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65.jpg" ContentType="image/jpeg"/>
  <Override PartName="/word/media/rId70.jpg" ContentType="image/jpeg"/>
  <Override PartName="/word/media/rId74.jpg" ContentType="image/jpeg"/>
  <Override PartName="/word/media/rId78.jpg" ContentType="image/jpeg"/>
  <Override PartName="/word/media/rId82.jpg" ContentType="image/jpeg"/>
  <Override PartName="/word/media/rId87.jpg" ContentType="image/jpeg"/>
  <Override PartName="/word/media/rId91.jpg" ContentType="image/jpeg"/>
  <Override PartName="/word/media/rId95.jpg" ContentType="image/jpeg"/>
  <Override PartName="/word/media/rId100.jpg" ContentType="image/jpeg"/>
  <Override PartName="/word/media/rId28.jpg" ContentType="image/jpeg"/>
  <Override PartName="/word/media/rId104.jpg" ContentType="image/jpeg"/>
  <Override PartName="/word/media/rId108.jpg" ContentType="image/jpeg"/>
  <Override PartName="/word/media/rId33.jpg" ContentType="image/jpeg"/>
  <Override PartName="/word/media/rId37.jpg" ContentType="image/jpeg"/>
  <Override PartName="/word/media/rId42.jpg" ContentType="image/jpeg"/>
  <Override PartName="/word/media/rId47.jpg" ContentType="image/jpeg"/>
  <Override PartName="/word/media/rId52.jpg" ContentType="image/jpeg"/>
  <Override PartName="/word/media/rId56.jpg" ContentType="image/jpe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№2</w:t>
      </w:r>
    </w:p>
    <w:p>
      <w:pPr>
        <w:pStyle w:val="Subtitle"/>
      </w:pPr>
      <w:r>
        <w:t xml:space="preserve">Операционные системы</w:t>
      </w:r>
    </w:p>
    <w:p>
      <w:pPr>
        <w:pStyle w:val="Author"/>
      </w:pPr>
      <w:r>
        <w:t xml:space="preserve">Терещенкова М.В.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Создать базовую конфигурацию для работы с git</w:t>
      </w:r>
    </w:p>
    <w:p>
      <w:pPr>
        <w:pStyle w:val="Compact"/>
        <w:numPr>
          <w:ilvl w:val="0"/>
          <w:numId w:val="1001"/>
        </w:numPr>
      </w:pPr>
      <w:r>
        <w:t xml:space="preserve">Создать ключ SSH</w:t>
      </w:r>
    </w:p>
    <w:p>
      <w:pPr>
        <w:pStyle w:val="Compact"/>
        <w:numPr>
          <w:ilvl w:val="0"/>
          <w:numId w:val="1001"/>
        </w:numPr>
      </w:pPr>
      <w:r>
        <w:t xml:space="preserve">Создать ключ GPG</w:t>
      </w:r>
    </w:p>
    <w:p>
      <w:pPr>
        <w:pStyle w:val="Compact"/>
        <w:numPr>
          <w:ilvl w:val="0"/>
          <w:numId w:val="1001"/>
        </w:numPr>
      </w:pPr>
      <w:r>
        <w:t xml:space="preserve">Настроить подписи Git</w:t>
      </w:r>
    </w:p>
    <w:p>
      <w:pPr>
        <w:pStyle w:val="Compact"/>
        <w:numPr>
          <w:ilvl w:val="0"/>
          <w:numId w:val="1001"/>
        </w:numPr>
      </w:pPr>
      <w:r>
        <w:t xml:space="preserve">Заргеистрироваться на GitHub</w:t>
      </w:r>
    </w:p>
    <w:p>
      <w:pPr>
        <w:pStyle w:val="Compact"/>
        <w:numPr>
          <w:ilvl w:val="0"/>
          <w:numId w:val="1001"/>
        </w:numPr>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
          <w:bCs/>
        </w:rP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rPr>
          <w:b/>
          <w:bCs/>
        </w:rPr>
        <w:t xml:space="preserve">Примеры использования git</w:t>
      </w:r>
    </w:p>
    <w:p>
      <w:pPr>
        <w:pStyle w:val="BodyText"/>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p>
    <w:p>
      <w:pPr>
        <w:pStyle w:val="BodyText"/>
      </w:pP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113"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7" w:name="установка-программного-обеспечения"/>
    <w:p>
      <w:pPr>
        <w:pStyle w:val="Heading2"/>
      </w:pPr>
      <w:r>
        <w:rPr>
          <w:rStyle w:val="SectionNumber"/>
        </w:rPr>
        <w:t xml:space="preserve">4.1</w:t>
      </w:r>
      <w:r>
        <w:tab/>
      </w:r>
      <w:r>
        <w:t xml:space="preserve">Установка программного обеспечения</w:t>
      </w:r>
    </w:p>
    <w:p>
      <w:pPr>
        <w:pStyle w:val="FirstParagraph"/>
      </w:pPr>
      <w:r>
        <w:t xml:space="preserve">Устанавливаю необходимое программное обеспечение git и gh через терминал с помощью команд:</w:t>
      </w:r>
      <w:r>
        <w:t xml:space="preserve"> </w:t>
      </w:r>
      <w:r>
        <w:rPr>
          <w:b/>
          <w:bCs/>
        </w:rPr>
        <w:t xml:space="preserve">dnf install git</w:t>
      </w:r>
      <w:r>
        <w:t xml:space="preserve"> </w:t>
      </w:r>
      <w:r>
        <w:t xml:space="preserve">и</w:t>
      </w:r>
      <w:r>
        <w:t xml:space="preserve"> </w:t>
      </w:r>
      <w:r>
        <w:rPr>
          <w:b/>
          <w:bCs/>
        </w:rPr>
        <w:t xml:space="preserve">dnf install gh</w:t>
      </w:r>
    </w:p>
    <w:bookmarkStart w:id="26" w:name="fig:001"/>
    <w:p>
      <w:pPr>
        <w:pStyle w:val="CaptionedFigure"/>
      </w:pPr>
      <w:r>
        <w:drawing>
          <wp:inline>
            <wp:extent cx="3733800" cy="1116250"/>
            <wp:effectExtent b="0" l="0" r="0" t="0"/>
            <wp:docPr descr="Рис. 1: Установка git и gh" title="" id="24" name="Picture"/>
            <a:graphic>
              <a:graphicData uri="http://schemas.openxmlformats.org/drawingml/2006/picture">
                <pic:pic>
                  <pic:nvPicPr>
                    <pic:cNvPr descr="/media/sf_screens/лаба2/photo1.jpg" id="25" name="Picture"/>
                    <pic:cNvPicPr>
                      <a:picLocks noChangeArrowheads="1" noChangeAspect="1"/>
                    </pic:cNvPicPr>
                  </pic:nvPicPr>
                  <pic:blipFill>
                    <a:blip r:embed="rId23"/>
                    <a:stretch>
                      <a:fillRect/>
                    </a:stretch>
                  </pic:blipFill>
                  <pic:spPr bwMode="auto">
                    <a:xfrm>
                      <a:off x="0" y="0"/>
                      <a:ext cx="3733800" cy="1116250"/>
                    </a:xfrm>
                    <a:prstGeom prst="rect">
                      <a:avLst/>
                    </a:prstGeom>
                    <a:noFill/>
                    <a:ln w="9525">
                      <a:noFill/>
                      <a:headEnd/>
                      <a:tailEnd/>
                    </a:ln>
                  </pic:spPr>
                </pic:pic>
              </a:graphicData>
            </a:graphic>
          </wp:inline>
        </w:drawing>
      </w:r>
    </w:p>
    <w:p>
      <w:pPr>
        <w:pStyle w:val="ImageCaption"/>
      </w:pPr>
      <w:r>
        <w:t xml:space="preserve">Рис. 1: Установка git и gh</w:t>
      </w:r>
    </w:p>
    <w:bookmarkEnd w:id="26"/>
    <w:bookmarkEnd w:id="27"/>
    <w:bookmarkStart w:id="32"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Задаю в качестве имени и email владельца репозитория свои имя, фамилию и электронную почту. Настраиваю utf-8 в выводе сообщений git для их корректного отображения. Настраиваю utf-8 в выводе сообщений git для их корректного отображения.Настраиваю utf-8 в выводе сообщений git для их корректного отображения. Начальной ветке задаю имя master. Задаю параметры autocrlf и safecrlf для корректного отображения конца строки.</w:t>
      </w:r>
    </w:p>
    <w:bookmarkStart w:id="31" w:name="fig:002"/>
    <w:p>
      <w:pPr>
        <w:pStyle w:val="CaptionedFigure"/>
      </w:pPr>
      <w:r>
        <w:drawing>
          <wp:inline>
            <wp:extent cx="3733800" cy="422961"/>
            <wp:effectExtent b="0" l="0" r="0" t="0"/>
            <wp:docPr descr="Рис. 2: Задаю имя и email владельца репозитория; настраиваю utf-8 в выводе сообщений git; задаю имя начальной ветки и параметры autocrlf и safecrlf" title="" id="29" name="Picture"/>
            <a:graphic>
              <a:graphicData uri="http://schemas.openxmlformats.org/drawingml/2006/picture">
                <pic:pic>
                  <pic:nvPicPr>
                    <pic:cNvPr descr="/media/sf_screens/лаба2/photo2.jpg" id="30" name="Picture"/>
                    <pic:cNvPicPr>
                      <a:picLocks noChangeArrowheads="1" noChangeAspect="1"/>
                    </pic:cNvPicPr>
                  </pic:nvPicPr>
                  <pic:blipFill>
                    <a:blip r:embed="rId28"/>
                    <a:stretch>
                      <a:fillRect/>
                    </a:stretch>
                  </pic:blipFill>
                  <pic:spPr bwMode="auto">
                    <a:xfrm>
                      <a:off x="0" y="0"/>
                      <a:ext cx="3733800" cy="422961"/>
                    </a:xfrm>
                    <a:prstGeom prst="rect">
                      <a:avLst/>
                    </a:prstGeom>
                    <a:noFill/>
                    <a:ln w="9525">
                      <a:noFill/>
                      <a:headEnd/>
                      <a:tailEnd/>
                    </a:ln>
                  </pic:spPr>
                </pic:pic>
              </a:graphicData>
            </a:graphic>
          </wp:inline>
        </w:drawing>
      </w:r>
    </w:p>
    <w:p>
      <w:pPr>
        <w:pStyle w:val="ImageCaption"/>
      </w:pPr>
      <w:r>
        <w:t xml:space="preserve">Рис. 2: Задаю имя и email владельца репозитория; настраиваю utf-8 в выводе сообщений git; задаю имя начальной ветки и параметры autocrlf и safecrlf</w:t>
      </w:r>
    </w:p>
    <w:bookmarkEnd w:id="31"/>
    <w:bookmarkEnd w:id="32"/>
    <w:bookmarkStart w:id="41" w:name="создание-ключа-ssh"/>
    <w:p>
      <w:pPr>
        <w:pStyle w:val="Heading2"/>
      </w:pPr>
      <w:r>
        <w:rPr>
          <w:rStyle w:val="SectionNumber"/>
        </w:rPr>
        <w:t xml:space="preserve">4.3</w:t>
      </w:r>
      <w:r>
        <w:tab/>
      </w:r>
      <w:r>
        <w:t xml:space="preserve">Создание ключа SSH</w:t>
      </w:r>
    </w:p>
    <w:p>
      <w:pPr>
        <w:pStyle w:val="FirstParagraph"/>
      </w:pPr>
      <w:r>
        <w:t xml:space="preserve">Создаю ключ ssh размером 4096 бит по алгоритму rsa.</w:t>
      </w:r>
    </w:p>
    <w:bookmarkStart w:id="36" w:name="fig:003"/>
    <w:p>
      <w:pPr>
        <w:pStyle w:val="CaptionedFigure"/>
      </w:pPr>
      <w:r>
        <w:drawing>
          <wp:inline>
            <wp:extent cx="3733800" cy="2227653"/>
            <wp:effectExtent b="0" l="0" r="0" t="0"/>
            <wp:docPr descr="Рис. 3: Создание ключа ssh по алгоритму rsa" title="" id="34" name="Picture"/>
            <a:graphic>
              <a:graphicData uri="http://schemas.openxmlformats.org/drawingml/2006/picture">
                <pic:pic>
                  <pic:nvPicPr>
                    <pic:cNvPr descr="/media/sf_screens/лаба2/photo3.jpg" id="35" name="Picture"/>
                    <pic:cNvPicPr>
                      <a:picLocks noChangeArrowheads="1" noChangeAspect="1"/>
                    </pic:cNvPicPr>
                  </pic:nvPicPr>
                  <pic:blipFill>
                    <a:blip r:embed="rId33"/>
                    <a:stretch>
                      <a:fillRect/>
                    </a:stretch>
                  </pic:blipFill>
                  <pic:spPr bwMode="auto">
                    <a:xfrm>
                      <a:off x="0" y="0"/>
                      <a:ext cx="3733800" cy="2227653"/>
                    </a:xfrm>
                    <a:prstGeom prst="rect">
                      <a:avLst/>
                    </a:prstGeom>
                    <a:noFill/>
                    <a:ln w="9525">
                      <a:noFill/>
                      <a:headEnd/>
                      <a:tailEnd/>
                    </a:ln>
                  </pic:spPr>
                </pic:pic>
              </a:graphicData>
            </a:graphic>
          </wp:inline>
        </w:drawing>
      </w:r>
    </w:p>
    <w:p>
      <w:pPr>
        <w:pStyle w:val="ImageCaption"/>
      </w:pPr>
      <w:r>
        <w:t xml:space="preserve">Рис. 3: Создание ключа ssh по алгоритму rsa</w:t>
      </w:r>
    </w:p>
    <w:bookmarkEnd w:id="36"/>
    <w:p>
      <w:pPr>
        <w:pStyle w:val="BodyText"/>
      </w:pPr>
      <w:r>
        <w:t xml:space="preserve">Создаю ключ ssh по алгоритму ed25519</w:t>
      </w:r>
    </w:p>
    <w:bookmarkStart w:id="40" w:name="fig:004"/>
    <w:p>
      <w:pPr>
        <w:pStyle w:val="CaptionedFigure"/>
      </w:pPr>
      <w:r>
        <w:drawing>
          <wp:inline>
            <wp:extent cx="3733800" cy="2542258"/>
            <wp:effectExtent b="0" l="0" r="0" t="0"/>
            <wp:docPr descr="Рис. 4: Создание ключа ssh по алгоритму ed25519" title="" id="38" name="Picture"/>
            <a:graphic>
              <a:graphicData uri="http://schemas.openxmlformats.org/drawingml/2006/picture">
                <pic:pic>
                  <pic:nvPicPr>
                    <pic:cNvPr descr="/media/sf_screens/лаба2/photo4.jpg" id="39" name="Picture"/>
                    <pic:cNvPicPr>
                      <a:picLocks noChangeArrowheads="1" noChangeAspect="1"/>
                    </pic:cNvPicPr>
                  </pic:nvPicPr>
                  <pic:blipFill>
                    <a:blip r:embed="rId37"/>
                    <a:stretch>
                      <a:fillRect/>
                    </a:stretch>
                  </pic:blipFill>
                  <pic:spPr bwMode="auto">
                    <a:xfrm>
                      <a:off x="0" y="0"/>
                      <a:ext cx="3733800" cy="2542258"/>
                    </a:xfrm>
                    <a:prstGeom prst="rect">
                      <a:avLst/>
                    </a:prstGeom>
                    <a:noFill/>
                    <a:ln w="9525">
                      <a:noFill/>
                      <a:headEnd/>
                      <a:tailEnd/>
                    </a:ln>
                  </pic:spPr>
                </pic:pic>
              </a:graphicData>
            </a:graphic>
          </wp:inline>
        </w:drawing>
      </w:r>
    </w:p>
    <w:p>
      <w:pPr>
        <w:pStyle w:val="ImageCaption"/>
      </w:pPr>
      <w:r>
        <w:t xml:space="preserve">Рис. 4: Создание ключа ssh по алгоритму ed25519</w:t>
      </w:r>
    </w:p>
    <w:bookmarkEnd w:id="40"/>
    <w:bookmarkEnd w:id="41"/>
    <w:bookmarkStart w:id="46" w:name="создание-ключей-pgp"/>
    <w:p>
      <w:pPr>
        <w:pStyle w:val="Heading2"/>
      </w:pPr>
      <w:r>
        <w:rPr>
          <w:rStyle w:val="SectionNumber"/>
        </w:rPr>
        <w:t xml:space="preserve">4.4</w:t>
      </w:r>
      <w:r>
        <w:tab/>
      </w:r>
      <w:r>
        <w:t xml:space="preserve">Создание ключей pgp</w:t>
      </w:r>
    </w:p>
    <w:p>
      <w:pPr>
        <w:pStyle w:val="FirstParagraph"/>
      </w:pPr>
      <w:r>
        <w:t xml:space="preserve">Генерируем ключ.Из предложенных опций выбираю:тип RSA and RSA; размер 4096;выбераю срок действия; значение по умолчанию — 0 (срок действия не истекает никогда). Также ввожу своё имя и корпоративную почту.</w:t>
      </w:r>
    </w:p>
    <w:bookmarkStart w:id="45" w:name="fig:005"/>
    <w:p>
      <w:pPr>
        <w:pStyle w:val="CaptionedFigure"/>
      </w:pPr>
      <w:r>
        <w:drawing>
          <wp:inline>
            <wp:extent cx="3733800" cy="3768281"/>
            <wp:effectExtent b="0" l="0" r="0" t="0"/>
            <wp:docPr descr="Рис. 5: Создание ключа pgp" title="" id="43" name="Picture"/>
            <a:graphic>
              <a:graphicData uri="http://schemas.openxmlformats.org/drawingml/2006/picture">
                <pic:pic>
                  <pic:nvPicPr>
                    <pic:cNvPr descr="/media/sf_screens/лаба2/photo5.jpg" id="44" name="Picture"/>
                    <pic:cNvPicPr>
                      <a:picLocks noChangeArrowheads="1" noChangeAspect="1"/>
                    </pic:cNvPicPr>
                  </pic:nvPicPr>
                  <pic:blipFill>
                    <a:blip r:embed="rId42"/>
                    <a:stretch>
                      <a:fillRect/>
                    </a:stretch>
                  </pic:blipFill>
                  <pic:spPr bwMode="auto">
                    <a:xfrm>
                      <a:off x="0" y="0"/>
                      <a:ext cx="3733800" cy="3768281"/>
                    </a:xfrm>
                    <a:prstGeom prst="rect">
                      <a:avLst/>
                    </a:prstGeom>
                    <a:noFill/>
                    <a:ln w="9525">
                      <a:noFill/>
                      <a:headEnd/>
                      <a:tailEnd/>
                    </a:ln>
                  </pic:spPr>
                </pic:pic>
              </a:graphicData>
            </a:graphic>
          </wp:inline>
        </w:drawing>
      </w:r>
    </w:p>
    <w:p>
      <w:pPr>
        <w:pStyle w:val="ImageCaption"/>
      </w:pPr>
      <w:r>
        <w:t xml:space="preserve">Рис. 5: Создание ключа pgp</w:t>
      </w:r>
    </w:p>
    <w:bookmarkEnd w:id="45"/>
    <w:bookmarkEnd w:id="46"/>
    <w:bookmarkStart w:id="51" w:name="настройка-github."/>
    <w:p>
      <w:pPr>
        <w:pStyle w:val="Heading2"/>
      </w:pPr>
      <w:r>
        <w:rPr>
          <w:rStyle w:val="SectionNumber"/>
        </w:rPr>
        <w:t xml:space="preserve">4.5</w:t>
      </w:r>
      <w:r>
        <w:tab/>
      </w:r>
      <w:r>
        <w:t xml:space="preserve">Настройка github.</w:t>
      </w:r>
    </w:p>
    <w:p>
      <w:pPr>
        <w:pStyle w:val="FirstParagraph"/>
      </w:pPr>
      <w:r>
        <w:t xml:space="preserve">У меня уже настроен github.</w:t>
      </w:r>
    </w:p>
    <w:bookmarkStart w:id="50" w:name="fig:006"/>
    <w:p>
      <w:pPr>
        <w:pStyle w:val="CaptionedFigure"/>
      </w:pPr>
      <w:r>
        <w:drawing>
          <wp:inline>
            <wp:extent cx="3733800" cy="2459779"/>
            <wp:effectExtent b="0" l="0" r="0" t="0"/>
            <wp:docPr descr="Рис. 6: Мой профиль в github" title="" id="48" name="Picture"/>
            <a:graphic>
              <a:graphicData uri="http://schemas.openxmlformats.org/drawingml/2006/picture">
                <pic:pic>
                  <pic:nvPicPr>
                    <pic:cNvPr descr="/media/sf_screens/лаба2/photo6.jpg" id="49" name="Picture"/>
                    <pic:cNvPicPr>
                      <a:picLocks noChangeArrowheads="1" noChangeAspect="1"/>
                    </pic:cNvPicPr>
                  </pic:nvPicPr>
                  <pic:blipFill>
                    <a:blip r:embed="rId47"/>
                    <a:stretch>
                      <a:fillRect/>
                    </a:stretch>
                  </pic:blipFill>
                  <pic:spPr bwMode="auto">
                    <a:xfrm>
                      <a:off x="0" y="0"/>
                      <a:ext cx="3733800" cy="2459779"/>
                    </a:xfrm>
                    <a:prstGeom prst="rect">
                      <a:avLst/>
                    </a:prstGeom>
                    <a:noFill/>
                    <a:ln w="9525">
                      <a:noFill/>
                      <a:headEnd/>
                      <a:tailEnd/>
                    </a:ln>
                  </pic:spPr>
                </pic:pic>
              </a:graphicData>
            </a:graphic>
          </wp:inline>
        </w:drawing>
      </w:r>
    </w:p>
    <w:p>
      <w:pPr>
        <w:pStyle w:val="ImageCaption"/>
      </w:pPr>
      <w:r>
        <w:t xml:space="preserve">Рис. 6: Мой профиль в github</w:t>
      </w:r>
    </w:p>
    <w:bookmarkEnd w:id="50"/>
    <w:bookmarkEnd w:id="51"/>
    <w:bookmarkStart w:id="64" w:name="добавление-pgp-ключа-в-github"/>
    <w:p>
      <w:pPr>
        <w:pStyle w:val="Heading2"/>
      </w:pPr>
      <w:r>
        <w:rPr>
          <w:rStyle w:val="SectionNumber"/>
        </w:rPr>
        <w:t xml:space="preserve">4.6</w:t>
      </w:r>
      <w:r>
        <w:tab/>
      </w:r>
      <w:r>
        <w:t xml:space="preserve">Добавление PGP ключа в GitHub</w:t>
      </w:r>
    </w:p>
    <w:p>
      <w:pPr>
        <w:pStyle w:val="FirstParagraph"/>
      </w:pPr>
      <w:r>
        <w:t xml:space="preserve">Выводим список ключей и копируем отпечаток приватного ключа с помощью команды:</w:t>
      </w:r>
      <w:r>
        <w:t xml:space="preserve"> </w:t>
      </w:r>
      <w:r>
        <w:rPr>
          <w:b/>
          <w:bCs/>
        </w:rPr>
        <w:t xml:space="preserve">gpg –list-secret-keys –keyid-format LONG</w:t>
      </w:r>
    </w:p>
    <w:bookmarkStart w:id="55" w:name="fig:007"/>
    <w:p>
      <w:pPr>
        <w:pStyle w:val="CaptionedFigure"/>
      </w:pPr>
      <w:r>
        <w:drawing>
          <wp:inline>
            <wp:extent cx="3733800" cy="1557783"/>
            <wp:effectExtent b="0" l="0" r="0" t="0"/>
            <wp:docPr descr="Рис. 7: Вывод списка ключей" title="" id="53" name="Picture"/>
            <a:graphic>
              <a:graphicData uri="http://schemas.openxmlformats.org/drawingml/2006/picture">
                <pic:pic>
                  <pic:nvPicPr>
                    <pic:cNvPr descr="/media/sf_screens/лаба2/photo7.jpg" id="54" name="Picture"/>
                    <pic:cNvPicPr>
                      <a:picLocks noChangeArrowheads="1" noChangeAspect="1"/>
                    </pic:cNvPicPr>
                  </pic:nvPicPr>
                  <pic:blipFill>
                    <a:blip r:embed="rId52"/>
                    <a:stretch>
                      <a:fillRect/>
                    </a:stretch>
                  </pic:blipFill>
                  <pic:spPr bwMode="auto">
                    <a:xfrm>
                      <a:off x="0" y="0"/>
                      <a:ext cx="3733800" cy="1557783"/>
                    </a:xfrm>
                    <a:prstGeom prst="rect">
                      <a:avLst/>
                    </a:prstGeom>
                    <a:noFill/>
                    <a:ln w="9525">
                      <a:noFill/>
                      <a:headEnd/>
                      <a:tailEnd/>
                    </a:ln>
                  </pic:spPr>
                </pic:pic>
              </a:graphicData>
            </a:graphic>
          </wp:inline>
        </w:drawing>
      </w:r>
    </w:p>
    <w:p>
      <w:pPr>
        <w:pStyle w:val="ImageCaption"/>
      </w:pPr>
      <w:r>
        <w:t xml:space="preserve">Рис. 7: Вывод списка ключей</w:t>
      </w:r>
    </w:p>
    <w:bookmarkEnd w:id="55"/>
    <w:p>
      <w:pPr>
        <w:pStyle w:val="BodyText"/>
      </w:pPr>
      <w:r>
        <w:t xml:space="preserve">Cкопировала свой сгенерированный PGP ключ в буфер обмена:</w:t>
      </w:r>
      <w:r>
        <w:t xml:space="preserve"> </w:t>
      </w:r>
      <w:r>
        <w:rPr>
          <w:b/>
          <w:bCs/>
        </w:rPr>
        <w:t xml:space="preserve">gpg –armor –export</w:t>
      </w:r>
      <w:r>
        <w:rPr>
          <w:b/>
          <w:bCs/>
        </w:rPr>
        <w:t xml:space="preserve"> </w:t>
      </w:r>
      <w:r>
        <w:rPr>
          <w:b/>
          <w:bCs/>
        </w:rPr>
        <w:t xml:space="preserve"> </w:t>
      </w:r>
      <w:r>
        <w:rPr>
          <w:b/>
          <w:bCs/>
        </w:rPr>
        <w:t xml:space="preserve">| xclip -sel clip</w:t>
      </w:r>
    </w:p>
    <w:bookmarkStart w:id="59" w:name="fig:008"/>
    <w:p>
      <w:pPr>
        <w:pStyle w:val="CaptionedFigure"/>
      </w:pPr>
      <w:r>
        <w:drawing>
          <wp:inline>
            <wp:extent cx="3733800" cy="321141"/>
            <wp:effectExtent b="0" l="0" r="0" t="0"/>
            <wp:docPr descr="Рис. 8: Команда копирования" title="" id="57" name="Picture"/>
            <a:graphic>
              <a:graphicData uri="http://schemas.openxmlformats.org/drawingml/2006/picture">
                <pic:pic>
                  <pic:nvPicPr>
                    <pic:cNvPr descr="/media/sf_screens/лаба2/photo8.jpg" id="58" name="Picture"/>
                    <pic:cNvPicPr>
                      <a:picLocks noChangeArrowheads="1" noChangeAspect="1"/>
                    </pic:cNvPicPr>
                  </pic:nvPicPr>
                  <pic:blipFill>
                    <a:blip r:embed="rId56"/>
                    <a:stretch>
                      <a:fillRect/>
                    </a:stretch>
                  </pic:blipFill>
                  <pic:spPr bwMode="auto">
                    <a:xfrm>
                      <a:off x="0" y="0"/>
                      <a:ext cx="3733800" cy="321141"/>
                    </a:xfrm>
                    <a:prstGeom prst="rect">
                      <a:avLst/>
                    </a:prstGeom>
                    <a:noFill/>
                    <a:ln w="9525">
                      <a:noFill/>
                      <a:headEnd/>
                      <a:tailEnd/>
                    </a:ln>
                  </pic:spPr>
                </pic:pic>
              </a:graphicData>
            </a:graphic>
          </wp:inline>
        </w:drawing>
      </w:r>
    </w:p>
    <w:p>
      <w:pPr>
        <w:pStyle w:val="ImageCaption"/>
      </w:pPr>
      <w:r>
        <w:t xml:space="preserve">Рис. 8: Команда копирования</w:t>
      </w:r>
    </w:p>
    <w:bookmarkEnd w:id="59"/>
    <w:p>
      <w:pPr>
        <w:pStyle w:val="BodyText"/>
      </w:pPr>
      <w:r>
        <w:t xml:space="preserve">Перехожу в настройки GitHub, нажимаю на кнопку New GPG key и вставляю полученный ключ в поле ввода.</w:t>
      </w:r>
    </w:p>
    <w:bookmarkStart w:id="63" w:name="fig:009"/>
    <w:p>
      <w:pPr>
        <w:pStyle w:val="CaptionedFigure"/>
      </w:pPr>
      <w:r>
        <w:drawing>
          <wp:inline>
            <wp:extent cx="3733800" cy="1583024"/>
            <wp:effectExtent b="0" l="0" r="0" t="0"/>
            <wp:docPr descr="Рис. 9: New GPG key" title="" id="61" name="Picture"/>
            <a:graphic>
              <a:graphicData uri="http://schemas.openxmlformats.org/drawingml/2006/picture">
                <pic:pic>
                  <pic:nvPicPr>
                    <pic:cNvPr descr="/media/sf_screens/лаба2/photo9.jpg" id="62" name="Picture"/>
                    <pic:cNvPicPr>
                      <a:picLocks noChangeArrowheads="1" noChangeAspect="1"/>
                    </pic:cNvPicPr>
                  </pic:nvPicPr>
                  <pic:blipFill>
                    <a:blip r:embed="rId60"/>
                    <a:stretch>
                      <a:fillRect/>
                    </a:stretch>
                  </pic:blipFill>
                  <pic:spPr bwMode="auto">
                    <a:xfrm>
                      <a:off x="0" y="0"/>
                      <a:ext cx="3733800" cy="1583024"/>
                    </a:xfrm>
                    <a:prstGeom prst="rect">
                      <a:avLst/>
                    </a:prstGeom>
                    <a:noFill/>
                    <a:ln w="9525">
                      <a:noFill/>
                      <a:headEnd/>
                      <a:tailEnd/>
                    </a:ln>
                  </pic:spPr>
                </pic:pic>
              </a:graphicData>
            </a:graphic>
          </wp:inline>
        </w:drawing>
      </w:r>
    </w:p>
    <w:p>
      <w:pPr>
        <w:pStyle w:val="ImageCaption"/>
      </w:pPr>
      <w:r>
        <w:t xml:space="preserve">Рис. 9: New GPG key</w:t>
      </w:r>
    </w:p>
    <w:bookmarkEnd w:id="63"/>
    <w:bookmarkEnd w:id="64"/>
    <w:bookmarkStart w:id="69" w:name="X69e72f92ce02f889584ae1182e2710a24ff177c"/>
    <w:p>
      <w:pPr>
        <w:pStyle w:val="Heading2"/>
      </w:pPr>
      <w:r>
        <w:rPr>
          <w:rStyle w:val="SectionNumber"/>
        </w:rPr>
        <w:t xml:space="preserve">4.7</w:t>
      </w:r>
      <w:r>
        <w:tab/>
      </w:r>
      <w:r>
        <w:t xml:space="preserve">Настройка автоматических подписей коммитов git</w:t>
      </w:r>
    </w:p>
    <w:p>
      <w:pPr>
        <w:pStyle w:val="FirstParagraph"/>
      </w:pPr>
      <w:r>
        <w:t xml:space="preserve">Используя введёный email, указываю Git применять его при подписи коммитов.</w:t>
      </w:r>
    </w:p>
    <w:bookmarkStart w:id="68" w:name="fig:011"/>
    <w:p>
      <w:pPr>
        <w:pStyle w:val="CaptionedFigure"/>
      </w:pPr>
      <w:r>
        <w:drawing>
          <wp:inline>
            <wp:extent cx="3733800" cy="332805"/>
            <wp:effectExtent b="0" l="0" r="0" t="0"/>
            <wp:docPr descr="Рис. 10: Настройка автоматических подписей коммитов git" title="" id="66" name="Picture"/>
            <a:graphic>
              <a:graphicData uri="http://schemas.openxmlformats.org/drawingml/2006/picture">
                <pic:pic>
                  <pic:nvPicPr>
                    <pic:cNvPr descr="/media/sf_screens/лаба2/photo11.jpg" id="67" name="Picture"/>
                    <pic:cNvPicPr>
                      <a:picLocks noChangeArrowheads="1" noChangeAspect="1"/>
                    </pic:cNvPicPr>
                  </pic:nvPicPr>
                  <pic:blipFill>
                    <a:blip r:embed="rId65"/>
                    <a:stretch>
                      <a:fillRect/>
                    </a:stretch>
                  </pic:blipFill>
                  <pic:spPr bwMode="auto">
                    <a:xfrm>
                      <a:off x="0" y="0"/>
                      <a:ext cx="3733800" cy="332805"/>
                    </a:xfrm>
                    <a:prstGeom prst="rect">
                      <a:avLst/>
                    </a:prstGeom>
                    <a:noFill/>
                    <a:ln w="9525">
                      <a:noFill/>
                      <a:headEnd/>
                      <a:tailEnd/>
                    </a:ln>
                  </pic:spPr>
                </pic:pic>
              </a:graphicData>
            </a:graphic>
          </wp:inline>
        </w:drawing>
      </w:r>
    </w:p>
    <w:p>
      <w:pPr>
        <w:pStyle w:val="ImageCaption"/>
      </w:pPr>
      <w:r>
        <w:t xml:space="preserve">Рис. 10: Настройка автоматических подписей коммитов git</w:t>
      </w:r>
    </w:p>
    <w:bookmarkEnd w:id="68"/>
    <w:bookmarkEnd w:id="69"/>
    <w:bookmarkStart w:id="86" w:name="настройка-gh"/>
    <w:p>
      <w:pPr>
        <w:pStyle w:val="Heading2"/>
      </w:pPr>
      <w:r>
        <w:rPr>
          <w:rStyle w:val="SectionNumber"/>
        </w:rPr>
        <w:t xml:space="preserve">4.8</w:t>
      </w:r>
      <w:r>
        <w:tab/>
      </w:r>
      <w:r>
        <w:t xml:space="preserve">Настройка gh</w:t>
      </w:r>
    </w:p>
    <w:p>
      <w:pPr>
        <w:pStyle w:val="FirstParagraph"/>
      </w:pPr>
      <w:r>
        <w:t xml:space="preserve">Авторизовываюсь с помощью команды:</w:t>
      </w:r>
      <w:r>
        <w:t xml:space="preserve"> </w:t>
      </w:r>
      <w:r>
        <w:rPr>
          <w:b/>
          <w:bCs/>
        </w:rPr>
        <w:t xml:space="preserve">gh auth login</w:t>
      </w:r>
      <w:r>
        <w:t xml:space="preserve"> </w:t>
      </w:r>
      <w:r>
        <w:t xml:space="preserve">и отвечаю на вопросы утилиты.</w:t>
      </w:r>
    </w:p>
    <w:bookmarkStart w:id="73" w:name="fig:012"/>
    <w:p>
      <w:pPr>
        <w:pStyle w:val="CaptionedFigure"/>
      </w:pPr>
      <w:r>
        <w:drawing>
          <wp:inline>
            <wp:extent cx="3733800" cy="495848"/>
            <wp:effectExtent b="0" l="0" r="0" t="0"/>
            <wp:docPr descr="Рис. 11: Авторизация gh" title="" id="71" name="Picture"/>
            <a:graphic>
              <a:graphicData uri="http://schemas.openxmlformats.org/drawingml/2006/picture">
                <pic:pic>
                  <pic:nvPicPr>
                    <pic:cNvPr descr="/media/sf_screens/лаба2/photo12.jpg" id="72" name="Picture"/>
                    <pic:cNvPicPr>
                      <a:picLocks noChangeArrowheads="1" noChangeAspect="1"/>
                    </pic:cNvPicPr>
                  </pic:nvPicPr>
                  <pic:blipFill>
                    <a:blip r:embed="rId70"/>
                    <a:stretch>
                      <a:fillRect/>
                    </a:stretch>
                  </pic:blipFill>
                  <pic:spPr bwMode="auto">
                    <a:xfrm>
                      <a:off x="0" y="0"/>
                      <a:ext cx="3733800" cy="495848"/>
                    </a:xfrm>
                    <a:prstGeom prst="rect">
                      <a:avLst/>
                    </a:prstGeom>
                    <a:noFill/>
                    <a:ln w="9525">
                      <a:noFill/>
                      <a:headEnd/>
                      <a:tailEnd/>
                    </a:ln>
                  </pic:spPr>
                </pic:pic>
              </a:graphicData>
            </a:graphic>
          </wp:inline>
        </w:drawing>
      </w:r>
    </w:p>
    <w:p>
      <w:pPr>
        <w:pStyle w:val="ImageCaption"/>
      </w:pPr>
      <w:r>
        <w:t xml:space="preserve">Рис. 11: Авторизация gh</w:t>
      </w:r>
    </w:p>
    <w:bookmarkEnd w:id="73"/>
    <w:p>
      <w:pPr>
        <w:pStyle w:val="BodyText"/>
      </w:pPr>
      <w:r>
        <w:t xml:space="preserve">Ввожу код.</w:t>
      </w:r>
    </w:p>
    <w:bookmarkStart w:id="77" w:name="fig:013"/>
    <w:p>
      <w:pPr>
        <w:pStyle w:val="CaptionedFigure"/>
      </w:pPr>
      <w:r>
        <w:drawing>
          <wp:inline>
            <wp:extent cx="3733800" cy="2726150"/>
            <wp:effectExtent b="0" l="0" r="0" t="0"/>
            <wp:docPr descr="Рис. 12: one-time code" title="" id="75" name="Picture"/>
            <a:graphic>
              <a:graphicData uri="http://schemas.openxmlformats.org/drawingml/2006/picture">
                <pic:pic>
                  <pic:nvPicPr>
                    <pic:cNvPr descr="/media/sf_screens/лаба2/photo13.jpg" id="76" name="Picture"/>
                    <pic:cNvPicPr>
                      <a:picLocks noChangeArrowheads="1" noChangeAspect="1"/>
                    </pic:cNvPicPr>
                  </pic:nvPicPr>
                  <pic:blipFill>
                    <a:blip r:embed="rId74"/>
                    <a:stretch>
                      <a:fillRect/>
                    </a:stretch>
                  </pic:blipFill>
                  <pic:spPr bwMode="auto">
                    <a:xfrm>
                      <a:off x="0" y="0"/>
                      <a:ext cx="3733800" cy="2726150"/>
                    </a:xfrm>
                    <a:prstGeom prst="rect">
                      <a:avLst/>
                    </a:prstGeom>
                    <a:noFill/>
                    <a:ln w="9525">
                      <a:noFill/>
                      <a:headEnd/>
                      <a:tailEnd/>
                    </a:ln>
                  </pic:spPr>
                </pic:pic>
              </a:graphicData>
            </a:graphic>
          </wp:inline>
        </w:drawing>
      </w:r>
    </w:p>
    <w:p>
      <w:pPr>
        <w:pStyle w:val="ImageCaption"/>
      </w:pPr>
      <w:r>
        <w:t xml:space="preserve">Рис. 12: one-time code</w:t>
      </w:r>
    </w:p>
    <w:bookmarkEnd w:id="77"/>
    <w:bookmarkStart w:id="81" w:name="fig:014"/>
    <w:p>
      <w:pPr>
        <w:pStyle w:val="CaptionedFigure"/>
      </w:pPr>
      <w:r>
        <w:drawing>
          <wp:inline>
            <wp:extent cx="3733800" cy="2097856"/>
            <wp:effectExtent b="0" l="0" r="0" t="0"/>
            <wp:docPr descr="Рис. 13: Успешная авторизация" title="" id="79" name="Picture"/>
            <a:graphic>
              <a:graphicData uri="http://schemas.openxmlformats.org/drawingml/2006/picture">
                <pic:pic>
                  <pic:nvPicPr>
                    <pic:cNvPr descr="/media/sf_screens/лаба2/photo14.jpg" id="80" name="Picture"/>
                    <pic:cNvPicPr>
                      <a:picLocks noChangeArrowheads="1" noChangeAspect="1"/>
                    </pic:cNvPicPr>
                  </pic:nvPicPr>
                  <pic:blipFill>
                    <a:blip r:embed="rId78"/>
                    <a:stretch>
                      <a:fillRect/>
                    </a:stretch>
                  </pic:blipFill>
                  <pic:spPr bwMode="auto">
                    <a:xfrm>
                      <a:off x="0" y="0"/>
                      <a:ext cx="3733800" cy="2097856"/>
                    </a:xfrm>
                    <a:prstGeom prst="rect">
                      <a:avLst/>
                    </a:prstGeom>
                    <a:noFill/>
                    <a:ln w="9525">
                      <a:noFill/>
                      <a:headEnd/>
                      <a:tailEnd/>
                    </a:ln>
                  </pic:spPr>
                </pic:pic>
              </a:graphicData>
            </a:graphic>
          </wp:inline>
        </w:drawing>
      </w:r>
    </w:p>
    <w:p>
      <w:pPr>
        <w:pStyle w:val="ImageCaption"/>
      </w:pPr>
      <w:r>
        <w:t xml:space="preserve">Рис. 13: Успешная авторизация</w:t>
      </w:r>
    </w:p>
    <w:bookmarkEnd w:id="81"/>
    <w:bookmarkStart w:id="85" w:name="fig:015"/>
    <w:p>
      <w:pPr>
        <w:pStyle w:val="CaptionedFigure"/>
      </w:pPr>
      <w:r>
        <w:drawing>
          <wp:inline>
            <wp:extent cx="3733800" cy="1823012"/>
            <wp:effectExtent b="0" l="0" r="0" t="0"/>
            <wp:docPr descr="Рис. 14: Успешная авторизация.2" title="" id="83" name="Picture"/>
            <a:graphic>
              <a:graphicData uri="http://schemas.openxmlformats.org/drawingml/2006/picture">
                <pic:pic>
                  <pic:nvPicPr>
                    <pic:cNvPr descr="/media/sf_screens/лаба2/photo15.jpg" id="84" name="Picture"/>
                    <pic:cNvPicPr>
                      <a:picLocks noChangeArrowheads="1" noChangeAspect="1"/>
                    </pic:cNvPicPr>
                  </pic:nvPicPr>
                  <pic:blipFill>
                    <a:blip r:embed="rId82"/>
                    <a:stretch>
                      <a:fillRect/>
                    </a:stretch>
                  </pic:blipFill>
                  <pic:spPr bwMode="auto">
                    <a:xfrm>
                      <a:off x="0" y="0"/>
                      <a:ext cx="3733800" cy="1823012"/>
                    </a:xfrm>
                    <a:prstGeom prst="rect">
                      <a:avLst/>
                    </a:prstGeom>
                    <a:noFill/>
                    <a:ln w="9525">
                      <a:noFill/>
                      <a:headEnd/>
                      <a:tailEnd/>
                    </a:ln>
                  </pic:spPr>
                </pic:pic>
              </a:graphicData>
            </a:graphic>
          </wp:inline>
        </w:drawing>
      </w:r>
    </w:p>
    <w:p>
      <w:pPr>
        <w:pStyle w:val="ImageCaption"/>
      </w:pPr>
      <w:r>
        <w:t xml:space="preserve">Рис. 14: Успешная авторизация.2</w:t>
      </w:r>
    </w:p>
    <w:bookmarkEnd w:id="85"/>
    <w:bookmarkEnd w:id="86"/>
    <w:bookmarkStart w:id="99" w:name="X358c05152c0b5375b00f51c960276c4e3312eeb"/>
    <w:p>
      <w:pPr>
        <w:pStyle w:val="Heading2"/>
      </w:pPr>
      <w:r>
        <w:rPr>
          <w:rStyle w:val="SectionNumber"/>
        </w:rPr>
        <w:t xml:space="preserve">4.9</w:t>
      </w:r>
      <w:r>
        <w:tab/>
      </w:r>
      <w:r>
        <w:t xml:space="preserve">Создание репозитория курса на основе шаблона</w:t>
      </w:r>
    </w:p>
    <w:p>
      <w:pPr>
        <w:pStyle w:val="FirstParagraph"/>
      </w:pPr>
      <w:r>
        <w:t xml:space="preserve">Сначала создаю директорию с помощью утилиты mkdir и флага -p, который позволяет установить каталоги на всем указанном пути. После этого с помощью утилиты cd перехожу в только что созданную директорию</w:t>
      </w:r>
      <w:r>
        <w:t xml:space="preserve"> </w:t>
      </w:r>
      <w:r>
        <w:t xml:space="preserve">“Операционные системы”</w:t>
      </w:r>
      <w:r>
        <w:t xml:space="preserve">. Далее в терминале ввожу команду gh repo create study_2024-2025_os-intro–template yamadharma/course-directory-student-trmplate –public, чтобы создать репозиторий на основе шаблона репозитория. После этого клонирую репозиторий к себе в директорию, я указываю ссылку с протоколом https, а не ssh, потомучто при авторизации в gh выбрала протокол https.</w:t>
      </w:r>
    </w:p>
    <w:bookmarkStart w:id="90" w:name="fig:016"/>
    <w:p>
      <w:pPr>
        <w:pStyle w:val="CaptionedFigure"/>
      </w:pPr>
      <w:r>
        <w:drawing>
          <wp:inline>
            <wp:extent cx="3733800" cy="321119"/>
            <wp:effectExtent b="0" l="0" r="0" t="0"/>
            <wp:docPr descr="Рис. 15: Создание репозитория" title="" id="88" name="Picture"/>
            <a:graphic>
              <a:graphicData uri="http://schemas.openxmlformats.org/drawingml/2006/picture">
                <pic:pic>
                  <pic:nvPicPr>
                    <pic:cNvPr descr="/media/sf_screens/лаба2/photo16.jpg" id="89" name="Picture"/>
                    <pic:cNvPicPr>
                      <a:picLocks noChangeArrowheads="1" noChangeAspect="1"/>
                    </pic:cNvPicPr>
                  </pic:nvPicPr>
                  <pic:blipFill>
                    <a:blip r:embed="rId87"/>
                    <a:stretch>
                      <a:fillRect/>
                    </a:stretch>
                  </pic:blipFill>
                  <pic:spPr bwMode="auto">
                    <a:xfrm>
                      <a:off x="0" y="0"/>
                      <a:ext cx="3733800" cy="321119"/>
                    </a:xfrm>
                    <a:prstGeom prst="rect">
                      <a:avLst/>
                    </a:prstGeom>
                    <a:noFill/>
                    <a:ln w="9525">
                      <a:noFill/>
                      <a:headEnd/>
                      <a:tailEnd/>
                    </a:ln>
                  </pic:spPr>
                </pic:pic>
              </a:graphicData>
            </a:graphic>
          </wp:inline>
        </w:drawing>
      </w:r>
    </w:p>
    <w:p>
      <w:pPr>
        <w:pStyle w:val="ImageCaption"/>
      </w:pPr>
      <w:r>
        <w:t xml:space="preserve">Рис. 15: Создание репозитория</w:t>
      </w:r>
    </w:p>
    <w:bookmarkEnd w:id="90"/>
    <w:bookmarkStart w:id="94" w:name="fig:017"/>
    <w:p>
      <w:pPr>
        <w:pStyle w:val="CaptionedFigure"/>
      </w:pPr>
      <w:r>
        <w:drawing>
          <wp:inline>
            <wp:extent cx="3200400" cy="1185121"/>
            <wp:effectExtent b="0" l="0" r="0" t="0"/>
            <wp:docPr descr="Рис. 16: Создание репозитория.2" title="" id="92" name="Picture"/>
            <a:graphic>
              <a:graphicData uri="http://schemas.openxmlformats.org/drawingml/2006/picture">
                <pic:pic>
                  <pic:nvPicPr>
                    <pic:cNvPr descr="/media/sf_screens/лаба2/photo17.jpg" id="93" name="Picture"/>
                    <pic:cNvPicPr>
                      <a:picLocks noChangeArrowheads="1" noChangeAspect="1"/>
                    </pic:cNvPicPr>
                  </pic:nvPicPr>
                  <pic:blipFill>
                    <a:blip r:embed="rId91"/>
                    <a:stretch>
                      <a:fillRect/>
                    </a:stretch>
                  </pic:blipFill>
                  <pic:spPr bwMode="auto">
                    <a:xfrm>
                      <a:off x="0" y="0"/>
                      <a:ext cx="3200400" cy="1185121"/>
                    </a:xfrm>
                    <a:prstGeom prst="rect">
                      <a:avLst/>
                    </a:prstGeom>
                    <a:noFill/>
                    <a:ln w="9525">
                      <a:noFill/>
                      <a:headEnd/>
                      <a:tailEnd/>
                    </a:ln>
                  </pic:spPr>
                </pic:pic>
              </a:graphicData>
            </a:graphic>
          </wp:inline>
        </w:drawing>
      </w:r>
    </w:p>
    <w:p>
      <w:pPr>
        <w:pStyle w:val="ImageCaption"/>
      </w:pPr>
      <w:r>
        <w:t xml:space="preserve">Рис. 16: Создание репозитория.2</w:t>
      </w:r>
    </w:p>
    <w:bookmarkEnd w:id="94"/>
    <w:p>
      <w:pPr>
        <w:pStyle w:val="BodyText"/>
      </w:pPr>
      <w:r>
        <w:t xml:space="preserve">Перехожу в каталог курса с помощью утилиты cd, проверяю содержание каталога с помощью утилиты ls.</w:t>
      </w:r>
    </w:p>
    <w:bookmarkStart w:id="98" w:name="fig:018"/>
    <w:p>
      <w:pPr>
        <w:pStyle w:val="CaptionedFigure"/>
      </w:pPr>
      <w:r>
        <w:drawing>
          <wp:inline>
            <wp:extent cx="3733800" cy="321661"/>
            <wp:effectExtent b="0" l="0" r="0" t="0"/>
            <wp:docPr descr="Рис. 17: Перемещение между директориями" title="" id="96" name="Picture"/>
            <a:graphic>
              <a:graphicData uri="http://schemas.openxmlformats.org/drawingml/2006/picture">
                <pic:pic>
                  <pic:nvPicPr>
                    <pic:cNvPr descr="/media/sf_screens/лаба2/photo18.jpg" id="97" name="Picture"/>
                    <pic:cNvPicPr>
                      <a:picLocks noChangeArrowheads="1" noChangeAspect="1"/>
                    </pic:cNvPicPr>
                  </pic:nvPicPr>
                  <pic:blipFill>
                    <a:blip r:embed="rId95"/>
                    <a:stretch>
                      <a:fillRect/>
                    </a:stretch>
                  </pic:blipFill>
                  <pic:spPr bwMode="auto">
                    <a:xfrm>
                      <a:off x="0" y="0"/>
                      <a:ext cx="3733800" cy="321661"/>
                    </a:xfrm>
                    <a:prstGeom prst="rect">
                      <a:avLst/>
                    </a:prstGeom>
                    <a:noFill/>
                    <a:ln w="9525">
                      <a:noFill/>
                      <a:headEnd/>
                      <a:tailEnd/>
                    </a:ln>
                  </pic:spPr>
                </pic:pic>
              </a:graphicData>
            </a:graphic>
          </wp:inline>
        </w:drawing>
      </w:r>
    </w:p>
    <w:p>
      <w:pPr>
        <w:pStyle w:val="ImageCaption"/>
      </w:pPr>
      <w:r>
        <w:t xml:space="preserve">Рис. 17: Перемещение между директориями</w:t>
      </w:r>
    </w:p>
    <w:bookmarkEnd w:id="98"/>
    <w:bookmarkEnd w:id="99"/>
    <w:bookmarkStart w:id="112" w:name="настройка-каталога-курса"/>
    <w:p>
      <w:pPr>
        <w:pStyle w:val="Heading2"/>
      </w:pPr>
      <w:r>
        <w:rPr>
          <w:rStyle w:val="SectionNumber"/>
        </w:rPr>
        <w:t xml:space="preserve">4.10</w:t>
      </w:r>
      <w:r>
        <w:tab/>
      </w:r>
      <w:r>
        <w:t xml:space="preserve">Настройка каталога курса</w:t>
      </w:r>
    </w:p>
    <w:p>
      <w:pPr>
        <w:pStyle w:val="FirstParagraph"/>
      </w:pPr>
      <w:r>
        <w:t xml:space="preserve">Удаляю лишние файлы с помощью утилиты</w:t>
      </w:r>
      <w:r>
        <w:t xml:space="preserve"> </w:t>
      </w:r>
      <w:r>
        <w:rPr>
          <w:b/>
          <w:bCs/>
        </w:rPr>
        <w:t xml:space="preserve">rm</w:t>
      </w:r>
      <w:r>
        <w:t xml:space="preserve">, далее создаю необходимые каталоги используя makefile и проверяю корректность выполнения с помощью утилиты</w:t>
      </w:r>
      <w:r>
        <w:t xml:space="preserve"> </w:t>
      </w:r>
      <w:r>
        <w:rPr>
          <w:b/>
          <w:bCs/>
        </w:rPr>
        <w:t xml:space="preserve">ls</w:t>
      </w:r>
      <w:r>
        <w:t xml:space="preserve">.</w:t>
      </w:r>
    </w:p>
    <w:bookmarkStart w:id="103" w:name="fig:019"/>
    <w:p>
      <w:pPr>
        <w:pStyle w:val="CaptionedFigure"/>
      </w:pPr>
      <w:r>
        <w:drawing>
          <wp:inline>
            <wp:extent cx="3733800" cy="358641"/>
            <wp:effectExtent b="0" l="0" r="0" t="0"/>
            <wp:docPr descr="Рис. 18: Удаление файлов и создание каталогов" title="" id="101" name="Picture"/>
            <a:graphic>
              <a:graphicData uri="http://schemas.openxmlformats.org/drawingml/2006/picture">
                <pic:pic>
                  <pic:nvPicPr>
                    <pic:cNvPr descr="/media/sf_screens/лаба2/photo19.jpg" id="102" name="Picture"/>
                    <pic:cNvPicPr>
                      <a:picLocks noChangeArrowheads="1" noChangeAspect="1"/>
                    </pic:cNvPicPr>
                  </pic:nvPicPr>
                  <pic:blipFill>
                    <a:blip r:embed="rId100"/>
                    <a:stretch>
                      <a:fillRect/>
                    </a:stretch>
                  </pic:blipFill>
                  <pic:spPr bwMode="auto">
                    <a:xfrm>
                      <a:off x="0" y="0"/>
                      <a:ext cx="3733800" cy="358641"/>
                    </a:xfrm>
                    <a:prstGeom prst="rect">
                      <a:avLst/>
                    </a:prstGeom>
                    <a:noFill/>
                    <a:ln w="9525">
                      <a:noFill/>
                      <a:headEnd/>
                      <a:tailEnd/>
                    </a:ln>
                  </pic:spPr>
                </pic:pic>
              </a:graphicData>
            </a:graphic>
          </wp:inline>
        </w:drawing>
      </w:r>
    </w:p>
    <w:p>
      <w:pPr>
        <w:pStyle w:val="ImageCaption"/>
      </w:pPr>
      <w:r>
        <w:t xml:space="preserve">Рис. 18: Удаление файлов и создание каталогов</w:t>
      </w:r>
    </w:p>
    <w:bookmarkEnd w:id="103"/>
    <w:p>
      <w:pPr>
        <w:pStyle w:val="BodyText"/>
      </w:pPr>
      <w:r>
        <w:t xml:space="preserve">Добавляю все новые файлы для отправки на сервер (сохраняю добавленные изменения) с помощью команды</w:t>
      </w:r>
      <w:r>
        <w:t xml:space="preserve"> </w:t>
      </w:r>
      <w:r>
        <w:rPr>
          <w:b/>
          <w:bCs/>
        </w:rPr>
        <w:t xml:space="preserve">git add</w:t>
      </w:r>
      <w:r>
        <w:t xml:space="preserve"> </w:t>
      </w:r>
      <w:r>
        <w:t xml:space="preserve">и комментирую их с помощью</w:t>
      </w:r>
      <w:r>
        <w:t xml:space="preserve"> </w:t>
      </w:r>
      <w:r>
        <w:rPr>
          <w:b/>
          <w:bCs/>
        </w:rPr>
        <w:t xml:space="preserve">git commit</w:t>
      </w:r>
      <w:r>
        <w:t xml:space="preserve">.</w:t>
      </w:r>
    </w:p>
    <w:bookmarkStart w:id="107" w:name="fig:020"/>
    <w:p>
      <w:pPr>
        <w:pStyle w:val="CaptionedFigure"/>
      </w:pPr>
      <w:r>
        <w:drawing>
          <wp:inline>
            <wp:extent cx="3733800" cy="1155966"/>
            <wp:effectExtent b="0" l="0" r="0" t="0"/>
            <wp:docPr descr="Рис. 19: Отправка файлов на сервер" title="" id="105" name="Picture"/>
            <a:graphic>
              <a:graphicData uri="http://schemas.openxmlformats.org/drawingml/2006/picture">
                <pic:pic>
                  <pic:nvPicPr>
                    <pic:cNvPr descr="/media/sf_screens/лаба2/photo20.jpg" id="106" name="Picture"/>
                    <pic:cNvPicPr>
                      <a:picLocks noChangeArrowheads="1" noChangeAspect="1"/>
                    </pic:cNvPicPr>
                  </pic:nvPicPr>
                  <pic:blipFill>
                    <a:blip r:embed="rId104"/>
                    <a:stretch>
                      <a:fillRect/>
                    </a:stretch>
                  </pic:blipFill>
                  <pic:spPr bwMode="auto">
                    <a:xfrm>
                      <a:off x="0" y="0"/>
                      <a:ext cx="3733800" cy="1155966"/>
                    </a:xfrm>
                    <a:prstGeom prst="rect">
                      <a:avLst/>
                    </a:prstGeom>
                    <a:noFill/>
                    <a:ln w="9525">
                      <a:noFill/>
                      <a:headEnd/>
                      <a:tailEnd/>
                    </a:ln>
                  </pic:spPr>
                </pic:pic>
              </a:graphicData>
            </a:graphic>
          </wp:inline>
        </w:drawing>
      </w:r>
    </w:p>
    <w:p>
      <w:pPr>
        <w:pStyle w:val="ImageCaption"/>
      </w:pPr>
      <w:r>
        <w:t xml:space="preserve">Рис. 19: Отправка файлов на сервер</w:t>
      </w:r>
    </w:p>
    <w:bookmarkEnd w:id="107"/>
    <w:p>
      <w:pPr>
        <w:pStyle w:val="BodyText"/>
      </w:pPr>
      <w:r>
        <w:t xml:space="preserve">Отправляю файлы на сервер с помощью</w:t>
      </w:r>
      <w:r>
        <w:t xml:space="preserve"> </w:t>
      </w:r>
      <w:r>
        <w:rPr>
          <w:b/>
          <w:bCs/>
        </w:rPr>
        <w:t xml:space="preserve">git push</w:t>
      </w:r>
    </w:p>
    <w:bookmarkStart w:id="111" w:name="fig:021"/>
    <w:p>
      <w:pPr>
        <w:pStyle w:val="CaptionedFigure"/>
      </w:pPr>
      <w:r>
        <w:drawing>
          <wp:inline>
            <wp:extent cx="3733800" cy="770638"/>
            <wp:effectExtent b="0" l="0" r="0" t="0"/>
            <wp:docPr descr="Рис. 20: Отправка файлов на сервер.2" title="" id="109" name="Picture"/>
            <a:graphic>
              <a:graphicData uri="http://schemas.openxmlformats.org/drawingml/2006/picture">
                <pic:pic>
                  <pic:nvPicPr>
                    <pic:cNvPr descr="/media/sf_screens/лаба2/photo21.jpg" id="110" name="Picture"/>
                    <pic:cNvPicPr>
                      <a:picLocks noChangeArrowheads="1" noChangeAspect="1"/>
                    </pic:cNvPicPr>
                  </pic:nvPicPr>
                  <pic:blipFill>
                    <a:blip r:embed="rId108"/>
                    <a:stretch>
                      <a:fillRect/>
                    </a:stretch>
                  </pic:blipFill>
                  <pic:spPr bwMode="auto">
                    <a:xfrm>
                      <a:off x="0" y="0"/>
                      <a:ext cx="3733800" cy="770638"/>
                    </a:xfrm>
                    <a:prstGeom prst="rect">
                      <a:avLst/>
                    </a:prstGeom>
                    <a:noFill/>
                    <a:ln w="9525">
                      <a:noFill/>
                      <a:headEnd/>
                      <a:tailEnd/>
                    </a:ln>
                  </pic:spPr>
                </pic:pic>
              </a:graphicData>
            </a:graphic>
          </wp:inline>
        </w:drawing>
      </w:r>
    </w:p>
    <w:p>
      <w:pPr>
        <w:pStyle w:val="ImageCaption"/>
      </w:pPr>
      <w:r>
        <w:t xml:space="preserve">Рис. 20: Отправка файлов на сервер.2</w:t>
      </w:r>
    </w:p>
    <w:bookmarkEnd w:id="111"/>
    <w:bookmarkEnd w:id="112"/>
    <w:bookmarkEnd w:id="113"/>
    <w:bookmarkStart w:id="114" w:name="выводы"/>
    <w:p>
      <w:pPr>
        <w:pStyle w:val="Heading1"/>
      </w:pPr>
      <w:r>
        <w:rPr>
          <w:rStyle w:val="SectionNumber"/>
        </w:rPr>
        <w:t xml:space="preserve">5</w:t>
      </w:r>
      <w:r>
        <w:tab/>
      </w:r>
      <w:r>
        <w:t xml:space="preserve">Выводы</w:t>
      </w:r>
    </w:p>
    <w:p>
      <w:pPr>
        <w:pStyle w:val="FirstParagraph"/>
      </w:pPr>
      <w:r>
        <w:t xml:space="preserve">Изучила идеологию и применение средств контроля версий;освоила умения по работе с git.</w:t>
      </w:r>
    </w:p>
    <w:bookmarkEnd w:id="114"/>
    <w:bookmarkStart w:id="116" w:name="список-литературы"/>
    <w:p>
      <w:pPr>
        <w:pStyle w:val="Heading1"/>
      </w:pPr>
      <w:r>
        <w:t xml:space="preserve">Список литературы</w:t>
      </w:r>
    </w:p>
    <w:bookmarkStart w:id="115" w:name="refs"/>
    <w:bookmarkEnd w:id="115"/>
    <w:bookmarkEnd w:id="11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65" Target="media/rId65.jpg" /><Relationship Type="http://schemas.openxmlformats.org/officeDocument/2006/relationships/image" Id="rId70" Target="media/rId70.jpg" /><Relationship Type="http://schemas.openxmlformats.org/officeDocument/2006/relationships/image" Id="rId74" Target="media/rId74.jpg" /><Relationship Type="http://schemas.openxmlformats.org/officeDocument/2006/relationships/image" Id="rId78" Target="media/rId78.jpg" /><Relationship Type="http://schemas.openxmlformats.org/officeDocument/2006/relationships/image" Id="rId82" Target="media/rId82.jpg" /><Relationship Type="http://schemas.openxmlformats.org/officeDocument/2006/relationships/image" Id="rId87" Target="media/rId87.jpg" /><Relationship Type="http://schemas.openxmlformats.org/officeDocument/2006/relationships/image" Id="rId91" Target="media/rId91.jpg" /><Relationship Type="http://schemas.openxmlformats.org/officeDocument/2006/relationships/image" Id="rId95" Target="media/rId95.jpg" /><Relationship Type="http://schemas.openxmlformats.org/officeDocument/2006/relationships/image" Id="rId100" Target="media/rId100.jpg" /><Relationship Type="http://schemas.openxmlformats.org/officeDocument/2006/relationships/image" Id="rId28" Target="media/rId28.jpg" /><Relationship Type="http://schemas.openxmlformats.org/officeDocument/2006/relationships/image" Id="rId104" Target="media/rId104.jpg" /><Relationship Type="http://schemas.openxmlformats.org/officeDocument/2006/relationships/image" Id="rId108" Target="media/rId108.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2" Target="media/rId42.jpg" /><Relationship Type="http://schemas.openxmlformats.org/officeDocument/2006/relationships/image" Id="rId47" Target="media/rId47.jpg" /><Relationship Type="http://schemas.openxmlformats.org/officeDocument/2006/relationships/image" Id="rId52" Target="media/rId52.jpg" /><Relationship Type="http://schemas.openxmlformats.org/officeDocument/2006/relationships/image" Id="rId56" Target="media/rId56.jpg" /><Relationship Type="http://schemas.openxmlformats.org/officeDocument/2006/relationships/image" Id="rId60" Target="media/rId6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Терещенкова М.В.</dc:creator>
  <dc:language>ru-RU</dc:language>
  <cp:keywords/>
  <dcterms:created xsi:type="dcterms:W3CDTF">2025-03-06T23:29:28Z</dcterms:created>
  <dcterms:modified xsi:type="dcterms:W3CDTF">2025-03-06T23:29:28Z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ItemTemplate">
    <vt:lpwstr>lotItemTitleilistItemTitleDelimt </vt:lpwstr>
  </property>
  <property fmtid="{D5CDD505-2E9C-101B-9397-08002B2CF9AE}" pid="54" name="lotItemTitle">
    <vt:lpwstr/>
  </property>
  <property fmtid="{D5CDD505-2E9C-101B-9397-08002B2CF9AE}" pid="55" name="lotTitle">
    <vt:lpwstr>List of Tables</vt:lpwstr>
  </property>
  <property fmtid="{D5CDD505-2E9C-101B-9397-08002B2CF9AE}" pid="56" name="lstLabels">
    <vt:lpwstr>arabic</vt:lpwstr>
  </property>
  <property fmtid="{D5CDD505-2E9C-101B-9397-08002B2CF9AE}" pid="57" name="lstPrefix">
    <vt:lpwstr/>
  </property>
  <property fmtid="{D5CDD505-2E9C-101B-9397-08002B2CF9AE}" pid="58" name="lstPrefixTemplate">
    <vt:lpwstr>p i</vt:lpwstr>
  </property>
  <property fmtid="{D5CDD505-2E9C-101B-9397-08002B2CF9AE}" pid="59" name="mainfont">
    <vt:lpwstr>IBM Plex Serif</vt:lpwstr>
  </property>
  <property fmtid="{D5CDD505-2E9C-101B-9397-08002B2CF9AE}" pid="60" name="mainfontoptions">
    <vt:lpwstr>Ligatures=Common,Ligatures=TeX,Scale=0.94</vt:lpwstr>
  </property>
  <property fmtid="{D5CDD505-2E9C-101B-9397-08002B2CF9AE}" pid="61" name="mathfont">
    <vt:lpwstr>STIX Two Math</vt:lpwstr>
  </property>
  <property fmtid="{D5CDD505-2E9C-101B-9397-08002B2CF9AE}" pid="62" name="mathfontoptions">
    <vt:lpwstr/>
  </property>
  <property fmtid="{D5CDD505-2E9C-101B-9397-08002B2CF9AE}" pid="63" name="monofont">
    <vt:lpwstr>IBM Plex Mono</vt:lpwstr>
  </property>
  <property fmtid="{D5CDD505-2E9C-101B-9397-08002B2CF9AE}" pid="64" name="monofontoptions">
    <vt:lpwstr>Scale=MatchLowercase,Scale=0.94,FakeStretch=0.9</vt:lpwstr>
  </property>
  <property fmtid="{D5CDD505-2E9C-101B-9397-08002B2CF9AE}" pid="65" name="nameInLink">
    <vt:lpwstr>False</vt:lpwstr>
  </property>
  <property fmtid="{D5CDD505-2E9C-101B-9397-08002B2CF9AE}" pid="66" name="numberSections">
    <vt:lpwstr>False</vt:lpwstr>
  </property>
  <property fmtid="{D5CDD505-2E9C-101B-9397-08002B2CF9AE}" pid="67" name="pairDelim">
    <vt:lpwstr>, </vt:lpwstr>
  </property>
  <property fmtid="{D5CDD505-2E9C-101B-9397-08002B2CF9AE}" pid="68" name="papersize">
    <vt:lpwstr>a4</vt:lpwstr>
  </property>
  <property fmtid="{D5CDD505-2E9C-101B-9397-08002B2CF9AE}" pid="69" name="polyglossia-lang">
    <vt:lpwstr/>
  </property>
  <property fmtid="{D5CDD505-2E9C-101B-9397-08002B2CF9AE}" pid="70" name="polyglossia-otherlangs">
    <vt:lpwstr/>
  </property>
  <property fmtid="{D5CDD505-2E9C-101B-9397-08002B2CF9AE}" pid="71" name="rangeDelim">
    <vt:lpwstr>-</vt:lpwstr>
  </property>
  <property fmtid="{D5CDD505-2E9C-101B-9397-08002B2CF9AE}" pid="72" name="refDelim">
    <vt:lpwstr>, </vt:lpwstr>
  </property>
  <property fmtid="{D5CDD505-2E9C-101B-9397-08002B2CF9AE}" pid="73" name="refIndexTemplate">
    <vt:lpwstr>isuf</vt:lpwstr>
  </property>
  <property fmtid="{D5CDD505-2E9C-101B-9397-08002B2CF9AE}" pid="74" name="romanfont">
    <vt:lpwstr>IBM Plex Serif</vt:lpwstr>
  </property>
  <property fmtid="{D5CDD505-2E9C-101B-9397-08002B2CF9AE}" pid="75" name="romanfontoptions">
    <vt:lpwstr>Ligatures=Common,Ligatures=TeX,Scale=0.94</vt:lpwstr>
  </property>
  <property fmtid="{D5CDD505-2E9C-101B-9397-08002B2CF9AE}" pid="76" name="sansfont">
    <vt:lpwstr>IBM Plex Sans</vt:lpwstr>
  </property>
  <property fmtid="{D5CDD505-2E9C-101B-9397-08002B2CF9AE}" pid="77" name="sansfontoptions">
    <vt:lpwstr>Ligatures=Common,Ligatures=TeX,Scale=MatchLowercase,Scale=0.94</vt:lpwstr>
  </property>
  <property fmtid="{D5CDD505-2E9C-101B-9397-08002B2CF9AE}" pid="78" name="secHeaderDelim">
    <vt:lpwstr> </vt:lpwstr>
  </property>
  <property fmtid="{D5CDD505-2E9C-101B-9397-08002B2CF9AE}" pid="79" name="secHeaderTemplate">
    <vt:lpwstr>isecHeaderDelim[n]t</vt:lpwstr>
  </property>
  <property fmtid="{D5CDD505-2E9C-101B-9397-08002B2CF9AE}" pid="80" name="secLabels">
    <vt:lpwstr>arabic</vt:lpwstr>
  </property>
  <property fmtid="{D5CDD505-2E9C-101B-9397-08002B2CF9AE}" pid="81" name="secPrefix">
    <vt:lpwstr/>
  </property>
  <property fmtid="{D5CDD505-2E9C-101B-9397-08002B2CF9AE}" pid="82" name="secPrefixTemplate">
    <vt:lpwstr>p i</vt:lpwstr>
  </property>
  <property fmtid="{D5CDD505-2E9C-101B-9397-08002B2CF9AE}" pid="83" name="sectionsDepth">
    <vt:lpwstr>0</vt:lpwstr>
  </property>
  <property fmtid="{D5CDD505-2E9C-101B-9397-08002B2CF9AE}" pid="84" name="subfigGrid">
    <vt:lpwstr>False</vt:lpwstr>
  </property>
  <property fmtid="{D5CDD505-2E9C-101B-9397-08002B2CF9AE}" pid="85" name="subfigLabels">
    <vt:lpwstr>alpha a</vt:lpwstr>
  </property>
  <property fmtid="{D5CDD505-2E9C-101B-9397-08002B2CF9AE}" pid="86" name="subfigureChildTemplate">
    <vt:lpwstr>i</vt:lpwstr>
  </property>
  <property fmtid="{D5CDD505-2E9C-101B-9397-08002B2CF9AE}" pid="87" name="subfigureRefIndexTemplate">
    <vt:lpwstr>isuf (s)</vt:lpwstr>
  </property>
  <property fmtid="{D5CDD505-2E9C-101B-9397-08002B2CF9AE}" pid="88" name="subfigureTemplate">
    <vt:lpwstr>figureTitle ititleDelim t. ccs</vt:lpwstr>
  </property>
  <property fmtid="{D5CDD505-2E9C-101B-9397-08002B2CF9AE}" pid="89" name="subtitle">
    <vt:lpwstr>Операционные системы</vt:lpwstr>
  </property>
  <property fmtid="{D5CDD505-2E9C-101B-9397-08002B2CF9AE}" pid="90" name="tableEqns">
    <vt:lpwstr>False</vt:lpwstr>
  </property>
  <property fmtid="{D5CDD505-2E9C-101B-9397-08002B2CF9AE}" pid="91" name="tableTemplate">
    <vt:lpwstr>tableTitle ititleDelim t</vt:lpwstr>
  </property>
  <property fmtid="{D5CDD505-2E9C-101B-9397-08002B2CF9AE}" pid="92" name="tableTitle">
    <vt:lpwstr>Table</vt:lpwstr>
  </property>
  <property fmtid="{D5CDD505-2E9C-101B-9397-08002B2CF9AE}" pid="93" name="tblLabels">
    <vt:lpwstr>arabic</vt:lpwstr>
  </property>
  <property fmtid="{D5CDD505-2E9C-101B-9397-08002B2CF9AE}" pid="94" name="tblPrefix">
    <vt:lpwstr/>
  </property>
  <property fmtid="{D5CDD505-2E9C-101B-9397-08002B2CF9AE}" pid="95" name="tblPrefixTemplate">
    <vt:lpwstr>p i</vt:lpwstr>
  </property>
  <property fmtid="{D5CDD505-2E9C-101B-9397-08002B2CF9AE}" pid="96" name="titleDelim">
    <vt:lpwstr>:</vt:lpwstr>
  </property>
  <property fmtid="{D5CDD505-2E9C-101B-9397-08002B2CF9AE}" pid="97" name="toc">
    <vt:lpwstr>True</vt:lpwstr>
  </property>
  <property fmtid="{D5CDD505-2E9C-101B-9397-08002B2CF9AE}" pid="98" name="toc-depth">
    <vt:lpwstr>2</vt:lpwstr>
  </property>
  <property fmtid="{D5CDD505-2E9C-101B-9397-08002B2CF9AE}" pid="99" name="toc-title">
    <vt:lpwstr>Содержание</vt:lpwstr>
  </property>
</Properties>
</file>