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028" w:rsidRDefault="00C10028">
      <w:r>
        <w:t>Categorias dos animais</w:t>
      </w:r>
    </w:p>
    <w:p w:rsidR="00D4260D" w:rsidRDefault="00C10028">
      <w:r>
        <w:t>Registar,eliminar,listar,consultar</w:t>
      </w:r>
    </w:p>
    <w:p w:rsidR="003476AC" w:rsidRDefault="003476AC">
      <w:r>
        <w:t>Registar animal(nome,habitat,cor,genero,origem,idade,descrição)</w:t>
      </w:r>
    </w:p>
    <w:p w:rsidR="00C10028" w:rsidRDefault="00C10028"/>
    <w:p w:rsidR="00C10028" w:rsidRDefault="00C10028">
      <w:r>
        <w:t>Resgiatar visitas efectuadas(cod,nome do funcionário,quantidade de visitantes,data)</w:t>
      </w:r>
    </w:p>
    <w:p w:rsidR="00C10028" w:rsidRDefault="00C10028">
      <w:r>
        <w:t>listar visitas  diarias,</w:t>
      </w:r>
      <w:bookmarkStart w:id="0" w:name="_GoBack"/>
      <w:r>
        <w:t>listar visitas marcadas</w:t>
      </w:r>
      <w:bookmarkEnd w:id="0"/>
    </w:p>
    <w:p w:rsidR="00C10028" w:rsidRDefault="00C10028"/>
    <w:p w:rsidR="00C10028" w:rsidRDefault="00C10028">
      <w:r>
        <w:t>Deve conter no maximo 30 animais e 10 funcionarios</w:t>
      </w:r>
    </w:p>
    <w:p w:rsidR="00C10028" w:rsidRDefault="00C10028"/>
    <w:sectPr w:rsidR="00C10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28"/>
    <w:rsid w:val="003476AC"/>
    <w:rsid w:val="0036272F"/>
    <w:rsid w:val="0061427A"/>
    <w:rsid w:val="00AD1859"/>
    <w:rsid w:val="00C10028"/>
    <w:rsid w:val="00D4260D"/>
    <w:rsid w:val="00F7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2E15"/>
  <w15:chartTrackingRefBased/>
  <w15:docId w15:val="{7A7C3A22-B0F9-4913-9272-45D1E44F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MONA</dc:creator>
  <cp:keywords/>
  <dc:description/>
  <cp:lastModifiedBy>RONALDO MONA</cp:lastModifiedBy>
  <cp:revision>3</cp:revision>
  <dcterms:created xsi:type="dcterms:W3CDTF">2024-05-18T10:11:00Z</dcterms:created>
  <dcterms:modified xsi:type="dcterms:W3CDTF">2024-05-18T11:33:00Z</dcterms:modified>
</cp:coreProperties>
</file>