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9B6" w:rsidRDefault="008659B6" w:rsidP="006251AF">
      <w:pPr>
        <w:jc w:val="center"/>
      </w:pPr>
      <w:r w:rsidRPr="00F623D7">
        <w:rPr>
          <w:b/>
        </w:rPr>
        <w:t>1. Leszámlálási alapfogalmak</w:t>
      </w:r>
      <w:r w:rsidR="00312B14"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659B6" w:rsidTr="00A92CEE">
        <w:tc>
          <w:tcPr>
            <w:tcW w:w="2265" w:type="dxa"/>
            <w:vAlign w:val="center"/>
          </w:tcPr>
          <w:p w:rsidR="008659B6" w:rsidRDefault="008659B6" w:rsidP="00A92CEE">
            <w:pPr>
              <w:jc w:val="center"/>
            </w:pPr>
          </w:p>
        </w:tc>
        <w:tc>
          <w:tcPr>
            <w:tcW w:w="2265" w:type="dxa"/>
            <w:vAlign w:val="center"/>
          </w:tcPr>
          <w:p w:rsidR="008659B6" w:rsidRDefault="008659B6" w:rsidP="00A92CEE">
            <w:pPr>
              <w:jc w:val="center"/>
            </w:pPr>
            <w:r>
              <w:t>Variációk</w:t>
            </w:r>
          </w:p>
        </w:tc>
        <w:tc>
          <w:tcPr>
            <w:tcW w:w="2266" w:type="dxa"/>
            <w:vAlign w:val="center"/>
          </w:tcPr>
          <w:p w:rsidR="008659B6" w:rsidRDefault="008659B6" w:rsidP="00A92CEE">
            <w:pPr>
              <w:jc w:val="center"/>
            </w:pPr>
            <w:r>
              <w:t>Permutációk</w:t>
            </w:r>
          </w:p>
        </w:tc>
        <w:tc>
          <w:tcPr>
            <w:tcW w:w="2266" w:type="dxa"/>
            <w:vAlign w:val="center"/>
          </w:tcPr>
          <w:p w:rsidR="008659B6" w:rsidRDefault="008659B6" w:rsidP="00A92CEE">
            <w:pPr>
              <w:jc w:val="center"/>
            </w:pPr>
            <w:r>
              <w:t>Kombinációk</w:t>
            </w:r>
          </w:p>
        </w:tc>
      </w:tr>
      <w:tr w:rsidR="008659B6" w:rsidTr="00AA11F7">
        <w:tc>
          <w:tcPr>
            <w:tcW w:w="2265" w:type="dxa"/>
            <w:vAlign w:val="center"/>
          </w:tcPr>
          <w:p w:rsidR="008659B6" w:rsidRDefault="008659B6" w:rsidP="00A92CEE">
            <w:pPr>
              <w:jc w:val="center"/>
            </w:pPr>
            <w:r>
              <w:t>Ismétlés nélkül</w:t>
            </w:r>
          </w:p>
        </w:tc>
        <w:tc>
          <w:tcPr>
            <w:tcW w:w="2265" w:type="dxa"/>
            <w:vAlign w:val="center"/>
          </w:tcPr>
          <w:p w:rsidR="008659B6" w:rsidRPr="008659B6" w:rsidRDefault="009C3634" w:rsidP="00AA11F7">
            <w:pPr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  <w:lang w:eastAsia="hu-H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  <w:lang w:eastAsia="hu-H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252525"/>
                        <w:sz w:val="21"/>
                        <w:szCs w:val="21"/>
                        <w:shd w:val="clear" w:color="auto" w:fill="FFFFFF"/>
                        <w:lang w:eastAsia="hu-HU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  <w:lang w:eastAsia="hu-H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  <w:lang w:eastAsia="hu-HU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252525"/>
                        <w:sz w:val="21"/>
                        <w:szCs w:val="21"/>
                        <w:shd w:val="clear" w:color="auto" w:fill="FFFFFF"/>
                        <w:lang w:eastAsia="hu-HU"/>
                      </w:rPr>
                      <m:t>!</m:t>
                    </m:r>
                  </m:den>
                </m:f>
              </m:oMath>
            </m:oMathPara>
          </w:p>
          <w:p w:rsidR="008659B6" w:rsidRDefault="008659B6" w:rsidP="00AA11F7">
            <w:pPr>
              <w:jc w:val="center"/>
            </w:pPr>
          </w:p>
        </w:tc>
        <w:tc>
          <w:tcPr>
            <w:tcW w:w="2266" w:type="dxa"/>
            <w:vAlign w:val="center"/>
          </w:tcPr>
          <w:p w:rsidR="008659B6" w:rsidRDefault="008659B6" w:rsidP="00A92CEE">
            <w:pPr>
              <w:jc w:val="center"/>
            </w:pPr>
            <w:r>
              <w:t>n!</w:t>
            </w:r>
          </w:p>
        </w:tc>
        <w:tc>
          <w:tcPr>
            <w:tcW w:w="2266" w:type="dxa"/>
            <w:vAlign w:val="center"/>
          </w:tcPr>
          <w:p w:rsidR="008659B6" w:rsidRDefault="009C3634" w:rsidP="00A92CEE">
            <w:pPr>
              <w:jc w:val="center"/>
            </w:pPr>
            <m:oMathPara>
              <m:oMath>
                <m:d>
                  <m:dPr>
                    <m:ctrlPr>
                      <w:rPr>
                        <w:rStyle w:val="mo"/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Style w:val="mo"/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Style w:val="mo"/>
                            <w:rFonts w:ascii="Cambria Math" w:eastAsia="Cambria Math" w:hAnsi="Cambria Math" w:cs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Style w:val="mo"/>
                            <w:rFonts w:ascii="Cambria Math" w:eastAsia="Cambria Math" w:hAnsi="Cambria Math" w:cs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Style w:val="mo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8659B6" w:rsidTr="00A92CEE">
        <w:tc>
          <w:tcPr>
            <w:tcW w:w="2265" w:type="dxa"/>
            <w:vAlign w:val="center"/>
          </w:tcPr>
          <w:p w:rsidR="008659B6" w:rsidRDefault="008659B6" w:rsidP="00A92CEE">
            <w:pPr>
              <w:jc w:val="center"/>
            </w:pPr>
            <w:r>
              <w:t>Ismétléses</w:t>
            </w:r>
          </w:p>
        </w:tc>
        <w:tc>
          <w:tcPr>
            <w:tcW w:w="2265" w:type="dxa"/>
            <w:vAlign w:val="center"/>
          </w:tcPr>
          <w:p w:rsidR="008659B6" w:rsidRDefault="009C3634" w:rsidP="00A92C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266" w:type="dxa"/>
            <w:vAlign w:val="center"/>
          </w:tcPr>
          <w:p w:rsidR="008659B6" w:rsidRDefault="009C3634" w:rsidP="00A92CE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k1!*k2!*…*km!</m:t>
                    </m:r>
                  </m:den>
                </m:f>
              </m:oMath>
            </m:oMathPara>
          </w:p>
        </w:tc>
        <w:tc>
          <w:tcPr>
            <w:tcW w:w="2266" w:type="dxa"/>
            <w:vAlign w:val="center"/>
          </w:tcPr>
          <w:p w:rsidR="00A92CEE" w:rsidRPr="00A92CEE" w:rsidRDefault="009C3634" w:rsidP="00A92CEE">
            <w:pPr>
              <w:jc w:val="center"/>
              <w:rPr>
                <w:rFonts w:ascii="MathJax_Main" w:hAnsi="MathJax_Main" w:cs="Arial"/>
                <w:color w:val="252525"/>
                <w:sz w:val="25"/>
                <w:szCs w:val="25"/>
                <w:bdr w:val="none" w:sz="0" w:space="0" w:color="auto" w:frame="1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Style w:val="mo"/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Style w:val="mo"/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Style w:val="mo"/>
                            <w:rFonts w:ascii="Cambria Math" w:eastAsia="Cambria Math" w:hAnsi="Cambria Math" w:cs="Cambria Math"/>
                          </w:rPr>
                          <m:t>n+k-1</m:t>
                        </m:r>
                      </m:num>
                      <m:den>
                        <m:r>
                          <w:rPr>
                            <w:rStyle w:val="mo"/>
                            <w:rFonts w:ascii="Cambria Math" w:eastAsia="Cambria Math" w:hAnsi="Cambria Math" w:cs="Cambria Math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  <w:p w:rsidR="008659B6" w:rsidRDefault="008659B6" w:rsidP="00A92CEE">
            <w:pPr>
              <w:jc w:val="center"/>
            </w:pPr>
          </w:p>
        </w:tc>
      </w:tr>
    </w:tbl>
    <w:p w:rsidR="008659B6" w:rsidRDefault="008659B6"/>
    <w:p w:rsidR="00A92CEE" w:rsidRPr="00C81925" w:rsidRDefault="00A92CEE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hu-HU"/>
        </w:rPr>
      </w:pPr>
      <w:r w:rsidRPr="006251AF">
        <w:rPr>
          <w:b/>
          <w:u w:val="single"/>
        </w:rPr>
        <w:t>N elem k-ad osztályú ismétlés nélküli variációja</w:t>
      </w:r>
      <w:r w:rsidR="00C81925">
        <w:rPr>
          <w:b/>
          <w:u w:val="single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52525"/>
                <w:sz w:val="18"/>
                <w:szCs w:val="21"/>
                <w:shd w:val="clear" w:color="auto" w:fill="FFFFFF"/>
                <w:lang w:eastAsia="hu-HU"/>
              </w:rPr>
            </m:ctrlPr>
          </m:fPr>
          <m:num>
            <m:r>
              <w:rPr>
                <w:rFonts w:ascii="Cambria Math" w:eastAsia="Times New Roman" w:hAnsi="Cambria Math" w:cs="Arial"/>
                <w:color w:val="252525"/>
                <w:sz w:val="18"/>
                <w:szCs w:val="21"/>
                <w:shd w:val="clear" w:color="auto" w:fill="FFFFFF"/>
                <w:lang w:eastAsia="hu-HU"/>
              </w:rPr>
              <m:t>n!</m:t>
            </m:r>
          </m:num>
          <m:den>
            <m:d>
              <m:dPr>
                <m:ctrlPr>
                  <w:rPr>
                    <w:rFonts w:ascii="Cambria Math" w:eastAsia="Times New Roman" w:hAnsi="Cambria Math" w:cs="Arial"/>
                    <w:i/>
                    <w:color w:val="252525"/>
                    <w:sz w:val="18"/>
                    <w:szCs w:val="21"/>
                    <w:shd w:val="clear" w:color="auto" w:fill="FFFFFF"/>
                    <w:lang w:eastAsia="hu-H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252525"/>
                    <w:sz w:val="18"/>
                    <w:szCs w:val="21"/>
                    <w:shd w:val="clear" w:color="auto" w:fill="FFFFFF"/>
                    <w:lang w:eastAsia="hu-HU"/>
                  </w:rPr>
                  <m:t>n-k</m:t>
                </m:r>
              </m:e>
            </m:d>
            <m:r>
              <w:rPr>
                <w:rFonts w:ascii="Cambria Math" w:eastAsia="Times New Roman" w:hAnsi="Cambria Math" w:cs="Arial"/>
                <w:color w:val="252525"/>
                <w:sz w:val="18"/>
                <w:szCs w:val="21"/>
                <w:shd w:val="clear" w:color="auto" w:fill="FFFFFF"/>
                <w:lang w:eastAsia="hu-HU"/>
              </w:rPr>
              <m:t>!</m:t>
            </m:r>
          </m:den>
        </m:f>
      </m:oMath>
    </w:p>
    <w:p w:rsidR="006251AF" w:rsidRDefault="00A92CEE" w:rsidP="003657C3">
      <w:pPr>
        <w:pStyle w:val="Listaszerbekezds"/>
        <w:numPr>
          <w:ilvl w:val="0"/>
          <w:numId w:val="2"/>
        </w:numPr>
      </w:pPr>
      <w:r w:rsidRPr="00FA55A1">
        <w:rPr>
          <w:b/>
        </w:rPr>
        <w:t>Definíció:</w:t>
      </w:r>
      <w:r>
        <w:t xml:space="preserve"> n</w:t>
      </w:r>
      <w:r w:rsidR="00D81411">
        <w:t xml:space="preserve"> db</w:t>
      </w:r>
      <w:r>
        <w:t xml:space="preserve"> különböző elemből </w:t>
      </w:r>
      <w:r w:rsidR="00D81411">
        <w:t xml:space="preserve">kiválasztunk </w:t>
      </w:r>
      <w:r>
        <w:t>egy k hosszú sorrend</w:t>
      </w:r>
      <w:r w:rsidR="00D81411">
        <w:t xml:space="preserve">et, ismétlés nélkül. </w:t>
      </w:r>
      <w:proofErr w:type="gramStart"/>
      <w:r w:rsidR="006251AF">
        <w:t>k&lt;</w:t>
      </w:r>
      <w:proofErr w:type="gramEnd"/>
      <w:r w:rsidR="006251AF">
        <w:t>n</w:t>
      </w:r>
    </w:p>
    <w:p w:rsidR="00A92CEE" w:rsidRDefault="00D81411" w:rsidP="003657C3">
      <w:pPr>
        <w:pStyle w:val="Listaszerbekezds"/>
        <w:numPr>
          <w:ilvl w:val="0"/>
          <w:numId w:val="2"/>
        </w:numPr>
      </w:pPr>
      <w:r>
        <w:t>Jele: V</w:t>
      </w:r>
      <w:r w:rsidR="00D068EA">
        <w:t xml:space="preserve"> </w:t>
      </w:r>
      <w:r>
        <w:t>(n, k)</w:t>
      </w:r>
    </w:p>
    <w:p w:rsidR="00D81411" w:rsidRDefault="00D81411" w:rsidP="003657C3">
      <w:pPr>
        <w:pStyle w:val="Listaszerbekezds"/>
        <w:numPr>
          <w:ilvl w:val="0"/>
          <w:numId w:val="2"/>
        </w:numPr>
      </w:pPr>
      <w:r w:rsidRPr="006251AF">
        <w:rPr>
          <w:b/>
        </w:rPr>
        <w:t>Példa:</w:t>
      </w:r>
      <w:r>
        <w:t xml:space="preserve"> n db versenyző részvételével megrendezett futóversenyen az első k befutó sorrendje hány féle lehet?</w:t>
      </w:r>
    </w:p>
    <w:p w:rsidR="006251AF" w:rsidRDefault="006251AF" w:rsidP="003657C3">
      <w:pPr>
        <w:pStyle w:val="Listaszerbekezds"/>
        <w:numPr>
          <w:ilvl w:val="0"/>
          <w:numId w:val="2"/>
        </w:numPr>
      </w:pPr>
      <w:r>
        <w:rPr>
          <w:b/>
        </w:rPr>
        <w:t>Bizonyítás</w:t>
      </w:r>
      <w:proofErr w:type="gramStart"/>
      <w:r>
        <w:rPr>
          <w:b/>
        </w:rPr>
        <w:t>:</w:t>
      </w:r>
      <w:r>
        <w:t xml:space="preserve"> </w:t>
      </w:r>
      <w:r w:rsidR="00B62E80">
        <w:rPr>
          <w:b/>
        </w:rPr>
        <w:t>:</w:t>
      </w:r>
      <w:proofErr w:type="gramEnd"/>
      <w:r w:rsidR="00B62E80">
        <w:rPr>
          <w:b/>
        </w:rPr>
        <w:t xml:space="preserve"> </w:t>
      </w:r>
      <w:r w:rsidR="00B62E80">
        <w:t>V(n,0)=1, V(n,1)=n, látszik, hogy V(</w:t>
      </w:r>
      <w:proofErr w:type="spellStart"/>
      <w:r w:rsidR="00B62E80">
        <w:t>n,k</w:t>
      </w:r>
      <w:proofErr w:type="spellEnd"/>
      <w:r w:rsidR="00B62E80">
        <w:t>)=V(n,k-1)(n-k+1), hiszen minden szóba jöhető sorrendet meghatároztunk úgy, hogy először k-1 elemet rakunk sorba, majd a k-</w:t>
      </w:r>
      <w:proofErr w:type="spellStart"/>
      <w:r w:rsidR="00B62E80">
        <w:t>dik</w:t>
      </w:r>
      <w:proofErr w:type="spellEnd"/>
      <w:r w:rsidR="00B62E80">
        <w:t xml:space="preserve"> elemet tetszőlegesen kiválasztjuk az eddig ki nem választott n-k+1 elem közül. Innen adódik </w:t>
      </w:r>
      <w:proofErr w:type="gramStart"/>
      <w:r w:rsidR="00B62E80">
        <w:t>V(</w:t>
      </w:r>
      <w:proofErr w:type="spellStart"/>
      <w:proofErr w:type="gramEnd"/>
      <w:r w:rsidR="00B62E80">
        <w:t>n,k</w:t>
      </w:r>
      <w:proofErr w:type="spellEnd"/>
      <w:r w:rsidR="00B62E80">
        <w:t>)=n(n-1)*…*(n-k+1) adódik.-</w:t>
      </w:r>
    </w:p>
    <w:p w:rsidR="00D068EA" w:rsidRPr="006251AF" w:rsidRDefault="00D068EA">
      <w:pPr>
        <w:rPr>
          <w:b/>
          <w:u w:val="single"/>
        </w:rPr>
      </w:pPr>
      <w:r w:rsidRPr="006251AF">
        <w:rPr>
          <w:b/>
          <w:u w:val="single"/>
        </w:rPr>
        <w:t>N elem k-ad osztályú ismétléses variációja</w:t>
      </w:r>
      <w:r w:rsidR="00C81925">
        <w:rPr>
          <w:b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068EA" w:rsidRDefault="00D068EA" w:rsidP="003657C3">
      <w:pPr>
        <w:pStyle w:val="Listaszerbekezds"/>
        <w:numPr>
          <w:ilvl w:val="0"/>
          <w:numId w:val="1"/>
        </w:numPr>
      </w:pPr>
      <w:r w:rsidRPr="006251AF">
        <w:rPr>
          <w:b/>
        </w:rPr>
        <w:t>Definíció:</w:t>
      </w:r>
      <w:r>
        <w:t xml:space="preserve"> n db különböző elem közül kiválasztunk egy k hosszú sorrendet, úgy, hogy az n elem bármelyikét tetszőlegesen sokszor felhasználhatjuk. Jele: </w:t>
      </w:r>
      <w:proofErr w:type="spellStart"/>
      <w:r>
        <w:t>Vism</w:t>
      </w:r>
      <w:proofErr w:type="spellEnd"/>
      <w:r>
        <w:t xml:space="preserve"> V (n, k)</w:t>
      </w:r>
    </w:p>
    <w:p w:rsidR="00D068EA" w:rsidRPr="00F623D7" w:rsidRDefault="00D068EA" w:rsidP="003657C3">
      <w:pPr>
        <w:pStyle w:val="Listaszerbekezds"/>
        <w:numPr>
          <w:ilvl w:val="0"/>
          <w:numId w:val="1"/>
        </w:numPr>
        <w:rPr>
          <w:b/>
        </w:rPr>
      </w:pPr>
      <w:r w:rsidRPr="006251AF">
        <w:rPr>
          <w:b/>
        </w:rPr>
        <w:t>Példa:</w:t>
      </w:r>
      <w:r w:rsidR="006251AF">
        <w:rPr>
          <w:b/>
        </w:rPr>
        <w:t xml:space="preserve"> </w:t>
      </w:r>
      <w:r w:rsidR="006251AF">
        <w:t>hány féle 4 jegyű pin kód generálható?</w:t>
      </w:r>
    </w:p>
    <w:p w:rsidR="00F623D7" w:rsidRPr="006251AF" w:rsidRDefault="00F623D7" w:rsidP="003657C3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Bizonyítás:</w:t>
      </w:r>
      <w:r w:rsidR="00C81925">
        <w:rPr>
          <w:b/>
        </w:rPr>
        <w:t xml:space="preserve"> </w:t>
      </w:r>
      <w:proofErr w:type="spellStart"/>
      <w:proofErr w:type="gramStart"/>
      <w:r w:rsidR="00C81925">
        <w:t>Vism</w:t>
      </w:r>
      <w:proofErr w:type="spellEnd"/>
      <w:r w:rsidR="00C81925">
        <w:t>(</w:t>
      </w:r>
      <w:proofErr w:type="gramEnd"/>
      <w:r w:rsidR="00C81925">
        <w:t xml:space="preserve">n,0)=1, </w:t>
      </w:r>
      <w:proofErr w:type="spellStart"/>
      <w:r w:rsidR="00C81925">
        <w:t>Vism</w:t>
      </w:r>
      <w:proofErr w:type="spellEnd"/>
      <w:r w:rsidR="00C81925">
        <w:t xml:space="preserve">(n,1)=n, ha k&gt;=1, akkor </w:t>
      </w:r>
      <w:proofErr w:type="spellStart"/>
      <w:r w:rsidR="00C81925">
        <w:t>Vism</w:t>
      </w:r>
      <w:proofErr w:type="spellEnd"/>
      <w:r w:rsidR="00C81925">
        <w:t>(</w:t>
      </w:r>
      <w:proofErr w:type="spellStart"/>
      <w:r w:rsidR="00C81925">
        <w:t>n,k</w:t>
      </w:r>
      <w:proofErr w:type="spellEnd"/>
      <w:r w:rsidR="00C81925">
        <w:t>)=</w:t>
      </w:r>
      <w:proofErr w:type="spellStart"/>
      <w:r w:rsidR="00C81925">
        <w:t>Vism</w:t>
      </w:r>
      <w:proofErr w:type="spellEnd"/>
      <w:r w:rsidR="00C81925">
        <w:t xml:space="preserve">(n,k-1)*n, ahonnan </w:t>
      </w:r>
      <w:proofErr w:type="spellStart"/>
      <w:r w:rsidR="00C81925">
        <w:t>Vism</w:t>
      </w:r>
      <w:proofErr w:type="spellEnd"/>
      <w:r w:rsidR="00C81925">
        <w:t>(</w:t>
      </w:r>
      <w:proofErr w:type="spellStart"/>
      <w:r w:rsidR="00C81925">
        <w:t>n,k</w:t>
      </w:r>
      <w:proofErr w:type="spellEnd"/>
      <w:r w:rsidR="00C81925">
        <w:t>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657C3" w:rsidRPr="006251AF" w:rsidRDefault="003657C3">
      <w:pPr>
        <w:rPr>
          <w:b/>
          <w:u w:val="single"/>
        </w:rPr>
      </w:pPr>
      <w:r w:rsidRPr="006251AF">
        <w:rPr>
          <w:b/>
          <w:u w:val="single"/>
        </w:rPr>
        <w:t>N elem ismétlés nélküli permutációja</w:t>
      </w:r>
      <w:r w:rsidR="00906B05" w:rsidRPr="006251AF">
        <w:rPr>
          <w:b/>
          <w:u w:val="single"/>
        </w:rPr>
        <w:t xml:space="preserve"> </w:t>
      </w:r>
      <w:r w:rsidR="00906B05" w:rsidRPr="006251AF">
        <w:rPr>
          <w:b/>
        </w:rPr>
        <w:t>(n!)</w:t>
      </w:r>
    </w:p>
    <w:p w:rsidR="00906B05" w:rsidRDefault="003657C3" w:rsidP="003657C3">
      <w:pPr>
        <w:pStyle w:val="Listaszerbekezds"/>
        <w:numPr>
          <w:ilvl w:val="0"/>
          <w:numId w:val="3"/>
        </w:numPr>
      </w:pPr>
      <w:r w:rsidRPr="00FA55A1">
        <w:rPr>
          <w:b/>
        </w:rPr>
        <w:t>Definíció:</w:t>
      </w:r>
      <w:r>
        <w:t xml:space="preserve"> n db egymástól megkülönböztethető elem egy sorrendje</w:t>
      </w:r>
      <w:r w:rsidR="00906B05">
        <w:t>.</w:t>
      </w:r>
    </w:p>
    <w:p w:rsidR="003657C3" w:rsidRDefault="003657C3" w:rsidP="003657C3">
      <w:pPr>
        <w:pStyle w:val="Listaszerbekezds"/>
        <w:numPr>
          <w:ilvl w:val="0"/>
          <w:numId w:val="3"/>
        </w:numPr>
      </w:pPr>
      <w:r w:rsidRPr="00FA55A1">
        <w:rPr>
          <w:b/>
        </w:rPr>
        <w:t>Példa:</w:t>
      </w:r>
      <w:r>
        <w:t xml:space="preserve"> n db gyerek hány féle képpen állhat be a tornasorba </w:t>
      </w:r>
    </w:p>
    <w:p w:rsidR="003657C3" w:rsidRPr="00B62E80" w:rsidRDefault="00906B05" w:rsidP="00B62E80">
      <w:pPr>
        <w:pStyle w:val="Listaszerbekezds"/>
        <w:numPr>
          <w:ilvl w:val="0"/>
          <w:numId w:val="3"/>
        </w:numPr>
      </w:pPr>
      <w:r w:rsidRPr="00FA55A1">
        <w:rPr>
          <w:b/>
        </w:rPr>
        <w:t>Bizonyítás:</w:t>
      </w:r>
      <w:r>
        <w:t xml:space="preserve"> </w:t>
      </w:r>
      <w:r w:rsidR="003657C3">
        <w:t>A definíciókból adódik, hogy az n db elem permutációja megeg</w:t>
      </w:r>
      <w:r>
        <w:t>yezik az n db elem n-</w:t>
      </w:r>
      <w:proofErr w:type="spellStart"/>
      <w:r>
        <w:t>ed</w:t>
      </w:r>
      <w:proofErr w:type="spellEnd"/>
      <w:r>
        <w:t xml:space="preserve"> osztályú</w:t>
      </w:r>
      <w:r w:rsidR="003657C3">
        <w:t xml:space="preserve"> variációjával</w:t>
      </w:r>
      <w:r w:rsidRPr="00906B05">
        <w:t xml:space="preserve"> </w:t>
      </w:r>
      <w:r>
        <w:t>(Jele V (</w:t>
      </w:r>
      <w:proofErr w:type="spellStart"/>
      <w:r>
        <w:t>n</w:t>
      </w:r>
      <w:proofErr w:type="gramStart"/>
      <w:r>
        <w:t>,n</w:t>
      </w:r>
      <w:proofErr w:type="spellEnd"/>
      <w:proofErr w:type="gramEnd"/>
      <w:r>
        <w:t xml:space="preserve">)) </w:t>
      </w:r>
      <w:r w:rsidR="003657C3">
        <w:t>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 =</w:t>
      </w:r>
      <w:r w:rsidR="003657C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0!</m:t>
            </m:r>
          </m:den>
        </m:f>
        <m:r>
          <w:rPr>
            <w:rFonts w:ascii="Cambria Math" w:hAnsi="Cambria Math"/>
          </w:rPr>
          <m:t>=n!</m:t>
        </m:r>
      </m:oMath>
      <w:r w:rsidR="00B62E80">
        <w:rPr>
          <w:rFonts w:eastAsiaTheme="minorEastAsia"/>
        </w:rPr>
        <w:t xml:space="preserve"> </w:t>
      </w:r>
    </w:p>
    <w:p w:rsidR="00B62E80" w:rsidRPr="00906B05" w:rsidRDefault="00B62E80" w:rsidP="00B62E80">
      <w:pPr>
        <w:pStyle w:val="Listaszerbekezds"/>
        <w:numPr>
          <w:ilvl w:val="0"/>
          <w:numId w:val="3"/>
        </w:numPr>
      </w:pPr>
      <w:r>
        <w:t>(n*(n-1)*(n-2)*</w:t>
      </w:r>
      <w:proofErr w:type="gramStart"/>
      <w:r>
        <w:t>…..</w:t>
      </w:r>
      <w:proofErr w:type="gramEnd"/>
      <w:r>
        <w:t>*1=n!)</w:t>
      </w:r>
    </w:p>
    <w:p w:rsidR="003657C3" w:rsidRPr="003657C3" w:rsidRDefault="003657C3">
      <w:pPr>
        <w:rPr>
          <w:rFonts w:eastAsiaTheme="minorEastAsia"/>
          <w:b/>
        </w:rPr>
      </w:pPr>
      <w:r w:rsidRPr="006251AF">
        <w:rPr>
          <w:rFonts w:eastAsiaTheme="minorEastAsia"/>
          <w:b/>
          <w:u w:val="single"/>
        </w:rPr>
        <w:t>N elem ismétléses permutációja</w:t>
      </w:r>
      <w:r w:rsidR="00FA55A1"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16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16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6"/>
              </w:rPr>
              <m:t>1!*k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16"/>
              </w:rPr>
              <m:t>2!*…*km!</m:t>
            </m:r>
          </m:den>
        </m:f>
      </m:oMath>
      <w:r w:rsidR="00FA55A1">
        <w:rPr>
          <w:rFonts w:eastAsiaTheme="minorEastAsia"/>
          <w:b/>
          <w:sz w:val="24"/>
          <w:szCs w:val="16"/>
        </w:rPr>
        <w:t>)</w:t>
      </w:r>
    </w:p>
    <w:p w:rsidR="003657C3" w:rsidRPr="00B855A3" w:rsidRDefault="003657C3" w:rsidP="00B855A3">
      <w:pPr>
        <w:pStyle w:val="Listaszerbekezds"/>
        <w:numPr>
          <w:ilvl w:val="0"/>
          <w:numId w:val="4"/>
        </w:numPr>
        <w:rPr>
          <w:rFonts w:eastAsiaTheme="minorEastAsia"/>
        </w:rPr>
      </w:pPr>
      <w:r w:rsidRPr="00FA55A1">
        <w:rPr>
          <w:rFonts w:eastAsiaTheme="minorEastAsia"/>
          <w:b/>
        </w:rPr>
        <w:t>Definíció:</w:t>
      </w:r>
      <w:r w:rsidR="00B855A3">
        <w:rPr>
          <w:rFonts w:eastAsiaTheme="minorEastAsia"/>
        </w:rPr>
        <w:t xml:space="preserve"> Olyan n hosszú sorrend, melyben l féle típus szerepel, amiben az i-</w:t>
      </w:r>
      <w:proofErr w:type="spellStart"/>
      <w:r w:rsidR="00B855A3">
        <w:rPr>
          <w:rFonts w:eastAsiaTheme="minorEastAsia"/>
        </w:rPr>
        <w:t>dik</w:t>
      </w:r>
      <w:proofErr w:type="spellEnd"/>
      <w:r w:rsidR="00B855A3">
        <w:rPr>
          <w:rFonts w:eastAsiaTheme="minorEastAsia"/>
        </w:rPr>
        <w:t xml:space="preserve"> elem pontosan ki-szer jelenik meg minden </w:t>
      </w:r>
      <w:proofErr w:type="gramStart"/>
      <w:r w:rsidR="00FA55A1">
        <w:rPr>
          <w:rFonts w:eastAsiaTheme="minorEastAsia"/>
        </w:rPr>
        <w:t>1&lt;</w:t>
      </w:r>
      <w:proofErr w:type="gramEnd"/>
      <w:r w:rsidR="00FA55A1">
        <w:rPr>
          <w:rFonts w:eastAsiaTheme="minorEastAsia"/>
        </w:rPr>
        <w:t>=i&lt;=l esetén.</w:t>
      </w:r>
    </w:p>
    <w:p w:rsidR="00B855A3" w:rsidRPr="00FA55A1" w:rsidRDefault="00B855A3" w:rsidP="00B855A3">
      <w:pPr>
        <w:pStyle w:val="Listaszerbekezds"/>
        <w:numPr>
          <w:ilvl w:val="0"/>
          <w:numId w:val="4"/>
        </w:numPr>
      </w:pPr>
      <w:r w:rsidRPr="00FA55A1">
        <w:rPr>
          <w:rFonts w:eastAsiaTheme="minorEastAsia"/>
          <w:b/>
        </w:rPr>
        <w:t>Példa:</w:t>
      </w:r>
      <w:r w:rsidRPr="00B855A3">
        <w:rPr>
          <w:rFonts w:eastAsiaTheme="minorEastAsia"/>
        </w:rPr>
        <w:t xml:space="preserve"> </w:t>
      </w:r>
      <w:r>
        <w:rPr>
          <w:rFonts w:eastAsiaTheme="minorEastAsia"/>
        </w:rPr>
        <w:t>Magyarország betűit hányféle képpen tehetem sorrendbe.</w:t>
      </w:r>
    </w:p>
    <w:p w:rsidR="00FA55A1" w:rsidRDefault="00FA55A1" w:rsidP="00B855A3">
      <w:pPr>
        <w:pStyle w:val="Listaszerbekezds"/>
        <w:numPr>
          <w:ilvl w:val="0"/>
          <w:numId w:val="4"/>
        </w:numPr>
      </w:pPr>
      <w:r w:rsidRPr="00FA55A1">
        <w:rPr>
          <w:rFonts w:eastAsiaTheme="minorEastAsia"/>
          <w:b/>
        </w:rPr>
        <w:t>Bizonyítás:</w:t>
      </w:r>
      <w:r>
        <w:rPr>
          <w:rFonts w:eastAsiaTheme="minorEastAsia"/>
        </w:rPr>
        <w:t xml:space="preserve"> TFH az azonos típusú elemink </w:t>
      </w:r>
      <w:proofErr w:type="spellStart"/>
      <w:r>
        <w:rPr>
          <w:rFonts w:eastAsiaTheme="minorEastAsia"/>
        </w:rPr>
        <w:t>megkülönböztethetőek</w:t>
      </w:r>
      <w:proofErr w:type="spellEnd"/>
      <w:r>
        <w:rPr>
          <w:rFonts w:eastAsiaTheme="minorEastAsia"/>
        </w:rPr>
        <w:t>, így n! féle sorrend lehetséges. Ezzel minden ismétléses permutációt többször számoltunk meg, egy konkrét ismétléses permutációt pontosan k1!*k2!*…*</w:t>
      </w:r>
      <w:proofErr w:type="spellStart"/>
      <w:r>
        <w:rPr>
          <w:rFonts w:eastAsiaTheme="minorEastAsia"/>
        </w:rPr>
        <w:t>kl</w:t>
      </w:r>
      <w:proofErr w:type="spellEnd"/>
      <w:r>
        <w:rPr>
          <w:rFonts w:eastAsiaTheme="minorEastAsia"/>
        </w:rPr>
        <w:t xml:space="preserve">!-szer számolunk meg.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k1!*k2!*…*km!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312B14" w:rsidRDefault="00312B14" w:rsidP="006251AF">
      <w:pPr>
        <w:rPr>
          <w:b/>
          <w:u w:val="single"/>
        </w:rPr>
      </w:pPr>
    </w:p>
    <w:p w:rsidR="00312B14" w:rsidRDefault="00312B14" w:rsidP="006251AF">
      <w:pPr>
        <w:rPr>
          <w:b/>
          <w:u w:val="single"/>
        </w:rPr>
      </w:pPr>
    </w:p>
    <w:p w:rsidR="006251AF" w:rsidRPr="009B3143" w:rsidRDefault="006251AF" w:rsidP="006251AF">
      <w:r w:rsidRPr="006251AF">
        <w:rPr>
          <w:b/>
          <w:u w:val="single"/>
        </w:rPr>
        <w:lastRenderedPageBreak/>
        <w:t>N elem k-ad osztályú ismétlés nélküli kombinációja</w:t>
      </w:r>
      <w:r w:rsidR="009B3143">
        <w:rPr>
          <w:b/>
          <w:u w:val="single"/>
        </w:rPr>
        <w:t xml:space="preserve"> 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r>
          <w:rPr>
            <w:rStyle w:val="mo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6251AF" w:rsidRDefault="006251AF" w:rsidP="006251AF">
      <w:pPr>
        <w:pStyle w:val="Listaszerbekezds"/>
        <w:numPr>
          <w:ilvl w:val="0"/>
          <w:numId w:val="5"/>
        </w:numPr>
      </w:pPr>
      <w:r w:rsidRPr="006251AF">
        <w:rPr>
          <w:b/>
        </w:rPr>
        <w:t>Definíció:</w:t>
      </w:r>
      <w:r>
        <w:t xml:space="preserve"> n db különböző elemből, úgy választunk ki k db különböző elemet, hogy a sorrend nem számít. Ezek száma: C (n, k)</w:t>
      </w:r>
    </w:p>
    <w:p w:rsidR="006251AF" w:rsidRDefault="006251AF" w:rsidP="006251AF">
      <w:pPr>
        <w:pStyle w:val="Listaszerbekezds"/>
        <w:numPr>
          <w:ilvl w:val="0"/>
          <w:numId w:val="5"/>
        </w:numPr>
      </w:pPr>
      <w:r w:rsidRPr="006251AF">
        <w:rPr>
          <w:b/>
        </w:rPr>
        <w:t>Példa:</w:t>
      </w:r>
      <w:r>
        <w:t xml:space="preserve"> lottóhúzás</w:t>
      </w:r>
    </w:p>
    <w:p w:rsidR="002A470B" w:rsidRPr="002A470B" w:rsidRDefault="006251AF" w:rsidP="002357B6">
      <w:pPr>
        <w:pStyle w:val="Listaszerbekezds"/>
        <w:numPr>
          <w:ilvl w:val="0"/>
          <w:numId w:val="5"/>
        </w:numPr>
        <w:rPr>
          <w:rFonts w:eastAsiaTheme="minorEastAsia"/>
          <w:color w:val="252525"/>
          <w:sz w:val="25"/>
          <w:szCs w:val="25"/>
          <w:bdr w:val="none" w:sz="0" w:space="0" w:color="auto" w:frame="1"/>
          <w:shd w:val="clear" w:color="auto" w:fill="FFFFFF"/>
        </w:rPr>
      </w:pPr>
      <w:r w:rsidRPr="002A470B">
        <w:rPr>
          <w:b/>
        </w:rPr>
        <w:t>Bizonyítás:</w:t>
      </w:r>
      <w:r w:rsidR="00235C4C" w:rsidRPr="002A470B">
        <w:rPr>
          <w:b/>
        </w:rPr>
        <w:t xml:space="preserve"> </w:t>
      </w:r>
      <w:proofErr w:type="gramStart"/>
      <w:r w:rsidR="00235C4C">
        <w:t>C(</w:t>
      </w:r>
      <w:proofErr w:type="spellStart"/>
      <w:proofErr w:type="gramEnd"/>
      <w:r w:rsidR="00235C4C">
        <w:t>n,k</w:t>
      </w:r>
      <w:proofErr w:type="spellEnd"/>
      <w:r w:rsidR="00235C4C">
        <w:t>) és V(</w:t>
      </w:r>
      <w:proofErr w:type="spellStart"/>
      <w:r w:rsidR="00235C4C">
        <w:t>n,k</w:t>
      </w:r>
      <w:proofErr w:type="spellEnd"/>
      <w:r w:rsidR="00235C4C">
        <w:t>) hasonlít, csak a sorrendben különbözik. Vegyük észre, hogy n elem k-ad osztályú variációja egyértelműen meghatároz egy k-ad osztályú kombinációt: el kell feledkezni a k-ad osztályú elem sorrendjéről.</w:t>
      </w:r>
      <w:r w:rsidR="002A470B">
        <w:t xml:space="preserve"> </w:t>
      </w:r>
      <w:r w:rsidR="00235C4C">
        <w:t>Az is a</w:t>
      </w:r>
      <w:r w:rsidR="002A470B">
        <w:t>zonnal látszik, hogy minden egy</w:t>
      </w:r>
      <w:r w:rsidR="00235C4C">
        <w:t xml:space="preserve"> k-ad</w:t>
      </w:r>
      <w:r w:rsidR="002A470B">
        <w:t xml:space="preserve"> </w:t>
      </w:r>
      <w:r w:rsidR="00235C4C">
        <w:t>osztályú kombináció annyi k-ad</w:t>
      </w:r>
      <w:r w:rsidR="002A470B">
        <w:t xml:space="preserve"> </w:t>
      </w:r>
      <w:r w:rsidR="00235C4C">
        <w:t xml:space="preserve">osztályú variációból származtatható, ahányféleképpen a kiválasztott k db elemet sorba lehet tenni, azaz k! db-ból. Ezért </w:t>
      </w:r>
      <w:proofErr w:type="gramStart"/>
      <w:r w:rsidR="00235C4C">
        <w:t>C(</w:t>
      </w:r>
      <w:proofErr w:type="spellStart"/>
      <w:proofErr w:type="gramEnd"/>
      <w:r w:rsidR="00235C4C">
        <w:t>n,k</w:t>
      </w:r>
      <w:proofErr w:type="spellEnd"/>
      <w:r w:rsidR="00235C4C">
        <w:t>)=</w:t>
      </w:r>
      <w:r w:rsidR="002A470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V(n,k)</m:t>
            </m:r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 w:rsidR="002A470B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6251AF" w:rsidRPr="002A470B" w:rsidRDefault="006251AF" w:rsidP="002A470B">
      <w:pPr>
        <w:rPr>
          <w:rFonts w:eastAsiaTheme="minorEastAsia"/>
          <w:color w:val="252525"/>
          <w:sz w:val="25"/>
          <w:szCs w:val="25"/>
          <w:bdr w:val="none" w:sz="0" w:space="0" w:color="auto" w:frame="1"/>
          <w:shd w:val="clear" w:color="auto" w:fill="FFFFFF"/>
        </w:rPr>
      </w:pPr>
      <w:r w:rsidRPr="002A470B">
        <w:rPr>
          <w:b/>
          <w:u w:val="single"/>
        </w:rPr>
        <w:t>N elem k-ad osztályú ismétléses kombinációja</w:t>
      </w:r>
      <w:r w:rsidR="009B3143" w:rsidRPr="002A470B">
        <w:rPr>
          <w:b/>
          <w:u w:val="single"/>
        </w:rPr>
        <w:t xml:space="preserve"> 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n+k-1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</w:p>
    <w:p w:rsidR="006251AF" w:rsidRPr="00AA11F7" w:rsidRDefault="006251AF" w:rsidP="006251AF">
      <w:pPr>
        <w:pStyle w:val="Listaszerbekezds"/>
        <w:numPr>
          <w:ilvl w:val="0"/>
          <w:numId w:val="5"/>
        </w:numPr>
        <w:rPr>
          <w:b/>
          <w:u w:val="single"/>
        </w:rPr>
      </w:pPr>
      <w:r>
        <w:rPr>
          <w:b/>
        </w:rPr>
        <w:t xml:space="preserve">Definíció: </w:t>
      </w:r>
      <w:r>
        <w:t xml:space="preserve">n db típusból választunk ki </w:t>
      </w:r>
      <w:r w:rsidR="00AA11F7">
        <w:t>k db-ot, úgy, hogy bármely típusból tetszőlegesen sokat választhatok ki és a sorrend nem számít.</w:t>
      </w:r>
    </w:p>
    <w:p w:rsidR="00AA11F7" w:rsidRPr="00AA11F7" w:rsidRDefault="00AA11F7" w:rsidP="00AA11F7">
      <w:pPr>
        <w:pStyle w:val="Listaszerbekezds"/>
        <w:numPr>
          <w:ilvl w:val="0"/>
          <w:numId w:val="5"/>
        </w:numPr>
        <w:rPr>
          <w:b/>
          <w:u w:val="single"/>
        </w:rPr>
      </w:pPr>
      <w:r>
        <w:rPr>
          <w:b/>
        </w:rPr>
        <w:t xml:space="preserve">Példa: </w:t>
      </w:r>
      <w:r>
        <w:t>10 féle fagyiból hány féle képpen kérhetek 5 gömbös fagylalt kelyhet.</w:t>
      </w:r>
    </w:p>
    <w:p w:rsidR="00AA11F7" w:rsidRDefault="00AA11F7" w:rsidP="00AA11F7">
      <w:pPr>
        <w:pStyle w:val="Listaszerbekezds"/>
        <w:numPr>
          <w:ilvl w:val="0"/>
          <w:numId w:val="5"/>
        </w:numPr>
        <w:rPr>
          <w:b/>
          <w:u w:val="single"/>
        </w:rPr>
      </w:pPr>
      <w:r>
        <w:rPr>
          <w:b/>
        </w:rPr>
        <w:t>Bizonyítás:</w:t>
      </w:r>
    </w:p>
    <w:p w:rsidR="0096393C" w:rsidRDefault="005848F3" w:rsidP="00AA11F7">
      <w:pPr>
        <w:rPr>
          <w:b/>
          <w:u w:val="single"/>
        </w:rPr>
      </w:pPr>
      <w:r>
        <w:rPr>
          <w:b/>
          <w:u w:val="single"/>
        </w:rPr>
        <w:t xml:space="preserve">Binomiális </w:t>
      </w:r>
      <w:r w:rsidR="0096393C">
        <w:rPr>
          <w:b/>
          <w:u w:val="single"/>
        </w:rPr>
        <w:t>együtthatók közti összefüggések</w:t>
      </w:r>
    </w:p>
    <w:p w:rsidR="005848F3" w:rsidRPr="0096393C" w:rsidRDefault="0096393C" w:rsidP="00AA11F7">
      <w:pPr>
        <w:rPr>
          <w:rFonts w:eastAsiaTheme="minorEastAsia"/>
        </w:rPr>
      </w:pP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r>
          <w:rPr>
            <w:rStyle w:val="mo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96393C">
        <w:rPr>
          <w:rFonts w:eastAsiaTheme="minorEastAsia"/>
        </w:rPr>
        <w:t xml:space="preserve">  , ha k</w:t>
      </w:r>
      <w:proofErr w:type="gramStart"/>
      <w:r w:rsidRPr="0096393C">
        <w:rPr>
          <w:rFonts w:eastAsiaTheme="minorEastAsia"/>
        </w:rPr>
        <w:t>&gt;n</w:t>
      </w:r>
      <w:proofErr w:type="gramEnd"/>
      <w:r w:rsidRPr="0096393C">
        <w:rPr>
          <w:rFonts w:eastAsiaTheme="minorEastAsia"/>
        </w:rPr>
        <w:t>, akkor ezt 0-nak definiáljuk.</w:t>
      </w:r>
    </w:p>
    <w:p w:rsidR="0096393C" w:rsidRDefault="0096393C" w:rsidP="00AA11F7">
      <w:pPr>
        <w:rPr>
          <w:rFonts w:eastAsiaTheme="minorEastAsia"/>
        </w:rPr>
      </w:pPr>
      <w:r w:rsidRPr="0096393C">
        <w:rPr>
          <w:rFonts w:eastAsiaTheme="minorEastAsia"/>
        </w:rPr>
        <w:t>Megfigyelése:</w:t>
      </w:r>
    </w:p>
    <w:p w:rsidR="0096393C" w:rsidRDefault="0096393C" w:rsidP="0096393C">
      <w:pPr>
        <w:pStyle w:val="Listaszerbekezds"/>
        <w:numPr>
          <w:ilvl w:val="0"/>
          <w:numId w:val="6"/>
        </w:numPr>
        <w:rPr>
          <w:rStyle w:val="mo"/>
          <w:rFonts w:eastAsiaTheme="minorEastAsia"/>
        </w:rPr>
      </w:pP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>
        <w:rPr>
          <w:rStyle w:val="mo"/>
          <w:rFonts w:eastAsiaTheme="minorEastAsia"/>
        </w:rPr>
        <w:t>=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n-k</m:t>
                </m:r>
              </m:den>
            </m:f>
          </m:e>
        </m:d>
      </m:oMath>
      <w:proofErr w:type="gramStart"/>
      <w:r>
        <w:rPr>
          <w:rStyle w:val="mo"/>
          <w:rFonts w:eastAsiaTheme="minorEastAsia"/>
        </w:rPr>
        <w:t>,</w:t>
      </w:r>
      <w:proofErr w:type="gramEnd"/>
      <w:r>
        <w:rPr>
          <w:rStyle w:val="mo"/>
          <w:rFonts w:eastAsiaTheme="minorEastAsia"/>
        </w:rPr>
        <w:t xml:space="preserve"> ugyanaz n-ből </w:t>
      </w:r>
      <w:proofErr w:type="spellStart"/>
      <w:r>
        <w:rPr>
          <w:rStyle w:val="mo"/>
          <w:rFonts w:eastAsiaTheme="minorEastAsia"/>
        </w:rPr>
        <w:t>k-t</w:t>
      </w:r>
      <w:proofErr w:type="spellEnd"/>
      <w:r>
        <w:rPr>
          <w:rStyle w:val="mo"/>
          <w:rFonts w:eastAsiaTheme="minorEastAsia"/>
        </w:rPr>
        <w:t xml:space="preserve"> kiválasztani, mint n-ből n-k-t otthagyni.</w:t>
      </w:r>
    </w:p>
    <w:p w:rsidR="0096393C" w:rsidRPr="009C3634" w:rsidRDefault="0096393C" w:rsidP="00AA11F7">
      <w:pPr>
        <w:pStyle w:val="Listaszerbekezds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>
        <w:rPr>
          <w:rStyle w:val="mo"/>
          <w:rFonts w:eastAsiaTheme="minorEastAsia"/>
        </w:rPr>
        <w:t>=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den>
            </m:f>
          </m:e>
        </m:d>
      </m:oMath>
      <w:r w:rsidR="00385C2E">
        <w:rPr>
          <w:rStyle w:val="mo"/>
          <w:rFonts w:eastAsiaTheme="minorEastAsia"/>
        </w:rPr>
        <w:t xml:space="preserve">, rögzítsünk egy x elemet n-ből. n-ből kiválasztok </w:t>
      </w:r>
      <w:proofErr w:type="spellStart"/>
      <w:r w:rsidR="00385C2E">
        <w:rPr>
          <w:rStyle w:val="mo"/>
          <w:rFonts w:eastAsiaTheme="minorEastAsia"/>
        </w:rPr>
        <w:t>k-t</w:t>
      </w:r>
      <w:proofErr w:type="spellEnd"/>
      <w:r w:rsidR="00385C2E">
        <w:rPr>
          <w:rStyle w:val="mo"/>
          <w:rFonts w:eastAsiaTheme="minorEastAsia"/>
        </w:rPr>
        <w:t xml:space="preserve">. Ebben a k elemben vagy  nincs benne az x és akkor n-1 elemből választunk ki </w:t>
      </w:r>
      <w:proofErr w:type="spellStart"/>
      <w:r w:rsidR="00385C2E">
        <w:rPr>
          <w:rStyle w:val="mo"/>
          <w:rFonts w:eastAsiaTheme="minorEastAsia"/>
        </w:rPr>
        <w:t>k-t</w:t>
      </w:r>
      <w:proofErr w:type="spellEnd"/>
      <w:r w:rsidR="00385C2E">
        <w:rPr>
          <w:rStyle w:val="mo"/>
          <w:rFonts w:eastAsiaTheme="minorEastAsia"/>
        </w:rPr>
        <w:t xml:space="preserve"> 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 w:rsidR="00385C2E">
        <w:rPr>
          <w:rStyle w:val="mo"/>
          <w:rFonts w:eastAsiaTheme="minorEastAsia"/>
        </w:rPr>
        <w:t xml:space="preserve">, vagy benne van az x, ekkor </w:t>
      </w:r>
      <w:proofErr w:type="gramStart"/>
      <w:r w:rsidR="00385C2E">
        <w:rPr>
          <w:rStyle w:val="mo"/>
          <w:rFonts w:eastAsiaTheme="minorEastAsia"/>
        </w:rPr>
        <w:t>az</w:t>
      </w:r>
      <w:proofErr w:type="gramEnd"/>
      <w:r w:rsidR="00385C2E">
        <w:rPr>
          <w:rStyle w:val="mo"/>
          <w:rFonts w:eastAsiaTheme="minorEastAsia"/>
        </w:rPr>
        <w:t xml:space="preserve"> x-</w:t>
      </w:r>
      <w:proofErr w:type="spellStart"/>
      <w:r w:rsidR="00385C2E">
        <w:rPr>
          <w:rStyle w:val="mo"/>
          <w:rFonts w:eastAsiaTheme="minorEastAsia"/>
        </w:rPr>
        <w:t>től</w:t>
      </w:r>
      <w:proofErr w:type="spellEnd"/>
      <w:r w:rsidR="00385C2E">
        <w:rPr>
          <w:rStyle w:val="mo"/>
          <w:rFonts w:eastAsiaTheme="minorEastAsia"/>
        </w:rPr>
        <w:t xml:space="preserve"> különböző n-1 elem közül kellett k-1 elemet kiválasztani 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  <m:r>
                  <w:rPr>
                    <w:rStyle w:val="mo"/>
                    <w:rFonts w:ascii="Cambria Math" w:eastAsia="Cambria Math" w:hAnsi="Cambria Math" w:cs="Cambria Math"/>
                  </w:rPr>
                  <m:t>-1</m:t>
                </m:r>
              </m:den>
            </m:f>
          </m:e>
        </m:d>
        <m:r>
          <w:rPr>
            <w:rStyle w:val="mo"/>
            <w:rFonts w:ascii="Cambria Math" w:hAnsi="Cambria Math"/>
          </w:rPr>
          <m:t>.</m:t>
        </m:r>
      </m:oMath>
      <w:bookmarkStart w:id="0" w:name="_GoBack"/>
      <w:bookmarkEnd w:id="0"/>
    </w:p>
    <w:p w:rsidR="00AA11F7" w:rsidRDefault="00AA11F7" w:rsidP="00AA11F7">
      <w:pPr>
        <w:rPr>
          <w:b/>
          <w:u w:val="single"/>
        </w:rPr>
      </w:pPr>
      <w:r>
        <w:rPr>
          <w:b/>
          <w:u w:val="single"/>
        </w:rPr>
        <w:t>Binomiális tétel</w:t>
      </w:r>
    </w:p>
    <w:p w:rsidR="005848F3" w:rsidRDefault="005848F3" w:rsidP="00AA11F7">
      <w:pPr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2664000" cy="1998000"/>
            <wp:effectExtent l="0" t="0" r="317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omiális+tétel+Rövidebben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F3" w:rsidRPr="005848F3" w:rsidRDefault="005848F3" w:rsidP="00AA11F7">
      <w:r>
        <w:rPr>
          <w:b/>
          <w:u w:val="single"/>
        </w:rPr>
        <w:t xml:space="preserve">Bizonyítása: </w:t>
      </w:r>
      <w:r>
        <w:t xml:space="preserve">A zárójelet felbontva minden kifejezési tag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rPr>
          <w:rFonts w:eastAsiaTheme="minorEastAsia"/>
        </w:rPr>
        <w:t xml:space="preserve"> alakú lesz. Minden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rPr>
          <w:rFonts w:eastAsiaTheme="minorEastAsia"/>
        </w:rPr>
        <w:t xml:space="preserve"> annyiszor fog előfordulni, ahányféleképpen ki lehet választani </w:t>
      </w:r>
      <w:proofErr w:type="spellStart"/>
      <w:r>
        <w:rPr>
          <w:rFonts w:eastAsiaTheme="minorEastAsia"/>
        </w:rPr>
        <w:t>k-t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ből</w:t>
      </w:r>
      <w:proofErr w:type="spellEnd"/>
      <w:r>
        <w:rPr>
          <w:rFonts w:eastAsiaTheme="minorEastAsia"/>
        </w:rPr>
        <w:t xml:space="preserve"> </w:t>
      </w:r>
      <m:oMath>
        <m:d>
          <m:dPr>
            <m:ctrlPr>
              <w:rPr>
                <w:rStyle w:val="mo"/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Style w:val="mo"/>
                    <w:rFonts w:ascii="Cambria Math" w:hAnsi="Cambria Math"/>
                  </w:rPr>
                </m:ctrlPr>
              </m:fPr>
              <m:num>
                <m:r>
                  <w:rPr>
                    <w:rStyle w:val="mo"/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Style w:val="mo"/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>
        <w:rPr>
          <w:rStyle w:val="mo"/>
          <w:rFonts w:eastAsiaTheme="minorEastAsia"/>
        </w:rPr>
        <w:t>.</w:t>
      </w:r>
    </w:p>
    <w:p w:rsidR="00AA11F7" w:rsidRPr="00AA11F7" w:rsidRDefault="00AA11F7" w:rsidP="00AA11F7">
      <w:pPr>
        <w:rPr>
          <w:b/>
          <w:u w:val="single"/>
        </w:rPr>
      </w:pPr>
    </w:p>
    <w:p w:rsidR="003657C3" w:rsidRDefault="003657C3"/>
    <w:p w:rsidR="00D81411" w:rsidRDefault="00D81411"/>
    <w:sectPr w:rsidR="00D81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19B"/>
    <w:multiLevelType w:val="hybridMultilevel"/>
    <w:tmpl w:val="81D40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2D42"/>
    <w:multiLevelType w:val="hybridMultilevel"/>
    <w:tmpl w:val="10225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41BCC"/>
    <w:multiLevelType w:val="hybridMultilevel"/>
    <w:tmpl w:val="154C5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94BB5"/>
    <w:multiLevelType w:val="hybridMultilevel"/>
    <w:tmpl w:val="25D23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77A3"/>
    <w:multiLevelType w:val="hybridMultilevel"/>
    <w:tmpl w:val="F0E40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168FB"/>
    <w:multiLevelType w:val="hybridMultilevel"/>
    <w:tmpl w:val="7B1659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6"/>
    <w:rsid w:val="00235C4C"/>
    <w:rsid w:val="002A470B"/>
    <w:rsid w:val="00312B14"/>
    <w:rsid w:val="003657C3"/>
    <w:rsid w:val="00385C2E"/>
    <w:rsid w:val="005848F3"/>
    <w:rsid w:val="006251AF"/>
    <w:rsid w:val="008659B6"/>
    <w:rsid w:val="00906B05"/>
    <w:rsid w:val="0096393C"/>
    <w:rsid w:val="009B3143"/>
    <w:rsid w:val="009C3634"/>
    <w:rsid w:val="00A7734B"/>
    <w:rsid w:val="00A92CEE"/>
    <w:rsid w:val="00AA11F7"/>
    <w:rsid w:val="00B62E80"/>
    <w:rsid w:val="00B855A3"/>
    <w:rsid w:val="00BE4209"/>
    <w:rsid w:val="00C81925"/>
    <w:rsid w:val="00D068EA"/>
    <w:rsid w:val="00D81411"/>
    <w:rsid w:val="00F623D7"/>
    <w:rsid w:val="00F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C5FD"/>
  <w15:chartTrackingRefBased/>
  <w15:docId w15:val="{85E76C27-5B50-4135-B7CE-2BA0C43C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59B6"/>
    <w:pPr>
      <w:ind w:left="720"/>
      <w:contextualSpacing/>
    </w:pPr>
  </w:style>
  <w:style w:type="table" w:styleId="Rcsostblzat">
    <w:name w:val="Table Grid"/>
    <w:basedOn w:val="Normltblzat"/>
    <w:uiPriority w:val="39"/>
    <w:rsid w:val="0086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Bekezdsalapbettpusa"/>
    <w:rsid w:val="008659B6"/>
  </w:style>
  <w:style w:type="character" w:customStyle="1" w:styleId="mo">
    <w:name w:val="mo"/>
    <w:basedOn w:val="Bekezdsalapbettpusa"/>
    <w:rsid w:val="008659B6"/>
  </w:style>
  <w:style w:type="character" w:customStyle="1" w:styleId="mjxassistivemathml">
    <w:name w:val="mjx_assistive_mathml"/>
    <w:basedOn w:val="Bekezdsalapbettpusa"/>
    <w:rsid w:val="008659B6"/>
  </w:style>
  <w:style w:type="character" w:styleId="Helyrzszveg">
    <w:name w:val="Placeholder Text"/>
    <w:basedOn w:val="Bekezdsalapbettpusa"/>
    <w:uiPriority w:val="99"/>
    <w:semiHidden/>
    <w:rsid w:val="008659B6"/>
    <w:rPr>
      <w:color w:val="808080"/>
    </w:rPr>
  </w:style>
  <w:style w:type="character" w:customStyle="1" w:styleId="mn">
    <w:name w:val="mn"/>
    <w:basedOn w:val="Bekezdsalapbettpusa"/>
    <w:rsid w:val="00A9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470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10</cp:revision>
  <dcterms:created xsi:type="dcterms:W3CDTF">2018-11-27T21:44:00Z</dcterms:created>
  <dcterms:modified xsi:type="dcterms:W3CDTF">2018-12-10T22:35:00Z</dcterms:modified>
</cp:coreProperties>
</file>