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DF8" w:rsidRDefault="004943B5" w:rsidP="00337B1E">
      <w:pPr>
        <w:jc w:val="center"/>
      </w:pPr>
      <w:r>
        <w:t xml:space="preserve">7. </w:t>
      </w:r>
      <w:r w:rsidR="00337B1E">
        <w:t>Gráfszínezés</w:t>
      </w:r>
    </w:p>
    <w:p w:rsidR="00B8487A" w:rsidRPr="00527075" w:rsidRDefault="00B8487A" w:rsidP="00566CCC">
      <w:pPr>
        <w:rPr>
          <w:b/>
        </w:rPr>
      </w:pPr>
      <w:r w:rsidRPr="00527075">
        <w:rPr>
          <w:b/>
        </w:rPr>
        <w:t>Gráfszínezésen két fajta színezést tudunk érteni.</w:t>
      </w:r>
    </w:p>
    <w:p w:rsidR="00B8487A" w:rsidRDefault="00B8487A" w:rsidP="00B8487A">
      <w:pPr>
        <w:pStyle w:val="Listaszerbekezds"/>
        <w:numPr>
          <w:ilvl w:val="0"/>
          <w:numId w:val="2"/>
        </w:numPr>
      </w:pPr>
      <w:r>
        <w:t xml:space="preserve">Csúcsszínezés: A gráf csúcsaihoz színeket rendelünk úgy, hogy a szomszédos csúcsok nem kaphatnak azonos színt. (akkor </w:t>
      </w:r>
      <w:proofErr w:type="spellStart"/>
      <w:r>
        <w:t>szomszédosak</w:t>
      </w:r>
      <w:proofErr w:type="spellEnd"/>
      <w:r>
        <w:t>, ha van közös élük)</w:t>
      </w:r>
    </w:p>
    <w:p w:rsidR="00B8487A" w:rsidRDefault="00B8487A" w:rsidP="00B8487A">
      <w:pPr>
        <w:pStyle w:val="Listaszerbekezds"/>
        <w:numPr>
          <w:ilvl w:val="0"/>
          <w:numId w:val="2"/>
        </w:numPr>
      </w:pPr>
      <w:r>
        <w:t>Élszínezés: A gráf éleihez színeket rendelünk úgy, hogy olyan élek, amelyeknek van közös végpontjuk, nem kaphatnak azonos színt.</w:t>
      </w:r>
    </w:p>
    <w:p w:rsidR="00B8487A" w:rsidRDefault="00B8487A" w:rsidP="00B8487A">
      <w:pPr>
        <w:pStyle w:val="Listaszerbekezds"/>
        <w:numPr>
          <w:ilvl w:val="0"/>
          <w:numId w:val="2"/>
        </w:numPr>
      </w:pPr>
      <w:r>
        <w:t>Cél: minél kevesebb szín használata.</w:t>
      </w:r>
    </w:p>
    <w:p w:rsidR="00371D7F" w:rsidRDefault="00371D7F" w:rsidP="00B8487A">
      <w:pPr>
        <w:pStyle w:val="Listaszerbekezds"/>
        <w:numPr>
          <w:ilvl w:val="0"/>
          <w:numId w:val="2"/>
        </w:numPr>
      </w:pPr>
      <w:r>
        <w:t>Színosztály: az azonos színű csúcsok halmazát színosztálynak nevezzük.</w:t>
      </w:r>
    </w:p>
    <w:p w:rsidR="00B8487A" w:rsidRPr="00527075" w:rsidRDefault="00566CCC" w:rsidP="00566CCC">
      <w:pPr>
        <w:rPr>
          <w:b/>
        </w:rPr>
      </w:pPr>
      <w:r w:rsidRPr="00527075">
        <w:rPr>
          <w:b/>
        </w:rPr>
        <w:t>Kromatikus szám:</w:t>
      </w:r>
      <w:r w:rsidR="00B8487A" w:rsidRPr="00527075">
        <w:rPr>
          <w:b/>
        </w:rPr>
        <w:t xml:space="preserve"> </w:t>
      </w:r>
    </w:p>
    <w:p w:rsidR="00B8487A" w:rsidRDefault="00B8487A" w:rsidP="00B8487A">
      <w:pPr>
        <w:pStyle w:val="Listaszerbekezds"/>
        <w:numPr>
          <w:ilvl w:val="0"/>
          <w:numId w:val="3"/>
        </w:numPr>
      </w:pPr>
      <w:r>
        <w:t>A gráf csúcsainak kiszínezéséhez szükséges legkevesebb szín száma.</w:t>
      </w:r>
    </w:p>
    <w:p w:rsidR="00B8487A" w:rsidRDefault="00B8487A" w:rsidP="00B8487A">
      <w:pPr>
        <w:pStyle w:val="Listaszerbekezds"/>
        <w:numPr>
          <w:ilvl w:val="0"/>
          <w:numId w:val="3"/>
        </w:numPr>
      </w:pPr>
      <w:r>
        <w:t>Jele: χ(G)</w:t>
      </w:r>
    </w:p>
    <w:p w:rsidR="00B8487A" w:rsidRDefault="00B8487A" w:rsidP="00B8487A">
      <w:pPr>
        <w:pStyle w:val="Listaszerbekezds"/>
        <w:numPr>
          <w:ilvl w:val="0"/>
          <w:numId w:val="3"/>
        </w:numPr>
      </w:pPr>
      <w:r>
        <w:t>A gráf kromatikus száma χ(G)=k, ha a G kiszínezhető k színnel, de k-1 színnel már még nem.</w:t>
      </w:r>
    </w:p>
    <w:p w:rsidR="00371D7F" w:rsidRDefault="00371D7F" w:rsidP="00B8487A">
      <w:pPr>
        <w:pStyle w:val="Listaszerbekezds"/>
        <w:numPr>
          <w:ilvl w:val="0"/>
          <w:numId w:val="3"/>
        </w:numPr>
      </w:pPr>
      <w:r>
        <w:t>megfigyelések:</w:t>
      </w:r>
    </w:p>
    <w:p w:rsidR="00371D7F" w:rsidRDefault="00371D7F" w:rsidP="00371D7F">
      <w:pPr>
        <w:pStyle w:val="Listaszerbekezds"/>
        <w:numPr>
          <w:ilvl w:val="1"/>
          <w:numId w:val="3"/>
        </w:numPr>
      </w:pPr>
      <w:r>
        <w:t>ha G tartalmaz hurokélt, akkor nem színezhető</w:t>
      </w:r>
    </w:p>
    <w:p w:rsidR="00371D7F" w:rsidRDefault="00371D7F" w:rsidP="00371D7F">
      <w:pPr>
        <w:pStyle w:val="Listaszerbekezds"/>
        <w:numPr>
          <w:ilvl w:val="1"/>
          <w:numId w:val="3"/>
        </w:numPr>
      </w:pPr>
      <w:r>
        <w:t>egy színosztályon belül lévő csúcsok között nem fut él</w:t>
      </w:r>
    </w:p>
    <w:p w:rsidR="00566CCC" w:rsidRPr="00527075" w:rsidRDefault="00566CCC" w:rsidP="00566CCC">
      <w:pPr>
        <w:rPr>
          <w:b/>
        </w:rPr>
      </w:pPr>
      <w:r w:rsidRPr="00527075">
        <w:rPr>
          <w:b/>
        </w:rPr>
        <w:t>Klikkszám:</w:t>
      </w:r>
    </w:p>
    <w:p w:rsidR="00371D7F" w:rsidRDefault="00371D7F" w:rsidP="00371D7F">
      <w:pPr>
        <w:pStyle w:val="Listaszerbekezds"/>
        <w:numPr>
          <w:ilvl w:val="0"/>
          <w:numId w:val="4"/>
        </w:numPr>
      </w:pPr>
      <w:r>
        <w:t>Klikk: a G teljes részgráfja</w:t>
      </w:r>
    </w:p>
    <w:p w:rsidR="00B8487A" w:rsidRDefault="00371D7F" w:rsidP="00371D7F">
      <w:pPr>
        <w:pStyle w:val="Listaszerbekezds"/>
        <w:numPr>
          <w:ilvl w:val="0"/>
          <w:numId w:val="4"/>
        </w:numPr>
      </w:pPr>
      <w:r>
        <w:t xml:space="preserve">Klikkszám: A gráfban a maximális teljes részgráf pontjainak (legnagyobb klikkjének) száma, azaz </w:t>
      </w:r>
      <w:r>
        <w:rPr>
          <w:rFonts w:ascii="Cambria Math" w:hAnsi="Cambria Math" w:cs="Cambria Math"/>
        </w:rPr>
        <w:t>𝜔</w:t>
      </w:r>
      <w:r>
        <w:t>(</w:t>
      </w:r>
      <w:r>
        <w:rPr>
          <w:rFonts w:ascii="Cambria Math" w:hAnsi="Cambria Math" w:cs="Cambria Math"/>
        </w:rPr>
        <w:t>𝐺</w:t>
      </w:r>
      <w:r>
        <w:t>)=k, ha G-ben van k méretű, de nincs k+1 méretű klikk.</w:t>
      </w:r>
    </w:p>
    <w:p w:rsidR="00371D7F" w:rsidRDefault="00371D7F" w:rsidP="00371D7F">
      <w:pPr>
        <w:pStyle w:val="Listaszerbekezds"/>
        <w:numPr>
          <w:ilvl w:val="0"/>
          <w:numId w:val="4"/>
        </w:numPr>
      </w:pPr>
      <w:r>
        <w:t xml:space="preserve">Jele: </w:t>
      </w:r>
      <w:r>
        <w:rPr>
          <w:rFonts w:ascii="Cambria Math" w:hAnsi="Cambria Math" w:cs="Cambria Math"/>
        </w:rPr>
        <w:t>𝜔</w:t>
      </w:r>
      <w:r>
        <w:t>(</w:t>
      </w:r>
      <w:r>
        <w:rPr>
          <w:rFonts w:ascii="Cambria Math" w:hAnsi="Cambria Math" w:cs="Cambria Math"/>
        </w:rPr>
        <w:t>𝐺</w:t>
      </w:r>
      <w:r>
        <w:t>)</w:t>
      </w:r>
    </w:p>
    <w:p w:rsidR="00566CCC" w:rsidRPr="00565956" w:rsidRDefault="00566CCC" w:rsidP="00566CCC">
      <w:pPr>
        <w:rPr>
          <w:b/>
        </w:rPr>
      </w:pPr>
      <w:r w:rsidRPr="00565956">
        <w:rPr>
          <w:b/>
        </w:rPr>
        <w:t>Alsó és felső korlát a kromatikus számra</w:t>
      </w:r>
    </w:p>
    <w:p w:rsidR="004943B5" w:rsidRDefault="006474C2" w:rsidP="006474C2">
      <w:pPr>
        <w:pStyle w:val="Listaszerbekezds"/>
        <w:numPr>
          <w:ilvl w:val="0"/>
          <w:numId w:val="1"/>
        </w:numPr>
      </w:pPr>
      <w:r>
        <w:t xml:space="preserve">Alsó korlát: </w:t>
      </w:r>
    </w:p>
    <w:p w:rsidR="006474C2" w:rsidRDefault="006474C2" w:rsidP="004943B5">
      <w:pPr>
        <w:pStyle w:val="Listaszerbekezds"/>
        <w:numPr>
          <w:ilvl w:val="1"/>
          <w:numId w:val="1"/>
        </w:numPr>
      </w:pPr>
      <w:r>
        <w:rPr>
          <w:rFonts w:ascii="Cambria Math" w:hAnsi="Cambria Math" w:cs="Cambria Math"/>
        </w:rPr>
        <w:t>𝜔</w:t>
      </w:r>
      <w:r>
        <w:t>(</w:t>
      </w:r>
      <w:r>
        <w:rPr>
          <w:rFonts w:ascii="Cambria Math" w:hAnsi="Cambria Math" w:cs="Cambria Math"/>
        </w:rPr>
        <w:t>𝐺</w:t>
      </w:r>
      <w:r>
        <w:t>) &lt;= χ(G)</w:t>
      </w:r>
      <w:r w:rsidR="00EE2BE6">
        <w:t xml:space="preserve"> (alsó becslés a kromatikus szám)</w:t>
      </w:r>
    </w:p>
    <w:p w:rsidR="00566CCC" w:rsidRDefault="00566CCC" w:rsidP="006474C2">
      <w:pPr>
        <w:pStyle w:val="Listaszerbekezds"/>
        <w:numPr>
          <w:ilvl w:val="1"/>
          <w:numId w:val="1"/>
        </w:numPr>
      </w:pPr>
      <w:r>
        <w:t>bizonyítás</w:t>
      </w:r>
      <w:r w:rsidR="00EE2BE6">
        <w:t>: a G gráf színezésekor a klikk csúcsait is színezzük, amiben minden csúcs össze van kötve mindegyikkel, ezért mindegyiket másik színűre kell festeni.</w:t>
      </w:r>
    </w:p>
    <w:p w:rsidR="004943B5" w:rsidRDefault="006474C2" w:rsidP="00F1485A">
      <w:pPr>
        <w:pStyle w:val="Listaszerbekezds"/>
        <w:numPr>
          <w:ilvl w:val="0"/>
          <w:numId w:val="1"/>
        </w:numPr>
      </w:pPr>
      <w:r>
        <w:t xml:space="preserve">Felső korlát: </w:t>
      </w:r>
    </w:p>
    <w:p w:rsidR="00F1485A" w:rsidRDefault="006474C2" w:rsidP="004943B5">
      <w:pPr>
        <w:pStyle w:val="Listaszerbekezds"/>
        <w:numPr>
          <w:ilvl w:val="1"/>
          <w:numId w:val="1"/>
        </w:numPr>
      </w:pPr>
      <w:r>
        <w:t>χ(G) &lt;= ∆(G) + 1</w:t>
      </w:r>
      <w:r w:rsidR="00F1485A">
        <w:t>, ahol ∆(G) =</w:t>
      </w:r>
      <w:proofErr w:type="spellStart"/>
      <w:r w:rsidR="00F1485A">
        <w:t>max</w:t>
      </w:r>
      <w:proofErr w:type="spellEnd"/>
      <w:r w:rsidR="00F1485A">
        <w:t xml:space="preserve"> </w:t>
      </w:r>
      <w:proofErr w:type="gramStart"/>
      <w:r w:rsidR="00F1485A">
        <w:t>d(</w:t>
      </w:r>
      <w:proofErr w:type="gramEnd"/>
      <w:r w:rsidR="00F1485A">
        <w:t xml:space="preserve">x) </w:t>
      </w:r>
      <w:proofErr w:type="spellStart"/>
      <w:r w:rsidR="00F1485A">
        <w:t>x</w:t>
      </w:r>
      <w:r w:rsidR="00EE2BE6">
        <w:t>E</w:t>
      </w:r>
      <w:r w:rsidR="00F1485A">
        <w:t>V</w:t>
      </w:r>
      <w:proofErr w:type="spellEnd"/>
      <w:r w:rsidR="00F1485A">
        <w:t>(G) (a legnagyobb fokszámú csúcs ∆(G)</w:t>
      </w:r>
      <w:r w:rsidR="00EE2BE6">
        <w:t>)</w:t>
      </w:r>
    </w:p>
    <w:p w:rsidR="006474C2" w:rsidRDefault="006474C2" w:rsidP="00A154D9">
      <w:pPr>
        <w:pStyle w:val="Listaszerbekezds"/>
        <w:numPr>
          <w:ilvl w:val="1"/>
          <w:numId w:val="1"/>
        </w:numPr>
      </w:pPr>
      <w:r>
        <w:t>bizonyítás</w:t>
      </w:r>
      <w:r w:rsidR="00EE2BE6">
        <w:t>:</w:t>
      </w:r>
      <w:r w:rsidR="00DA68F4">
        <w:t xml:space="preserve"> Mohó színezés. </w:t>
      </w:r>
      <w:r w:rsidR="00A154D9">
        <w:t>Sorba nézem a csúcsokat. 1</w:t>
      </w:r>
      <w:proofErr w:type="gramStart"/>
      <w:r w:rsidR="00A154D9">
        <w:t>.csúcs-</w:t>
      </w:r>
      <w:proofErr w:type="gramEnd"/>
      <w:r w:rsidR="00A154D9">
        <w:t xml:space="preserve">&gt;1 szín, 2.csúcs-&gt; ha nem szomszédos az elsővel, akkor ugyanaz, ha szomszédos bevezetek egy új színt. Minidig figyelem a szomszédokat, csak akkor vezetek be új színt, ha minden színnel szomszédos. </w:t>
      </w:r>
      <w:proofErr w:type="spellStart"/>
      <w:r w:rsidR="00A154D9">
        <w:t>Tfh</w:t>
      </w:r>
      <w:proofErr w:type="spellEnd"/>
      <w:r w:rsidR="00A154D9">
        <w:t xml:space="preserve"> ∆(G)=27, akkor ennél nagyobb fokszámú csúcs nincs, ha pont ezt a maximális fokszámú csúcsot nézem, és az összes szomszédja különböző színű akkor ennek is másmilyennek kell, hogy legyen, ezért legrosszabb esetben 28 szín kell.</w:t>
      </w:r>
    </w:p>
    <w:p w:rsidR="00566CCC" w:rsidRPr="00D96E73" w:rsidRDefault="00566CCC" w:rsidP="00566CCC">
      <w:pPr>
        <w:rPr>
          <w:u w:val="single"/>
        </w:rPr>
      </w:pPr>
      <w:r w:rsidRPr="00D96E73">
        <w:rPr>
          <w:u w:val="single"/>
        </w:rPr>
        <w:t>Síkgráfok kromatikus száma:</w:t>
      </w:r>
    </w:p>
    <w:p w:rsidR="00C728DD" w:rsidRDefault="00566CCC" w:rsidP="00C728DD">
      <w:r>
        <w:t>négyszín tétel:</w:t>
      </w:r>
      <w:r w:rsidR="004943B5">
        <w:t xml:space="preserve"> </w:t>
      </w:r>
      <w:r w:rsidR="00421794">
        <w:t xml:space="preserve">Ha G egyszerű és </w:t>
      </w:r>
      <w:proofErr w:type="spellStart"/>
      <w:r w:rsidR="00421794">
        <w:t>síkbarajzolható</w:t>
      </w:r>
      <w:proofErr w:type="spellEnd"/>
      <w:r w:rsidR="00C728DD">
        <w:t>, akkor χ(G)&lt;=4</w:t>
      </w:r>
    </w:p>
    <w:p w:rsidR="00566CCC" w:rsidRDefault="00566CCC" w:rsidP="00566CCC">
      <w:r>
        <w:t>ötszíntétel:</w:t>
      </w:r>
      <w:r w:rsidR="00C728DD" w:rsidRPr="00C728DD">
        <w:t xml:space="preserve"> </w:t>
      </w:r>
      <w:r w:rsidR="00421794">
        <w:t>Ha G egyszerű és síkbarajzolható</w:t>
      </w:r>
      <w:r w:rsidR="00C728DD">
        <w:t>, akkor χ(G)&lt;=5</w:t>
      </w:r>
    </w:p>
    <w:p w:rsidR="00D96E73" w:rsidRDefault="00D96E73" w:rsidP="00566CCC">
      <w:pPr>
        <w:pStyle w:val="Listaszerbekezds"/>
        <w:numPr>
          <w:ilvl w:val="0"/>
          <w:numId w:val="1"/>
        </w:numPr>
      </w:pPr>
      <w:r>
        <w:t xml:space="preserve">Lemma: </w:t>
      </w:r>
      <w:r w:rsidR="0047741A">
        <w:t xml:space="preserve">Ha a Gráf síkba rajzolható és egyszerű, akkor </w:t>
      </w:r>
      <m:oMath>
        <m:r>
          <w:rPr>
            <w:rFonts w:ascii="Cambria Math" w:hAnsi="Cambria Math"/>
          </w:rPr>
          <m:t>δ(G)≤5</m:t>
        </m:r>
      </m:oMath>
    </w:p>
    <w:p w:rsidR="00566CCC" w:rsidRDefault="00566CCC" w:rsidP="00566CCC">
      <w:pPr>
        <w:pStyle w:val="Listaszerbekezds"/>
        <w:numPr>
          <w:ilvl w:val="0"/>
          <w:numId w:val="1"/>
        </w:numPr>
      </w:pPr>
      <w:r>
        <w:t>bizonyítás:</w:t>
      </w:r>
      <w:r w:rsidR="0047741A">
        <w:t xml:space="preserve"> </w:t>
      </w:r>
      <w:bookmarkStart w:id="0" w:name="_GoBack"/>
      <w:bookmarkEnd w:id="0"/>
    </w:p>
    <w:sectPr w:rsidR="00566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B5520"/>
    <w:multiLevelType w:val="hybridMultilevel"/>
    <w:tmpl w:val="1D28CB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6E61"/>
    <w:multiLevelType w:val="hybridMultilevel"/>
    <w:tmpl w:val="C228E8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F3B4D"/>
    <w:multiLevelType w:val="hybridMultilevel"/>
    <w:tmpl w:val="55FAD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25C11"/>
    <w:multiLevelType w:val="hybridMultilevel"/>
    <w:tmpl w:val="622EFE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CC"/>
    <w:rsid w:val="00337B1E"/>
    <w:rsid w:val="00371D7F"/>
    <w:rsid w:val="00420DF8"/>
    <w:rsid w:val="00421794"/>
    <w:rsid w:val="00435242"/>
    <w:rsid w:val="0047741A"/>
    <w:rsid w:val="004943B5"/>
    <w:rsid w:val="00527075"/>
    <w:rsid w:val="00565956"/>
    <w:rsid w:val="00566CCC"/>
    <w:rsid w:val="006474C2"/>
    <w:rsid w:val="00A154D9"/>
    <w:rsid w:val="00B8487A"/>
    <w:rsid w:val="00C728DD"/>
    <w:rsid w:val="00D25AD1"/>
    <w:rsid w:val="00D96E73"/>
    <w:rsid w:val="00DA68F4"/>
    <w:rsid w:val="00EE2BE6"/>
    <w:rsid w:val="00F1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83C6"/>
  <w15:chartTrackingRefBased/>
  <w15:docId w15:val="{C49146A2-9D0D-4E6E-872F-4BD4D15E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66CCC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4774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258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</dc:creator>
  <cp:keywords/>
  <dc:description/>
  <cp:lastModifiedBy>Csilla</cp:lastModifiedBy>
  <cp:revision>9</cp:revision>
  <dcterms:created xsi:type="dcterms:W3CDTF">2018-11-30T18:27:00Z</dcterms:created>
  <dcterms:modified xsi:type="dcterms:W3CDTF">2018-12-12T17:26:00Z</dcterms:modified>
</cp:coreProperties>
</file>