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Dokumentáció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Gyakorlat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github repository: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https://github.com/rittakos/ivt-lab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36749" cy="78580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50147" l="22591" r="22923" t="37462"/>
                    <a:stretch>
                      <a:fillRect/>
                    </a:stretch>
                  </pic:blipFill>
                  <pic:spPr>
                    <a:xfrm>
                      <a:off x="0" y="0"/>
                      <a:ext cx="6136749" cy="785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81713" cy="147084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4465" l="22757" r="16112" t="19325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1470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15038" cy="75188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4329" l="22591" r="29568" t="44985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75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Valós problémákat jelez. Szintaktikai és funkcionális hibák.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36098" cy="396621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6098" cy="3966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Lefutott az action és ez látszik a sonarcloud oldalon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A jelzett hibák kijavításra kerültek, ennek következményeképpen nem talál a SonarLint több hibát.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Elkészítettem a pull requestet a megfelelő beállításokkal.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Kommenteztem es visszaküldtem társamnak a pull requestet.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Társam válasza után minden check sikeres volt.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Sikeresen megtörtént a merge.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rittakos/ivt-lab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