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ffffff" w:val="clear"/>
        <w:spacing w:before="20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1.     Soroljon fel legalább 12 olyan vízfolyást, amely a Dunába torkollik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Magyarországon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(pl. Rákos-patak)!</w:t>
      </w:r>
    </w:p>
    <w:p w:rsidR="00000000" w:rsidDel="00000000" w:rsidP="00000000" w:rsidRDefault="00000000" w:rsidRPr="00000000" w14:paraId="00000002">
      <w:pPr>
        <w:pageBreakBefore w:val="0"/>
        <w:shd w:fill="ffffff" w:val="clear"/>
        <w:spacing w:before="20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2.       Milyen létesítmények épültek volna eredetileg a Bős-Nagymarosi Vízlépcsőrendszerben. Mi épült meg és mi nem?</w:t>
      </w:r>
    </w:p>
    <w:p w:rsidR="00000000" w:rsidDel="00000000" w:rsidP="00000000" w:rsidRDefault="00000000" w:rsidRPr="00000000" w14:paraId="00000003">
      <w:pPr>
        <w:pageBreakBefore w:val="0"/>
        <w:shd w:fill="ffffff" w:val="clear"/>
        <w:spacing w:before="200" w:lineRule="auto"/>
        <w:rPr>
          <w:rFonts w:ascii="Verdana" w:cs="Verdana" w:eastAsia="Verdana" w:hAnsi="Verdana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3.  </w:t>
      </w:r>
      <w:r w:rsidDel="00000000" w:rsidR="00000000" w:rsidRPr="00000000">
        <w:rPr>
          <w:color w:val="222222"/>
          <w:sz w:val="20"/>
          <w:szCs w:val="20"/>
          <w:rtl w:val="0"/>
        </w:rPr>
        <w:t xml:space="preserve">A </w:t>
      </w: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mohácsi vízmérce „0”</w:t>
      </w:r>
      <w:r w:rsidDel="00000000" w:rsidR="00000000" w:rsidRPr="00000000">
        <w:rPr>
          <w:color w:val="2222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pontjának magassága 79</w:t>
      </w:r>
      <w:r w:rsidDel="00000000" w:rsidR="00000000" w:rsidRPr="00000000">
        <w:rPr>
          <w:color w:val="222222"/>
          <w:sz w:val="20"/>
          <w:szCs w:val="20"/>
          <w:rtl w:val="0"/>
        </w:rPr>
        <w:t xml:space="preserve">,195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mBf (méter Balti felett). Milyen mBf magasságot ért el a Duna LNV (legnagyobb vízállás) és LKV (legkisebb vízállás) idején Mohácsnál?</w:t>
      </w:r>
      <w:r w:rsidDel="00000000" w:rsidR="00000000" w:rsidRPr="00000000">
        <w:rPr>
          <w:rFonts w:ascii="Verdana" w:cs="Verdana" w:eastAsia="Verdana" w:hAnsi="Verdana"/>
          <w:color w:val="222222"/>
          <w:rtl w:val="0"/>
        </w:rPr>
        <w:t xml:space="preserve"> (</w:t>
      </w:r>
      <w:hyperlink r:id="rId6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https://www.vizugy.hu/</w:t>
        </w:r>
      </w:hyperlink>
      <w:r w:rsidDel="00000000" w:rsidR="00000000" w:rsidRPr="00000000">
        <w:rPr>
          <w:rFonts w:ascii="Verdana" w:cs="Verdana" w:eastAsia="Verdana" w:hAnsi="Verdana"/>
          <w:color w:val="222222"/>
          <w:rtl w:val="0"/>
        </w:rPr>
        <w:t xml:space="preserve">)</w:t>
      </w:r>
    </w:p>
    <w:p w:rsidR="00000000" w:rsidDel="00000000" w:rsidP="00000000" w:rsidRDefault="00000000" w:rsidRPr="00000000" w14:paraId="00000004">
      <w:pPr>
        <w:pageBreakBefore w:val="0"/>
        <w:shd w:fill="ffffff" w:val="clear"/>
        <w:ind w:firstLine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4.      Melyik Duna-menti településen van Boldog (Magyar) Gizella királyné eltemetve. Hol található az a vár, amiről a „"Hová, hová, édes férjem?" "Megyek a csatába...” kezdetű versben szó van? Hol született Oskar Kokoschka osztrák festő, s a település melyik két ausztriai vízlépcső között fekszik?</w:t>
      </w:r>
    </w:p>
    <w:p w:rsidR="00000000" w:rsidDel="00000000" w:rsidP="00000000" w:rsidRDefault="00000000" w:rsidRPr="00000000" w14:paraId="00000005">
      <w:pPr>
        <w:pageBreakBefore w:val="0"/>
        <w:shd w:fill="ffffff" w:val="clear"/>
        <w:spacing w:before="20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5.      Milyen magas a legmagasabb hegy a Duna vízgyűjtőjén Svájcban, Szlovákiában, Ausztriában, a Dunántúlon, Szlovéniában és Németországban, mi a nevük és mely vízfolyások szállítják onnan a vizet a Duna felé?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Rába, Ipoly, Sió, Lajta, Rábca, Marcal, Dera-patak, Szilas-patak, Által-ér, Morgó-patak, Váli-víz, Concó-patak</w:t>
      </w:r>
    </w:p>
    <w:p w:rsidR="00000000" w:rsidDel="00000000" w:rsidP="00000000" w:rsidRDefault="00000000" w:rsidRPr="00000000" w14:paraId="00000009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Bősi vízlépcső, Nagymarosi vízlépcső, Dunacsúnyi vízlépcső, Dunakiliti duzzasztómű, Üzemvízcsatorna Dunacsúny és Szap között. Ezek közül a Nagymarosi vízlépcső nem épült meg és a Dunacsúnyi vízlépcsőt csak azért építették mert nem helyezték üzembe a Dunakiliti duzzasztóműt, az eredeti tervnek nem volt része.</w:t>
      </w:r>
    </w:p>
    <w:p w:rsidR="00000000" w:rsidDel="00000000" w:rsidP="00000000" w:rsidRDefault="00000000" w:rsidRPr="00000000" w14:paraId="0000000B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LNV: 89,035 mBf, LKV: 79,695 mBf</w:t>
      </w:r>
    </w:p>
    <w:p w:rsidR="00000000" w:rsidDel="00000000" w:rsidP="00000000" w:rsidRDefault="00000000" w:rsidRPr="00000000" w14:paraId="0000000D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Passau. Galambóc. Pöchlarn, Melk és Persenburg között.</w:t>
      </w:r>
    </w:p>
    <w:p w:rsidR="00000000" w:rsidDel="00000000" w:rsidP="00000000" w:rsidRDefault="00000000" w:rsidRPr="00000000" w14:paraId="0000000F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Svájc</w:t>
      </w:r>
      <w:r w:rsidDel="00000000" w:rsidR="00000000" w:rsidRPr="00000000">
        <w:rPr>
          <w:rtl w:val="0"/>
        </w:rPr>
        <w:t xml:space="preserve">: 4052 m, Piz Bernina, Inn. </w:t>
      </w:r>
      <w:r w:rsidDel="00000000" w:rsidR="00000000" w:rsidRPr="00000000">
        <w:rPr>
          <w:b w:val="1"/>
          <w:rtl w:val="0"/>
        </w:rPr>
        <w:t xml:space="preserve">Szlovákia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222222"/>
          <w:highlight w:val="white"/>
          <w:rtl w:val="0"/>
        </w:rPr>
        <w:t xml:space="preserve">2494 m, Kriván, Vág.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Ausztria</w:t>
      </w:r>
      <w:r w:rsidDel="00000000" w:rsidR="00000000" w:rsidRPr="00000000">
        <w:rPr>
          <w:color w:val="222222"/>
          <w:highlight w:val="white"/>
          <w:rtl w:val="0"/>
        </w:rPr>
        <w:t xml:space="preserve">: 3798 m, Gro</w:t>
      </w:r>
      <w:r w:rsidDel="00000000" w:rsidR="00000000" w:rsidRPr="00000000">
        <w:rPr>
          <w:rtl w:val="0"/>
        </w:rPr>
        <w:t xml:space="preserve">ß</w:t>
      </w:r>
      <w:r w:rsidDel="00000000" w:rsidR="00000000" w:rsidRPr="00000000">
        <w:rPr>
          <w:color w:val="222222"/>
          <w:highlight w:val="white"/>
          <w:rtl w:val="0"/>
        </w:rPr>
        <w:t xml:space="preserve">glockner, Inn és Dráva.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Dunántúl</w:t>
      </w:r>
      <w:r w:rsidDel="00000000" w:rsidR="00000000" w:rsidRPr="00000000">
        <w:rPr>
          <w:color w:val="222222"/>
          <w:highlight w:val="white"/>
          <w:rtl w:val="0"/>
        </w:rPr>
        <w:t xml:space="preserve">: 882 m, Írott-kő, Rába.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Szlovénia</w:t>
      </w:r>
      <w:r w:rsidDel="00000000" w:rsidR="00000000" w:rsidRPr="00000000">
        <w:rPr>
          <w:color w:val="222222"/>
          <w:highlight w:val="white"/>
          <w:rtl w:val="0"/>
        </w:rPr>
        <w:t xml:space="preserve">: 2864 m, Triglav, Száva.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Németország</w:t>
      </w:r>
      <w:r w:rsidDel="00000000" w:rsidR="00000000" w:rsidRPr="00000000">
        <w:rPr>
          <w:color w:val="222222"/>
          <w:highlight w:val="white"/>
          <w:rtl w:val="0"/>
        </w:rPr>
        <w:t xml:space="preserve">: 2963 m, Zugspitze, Isar.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vizugy.h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