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Age of Form IV</w:t>
      </w:r>
    </w:p>
    <w:p w:rsidR="00000000" w:rsidDel="00000000" w:rsidP="00000000" w:rsidRDefault="00000000" w:rsidRPr="00000000" w14:paraId="00000007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HF07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Formális módszerek házi feladat</w:t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Rittgasszer Ákos</w:t>
      </w:r>
    </w:p>
    <w:p w:rsidR="00000000" w:rsidDel="00000000" w:rsidP="00000000" w:rsidRDefault="00000000" w:rsidRPr="00000000" w14:paraId="0000000C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Z8WK8D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 kiadott feladatot önállóan, meg nem engedett segédeszköz nélkül oldottam meg!</w:t>
      </w:r>
    </w:p>
    <w:p w:rsidR="00000000" w:rsidDel="00000000" w:rsidP="00000000" w:rsidRDefault="00000000" w:rsidRPr="00000000" w14:paraId="00000025">
      <w:pPr>
        <w:pStyle w:val="Heading1"/>
        <w:jc w:val="both"/>
        <w:rPr/>
      </w:pPr>
      <w:bookmarkStart w:colFirst="0" w:colLast="0" w:name="_ye85bh4wbfbv" w:id="0"/>
      <w:bookmarkEnd w:id="0"/>
      <w:r w:rsidDel="00000000" w:rsidR="00000000" w:rsidRPr="00000000">
        <w:rPr>
          <w:rtl w:val="0"/>
        </w:rPr>
        <w:t xml:space="preserve">Összefoglaló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 feladatom az Age of Empires IV valós idejű stratégiai játék templomokkal és relikviákkal kapcsolatos pénzszerzési módszer modellezése volt. A feladat további érdekessége, hogy a kiadott játékban jelen volt egy exploit, aminek segítségével végtelen pénzhez lehetett jutni. Ennek a modellezése is része volt a feladatnak, valamint egy megoldás a problémára.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uxfu9za5yqzc" w:id="1"/>
      <w:bookmarkEnd w:id="1"/>
      <w:r w:rsidDel="00000000" w:rsidR="00000000" w:rsidRPr="00000000">
        <w:rPr>
          <w:rtl w:val="0"/>
        </w:rPr>
        <w:t xml:space="preserve">Modellről általánosan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A modellt három különböző részre bontottam. Ezek a szerzetes(</w:t>
      </w:r>
      <w:r w:rsidDel="00000000" w:rsidR="00000000" w:rsidRPr="00000000">
        <w:rPr>
          <w:i w:val="1"/>
          <w:rtl w:val="0"/>
        </w:rPr>
        <w:t xml:space="preserve">priest</w:t>
      </w:r>
      <w:r w:rsidDel="00000000" w:rsidR="00000000" w:rsidRPr="00000000">
        <w:rPr>
          <w:rtl w:val="0"/>
        </w:rPr>
        <w:t xml:space="preserve">), rom(</w:t>
      </w:r>
      <w:r w:rsidDel="00000000" w:rsidR="00000000" w:rsidRPr="00000000">
        <w:rPr>
          <w:i w:val="1"/>
          <w:rtl w:val="0"/>
        </w:rPr>
        <w:t xml:space="preserve">ruin</w:t>
      </w:r>
      <w:r w:rsidDel="00000000" w:rsidR="00000000" w:rsidRPr="00000000">
        <w:rPr>
          <w:rtl w:val="0"/>
        </w:rPr>
        <w:t xml:space="preserve">) és templom(</w:t>
      </w:r>
      <w:r w:rsidDel="00000000" w:rsidR="00000000" w:rsidRPr="00000000">
        <w:rPr>
          <w:i w:val="1"/>
          <w:rtl w:val="0"/>
        </w:rPr>
        <w:t xml:space="preserve">temple</w:t>
      </w:r>
      <w:r w:rsidDel="00000000" w:rsidR="00000000" w:rsidRPr="00000000">
        <w:rPr>
          <w:rtl w:val="0"/>
        </w:rPr>
        <w:t xml:space="preserve">). A részek között létrehoztam három csatornát. Ezek a csatornák a </w:t>
      </w:r>
      <w:r w:rsidDel="00000000" w:rsidR="00000000" w:rsidRPr="00000000">
        <w:rPr>
          <w:i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i w:val="1"/>
          <w:rtl w:val="0"/>
        </w:rPr>
        <w:t xml:space="preserve">collect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i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a templomból relikvia kiszedésére vonatkozik, </w:t>
      </w: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a relikviák templomba rakására, míg a </w:t>
      </w:r>
      <w:r w:rsidDel="00000000" w:rsidR="00000000" w:rsidRPr="00000000">
        <w:rPr>
          <w:i w:val="1"/>
          <w:rtl w:val="0"/>
        </w:rPr>
        <w:t xml:space="preserve">collect </w:t>
      </w:r>
      <w:r w:rsidDel="00000000" w:rsidR="00000000" w:rsidRPr="00000000">
        <w:rPr>
          <w:rtl w:val="0"/>
        </w:rPr>
        <w:t xml:space="preserve">a relikviák romokból való összegyűjtésére.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Definiáltam három szám értéket amik a papok, templomok és romok számát jelölik, ezekhez tartoznak a megadott tartományban index típusok is. A verifikáció során vizsgálni kell az aktuálisan létező relikviák számát. Ennek oka, hogy az exploit ezek számát módosítja nem megfelelően.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 globálisan összesen létező relikviák számát minden eltávolító (szerzetestől, romtól, templomtól) eseménynél csökkentjük és minden hozzáadásnál (szerzeteshez, templomba) növeljük. Itt azt az elvet követem, hogy azok a relikviák amik ki lettek véve valahonnan, de még nem lettek hozzáadva máshova, nem léteznek. Ennek oka, hogy ilyenkor a modell szempontjából értelmezhetetlen helyen vannak.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both"/>
        <w:rPr/>
      </w:pPr>
      <w:bookmarkStart w:colFirst="0" w:colLast="0" w:name="_gfpnfjn8hq0m" w:id="2"/>
      <w:bookmarkEnd w:id="2"/>
      <w:r w:rsidDel="00000000" w:rsidR="00000000" w:rsidRPr="00000000">
        <w:rPr>
          <w:rtl w:val="0"/>
        </w:rPr>
        <w:t xml:space="preserve">Rom modellje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 rom modellje két állapotból áll. Az egyik, kezdő állapot(</w:t>
      </w:r>
      <w:r w:rsidDel="00000000" w:rsidR="00000000" w:rsidRPr="00000000">
        <w:rPr>
          <w:i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), amikor a romban pontosan egy relikvia található. Ebből az állapotból abban az esetben lehet átjutni a másik állapotba(</w:t>
      </w:r>
      <w:r w:rsidDel="00000000" w:rsidR="00000000" w:rsidRPr="00000000">
        <w:rPr>
          <w:i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), ha a </w:t>
      </w:r>
      <w:r w:rsidDel="00000000" w:rsidR="00000000" w:rsidRPr="00000000">
        <w:rPr>
          <w:i w:val="1"/>
          <w:rtl w:val="0"/>
        </w:rPr>
        <w:t xml:space="preserve">collect </w:t>
      </w:r>
      <w:r w:rsidDel="00000000" w:rsidR="00000000" w:rsidRPr="00000000">
        <w:rPr>
          <w:rtl w:val="0"/>
        </w:rPr>
        <w:t xml:space="preserve">csatorna aktív (illetve a relikviák száma 1, de ez egy mindig teljesülő feltétel). Ekkor lefut a </w:t>
      </w:r>
      <w:r w:rsidDel="00000000" w:rsidR="00000000" w:rsidRPr="00000000">
        <w:rPr>
          <w:i w:val="1"/>
          <w:rtl w:val="0"/>
        </w:rPr>
        <w:t xml:space="preserve">collectRelic </w:t>
      </w:r>
      <w:r w:rsidDel="00000000" w:rsidR="00000000" w:rsidRPr="00000000">
        <w:rPr>
          <w:rtl w:val="0"/>
        </w:rPr>
        <w:t xml:space="preserve">függvény, ez beállítja a romban levő relikviák számát 0-ra, illetve csökkenti a globálisan létező relikviákat.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00350" cy="971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369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2250" cy="13049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 romok ha kiürültek akkor nem lehet újra feltölteni őket, ezért a második állapotból nem vezet út más állapotba.</w:t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y0qjbeb9pifd" w:id="3"/>
      <w:bookmarkEnd w:id="3"/>
      <w:r w:rsidDel="00000000" w:rsidR="00000000" w:rsidRPr="00000000">
        <w:rPr>
          <w:rtl w:val="0"/>
        </w:rPr>
        <w:t xml:space="preserve">Szerzetes modellje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 szerzetesek modelljében három állapot van. Ezek azt jelölik, hogy a szerzetes éppen hol tartózkodik. Ez lehet romnál(</w:t>
      </w:r>
      <w:r w:rsidDel="00000000" w:rsidR="00000000" w:rsidRPr="00000000">
        <w:rPr>
          <w:i w:val="1"/>
          <w:rtl w:val="0"/>
        </w:rPr>
        <w:t xml:space="preserve">atRuin</w:t>
      </w:r>
      <w:r w:rsidDel="00000000" w:rsidR="00000000" w:rsidRPr="00000000">
        <w:rPr>
          <w:rtl w:val="0"/>
        </w:rPr>
        <w:t xml:space="preserve">), templomnál(</w:t>
      </w:r>
      <w:r w:rsidDel="00000000" w:rsidR="00000000" w:rsidRPr="00000000">
        <w:rPr>
          <w:i w:val="1"/>
          <w:rtl w:val="0"/>
        </w:rPr>
        <w:t xml:space="preserve">atTemple</w:t>
      </w:r>
      <w:r w:rsidDel="00000000" w:rsidR="00000000" w:rsidRPr="00000000">
        <w:rPr>
          <w:rtl w:val="0"/>
        </w:rPr>
        <w:t xml:space="preserve">) vagy valahol máshol(</w:t>
      </w:r>
      <w:r w:rsidDel="00000000" w:rsidR="00000000" w:rsidRPr="00000000">
        <w:rPr>
          <w:i w:val="1"/>
          <w:rtl w:val="0"/>
        </w:rPr>
        <w:t xml:space="preserve">Idle</w:t>
      </w:r>
      <w:r w:rsidDel="00000000" w:rsidR="00000000" w:rsidRPr="00000000">
        <w:rPr>
          <w:rtl w:val="0"/>
        </w:rPr>
        <w:t xml:space="preserve">). Ez az utóbbi az automata kezdő állapota. Az állapotok között mindegyikből mindegyikbe van átmenet. Az átmenetek véletlenszerűen, feltétel nélkül történhetnek és nincsen számunkra érdekes következményük.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Ha templomnál van a szerzetes, akkor fel tud venni és le tud rakni relikviát. Felvétel esetén az a feltétel, hogy ne legyen nála relikvia. Amennyiben ez teljesül akkor aktiválja a </w:t>
      </w:r>
      <w:r w:rsidDel="00000000" w:rsidR="00000000" w:rsidRPr="00000000">
        <w:rPr>
          <w:i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csatornát és lefut a </w:t>
      </w:r>
      <w:r w:rsidDel="00000000" w:rsidR="00000000" w:rsidRPr="00000000">
        <w:rPr>
          <w:i w:val="1"/>
          <w:rtl w:val="0"/>
        </w:rPr>
        <w:t xml:space="preserve">getRelic </w:t>
      </w:r>
      <w:r w:rsidDel="00000000" w:rsidR="00000000" w:rsidRPr="00000000">
        <w:rPr>
          <w:rtl w:val="0"/>
        </w:rPr>
        <w:t xml:space="preserve">függvény. Ez az átmenet nem változtatja meg az aktuális állapotot. Másik lehetősége a szerzetesnek egy romnál, hogy lerak relikviát. Ez úgy lehetséges, ha van nála egy relikvia. Ekkor aktiválódik a </w:t>
      </w: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csatorna és meghívódik a </w:t>
      </w:r>
      <w:r w:rsidDel="00000000" w:rsidR="00000000" w:rsidRPr="00000000">
        <w:rPr>
          <w:i w:val="1"/>
          <w:rtl w:val="0"/>
        </w:rPr>
        <w:t xml:space="preserve">putRelic </w:t>
      </w:r>
      <w:r w:rsidDel="00000000" w:rsidR="00000000" w:rsidRPr="00000000">
        <w:rPr>
          <w:rtl w:val="0"/>
        </w:rPr>
        <w:t xml:space="preserve">függvény. Ez az átmenet sem változtatja meg az aktuális állapotot.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Ha romnál van a szerzetes, akkor fel tud venni relikviát. Felvétel esetén az a feltétel, hogy ne legyen nála relikvia. Amennyiben ez teljesül akkor aktiválja a </w:t>
      </w:r>
      <w:r w:rsidDel="00000000" w:rsidR="00000000" w:rsidRPr="00000000">
        <w:rPr>
          <w:i w:val="1"/>
          <w:rtl w:val="0"/>
        </w:rPr>
        <w:t xml:space="preserve">collect </w:t>
      </w:r>
      <w:r w:rsidDel="00000000" w:rsidR="00000000" w:rsidRPr="00000000">
        <w:rPr>
          <w:rtl w:val="0"/>
        </w:rPr>
        <w:t xml:space="preserve">csatornát és lefut a </w:t>
      </w:r>
      <w:r w:rsidDel="00000000" w:rsidR="00000000" w:rsidRPr="00000000">
        <w:rPr>
          <w:i w:val="1"/>
          <w:rtl w:val="0"/>
        </w:rPr>
        <w:t xml:space="preserve">collectRelic </w:t>
      </w:r>
      <w:r w:rsidDel="00000000" w:rsidR="00000000" w:rsidRPr="00000000">
        <w:rPr>
          <w:rtl w:val="0"/>
        </w:rPr>
        <w:t xml:space="preserve">függvény. Ez az átmenet nem változtatja meg az aktuális állapotot.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29138" cy="2673099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67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collectRelic </w:t>
      </w:r>
      <w:r w:rsidDel="00000000" w:rsidR="00000000" w:rsidRPr="00000000">
        <w:rPr>
          <w:rtl w:val="0"/>
        </w:rPr>
        <w:t xml:space="preserve">függvény növeli a szerzetesnél levő relikviák számát és a globálisan létező relikviák számát is.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57375" cy="7905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getRelic </w:t>
      </w:r>
      <w:r w:rsidDel="00000000" w:rsidR="00000000" w:rsidRPr="00000000">
        <w:rPr>
          <w:rtl w:val="0"/>
        </w:rPr>
        <w:t xml:space="preserve">függvény növeli a szerzetesnél levő relikviák számát és a globálisan létező relikviák számát is. Míg a </w:t>
      </w:r>
      <w:r w:rsidDel="00000000" w:rsidR="00000000" w:rsidRPr="00000000">
        <w:rPr>
          <w:i w:val="1"/>
          <w:rtl w:val="0"/>
        </w:rPr>
        <w:t xml:space="preserve">putRelic </w:t>
      </w:r>
      <w:r w:rsidDel="00000000" w:rsidR="00000000" w:rsidRPr="00000000">
        <w:rPr>
          <w:rtl w:val="0"/>
        </w:rPr>
        <w:t xml:space="preserve">függvény csökkenti azokat.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33575" cy="866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885950" cy="819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bookmarkStart w:colFirst="0" w:colLast="0" w:name="_lwyz6xkjektg" w:id="4"/>
      <w:bookmarkEnd w:id="4"/>
      <w:r w:rsidDel="00000000" w:rsidR="00000000" w:rsidRPr="00000000">
        <w:rPr>
          <w:rtl w:val="0"/>
        </w:rPr>
        <w:t xml:space="preserve">Templom modellje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A templom modellje három állapotból áll. Ezek az építés alatt(</w:t>
      </w:r>
      <w:r w:rsidDel="00000000" w:rsidR="00000000" w:rsidRPr="00000000">
        <w:rPr>
          <w:i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), a normál(</w:t>
      </w:r>
      <w:r w:rsidDel="00000000" w:rsidR="00000000" w:rsidRPr="00000000">
        <w:rPr>
          <w:i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) és a lerombolt(</w:t>
      </w:r>
      <w:r w:rsidDel="00000000" w:rsidR="00000000" w:rsidRPr="00000000">
        <w:rPr>
          <w:i w:val="1"/>
          <w:rtl w:val="0"/>
        </w:rPr>
        <w:t xml:space="preserve">demolished</w:t>
      </w:r>
      <w:r w:rsidDel="00000000" w:rsidR="00000000" w:rsidRPr="00000000">
        <w:rPr>
          <w:rtl w:val="0"/>
        </w:rPr>
        <w:t xml:space="preserve">). Egy templom kiindulási állapota az építés alatt. Innen bármikor átkerülhet normal állapotba. Normál állapotban lehet használni a templomot. Normál állapotból bármikor átkerülhet lerombolt állapotban.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 templom használata során mindig normál állapotban van. A modellezendő használat, a relikviák behelyezése és kivétele. A templomokban lehet relikviákat tárolni. Kezdetben a építést követően 0 relikvia van, a templomokban legfeljebb 20 relikvia lehet, a maximális számot a </w:t>
      </w:r>
      <w:r w:rsidDel="00000000" w:rsidR="00000000" w:rsidRPr="00000000">
        <w:rPr>
          <w:i w:val="1"/>
          <w:rtl w:val="0"/>
        </w:rPr>
        <w:t xml:space="preserve">maxRelicCount </w:t>
      </w:r>
      <w:r w:rsidDel="00000000" w:rsidR="00000000" w:rsidRPr="00000000">
        <w:rPr>
          <w:rtl w:val="0"/>
        </w:rPr>
        <w:t xml:space="preserve">változó tárolja. Ha egy templom lerombolódik, akkor elveszik a tartalma és nem lehet újraépíteni, ezért a lerombolt állapotból nem vezet út másik állapotba. Lerombolódás esetén a </w:t>
      </w:r>
      <w:r w:rsidDel="00000000" w:rsidR="00000000" w:rsidRPr="00000000">
        <w:rPr>
          <w:i w:val="1"/>
          <w:rtl w:val="0"/>
        </w:rPr>
        <w:t xml:space="preserve">demolish </w:t>
      </w:r>
      <w:r w:rsidDel="00000000" w:rsidR="00000000" w:rsidRPr="00000000">
        <w:rPr>
          <w:rtl w:val="0"/>
        </w:rPr>
        <w:t xml:space="preserve">függvény hívódik. A templom folyamatosan tárolja a benne aktuálisan lévő relikviák számát, ez az érték nem lehet kisebb mint nulla.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Normál állapotban lehetséges relikviát betenni és kivenni a templomból. Betétel feltétele, hogy legyen még hely, vagyis a bent levő relikviák száma kisebb a maximális kapacitásnál. Betétel a </w:t>
      </w: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csatorna aktiválásakor történhet és következménye, hogy meghívjuk a </w:t>
      </w:r>
      <w:r w:rsidDel="00000000" w:rsidR="00000000" w:rsidRPr="00000000">
        <w:rPr>
          <w:i w:val="1"/>
          <w:rtl w:val="0"/>
        </w:rPr>
        <w:t xml:space="preserve">putRelic </w:t>
      </w:r>
      <w:r w:rsidDel="00000000" w:rsidR="00000000" w:rsidRPr="00000000">
        <w:rPr>
          <w:rtl w:val="0"/>
        </w:rPr>
        <w:t xml:space="preserve">függvényt. Kivétel feltétele, hogy legyen relikvia a templomban. Kivétel a </w:t>
      </w:r>
      <w:r w:rsidDel="00000000" w:rsidR="00000000" w:rsidRPr="00000000">
        <w:rPr>
          <w:i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csatorna aktiválásakor történhet és következménye a </w:t>
      </w:r>
      <w:r w:rsidDel="00000000" w:rsidR="00000000" w:rsidRPr="00000000">
        <w:rPr>
          <w:i w:val="1"/>
          <w:rtl w:val="0"/>
        </w:rPr>
        <w:t xml:space="preserve">getRelic </w:t>
      </w:r>
      <w:r w:rsidDel="00000000" w:rsidR="00000000" w:rsidRPr="00000000">
        <w:rPr>
          <w:rtl w:val="0"/>
        </w:rPr>
        <w:t xml:space="preserve">függvény hívása.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05288" cy="381492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814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getRelic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i w:val="1"/>
          <w:rtl w:val="0"/>
        </w:rPr>
        <w:t xml:space="preserve">putRelic </w:t>
      </w:r>
      <w:r w:rsidDel="00000000" w:rsidR="00000000" w:rsidRPr="00000000">
        <w:rPr>
          <w:rtl w:val="0"/>
        </w:rPr>
        <w:t xml:space="preserve">függvények hajtják végre a templomban lévő relikviák számának módosítását, valamint módosítják a globálisan létező relikviák számát is. A kivételnél csökken a templomban lévők száma és csökken a globálisan létezők száma is, míg a berakásnál mindkettő növekszik.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06171" cy="790049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171" cy="790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673546" cy="79004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3546" cy="790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demolish </w:t>
      </w:r>
      <w:r w:rsidDel="00000000" w:rsidR="00000000" w:rsidRPr="00000000">
        <w:rPr>
          <w:rtl w:val="0"/>
        </w:rPr>
        <w:t xml:space="preserve">függvény lecsökkenti a templomban levő relikviák számát nullára és a megsemmisüléskor a templomban lévő relikviák számával csökkenti a globálisan létező relikviák számát.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81263" cy="77327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77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jc w:val="both"/>
        <w:rPr/>
      </w:pPr>
      <w:bookmarkStart w:colFirst="0" w:colLast="0" w:name="_u5bk3hxkuhkq" w:id="5"/>
      <w:bookmarkEnd w:id="5"/>
      <w:r w:rsidDel="00000000" w:rsidR="00000000" w:rsidRPr="00000000">
        <w:rPr>
          <w:rtl w:val="0"/>
        </w:rPr>
        <w:t xml:space="preserve">Verifikáció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A verifikációs részben két feladatra kellett válaszolnom. Az első esetben azt a modellt kellett vizsgálnom, amelyikben megfigyelhető volt az exploit. A másik esetben erre kellett egy javítást javasolnom, majd újra futtatni az ellenőrzéseket. A tesztelésnél 5 szerzetest, 2 romot és 1 templomot használtam.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57438" cy="120442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204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both"/>
        <w:rPr/>
      </w:pPr>
      <w:bookmarkStart w:colFirst="0" w:colLast="0" w:name="_hlcuulytf3kl" w:id="6"/>
      <w:bookmarkEnd w:id="6"/>
      <w:r w:rsidDel="00000000" w:rsidR="00000000" w:rsidRPr="00000000">
        <w:rPr>
          <w:rtl w:val="0"/>
        </w:rPr>
        <w:t xml:space="preserve">Hibás modell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Meg kellett mutatnom, hogy előfordulhat, hogy a relikviák száma magasabb, mint a romok száma, valamint akár negatív is lehet. Ezt két állításra osztottam.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Az első, miszerint a modellben előfordulhat, hogy a relikviák száma magasabb mint a romok száma így írtam fel: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E&lt;&gt; currentRelicCount &gt; ruinCount</w:t>
      </w:r>
    </w:p>
    <w:p w:rsidR="00000000" w:rsidDel="00000000" w:rsidP="00000000" w:rsidRDefault="00000000" w:rsidRPr="00000000" w14:paraId="0000005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Ezt futtatva azt az eredményt kaptam, hogy ilyen lehetséges.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A második állítás, hogy a relikviák száma lehet negatív. Ezt így í§tam fel: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E&lt;&gt; currentRelicCount &lt; 0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Ezt futtatva azt kaptam, hogy ilyen nem lehetséges. Ha belegondolunk, ez azért van így mert, az exploitnak köszönhetően lehetséges, hogy növekedjen a relikviák száma. Ezt az első ellenőrzés igazolta is. Ekkor több szerzetes egyszerre vesz ki a templomból relikviát. A relikviák száma ilyenkor eggyel csökken (kikerül a templomból), majd a papok számával nő, vagyis összességében több vagy ugyanannyi relikvia lesz. Abban az esetben ha több pap akar egyszerre relikviát rakni a templomba, akkor tud csökkenni a relikviák száma. Azonban mindig egy legalább bekerül a templomba, vagyis 1 alá nem mehet a relikviák száma. Illetve még úgy csökkenhet a relikviák száma, ha a templomok lerombolásával megszűnnek létezni a relikviák, de nulla alá így sem csökkenhet.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53075" cy="4667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jc w:val="both"/>
        <w:rPr/>
      </w:pPr>
      <w:bookmarkStart w:colFirst="0" w:colLast="0" w:name="_e9hzs7221a4f" w:id="7"/>
      <w:bookmarkEnd w:id="7"/>
      <w:r w:rsidDel="00000000" w:rsidR="00000000" w:rsidRPr="00000000">
        <w:rPr>
          <w:rtl w:val="0"/>
        </w:rPr>
        <w:t xml:space="preserve">Javított modell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Az eredeti modellben az exploit előfordulásának érdekében broadcast csatornákat használtam.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57375" cy="7048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Ezeknél nincs megoldva a konkurens adatelérés problémája. Azonban, ha lecseréltem ezeket sima csatornákra, akkor megoldottá vált a probléma.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28750" cy="64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Ebben az esetben a csatornát aktiváló és az aktiválásra váró átmenetek kölcsönösen várnak egymásra. Emiatt nem fordulhat elő, hogy egyszerre több aktiválódás csak egy átmenetet eredményez.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A javulást láthatjuk az előbb megfogalmazott kifejezések futtatásánál is.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72125" cy="4476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Rittgasszer Ákos</w:t>
    </w:r>
  </w:p>
  <w:p w:rsidR="00000000" w:rsidDel="00000000" w:rsidP="00000000" w:rsidRDefault="00000000" w:rsidRPr="00000000" w14:paraId="0000006E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