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6E2" w:rsidRPr="00A776E2" w:rsidRDefault="00A776E2" w:rsidP="00A776E2">
      <w:pPr>
        <w:rPr>
          <w:b/>
          <w:sz w:val="32"/>
          <w:szCs w:val="32"/>
          <w:u w:val="single"/>
        </w:rPr>
      </w:pPr>
      <w:r w:rsidRPr="00A776E2">
        <w:rPr>
          <w:b/>
          <w:sz w:val="32"/>
          <w:szCs w:val="32"/>
          <w:u w:val="single"/>
        </w:rPr>
        <w:t>Capabilities Covered:</w:t>
      </w:r>
    </w:p>
    <w:p w:rsidR="00A776E2" w:rsidRDefault="00A776E2" w:rsidP="00A776E2">
      <w:pPr>
        <w:pStyle w:val="Title"/>
        <w:numPr>
          <w:ilvl w:val="0"/>
          <w:numId w:val="3"/>
        </w:numPr>
        <w:rPr>
          <w:sz w:val="32"/>
          <w:szCs w:val="32"/>
        </w:rPr>
      </w:pPr>
      <w:r w:rsidRPr="00A776E2">
        <w:rPr>
          <w:sz w:val="32"/>
          <w:szCs w:val="32"/>
        </w:rPr>
        <w:t>Implement MVC framework using .Net MVC 5</w:t>
      </w:r>
    </w:p>
    <w:p w:rsidR="00A776E2" w:rsidRPr="00A776E2" w:rsidRDefault="00A776E2" w:rsidP="00A776E2">
      <w:pPr>
        <w:pStyle w:val="Title"/>
        <w:numPr>
          <w:ilvl w:val="0"/>
          <w:numId w:val="3"/>
        </w:numPr>
        <w:rPr>
          <w:sz w:val="32"/>
          <w:szCs w:val="32"/>
        </w:rPr>
      </w:pPr>
      <w:bookmarkStart w:id="0" w:name="_GoBack"/>
      <w:bookmarkEnd w:id="0"/>
      <w:r w:rsidRPr="00A776E2">
        <w:rPr>
          <w:sz w:val="32"/>
          <w:szCs w:val="32"/>
        </w:rPr>
        <w:t>Use Entity framework to implement persistence layer of an application</w:t>
      </w:r>
    </w:p>
    <w:p w:rsidR="00903441" w:rsidRDefault="00903441" w:rsidP="00620148">
      <w:pPr>
        <w:pStyle w:val="Title"/>
      </w:pPr>
    </w:p>
    <w:p w:rsidR="00620148" w:rsidRDefault="00620148" w:rsidP="00620148">
      <w:pPr>
        <w:pStyle w:val="Title"/>
      </w:pPr>
      <w:r>
        <w:t>Gadget Store Application</w:t>
      </w:r>
    </w:p>
    <w:p w:rsidR="00620148" w:rsidRDefault="0045367D" w:rsidP="00620148">
      <w:pPr>
        <w:pStyle w:val="Heading1"/>
      </w:pPr>
      <w:r>
        <w:t>Gadget</w:t>
      </w:r>
      <w:r w:rsidR="00620148">
        <w:t xml:space="preserve"> Store Application</w:t>
      </w:r>
    </w:p>
    <w:p w:rsidR="00620148" w:rsidRDefault="00620148" w:rsidP="00620148">
      <w:pPr>
        <w:jc w:val="both"/>
      </w:pPr>
      <w:r>
        <w:t xml:space="preserve">Design and implement a system that manages and organizes your favourite </w:t>
      </w:r>
      <w:r w:rsidR="0045367D">
        <w:t>gadgets</w:t>
      </w:r>
      <w:r>
        <w:t xml:space="preserve">. It enables users to store into and search for his/her </w:t>
      </w:r>
      <w:r w:rsidR="0045367D">
        <w:t>wish list</w:t>
      </w:r>
      <w:r>
        <w:t xml:space="preserve"> from the store.</w:t>
      </w:r>
    </w:p>
    <w:p w:rsidR="0045367D" w:rsidRPr="0045367D" w:rsidRDefault="0045367D" w:rsidP="00620148">
      <w:pPr>
        <w:pStyle w:val="ListParagraph"/>
        <w:numPr>
          <w:ilvl w:val="0"/>
          <w:numId w:val="1"/>
        </w:numPr>
        <w:jc w:val="both"/>
      </w:pPr>
      <w:r>
        <w:t>Home page contains a promo video and carousel of latest gadgets</w:t>
      </w:r>
    </w:p>
    <w:p w:rsidR="00620148" w:rsidRDefault="00620148" w:rsidP="00620148">
      <w:pPr>
        <w:pStyle w:val="ListParagraph"/>
        <w:numPr>
          <w:ilvl w:val="0"/>
          <w:numId w:val="1"/>
        </w:numPr>
        <w:jc w:val="both"/>
      </w:pPr>
      <w:r w:rsidRPr="00A05B5E">
        <w:rPr>
          <w:rFonts w:ascii="Calibri" w:hAnsi="Calibri" w:cs="Calibri"/>
        </w:rPr>
        <w:t>The home page contains the following</w:t>
      </w:r>
      <w:r>
        <w:t xml:space="preserve"> links</w:t>
      </w:r>
    </w:p>
    <w:p w:rsidR="00620148" w:rsidRDefault="00620148" w:rsidP="00620148">
      <w:pPr>
        <w:pStyle w:val="ListParagraph"/>
        <w:numPr>
          <w:ilvl w:val="1"/>
          <w:numId w:val="1"/>
        </w:numPr>
        <w:jc w:val="both"/>
      </w:pPr>
      <w:r>
        <w:t xml:space="preserve">Add a </w:t>
      </w:r>
      <w:r w:rsidR="0045367D">
        <w:t>gadget</w:t>
      </w:r>
    </w:p>
    <w:p w:rsidR="00620148" w:rsidRDefault="00620148" w:rsidP="00620148">
      <w:pPr>
        <w:pStyle w:val="ListParagraph"/>
        <w:numPr>
          <w:ilvl w:val="1"/>
          <w:numId w:val="1"/>
        </w:numPr>
        <w:jc w:val="both"/>
      </w:pPr>
      <w:r>
        <w:t xml:space="preserve">Create and Search </w:t>
      </w:r>
      <w:r w:rsidR="0045367D">
        <w:t>Wish-List</w:t>
      </w:r>
    </w:p>
    <w:p w:rsidR="00620148" w:rsidRDefault="00620148" w:rsidP="00620148">
      <w:pPr>
        <w:pStyle w:val="Heading1"/>
      </w:pPr>
      <w:r>
        <w:t>System Features</w:t>
      </w:r>
    </w:p>
    <w:tbl>
      <w:tblPr>
        <w:tblStyle w:val="TableGrid"/>
        <w:tblW w:w="0" w:type="auto"/>
        <w:tblLook w:val="04A0" w:firstRow="1" w:lastRow="0" w:firstColumn="1" w:lastColumn="0" w:noHBand="0" w:noVBand="1"/>
      </w:tblPr>
      <w:tblGrid>
        <w:gridCol w:w="1879"/>
        <w:gridCol w:w="7471"/>
      </w:tblGrid>
      <w:tr w:rsidR="00620148" w:rsidTr="00903441">
        <w:tc>
          <w:tcPr>
            <w:tcW w:w="1908" w:type="dxa"/>
            <w:shd w:val="clear" w:color="auto" w:fill="D9D9D9" w:themeFill="background1" w:themeFillShade="D9"/>
          </w:tcPr>
          <w:p w:rsidR="00620148" w:rsidRPr="003222FF" w:rsidRDefault="00620148" w:rsidP="00903441">
            <w:pPr>
              <w:jc w:val="both"/>
              <w:rPr>
                <w:b/>
                <w:sz w:val="24"/>
              </w:rPr>
            </w:pPr>
            <w:r w:rsidRPr="003222FF">
              <w:rPr>
                <w:b/>
                <w:sz w:val="24"/>
              </w:rPr>
              <w:t>Use Case #1</w:t>
            </w:r>
          </w:p>
        </w:tc>
        <w:tc>
          <w:tcPr>
            <w:tcW w:w="7668" w:type="dxa"/>
          </w:tcPr>
          <w:p w:rsidR="00620148" w:rsidRPr="003222FF" w:rsidRDefault="00620148" w:rsidP="0045367D">
            <w:pPr>
              <w:jc w:val="both"/>
              <w:rPr>
                <w:b/>
                <w:sz w:val="24"/>
              </w:rPr>
            </w:pPr>
            <w:r>
              <w:rPr>
                <w:b/>
                <w:sz w:val="24"/>
              </w:rPr>
              <w:t xml:space="preserve">Add a </w:t>
            </w:r>
            <w:r w:rsidR="0045367D">
              <w:rPr>
                <w:b/>
                <w:sz w:val="24"/>
              </w:rPr>
              <w:t>Gadget</w:t>
            </w:r>
          </w:p>
        </w:tc>
      </w:tr>
      <w:tr w:rsidR="00620148" w:rsidTr="00903441">
        <w:tc>
          <w:tcPr>
            <w:tcW w:w="1908" w:type="dxa"/>
            <w:shd w:val="clear" w:color="auto" w:fill="D9D9D9" w:themeFill="background1" w:themeFillShade="D9"/>
          </w:tcPr>
          <w:p w:rsidR="00620148" w:rsidRDefault="00620148" w:rsidP="00903441">
            <w:pPr>
              <w:jc w:val="both"/>
            </w:pPr>
            <w:r>
              <w:t>Trigger</w:t>
            </w:r>
          </w:p>
        </w:tc>
        <w:tc>
          <w:tcPr>
            <w:tcW w:w="7668" w:type="dxa"/>
          </w:tcPr>
          <w:p w:rsidR="00620148" w:rsidRDefault="00620148" w:rsidP="0045367D">
            <w:pPr>
              <w:jc w:val="both"/>
            </w:pPr>
            <w:r>
              <w:t xml:space="preserve">User clicks on “Add a </w:t>
            </w:r>
            <w:r w:rsidR="0045367D">
              <w:t>gadget</w:t>
            </w:r>
            <w:r>
              <w:t>” link on the home page</w:t>
            </w:r>
          </w:p>
        </w:tc>
      </w:tr>
      <w:tr w:rsidR="00620148" w:rsidTr="00903441">
        <w:tc>
          <w:tcPr>
            <w:tcW w:w="1908" w:type="dxa"/>
            <w:shd w:val="clear" w:color="auto" w:fill="D9D9D9" w:themeFill="background1" w:themeFillShade="D9"/>
          </w:tcPr>
          <w:p w:rsidR="00620148" w:rsidRDefault="00620148" w:rsidP="00903441">
            <w:pPr>
              <w:jc w:val="both"/>
            </w:pPr>
            <w:r>
              <w:t>Pre-Conditions</w:t>
            </w:r>
          </w:p>
        </w:tc>
        <w:tc>
          <w:tcPr>
            <w:tcW w:w="7668" w:type="dxa"/>
          </w:tcPr>
          <w:p w:rsidR="00620148" w:rsidRDefault="00620148" w:rsidP="00903441">
            <w:pPr>
              <w:jc w:val="both"/>
            </w:pPr>
            <w:r>
              <w:t>-</w:t>
            </w:r>
          </w:p>
        </w:tc>
      </w:tr>
      <w:tr w:rsidR="00620148" w:rsidTr="00903441">
        <w:tc>
          <w:tcPr>
            <w:tcW w:w="1908" w:type="dxa"/>
            <w:shd w:val="clear" w:color="auto" w:fill="D9D9D9" w:themeFill="background1" w:themeFillShade="D9"/>
          </w:tcPr>
          <w:p w:rsidR="00620148" w:rsidRDefault="00620148" w:rsidP="00903441">
            <w:pPr>
              <w:jc w:val="both"/>
            </w:pPr>
            <w:r>
              <w:t>Post-Conditions</w:t>
            </w:r>
          </w:p>
        </w:tc>
        <w:tc>
          <w:tcPr>
            <w:tcW w:w="7668" w:type="dxa"/>
          </w:tcPr>
          <w:p w:rsidR="00620148" w:rsidRDefault="00620148" w:rsidP="00903441">
            <w:pPr>
              <w:jc w:val="both"/>
            </w:pPr>
            <w:r>
              <w:t xml:space="preserve">The complete information about the </w:t>
            </w:r>
            <w:r w:rsidR="0045367D">
              <w:t>gadget</w:t>
            </w:r>
            <w:r>
              <w:t xml:space="preserve">  is stored in the application database</w:t>
            </w:r>
          </w:p>
        </w:tc>
      </w:tr>
      <w:tr w:rsidR="00620148" w:rsidTr="00903441">
        <w:tc>
          <w:tcPr>
            <w:tcW w:w="1908" w:type="dxa"/>
            <w:shd w:val="clear" w:color="auto" w:fill="D9D9D9" w:themeFill="background1" w:themeFillShade="D9"/>
          </w:tcPr>
          <w:p w:rsidR="00620148" w:rsidRDefault="00620148" w:rsidP="00903441">
            <w:pPr>
              <w:jc w:val="both"/>
            </w:pPr>
            <w:r>
              <w:t>UI Screen Details</w:t>
            </w:r>
          </w:p>
        </w:tc>
        <w:tc>
          <w:tcPr>
            <w:tcW w:w="7668" w:type="dxa"/>
          </w:tcPr>
          <w:p w:rsidR="00620148" w:rsidRDefault="00620148" w:rsidP="00903441">
            <w:pPr>
              <w:jc w:val="both"/>
            </w:pPr>
            <w:r>
              <w:t>The input form contains the following fields</w:t>
            </w:r>
          </w:p>
          <w:tbl>
            <w:tblPr>
              <w:tblStyle w:val="TableGrid"/>
              <w:tblW w:w="0" w:type="auto"/>
              <w:tblLook w:val="04A0" w:firstRow="1" w:lastRow="0" w:firstColumn="1" w:lastColumn="0" w:noHBand="0" w:noVBand="1"/>
            </w:tblPr>
            <w:tblGrid>
              <w:gridCol w:w="2443"/>
              <w:gridCol w:w="1855"/>
              <w:gridCol w:w="2945"/>
            </w:tblGrid>
            <w:tr w:rsidR="00620148" w:rsidTr="00B2799E">
              <w:tc>
                <w:tcPr>
                  <w:tcW w:w="2443" w:type="dxa"/>
                  <w:shd w:val="clear" w:color="auto" w:fill="F2F2F2" w:themeFill="background1" w:themeFillShade="F2"/>
                </w:tcPr>
                <w:p w:rsidR="00620148" w:rsidRDefault="0045367D" w:rsidP="00B2799E">
                  <w:pPr>
                    <w:jc w:val="both"/>
                  </w:pPr>
                  <w:r>
                    <w:t>Gadget</w:t>
                  </w:r>
                  <w:r w:rsidR="00620148">
                    <w:t xml:space="preserve"> </w:t>
                  </w:r>
                  <w:r w:rsidR="00B2799E">
                    <w:t>ID</w:t>
                  </w:r>
                </w:p>
              </w:tc>
              <w:tc>
                <w:tcPr>
                  <w:tcW w:w="1855" w:type="dxa"/>
                </w:tcPr>
                <w:p w:rsidR="00620148" w:rsidRDefault="00B2799E" w:rsidP="00B2799E">
                  <w:pPr>
                    <w:jc w:val="both"/>
                  </w:pPr>
                  <w:r>
                    <w:t>AlphaNumeric</w:t>
                  </w:r>
                </w:p>
              </w:tc>
              <w:tc>
                <w:tcPr>
                  <w:tcW w:w="2945" w:type="dxa"/>
                </w:tcPr>
                <w:p w:rsidR="00620148" w:rsidRDefault="00620148" w:rsidP="00903441">
                  <w:pPr>
                    <w:jc w:val="both"/>
                  </w:pPr>
                </w:p>
              </w:tc>
            </w:tr>
            <w:tr w:rsidR="00B2799E" w:rsidTr="00B2799E">
              <w:tc>
                <w:tcPr>
                  <w:tcW w:w="2443" w:type="dxa"/>
                  <w:shd w:val="clear" w:color="auto" w:fill="F2F2F2" w:themeFill="background1" w:themeFillShade="F2"/>
                </w:tcPr>
                <w:p w:rsidR="00B2799E" w:rsidRDefault="00B2799E" w:rsidP="00B2799E">
                  <w:pPr>
                    <w:jc w:val="both"/>
                  </w:pPr>
                  <w:r>
                    <w:t>Gadget Title / Name</w:t>
                  </w:r>
                </w:p>
              </w:tc>
              <w:tc>
                <w:tcPr>
                  <w:tcW w:w="1855" w:type="dxa"/>
                </w:tcPr>
                <w:p w:rsidR="00B2799E" w:rsidRDefault="00B2799E" w:rsidP="00B2799E">
                  <w:pPr>
                    <w:jc w:val="both"/>
                  </w:pPr>
                  <w:r>
                    <w:t>Text value</w:t>
                  </w:r>
                </w:p>
              </w:tc>
              <w:tc>
                <w:tcPr>
                  <w:tcW w:w="2945" w:type="dxa"/>
                </w:tcPr>
                <w:p w:rsidR="00B2799E" w:rsidRDefault="00B2799E" w:rsidP="00B2799E">
                  <w:pPr>
                    <w:jc w:val="both"/>
                  </w:pPr>
                </w:p>
              </w:tc>
            </w:tr>
            <w:tr w:rsidR="00B2799E" w:rsidTr="00B2799E">
              <w:tc>
                <w:tcPr>
                  <w:tcW w:w="2443" w:type="dxa"/>
                  <w:shd w:val="clear" w:color="auto" w:fill="F2F2F2" w:themeFill="background1" w:themeFillShade="F2"/>
                </w:tcPr>
                <w:p w:rsidR="00B2799E" w:rsidRDefault="00B2799E" w:rsidP="00B2799E">
                  <w:pPr>
                    <w:jc w:val="both"/>
                  </w:pPr>
                  <w:r>
                    <w:t>Company</w:t>
                  </w:r>
                </w:p>
              </w:tc>
              <w:tc>
                <w:tcPr>
                  <w:tcW w:w="1855" w:type="dxa"/>
                </w:tcPr>
                <w:p w:rsidR="00B2799E" w:rsidRDefault="00B2799E" w:rsidP="00B2799E">
                  <w:pPr>
                    <w:jc w:val="both"/>
                  </w:pPr>
                  <w:r>
                    <w:t>Text  Value</w:t>
                  </w:r>
                </w:p>
              </w:tc>
              <w:tc>
                <w:tcPr>
                  <w:tcW w:w="2945" w:type="dxa"/>
                </w:tcPr>
                <w:p w:rsidR="00B2799E" w:rsidRDefault="00B2799E" w:rsidP="00B2799E">
                  <w:pPr>
                    <w:jc w:val="both"/>
                  </w:pPr>
                </w:p>
              </w:tc>
            </w:tr>
            <w:tr w:rsidR="00B2799E" w:rsidTr="00B2799E">
              <w:tc>
                <w:tcPr>
                  <w:tcW w:w="2443" w:type="dxa"/>
                  <w:shd w:val="clear" w:color="auto" w:fill="F2F2F2" w:themeFill="background1" w:themeFillShade="F2"/>
                </w:tcPr>
                <w:p w:rsidR="00B2799E" w:rsidRDefault="00B2799E" w:rsidP="00B2799E">
                  <w:pPr>
                    <w:jc w:val="both"/>
                  </w:pPr>
                  <w:r>
                    <w:t>Image</w:t>
                  </w:r>
                </w:p>
              </w:tc>
              <w:tc>
                <w:tcPr>
                  <w:tcW w:w="1855" w:type="dxa"/>
                </w:tcPr>
                <w:p w:rsidR="00B2799E" w:rsidRDefault="00B2799E" w:rsidP="00B2799E">
                  <w:pPr>
                    <w:jc w:val="both"/>
                  </w:pPr>
                  <w:r>
                    <w:t>Image</w:t>
                  </w:r>
                </w:p>
              </w:tc>
              <w:tc>
                <w:tcPr>
                  <w:tcW w:w="2945" w:type="dxa"/>
                </w:tcPr>
                <w:p w:rsidR="00B2799E" w:rsidRDefault="00B2799E" w:rsidP="00B2799E">
                  <w:pPr>
                    <w:jc w:val="both"/>
                  </w:pPr>
                </w:p>
              </w:tc>
            </w:tr>
            <w:tr w:rsidR="00B2799E" w:rsidTr="00B2799E">
              <w:tc>
                <w:tcPr>
                  <w:tcW w:w="2443" w:type="dxa"/>
                  <w:shd w:val="clear" w:color="auto" w:fill="F2F2F2" w:themeFill="background1" w:themeFillShade="F2"/>
                </w:tcPr>
                <w:p w:rsidR="00B2799E" w:rsidRDefault="00B2799E" w:rsidP="00B2799E">
                  <w:pPr>
                    <w:jc w:val="both"/>
                  </w:pPr>
                  <w:r>
                    <w:t>Category</w:t>
                  </w:r>
                </w:p>
              </w:tc>
              <w:tc>
                <w:tcPr>
                  <w:tcW w:w="1855" w:type="dxa"/>
                </w:tcPr>
                <w:p w:rsidR="00B2799E" w:rsidRDefault="00B2799E" w:rsidP="00B2799E">
                  <w:pPr>
                    <w:jc w:val="both"/>
                  </w:pPr>
                  <w:r>
                    <w:t>Text Value</w:t>
                  </w:r>
                </w:p>
              </w:tc>
              <w:tc>
                <w:tcPr>
                  <w:tcW w:w="2945" w:type="dxa"/>
                </w:tcPr>
                <w:p w:rsidR="00B2799E" w:rsidRDefault="00B2799E" w:rsidP="00B2799E">
                  <w:pPr>
                    <w:jc w:val="both"/>
                  </w:pPr>
                </w:p>
              </w:tc>
            </w:tr>
            <w:tr w:rsidR="00B2799E" w:rsidTr="00B2799E">
              <w:tc>
                <w:tcPr>
                  <w:tcW w:w="2443" w:type="dxa"/>
                  <w:shd w:val="clear" w:color="auto" w:fill="F2F2F2" w:themeFill="background1" w:themeFillShade="F2"/>
                </w:tcPr>
                <w:p w:rsidR="00B2799E" w:rsidRDefault="00B2799E" w:rsidP="00B2799E">
                  <w:pPr>
                    <w:jc w:val="both"/>
                  </w:pPr>
                  <w:r>
                    <w:t>Quantity</w:t>
                  </w:r>
                </w:p>
              </w:tc>
              <w:tc>
                <w:tcPr>
                  <w:tcW w:w="1855" w:type="dxa"/>
                </w:tcPr>
                <w:p w:rsidR="00B2799E" w:rsidRDefault="00B2799E" w:rsidP="00B2799E">
                  <w:pPr>
                    <w:jc w:val="both"/>
                  </w:pPr>
                  <w:r>
                    <w:t>Number</w:t>
                  </w:r>
                </w:p>
              </w:tc>
              <w:tc>
                <w:tcPr>
                  <w:tcW w:w="2945" w:type="dxa"/>
                </w:tcPr>
                <w:p w:rsidR="00B2799E" w:rsidRDefault="00B2799E" w:rsidP="00B2799E">
                  <w:pPr>
                    <w:jc w:val="both"/>
                  </w:pPr>
                </w:p>
              </w:tc>
            </w:tr>
            <w:tr w:rsidR="00B2799E" w:rsidTr="00B2799E">
              <w:tc>
                <w:tcPr>
                  <w:tcW w:w="2443" w:type="dxa"/>
                  <w:shd w:val="clear" w:color="auto" w:fill="F2F2F2" w:themeFill="background1" w:themeFillShade="F2"/>
                </w:tcPr>
                <w:p w:rsidR="00B2799E" w:rsidRDefault="00D00D1F" w:rsidP="00B2799E">
                  <w:pPr>
                    <w:jc w:val="both"/>
                  </w:pPr>
                  <w:r>
                    <w:lastRenderedPageBreak/>
                    <w:t>Price</w:t>
                  </w:r>
                </w:p>
              </w:tc>
              <w:tc>
                <w:tcPr>
                  <w:tcW w:w="1855" w:type="dxa"/>
                </w:tcPr>
                <w:p w:rsidR="00B2799E" w:rsidRDefault="00D00D1F" w:rsidP="00B2799E">
                  <w:pPr>
                    <w:jc w:val="both"/>
                  </w:pPr>
                  <w:r>
                    <w:t>Money</w:t>
                  </w:r>
                </w:p>
              </w:tc>
              <w:tc>
                <w:tcPr>
                  <w:tcW w:w="2945" w:type="dxa"/>
                </w:tcPr>
                <w:p w:rsidR="00B2799E" w:rsidRDefault="00B2799E" w:rsidP="00B2799E">
                  <w:pPr>
                    <w:jc w:val="both"/>
                  </w:pPr>
                </w:p>
              </w:tc>
            </w:tr>
          </w:tbl>
          <w:p w:rsidR="00620148" w:rsidRDefault="00620148" w:rsidP="00903441">
            <w:pPr>
              <w:jc w:val="both"/>
            </w:pPr>
          </w:p>
        </w:tc>
      </w:tr>
      <w:tr w:rsidR="00620148" w:rsidTr="00903441">
        <w:tc>
          <w:tcPr>
            <w:tcW w:w="1908" w:type="dxa"/>
            <w:shd w:val="clear" w:color="auto" w:fill="D9D9D9" w:themeFill="background1" w:themeFillShade="D9"/>
          </w:tcPr>
          <w:p w:rsidR="00620148" w:rsidRDefault="00620148" w:rsidP="00903441">
            <w:pPr>
              <w:jc w:val="both"/>
            </w:pPr>
            <w:r>
              <w:lastRenderedPageBreak/>
              <w:t>Main Flow</w:t>
            </w:r>
          </w:p>
        </w:tc>
        <w:tc>
          <w:tcPr>
            <w:tcW w:w="7668" w:type="dxa"/>
          </w:tcPr>
          <w:p w:rsidR="00620148" w:rsidRDefault="00620148" w:rsidP="00903441">
            <w:pPr>
              <w:jc w:val="both"/>
            </w:pPr>
            <w:r>
              <w:t xml:space="preserve">The user provides the required details in the form and Clicks “Save” button. On successfully saving the </w:t>
            </w:r>
            <w:r w:rsidR="0045367D">
              <w:t>gadget</w:t>
            </w:r>
            <w:r>
              <w:t xml:space="preserve"> details, user is forwarded to the home page along with the message “</w:t>
            </w:r>
            <w:r w:rsidR="0045367D">
              <w:t>Gadget</w:t>
            </w:r>
            <w:r>
              <w:t xml:space="preserve"> details have been saved successfully”</w:t>
            </w:r>
          </w:p>
        </w:tc>
      </w:tr>
      <w:tr w:rsidR="00620148" w:rsidTr="00903441">
        <w:tc>
          <w:tcPr>
            <w:tcW w:w="1908" w:type="dxa"/>
            <w:shd w:val="clear" w:color="auto" w:fill="D9D9D9" w:themeFill="background1" w:themeFillShade="D9"/>
          </w:tcPr>
          <w:p w:rsidR="00620148" w:rsidRDefault="00620148" w:rsidP="00903441">
            <w:pPr>
              <w:jc w:val="both"/>
            </w:pPr>
            <w:r>
              <w:t>Data Validations</w:t>
            </w:r>
          </w:p>
        </w:tc>
        <w:tc>
          <w:tcPr>
            <w:tcW w:w="7668" w:type="dxa"/>
          </w:tcPr>
          <w:p w:rsidR="00620148" w:rsidRDefault="00620148" w:rsidP="00620148">
            <w:pPr>
              <w:pStyle w:val="ListParagraph"/>
              <w:numPr>
                <w:ilvl w:val="0"/>
                <w:numId w:val="2"/>
              </w:numPr>
              <w:spacing w:after="0" w:line="240" w:lineRule="auto"/>
              <w:jc w:val="both"/>
            </w:pPr>
            <w:r>
              <w:t>Input data has to be validated for numeric and date data fields.</w:t>
            </w:r>
          </w:p>
          <w:p w:rsidR="00620148" w:rsidRDefault="000B28C4" w:rsidP="000B28C4">
            <w:pPr>
              <w:pStyle w:val="ListParagraph"/>
              <w:numPr>
                <w:ilvl w:val="0"/>
                <w:numId w:val="2"/>
              </w:numPr>
              <w:spacing w:after="0" w:line="240" w:lineRule="auto"/>
              <w:jc w:val="both"/>
            </w:pPr>
            <w:r>
              <w:t>All</w:t>
            </w:r>
            <w:r w:rsidR="00620148">
              <w:t xml:space="preserve"> </w:t>
            </w:r>
            <w:r>
              <w:t>fields are mandatory.</w:t>
            </w:r>
          </w:p>
        </w:tc>
      </w:tr>
      <w:tr w:rsidR="00620148" w:rsidTr="00903441">
        <w:tc>
          <w:tcPr>
            <w:tcW w:w="1908" w:type="dxa"/>
            <w:shd w:val="clear" w:color="auto" w:fill="D9D9D9" w:themeFill="background1" w:themeFillShade="D9"/>
          </w:tcPr>
          <w:p w:rsidR="00620148" w:rsidRDefault="00620148" w:rsidP="00903441">
            <w:pPr>
              <w:jc w:val="both"/>
            </w:pPr>
            <w:r>
              <w:t>Business Rules</w:t>
            </w:r>
          </w:p>
        </w:tc>
        <w:tc>
          <w:tcPr>
            <w:tcW w:w="7668" w:type="dxa"/>
          </w:tcPr>
          <w:p w:rsidR="00620148" w:rsidRDefault="00B2799E" w:rsidP="00B2799E">
            <w:pPr>
              <w:jc w:val="both"/>
            </w:pPr>
            <w:r>
              <w:t>ID = first 3 letters of category and 4 digits auto increment number</w:t>
            </w:r>
          </w:p>
        </w:tc>
      </w:tr>
      <w:tr w:rsidR="00620148" w:rsidTr="00903441">
        <w:tc>
          <w:tcPr>
            <w:tcW w:w="1908" w:type="dxa"/>
            <w:shd w:val="clear" w:color="auto" w:fill="D9D9D9" w:themeFill="background1" w:themeFillShade="D9"/>
          </w:tcPr>
          <w:p w:rsidR="00620148" w:rsidRDefault="00620148" w:rsidP="00903441">
            <w:pPr>
              <w:jc w:val="both"/>
            </w:pPr>
            <w:r>
              <w:t>Exception Flows</w:t>
            </w:r>
          </w:p>
        </w:tc>
        <w:tc>
          <w:tcPr>
            <w:tcW w:w="7668" w:type="dxa"/>
          </w:tcPr>
          <w:p w:rsidR="00620148" w:rsidRDefault="00620148" w:rsidP="00620148">
            <w:pPr>
              <w:pStyle w:val="ListParagraph"/>
              <w:numPr>
                <w:ilvl w:val="0"/>
                <w:numId w:val="2"/>
              </w:numPr>
              <w:spacing w:after="0" w:line="240" w:lineRule="auto"/>
              <w:jc w:val="both"/>
            </w:pPr>
            <w:r>
              <w:t>In case of any failure in Data Validation or Business Rules, user should be brought back to the screen along with the error message “The value provided for the field …. Is incorrect or incomplete”</w:t>
            </w:r>
          </w:p>
        </w:tc>
      </w:tr>
      <w:tr w:rsidR="00620148" w:rsidTr="00903441">
        <w:tc>
          <w:tcPr>
            <w:tcW w:w="1908" w:type="dxa"/>
            <w:shd w:val="clear" w:color="auto" w:fill="D9D9D9" w:themeFill="background1" w:themeFillShade="D9"/>
          </w:tcPr>
          <w:p w:rsidR="00620148" w:rsidRDefault="00620148" w:rsidP="00903441">
            <w:pPr>
              <w:jc w:val="both"/>
            </w:pPr>
            <w:r>
              <w:t>Alternate Flows</w:t>
            </w:r>
          </w:p>
        </w:tc>
        <w:tc>
          <w:tcPr>
            <w:tcW w:w="7668" w:type="dxa"/>
          </w:tcPr>
          <w:p w:rsidR="00620148" w:rsidRDefault="00620148" w:rsidP="00620148">
            <w:pPr>
              <w:pStyle w:val="ListParagraph"/>
              <w:numPr>
                <w:ilvl w:val="0"/>
                <w:numId w:val="2"/>
              </w:numPr>
              <w:spacing w:after="0" w:line="240" w:lineRule="auto"/>
              <w:jc w:val="both"/>
            </w:pPr>
            <w:r>
              <w:t>When the user selects “Cancel” button, user should be taken back to the home page</w:t>
            </w:r>
          </w:p>
        </w:tc>
      </w:tr>
    </w:tbl>
    <w:p w:rsidR="00620148" w:rsidRDefault="00620148" w:rsidP="00620148">
      <w:pPr>
        <w:jc w:val="both"/>
      </w:pPr>
    </w:p>
    <w:tbl>
      <w:tblPr>
        <w:tblStyle w:val="TableGrid"/>
        <w:tblW w:w="0" w:type="auto"/>
        <w:tblLook w:val="04A0" w:firstRow="1" w:lastRow="0" w:firstColumn="1" w:lastColumn="0" w:noHBand="0" w:noVBand="1"/>
      </w:tblPr>
      <w:tblGrid>
        <w:gridCol w:w="1883"/>
        <w:gridCol w:w="7467"/>
      </w:tblGrid>
      <w:tr w:rsidR="00620148" w:rsidTr="00903441">
        <w:tc>
          <w:tcPr>
            <w:tcW w:w="1908" w:type="dxa"/>
            <w:shd w:val="clear" w:color="auto" w:fill="D9D9D9" w:themeFill="background1" w:themeFillShade="D9"/>
          </w:tcPr>
          <w:p w:rsidR="00620148" w:rsidRPr="003222FF" w:rsidRDefault="00620148" w:rsidP="00903441">
            <w:pPr>
              <w:jc w:val="both"/>
              <w:rPr>
                <w:b/>
                <w:sz w:val="24"/>
              </w:rPr>
            </w:pPr>
            <w:r w:rsidRPr="003222FF">
              <w:rPr>
                <w:b/>
                <w:sz w:val="24"/>
              </w:rPr>
              <w:t>Use Case #</w:t>
            </w:r>
            <w:r>
              <w:rPr>
                <w:b/>
                <w:sz w:val="24"/>
              </w:rPr>
              <w:t>2</w:t>
            </w:r>
          </w:p>
        </w:tc>
        <w:tc>
          <w:tcPr>
            <w:tcW w:w="7668" w:type="dxa"/>
          </w:tcPr>
          <w:p w:rsidR="00620148" w:rsidRPr="002A52FE" w:rsidRDefault="00620148" w:rsidP="0045367D">
            <w:pPr>
              <w:jc w:val="both"/>
              <w:rPr>
                <w:b/>
                <w:sz w:val="24"/>
              </w:rPr>
            </w:pPr>
            <w:r>
              <w:rPr>
                <w:b/>
              </w:rPr>
              <w:t xml:space="preserve">Create and Search </w:t>
            </w:r>
            <w:r w:rsidR="0045367D">
              <w:rPr>
                <w:b/>
              </w:rPr>
              <w:t>Wish-List</w:t>
            </w:r>
          </w:p>
        </w:tc>
      </w:tr>
      <w:tr w:rsidR="00620148" w:rsidTr="00903441">
        <w:tc>
          <w:tcPr>
            <w:tcW w:w="1908" w:type="dxa"/>
            <w:shd w:val="clear" w:color="auto" w:fill="D9D9D9" w:themeFill="background1" w:themeFillShade="D9"/>
          </w:tcPr>
          <w:p w:rsidR="00620148" w:rsidRDefault="00620148" w:rsidP="00903441">
            <w:pPr>
              <w:jc w:val="both"/>
            </w:pPr>
            <w:r>
              <w:t>Trigger</w:t>
            </w:r>
          </w:p>
        </w:tc>
        <w:tc>
          <w:tcPr>
            <w:tcW w:w="7668" w:type="dxa"/>
          </w:tcPr>
          <w:p w:rsidR="00620148" w:rsidRDefault="00620148" w:rsidP="0045367D">
            <w:pPr>
              <w:jc w:val="both"/>
            </w:pPr>
            <w:r>
              <w:t xml:space="preserve">User clicks on “Create and Search </w:t>
            </w:r>
            <w:r w:rsidR="0045367D" w:rsidRPr="0045367D">
              <w:t>Wish-List</w:t>
            </w:r>
            <w:r>
              <w:t xml:space="preserve"> ” link on the home page</w:t>
            </w:r>
          </w:p>
        </w:tc>
      </w:tr>
      <w:tr w:rsidR="00620148" w:rsidTr="00903441">
        <w:tc>
          <w:tcPr>
            <w:tcW w:w="1908" w:type="dxa"/>
            <w:shd w:val="clear" w:color="auto" w:fill="D9D9D9" w:themeFill="background1" w:themeFillShade="D9"/>
          </w:tcPr>
          <w:p w:rsidR="00620148" w:rsidRDefault="00620148" w:rsidP="00903441">
            <w:pPr>
              <w:jc w:val="both"/>
            </w:pPr>
            <w:r>
              <w:t>Pre-Conditions</w:t>
            </w:r>
          </w:p>
        </w:tc>
        <w:tc>
          <w:tcPr>
            <w:tcW w:w="7668" w:type="dxa"/>
          </w:tcPr>
          <w:p w:rsidR="00620148" w:rsidRDefault="0045367D" w:rsidP="00903441">
            <w:pPr>
              <w:jc w:val="both"/>
            </w:pPr>
            <w:r>
              <w:t>Gadget</w:t>
            </w:r>
            <w:r w:rsidR="00620148">
              <w:t xml:space="preserve"> details are in the database</w:t>
            </w:r>
          </w:p>
        </w:tc>
      </w:tr>
      <w:tr w:rsidR="00620148" w:rsidTr="00903441">
        <w:tc>
          <w:tcPr>
            <w:tcW w:w="1908" w:type="dxa"/>
            <w:shd w:val="clear" w:color="auto" w:fill="D9D9D9" w:themeFill="background1" w:themeFillShade="D9"/>
          </w:tcPr>
          <w:p w:rsidR="00620148" w:rsidRDefault="00620148" w:rsidP="00903441">
            <w:pPr>
              <w:jc w:val="both"/>
            </w:pPr>
            <w:r>
              <w:t>Post-Conditions</w:t>
            </w:r>
          </w:p>
        </w:tc>
        <w:tc>
          <w:tcPr>
            <w:tcW w:w="7668" w:type="dxa"/>
          </w:tcPr>
          <w:p w:rsidR="00620148" w:rsidRDefault="00620148" w:rsidP="00903441">
            <w:pPr>
              <w:jc w:val="both"/>
            </w:pPr>
            <w:r>
              <w:t xml:space="preserve">Details of </w:t>
            </w:r>
            <w:r w:rsidR="0045367D">
              <w:t>gadget</w:t>
            </w:r>
            <w:r>
              <w:t xml:space="preserve"> </w:t>
            </w:r>
            <w:r w:rsidR="0045367D">
              <w:rPr>
                <w:b/>
              </w:rPr>
              <w:t>Wish-List</w:t>
            </w:r>
            <w:r>
              <w:t xml:space="preserve"> are stored in database</w:t>
            </w:r>
          </w:p>
        </w:tc>
      </w:tr>
      <w:tr w:rsidR="00620148" w:rsidTr="00903441">
        <w:tc>
          <w:tcPr>
            <w:tcW w:w="1908" w:type="dxa"/>
            <w:shd w:val="clear" w:color="auto" w:fill="D9D9D9" w:themeFill="background1" w:themeFillShade="D9"/>
          </w:tcPr>
          <w:p w:rsidR="00620148" w:rsidRDefault="00620148" w:rsidP="00903441">
            <w:pPr>
              <w:jc w:val="both"/>
            </w:pPr>
            <w:r>
              <w:t>UI Screen Details</w:t>
            </w:r>
          </w:p>
        </w:tc>
        <w:tc>
          <w:tcPr>
            <w:tcW w:w="7668" w:type="dxa"/>
          </w:tcPr>
          <w:p w:rsidR="00620148" w:rsidRDefault="00620148" w:rsidP="00620148">
            <w:pPr>
              <w:pStyle w:val="ListParagraph"/>
              <w:numPr>
                <w:ilvl w:val="0"/>
                <w:numId w:val="2"/>
              </w:numPr>
              <w:spacing w:after="0" w:line="240" w:lineRule="auto"/>
              <w:jc w:val="both"/>
            </w:pPr>
            <w:r>
              <w:t xml:space="preserve"> ‘</w:t>
            </w:r>
            <w:r w:rsidR="0045367D">
              <w:rPr>
                <w:b/>
              </w:rPr>
              <w:t>Gadget</w:t>
            </w:r>
            <w:r>
              <w:rPr>
                <w:b/>
              </w:rPr>
              <w:t xml:space="preserve"> list</w:t>
            </w:r>
            <w:r>
              <w:t xml:space="preserve">’ table needs to be displayed. This displays the list of </w:t>
            </w:r>
            <w:r w:rsidRPr="003C1B31">
              <w:rPr>
                <w:b/>
              </w:rPr>
              <w:t>all</w:t>
            </w:r>
            <w:r>
              <w:t xml:space="preserve"> the </w:t>
            </w:r>
            <w:r w:rsidR="0045367D">
              <w:t>gadget</w:t>
            </w:r>
            <w:r>
              <w:t xml:space="preserve">s available in the database. Each </w:t>
            </w:r>
            <w:r w:rsidR="0045367D">
              <w:t>gadget</w:t>
            </w:r>
            <w:r>
              <w:t xml:space="preserve"> display will have a </w:t>
            </w:r>
            <w:r w:rsidR="0045367D">
              <w:t>button called “Add to Wish-List”</w:t>
            </w:r>
            <w:r>
              <w:t xml:space="preserve"> beside it.</w:t>
            </w:r>
          </w:p>
          <w:p w:rsidR="00620148" w:rsidRDefault="00620148" w:rsidP="00620148">
            <w:pPr>
              <w:pStyle w:val="ListParagraph"/>
              <w:numPr>
                <w:ilvl w:val="0"/>
                <w:numId w:val="2"/>
              </w:numPr>
              <w:spacing w:after="0" w:line="240" w:lineRule="auto"/>
              <w:jc w:val="both"/>
            </w:pPr>
            <w:r>
              <w:t>‘</w:t>
            </w:r>
            <w:r w:rsidR="0045367D">
              <w:rPr>
                <w:b/>
              </w:rPr>
              <w:t>Wish-List’</w:t>
            </w:r>
            <w:r w:rsidR="0045367D">
              <w:t xml:space="preserve"> </w:t>
            </w:r>
            <w:r>
              <w:t xml:space="preserve">form needs to be displayed the </w:t>
            </w:r>
            <w:r w:rsidR="0045367D">
              <w:t>gadget</w:t>
            </w:r>
            <w:r>
              <w:t>s would be selected from the ‘</w:t>
            </w:r>
            <w:r w:rsidR="0045367D">
              <w:t>Gadget</w:t>
            </w:r>
            <w:r>
              <w:t xml:space="preserve"> list’ table.</w:t>
            </w:r>
          </w:p>
          <w:p w:rsidR="00620148" w:rsidRDefault="00620148" w:rsidP="00B2799E">
            <w:pPr>
              <w:pStyle w:val="ListParagraph"/>
              <w:numPr>
                <w:ilvl w:val="1"/>
                <w:numId w:val="2"/>
              </w:numPr>
              <w:spacing w:after="0" w:line="240" w:lineRule="auto"/>
              <w:jc w:val="both"/>
            </w:pPr>
            <w:r>
              <w:t xml:space="preserve">The form will have </w:t>
            </w:r>
            <w:r w:rsidR="00B2799E">
              <w:t>delete</w:t>
            </w:r>
            <w:r>
              <w:t xml:space="preserve"> button. </w:t>
            </w:r>
            <w:r w:rsidR="00B2799E">
              <w:t>delete</w:t>
            </w:r>
            <w:r>
              <w:t xml:space="preserve"> button, on click, will validate user entry and </w:t>
            </w:r>
            <w:r w:rsidR="00B2799E">
              <w:t>delete the</w:t>
            </w:r>
            <w:r>
              <w:t xml:space="preserve"> details </w:t>
            </w:r>
            <w:r w:rsidR="00B2799E">
              <w:t>from wish-list</w:t>
            </w:r>
          </w:p>
        </w:tc>
      </w:tr>
      <w:tr w:rsidR="00620148" w:rsidTr="00903441">
        <w:tc>
          <w:tcPr>
            <w:tcW w:w="1908" w:type="dxa"/>
            <w:shd w:val="clear" w:color="auto" w:fill="D9D9D9" w:themeFill="background1" w:themeFillShade="D9"/>
          </w:tcPr>
          <w:p w:rsidR="00620148" w:rsidRDefault="00620148" w:rsidP="00903441">
            <w:pPr>
              <w:jc w:val="both"/>
            </w:pPr>
            <w:r>
              <w:t>Main Flow</w:t>
            </w:r>
          </w:p>
        </w:tc>
        <w:tc>
          <w:tcPr>
            <w:tcW w:w="7668" w:type="dxa"/>
          </w:tcPr>
          <w:p w:rsidR="00620148" w:rsidRDefault="00620148" w:rsidP="00903441">
            <w:pPr>
              <w:jc w:val="both"/>
            </w:pPr>
            <w:r>
              <w:t>When the page is loaded the ‘</w:t>
            </w:r>
            <w:r w:rsidR="0045367D">
              <w:t>Gadget</w:t>
            </w:r>
            <w:r>
              <w:t xml:space="preserve"> List’ form and the ‘</w:t>
            </w:r>
            <w:r w:rsidR="00B2799E">
              <w:t>Wish-List</w:t>
            </w:r>
            <w:r>
              <w:t>’ table are displayed one below the other.</w:t>
            </w:r>
          </w:p>
          <w:p w:rsidR="00620148" w:rsidRDefault="00620148" w:rsidP="00B2799E">
            <w:pPr>
              <w:jc w:val="both"/>
            </w:pPr>
            <w:r>
              <w:t>The ‘</w:t>
            </w:r>
            <w:r w:rsidR="00B2799E">
              <w:t>Wish-List</w:t>
            </w:r>
            <w:r>
              <w:t>’ table is initially loaded with details in Database. Once the data is entered through the ‘</w:t>
            </w:r>
            <w:r w:rsidR="00B2799E">
              <w:t>Add to Wish-List</w:t>
            </w:r>
            <w:r>
              <w:t xml:space="preserve">’ </w:t>
            </w:r>
            <w:r w:rsidR="00B2799E">
              <w:t xml:space="preserve">button </w:t>
            </w:r>
            <w:r>
              <w:t xml:space="preserve">and stored successfully, report with </w:t>
            </w:r>
            <w:r w:rsidR="00B2799E">
              <w:t>Wish-List</w:t>
            </w:r>
            <w:r>
              <w:t xml:space="preserve"> also could be displayed</w:t>
            </w:r>
          </w:p>
        </w:tc>
      </w:tr>
      <w:tr w:rsidR="00620148" w:rsidTr="00903441">
        <w:tc>
          <w:tcPr>
            <w:tcW w:w="1908" w:type="dxa"/>
            <w:shd w:val="clear" w:color="auto" w:fill="D9D9D9" w:themeFill="background1" w:themeFillShade="D9"/>
          </w:tcPr>
          <w:p w:rsidR="00620148" w:rsidRDefault="00620148" w:rsidP="00903441">
            <w:pPr>
              <w:jc w:val="both"/>
            </w:pPr>
            <w:r>
              <w:t>Data Validations</w:t>
            </w:r>
          </w:p>
        </w:tc>
        <w:tc>
          <w:tcPr>
            <w:tcW w:w="7668" w:type="dxa"/>
          </w:tcPr>
          <w:p w:rsidR="00620148" w:rsidRDefault="00620148" w:rsidP="00B2799E">
            <w:pPr>
              <w:pStyle w:val="ListParagraph"/>
              <w:numPr>
                <w:ilvl w:val="0"/>
                <w:numId w:val="2"/>
              </w:numPr>
              <w:spacing w:after="0" w:line="240" w:lineRule="auto"/>
              <w:jc w:val="both"/>
            </w:pPr>
            <w:r>
              <w:t xml:space="preserve">Input data has to be validated for numeric and </w:t>
            </w:r>
            <w:r w:rsidR="00B2799E">
              <w:t>image</w:t>
            </w:r>
            <w:r>
              <w:t xml:space="preserve"> data fields.</w:t>
            </w:r>
          </w:p>
        </w:tc>
      </w:tr>
      <w:tr w:rsidR="00620148" w:rsidTr="00903441">
        <w:tc>
          <w:tcPr>
            <w:tcW w:w="1908" w:type="dxa"/>
            <w:shd w:val="clear" w:color="auto" w:fill="D9D9D9" w:themeFill="background1" w:themeFillShade="D9"/>
          </w:tcPr>
          <w:p w:rsidR="00620148" w:rsidRDefault="00620148" w:rsidP="00903441">
            <w:pPr>
              <w:jc w:val="both"/>
            </w:pPr>
            <w:r>
              <w:t>Business Rules</w:t>
            </w:r>
          </w:p>
        </w:tc>
        <w:tc>
          <w:tcPr>
            <w:tcW w:w="7668" w:type="dxa"/>
          </w:tcPr>
          <w:p w:rsidR="00620148" w:rsidRDefault="00B2799E" w:rsidP="00620148">
            <w:pPr>
              <w:pStyle w:val="ListParagraph"/>
              <w:numPr>
                <w:ilvl w:val="0"/>
                <w:numId w:val="2"/>
              </w:numPr>
              <w:spacing w:after="0" w:line="240" w:lineRule="auto"/>
              <w:jc w:val="both"/>
            </w:pPr>
            <w:r>
              <w:t>ID</w:t>
            </w:r>
            <w:r w:rsidR="00620148">
              <w:t xml:space="preserve"> should be unique in the system</w:t>
            </w:r>
          </w:p>
        </w:tc>
      </w:tr>
      <w:tr w:rsidR="00620148" w:rsidTr="00903441">
        <w:tc>
          <w:tcPr>
            <w:tcW w:w="1908" w:type="dxa"/>
            <w:shd w:val="clear" w:color="auto" w:fill="D9D9D9" w:themeFill="background1" w:themeFillShade="D9"/>
          </w:tcPr>
          <w:p w:rsidR="00620148" w:rsidRDefault="00620148" w:rsidP="00903441">
            <w:pPr>
              <w:jc w:val="both"/>
            </w:pPr>
            <w:r>
              <w:t>Exception Flows</w:t>
            </w:r>
          </w:p>
        </w:tc>
        <w:tc>
          <w:tcPr>
            <w:tcW w:w="7668" w:type="dxa"/>
          </w:tcPr>
          <w:p w:rsidR="00620148" w:rsidRDefault="00620148" w:rsidP="00903441">
            <w:pPr>
              <w:jc w:val="both"/>
            </w:pPr>
            <w:r>
              <w:t>In case of any failure in Data Validation or Business Rules, user should be brought back to the same screen along with a relevant error message</w:t>
            </w:r>
          </w:p>
        </w:tc>
      </w:tr>
      <w:tr w:rsidR="00620148" w:rsidTr="00903441">
        <w:tc>
          <w:tcPr>
            <w:tcW w:w="1908" w:type="dxa"/>
            <w:shd w:val="clear" w:color="auto" w:fill="D9D9D9" w:themeFill="background1" w:themeFillShade="D9"/>
          </w:tcPr>
          <w:p w:rsidR="00620148" w:rsidRDefault="00620148" w:rsidP="00903441">
            <w:pPr>
              <w:jc w:val="both"/>
            </w:pPr>
            <w:r>
              <w:lastRenderedPageBreak/>
              <w:t>Alternate Flows</w:t>
            </w:r>
          </w:p>
        </w:tc>
        <w:tc>
          <w:tcPr>
            <w:tcW w:w="7668" w:type="dxa"/>
          </w:tcPr>
          <w:p w:rsidR="00620148" w:rsidRDefault="00620148" w:rsidP="00620148">
            <w:pPr>
              <w:pStyle w:val="ListParagraph"/>
              <w:numPr>
                <w:ilvl w:val="0"/>
                <w:numId w:val="2"/>
              </w:numPr>
              <w:spacing w:after="0" w:line="240" w:lineRule="auto"/>
              <w:jc w:val="both"/>
            </w:pPr>
            <w:r>
              <w:t>When the user selects “Close” button, user should be taken back to the home page</w:t>
            </w:r>
          </w:p>
        </w:tc>
      </w:tr>
    </w:tbl>
    <w:p w:rsidR="00620148" w:rsidRDefault="00620148" w:rsidP="00620148">
      <w:pPr>
        <w:jc w:val="both"/>
      </w:pPr>
    </w:p>
    <w:p w:rsidR="00572203" w:rsidRDefault="00572203"/>
    <w:sectPr w:rsidR="00572203" w:rsidSect="0090344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7E7" w:rsidRDefault="00E127E7" w:rsidP="00620148">
      <w:pPr>
        <w:spacing w:after="0" w:line="240" w:lineRule="auto"/>
      </w:pPr>
      <w:r>
        <w:separator/>
      </w:r>
    </w:p>
  </w:endnote>
  <w:endnote w:type="continuationSeparator" w:id="0">
    <w:p w:rsidR="00E127E7" w:rsidRDefault="00E127E7" w:rsidP="00620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41" w:rsidRDefault="00903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41" w:rsidRDefault="009034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41" w:rsidRDefault="00903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7E7" w:rsidRDefault="00E127E7" w:rsidP="00620148">
      <w:pPr>
        <w:spacing w:after="0" w:line="240" w:lineRule="auto"/>
      </w:pPr>
      <w:r>
        <w:separator/>
      </w:r>
    </w:p>
  </w:footnote>
  <w:footnote w:type="continuationSeparator" w:id="0">
    <w:p w:rsidR="00E127E7" w:rsidRDefault="00E127E7" w:rsidP="00620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41" w:rsidRDefault="009034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41" w:rsidRDefault="009034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41" w:rsidRDefault="009034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1772"/>
    <w:multiLevelType w:val="hybridMultilevel"/>
    <w:tmpl w:val="2820A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270928"/>
    <w:multiLevelType w:val="hybridMultilevel"/>
    <w:tmpl w:val="F2428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71026D"/>
    <w:multiLevelType w:val="hybridMultilevel"/>
    <w:tmpl w:val="920E9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148"/>
    <w:rsid w:val="000B28C4"/>
    <w:rsid w:val="0045367D"/>
    <w:rsid w:val="00572203"/>
    <w:rsid w:val="00620148"/>
    <w:rsid w:val="007420D3"/>
    <w:rsid w:val="00903441"/>
    <w:rsid w:val="00A776E2"/>
    <w:rsid w:val="00B2799E"/>
    <w:rsid w:val="00CA6556"/>
    <w:rsid w:val="00D00D1F"/>
    <w:rsid w:val="00E127E7"/>
    <w:rsid w:val="00E7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7E3B7"/>
  <w15:chartTrackingRefBased/>
  <w15:docId w15:val="{DFA36448-BFA5-43BA-91F0-A2244613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148"/>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62014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148"/>
    <w:rPr>
      <w:rFonts w:asciiTheme="majorHAnsi" w:eastAsiaTheme="majorEastAsia" w:hAnsiTheme="majorHAnsi" w:cstheme="majorBidi"/>
      <w:b/>
      <w:bCs/>
      <w:color w:val="2E74B5" w:themeColor="accent1" w:themeShade="BF"/>
      <w:sz w:val="28"/>
      <w:szCs w:val="28"/>
      <w:lang w:val="en-IN" w:eastAsia="en-IN"/>
    </w:rPr>
  </w:style>
  <w:style w:type="paragraph" w:styleId="Title">
    <w:name w:val="Title"/>
    <w:basedOn w:val="Normal"/>
    <w:next w:val="Normal"/>
    <w:link w:val="TitleChar"/>
    <w:uiPriority w:val="10"/>
    <w:qFormat/>
    <w:rsid w:val="006201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20148"/>
    <w:rPr>
      <w:rFonts w:asciiTheme="majorHAnsi" w:eastAsiaTheme="majorEastAsia" w:hAnsiTheme="majorHAnsi" w:cstheme="majorBidi"/>
      <w:color w:val="323E4F" w:themeColor="text2" w:themeShade="BF"/>
      <w:spacing w:val="5"/>
      <w:kern w:val="28"/>
      <w:sz w:val="52"/>
      <w:szCs w:val="52"/>
      <w:lang w:val="en-IN" w:eastAsia="en-IN"/>
    </w:rPr>
  </w:style>
  <w:style w:type="paragraph" w:styleId="ListParagraph">
    <w:name w:val="List Paragraph"/>
    <w:basedOn w:val="Normal"/>
    <w:uiPriority w:val="34"/>
    <w:qFormat/>
    <w:rsid w:val="00620148"/>
    <w:pPr>
      <w:ind w:left="720"/>
      <w:contextualSpacing/>
    </w:pPr>
  </w:style>
  <w:style w:type="table" w:styleId="TableGrid">
    <w:name w:val="Table Grid"/>
    <w:basedOn w:val="TableNormal"/>
    <w:uiPriority w:val="59"/>
    <w:rsid w:val="00620148"/>
    <w:pPr>
      <w:spacing w:after="0" w:line="240" w:lineRule="auto"/>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20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148"/>
    <w:rPr>
      <w:rFonts w:eastAsiaTheme="minorEastAsia"/>
      <w:lang w:val="en-IN" w:eastAsia="en-IN"/>
    </w:rPr>
  </w:style>
  <w:style w:type="paragraph" w:styleId="Footer">
    <w:name w:val="footer"/>
    <w:basedOn w:val="Normal"/>
    <w:link w:val="FooterChar"/>
    <w:uiPriority w:val="99"/>
    <w:unhideWhenUsed/>
    <w:rsid w:val="00620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148"/>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2D88E1-4EC6-45AE-B866-6B6D440BA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0600f1-539a-4b95-a97c-44a5d5536d14"/>
    <ds:schemaRef ds:uri="62c75699-aaaa-4616-87a5-6808a8a08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16E2A-7420-4B96-B0EE-E7D3920264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441DDC-9CCE-40BA-8E3B-1B3C4B88E6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Merlin</dc:creator>
  <cp:keywords/>
  <dc:description/>
  <cp:lastModifiedBy>Rittik Basu</cp:lastModifiedBy>
  <cp:revision>5</cp:revision>
  <dcterms:created xsi:type="dcterms:W3CDTF">2017-09-21T11:08:00Z</dcterms:created>
  <dcterms:modified xsi:type="dcterms:W3CDTF">2018-07-14T18:21:00Z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