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5A4E2" w14:textId="1660EE9B" w:rsidR="00490ACD" w:rsidRPr="00EA2F7F" w:rsidRDefault="00EA2F7F" w:rsidP="00EA2F7F">
      <w:pPr>
        <w:jc w:val="center"/>
        <w:rPr>
          <w:rFonts w:ascii="Times New Roman" w:hAnsi="Times New Roman" w:cs="Times New Roman"/>
          <w:b/>
          <w:bCs/>
          <w:sz w:val="32"/>
          <w:szCs w:val="32"/>
        </w:rPr>
      </w:pPr>
      <w:r w:rsidRPr="00EA2F7F">
        <w:rPr>
          <w:rFonts w:ascii="Times New Roman" w:hAnsi="Times New Roman" w:cs="Times New Roman"/>
          <w:b/>
          <w:bCs/>
          <w:sz w:val="32"/>
          <w:szCs w:val="32"/>
        </w:rPr>
        <w:t>User Manual for Tic Tac Toe</w:t>
      </w:r>
    </w:p>
    <w:p w14:paraId="1FAE6942" w14:textId="441CD861" w:rsidR="00EA2F7F" w:rsidRDefault="00EA2F7F"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 to project directory, then open executable file “Tic Tac Toe.exe” by going to target location Tic Tac Toe\bin\Debug.</w:t>
      </w:r>
    </w:p>
    <w:p w14:paraId="2D42E481" w14:textId="6A1A773C" w:rsidR="00EA2F7F" w:rsidRDefault="00EA2F7F"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Open two executables, one as a server and the other one as a client.</w:t>
      </w:r>
    </w:p>
    <w:p w14:paraId="3103CD5B" w14:textId="77777777" w:rsidR="00EA2F7F" w:rsidRDefault="00EA2F7F"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Server – click on “Become Host” button.</w:t>
      </w:r>
    </w:p>
    <w:p w14:paraId="145D35B5" w14:textId="090CBA6E" w:rsidR="00EA2F7F" w:rsidRDefault="00EA2F7F"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Client – if user knows the Ip address of the local machine then type it in the text box and click “Join” otherwise the user can join by typing “localhost” </w:t>
      </w:r>
      <w:r w:rsidR="00F60E04">
        <w:rPr>
          <w:rFonts w:ascii="Times New Roman" w:hAnsi="Times New Roman" w:cs="Times New Roman"/>
          <w:sz w:val="24"/>
          <w:szCs w:val="24"/>
        </w:rPr>
        <w:t xml:space="preserve">and </w:t>
      </w:r>
      <w:r>
        <w:rPr>
          <w:rFonts w:ascii="Times New Roman" w:hAnsi="Times New Roman" w:cs="Times New Roman"/>
          <w:sz w:val="24"/>
          <w:szCs w:val="24"/>
        </w:rPr>
        <w:t>click</w:t>
      </w:r>
      <w:r w:rsidR="00F60E04">
        <w:rPr>
          <w:rFonts w:ascii="Times New Roman" w:hAnsi="Times New Roman" w:cs="Times New Roman"/>
          <w:sz w:val="24"/>
          <w:szCs w:val="24"/>
        </w:rPr>
        <w:t>ing</w:t>
      </w:r>
      <w:r>
        <w:rPr>
          <w:rFonts w:ascii="Times New Roman" w:hAnsi="Times New Roman" w:cs="Times New Roman"/>
          <w:sz w:val="24"/>
          <w:szCs w:val="24"/>
        </w:rPr>
        <w:t xml:space="preserve"> on “Join” to continue.</w:t>
      </w:r>
    </w:p>
    <w:p w14:paraId="1777C3F2" w14:textId="1152083B" w:rsidR="00EA2F7F" w:rsidRDefault="00EA2F7F"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that the game of Tic Tac Toe begins, it could be either win, lost or a draw match.</w:t>
      </w:r>
      <w:r w:rsidR="00F60E04">
        <w:rPr>
          <w:rFonts w:ascii="Times New Roman" w:hAnsi="Times New Roman" w:cs="Times New Roman"/>
          <w:sz w:val="24"/>
          <w:szCs w:val="24"/>
        </w:rPr>
        <w:t xml:space="preserve"> </w:t>
      </w:r>
    </w:p>
    <w:p w14:paraId="13128306" w14:textId="67095BD3" w:rsidR="00F60E04" w:rsidRDefault="00F60E04" w:rsidP="00EA2F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the end users can exit by simply closing the windows.</w:t>
      </w:r>
    </w:p>
    <w:p w14:paraId="6D149FC4" w14:textId="20E58456" w:rsidR="00415CBD" w:rsidRDefault="00415CBD" w:rsidP="00415CBD">
      <w:pPr>
        <w:jc w:val="both"/>
        <w:rPr>
          <w:rFonts w:ascii="Times New Roman" w:hAnsi="Times New Roman" w:cs="Times New Roman"/>
          <w:sz w:val="24"/>
          <w:szCs w:val="24"/>
        </w:rPr>
      </w:pPr>
    </w:p>
    <w:p w14:paraId="20128DA4" w14:textId="1D3521D7" w:rsidR="00415CBD" w:rsidRPr="00415CBD" w:rsidRDefault="00415CBD" w:rsidP="00415CBD">
      <w:pPr>
        <w:jc w:val="both"/>
        <w:rPr>
          <w:rFonts w:ascii="Times New Roman" w:hAnsi="Times New Roman" w:cs="Times New Roman"/>
          <w:sz w:val="24"/>
          <w:szCs w:val="24"/>
        </w:rPr>
      </w:pPr>
      <w:r>
        <w:rPr>
          <w:rFonts w:ascii="Times New Roman" w:hAnsi="Times New Roman" w:cs="Times New Roman"/>
          <w:sz w:val="24"/>
          <w:szCs w:val="24"/>
        </w:rPr>
        <w:t xml:space="preserve">Note: Turn on the sound to hear some interactive sound effects of the button clicks and finished game. At the end of each game, the program closes itself automatically after 15 seconds. </w:t>
      </w:r>
      <w:bookmarkStart w:id="0" w:name="_GoBack"/>
      <w:bookmarkEnd w:id="0"/>
    </w:p>
    <w:sectPr w:rsidR="00415CBD" w:rsidRPr="00415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4156"/>
    <w:multiLevelType w:val="hybridMultilevel"/>
    <w:tmpl w:val="8B28F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7F"/>
    <w:rsid w:val="00415CBD"/>
    <w:rsid w:val="00490ACD"/>
    <w:rsid w:val="00EA2F7F"/>
    <w:rsid w:val="00F60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40F5"/>
  <w15:chartTrackingRefBased/>
  <w15:docId w15:val="{56036EBA-945E-4C73-B8F6-9F171F1E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rittin shingari</dc:creator>
  <cp:keywords/>
  <dc:description/>
  <cp:lastModifiedBy>rittin shingari</cp:lastModifiedBy>
  <cp:revision>2</cp:revision>
  <dcterms:created xsi:type="dcterms:W3CDTF">2020-03-30T22:00:00Z</dcterms:created>
  <dcterms:modified xsi:type="dcterms:W3CDTF">2020-03-31T16:03:00Z</dcterms:modified>
</cp:coreProperties>
</file>