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472C4" w:themeColor="accent1"/>
          <w:sz w:val="24"/>
          <w:szCs w:val="24"/>
          <w:lang w:eastAsia="en-US"/>
        </w:rPr>
        <w:id w:val="-152760085"/>
        <w:docPartObj>
          <w:docPartGallery w:val="Cover Pages"/>
          <w:docPartUnique/>
        </w:docPartObj>
      </w:sdtPr>
      <w:sdtEndPr>
        <w:rPr>
          <w:rFonts w:ascii="Lato" w:hAnsi="Lato"/>
          <w:color w:val="2D3B45"/>
        </w:rPr>
      </w:sdtEndPr>
      <w:sdtContent>
        <w:p w14:paraId="4F24F281" w14:textId="54BB30A9" w:rsidR="00C7708B" w:rsidRDefault="00C7708B" w:rsidP="00C7708B">
          <w:pPr>
            <w:pStyle w:val="NoSpacing"/>
            <w:spacing w:before="1540" w:after="240"/>
            <w:jc w:val="center"/>
            <w:rPr>
              <w:color w:val="4472C4" w:themeColor="accent1"/>
              <w:sz w:val="28"/>
              <w:szCs w:val="28"/>
            </w:rPr>
          </w:pPr>
        </w:p>
        <w:p w14:paraId="5778243D" w14:textId="0245557D" w:rsidR="00C7708B" w:rsidRDefault="00C7708B">
          <w:pPr>
            <w:pStyle w:val="NoSpacing"/>
            <w:spacing w:before="480"/>
            <w:jc w:val="center"/>
            <w:rPr>
              <w:color w:val="4472C4" w:themeColor="accent1"/>
            </w:rPr>
          </w:pPr>
        </w:p>
        <w:p w14:paraId="40166FE5" w14:textId="5A62F143" w:rsidR="00C7708B" w:rsidRPr="00F43C5A" w:rsidRDefault="00C7708B" w:rsidP="00C7708B">
          <w:pPr>
            <w:pStyle w:val="NoSpacing"/>
            <w:spacing w:before="1540" w:after="240" w:line="480" w:lineRule="auto"/>
            <w:jc w:val="center"/>
            <w:rPr>
              <w:rFonts w:ascii="Times New Roman" w:hAnsi="Times New Roman" w:cs="Times New Roman"/>
              <w:color w:val="000000" w:themeColor="text1"/>
              <w:sz w:val="48"/>
              <w:szCs w:val="48"/>
            </w:rPr>
          </w:pPr>
          <w:proofErr w:type="spellStart"/>
          <w:r w:rsidRPr="00F43C5A">
            <w:rPr>
              <w:rFonts w:ascii="Times New Roman" w:hAnsi="Times New Roman" w:cs="Times New Roman"/>
              <w:color w:val="000000" w:themeColor="text1"/>
              <w:sz w:val="48"/>
              <w:szCs w:val="48"/>
            </w:rPr>
            <w:t>Ritu</w:t>
          </w:r>
          <w:proofErr w:type="spellEnd"/>
          <w:r w:rsidRPr="00F43C5A">
            <w:rPr>
              <w:rFonts w:ascii="Times New Roman" w:hAnsi="Times New Roman" w:cs="Times New Roman"/>
              <w:color w:val="000000" w:themeColor="text1"/>
              <w:sz w:val="48"/>
              <w:szCs w:val="48"/>
            </w:rPr>
            <w:t xml:space="preserve"> Adhikari</w:t>
          </w:r>
          <w:r w:rsidRPr="00F43C5A">
            <w:rPr>
              <w:rFonts w:ascii="Times New Roman" w:hAnsi="Times New Roman" w:cs="Times New Roman"/>
              <w:color w:val="000000" w:themeColor="text1"/>
              <w:sz w:val="48"/>
              <w:szCs w:val="48"/>
            </w:rPr>
            <w:br/>
            <w:t>Walden University</w:t>
          </w:r>
          <w:r w:rsidRPr="00F43C5A">
            <w:rPr>
              <w:rFonts w:ascii="Times New Roman" w:hAnsi="Times New Roman" w:cs="Times New Roman"/>
              <w:color w:val="000000" w:themeColor="text1"/>
              <w:sz w:val="48"/>
              <w:szCs w:val="48"/>
            </w:rPr>
            <w:br/>
            <w:t>Date: 10/</w:t>
          </w:r>
          <w:r>
            <w:rPr>
              <w:rFonts w:ascii="Times New Roman" w:hAnsi="Times New Roman" w:cs="Times New Roman"/>
              <w:color w:val="000000" w:themeColor="text1"/>
              <w:sz w:val="48"/>
              <w:szCs w:val="48"/>
            </w:rPr>
            <w:t>25</w:t>
          </w:r>
          <w:r w:rsidRPr="00F43C5A">
            <w:rPr>
              <w:rFonts w:ascii="Times New Roman" w:hAnsi="Times New Roman" w:cs="Times New Roman"/>
              <w:color w:val="000000" w:themeColor="text1"/>
              <w:sz w:val="48"/>
              <w:szCs w:val="48"/>
            </w:rPr>
            <w:t>/2024</w:t>
          </w:r>
        </w:p>
        <w:p w14:paraId="767DE217" w14:textId="2BBDC502" w:rsidR="00C7708B" w:rsidRDefault="00C7708B">
          <w:pPr>
            <w:rPr>
              <w:rFonts w:ascii="Lato" w:hAnsi="Lato"/>
              <w:color w:val="2D3B45"/>
            </w:rPr>
          </w:pPr>
          <w:r>
            <w:rPr>
              <w:rFonts w:ascii="Lato" w:hAnsi="Lato"/>
              <w:color w:val="2D3B45"/>
            </w:rPr>
            <w:br w:type="page"/>
          </w:r>
        </w:p>
      </w:sdtContent>
    </w:sdt>
    <w:p w14:paraId="2DE62DED" w14:textId="77777777" w:rsidR="009131AE" w:rsidRDefault="009131AE" w:rsidP="005C22B4">
      <w:pPr>
        <w:pStyle w:val="ListParagraph"/>
        <w:rPr>
          <w:rFonts w:ascii="Lato" w:hAnsi="Lato"/>
          <w:color w:val="2D3B45"/>
        </w:rPr>
      </w:pPr>
    </w:p>
    <w:p w14:paraId="3646C215" w14:textId="2F5A1E27" w:rsidR="00C7708B" w:rsidRDefault="002A7057" w:rsidP="00505CB3">
      <w:pPr>
        <w:spacing w:line="480" w:lineRule="auto"/>
        <w:rPr>
          <w:b/>
          <w:bCs/>
          <w:color w:val="000000" w:themeColor="text1"/>
        </w:rPr>
      </w:pPr>
      <w:r>
        <w:rPr>
          <w:b/>
          <w:bCs/>
          <w:color w:val="000000" w:themeColor="text1"/>
        </w:rPr>
        <w:t>MANAGING EXPECTATIONS AND PROJECT COMMUNICATIONS</w:t>
      </w:r>
    </w:p>
    <w:p w14:paraId="2F439B4E" w14:textId="040ED160" w:rsidR="002A7057" w:rsidRDefault="002A7057" w:rsidP="00505CB3">
      <w:pPr>
        <w:spacing w:line="480" w:lineRule="auto"/>
        <w:rPr>
          <w:b/>
          <w:bCs/>
          <w:color w:val="000000" w:themeColor="text1"/>
        </w:rPr>
      </w:pPr>
      <w:r>
        <w:rPr>
          <w:b/>
          <w:bCs/>
          <w:color w:val="000000" w:themeColor="text1"/>
        </w:rPr>
        <w:t>CREATE A COMMUNICATION PLAN TO ADDRESS MANAGING CLIENT EXPECTATIONS BASED ON THE SCENARIO</w:t>
      </w:r>
    </w:p>
    <w:p w14:paraId="478303CD" w14:textId="77777777" w:rsidR="002A7057" w:rsidRDefault="002A7057" w:rsidP="00505CB3">
      <w:pPr>
        <w:spacing w:line="480" w:lineRule="auto"/>
        <w:rPr>
          <w:b/>
          <w:bCs/>
          <w:color w:val="000000" w:themeColor="text1"/>
        </w:rPr>
      </w:pPr>
    </w:p>
    <w:p w14:paraId="5C3F9099" w14:textId="64C36000" w:rsidR="00BA720F" w:rsidRPr="00505CB3" w:rsidRDefault="00BC38EF" w:rsidP="00505CB3">
      <w:pPr>
        <w:spacing w:line="480" w:lineRule="auto"/>
        <w:rPr>
          <w:b/>
          <w:bCs/>
        </w:rPr>
      </w:pPr>
      <w:r w:rsidRPr="00505CB3">
        <w:rPr>
          <w:b/>
          <w:bCs/>
          <w:color w:val="000000" w:themeColor="text1"/>
        </w:rPr>
        <w:t>Introduction:</w:t>
      </w:r>
    </w:p>
    <w:p w14:paraId="54EDF68E" w14:textId="77777777" w:rsidR="00BA720F" w:rsidRPr="00505CB3" w:rsidRDefault="00BC38EF" w:rsidP="00505CB3">
      <w:pPr>
        <w:spacing w:line="480" w:lineRule="auto"/>
        <w:rPr>
          <w:b/>
          <w:bCs/>
        </w:rPr>
      </w:pPr>
      <w:r w:rsidRPr="00505CB3">
        <w:rPr>
          <w:color w:val="000000" w:themeColor="text1"/>
        </w:rPr>
        <w:t>A structured communication plan that focuses on transparency, updates, and active feedback can manage client expectations and build a strong trusting relationship throughout the project. Clear and Concise language, positive tone, active listening, and documentation will ensure clear, understanding, maintain a professional demeanor, understand the client’s perspective, and store detailed communication records.  This paper covers Stakeholder communication requirements, presentation method, information to be communicated, frequency and timeframe, Constraints and assumptions, Methods for addressing regulatory differences, sensitive or proprietary information, and budget associated with communication of the Scenario present</w:t>
      </w:r>
      <w:r w:rsidRPr="00505CB3">
        <w:rPr>
          <w:color w:val="000000" w:themeColor="text1"/>
          <w:shd w:val="clear" w:color="auto" w:fill="FFFFFF"/>
        </w:rPr>
        <w:t>.</w:t>
      </w:r>
    </w:p>
    <w:p w14:paraId="6FBAA04F" w14:textId="77777777" w:rsidR="00BA720F" w:rsidRPr="00505CB3" w:rsidRDefault="00BA720F" w:rsidP="00505CB3">
      <w:pPr>
        <w:spacing w:line="480" w:lineRule="auto"/>
        <w:rPr>
          <w:b/>
          <w:bCs/>
        </w:rPr>
      </w:pPr>
    </w:p>
    <w:p w14:paraId="776E55B2" w14:textId="77777777" w:rsidR="00C7708B" w:rsidRDefault="00BC38EF" w:rsidP="00C7708B">
      <w:pPr>
        <w:spacing w:line="480" w:lineRule="auto"/>
        <w:rPr>
          <w:b/>
          <w:bCs/>
        </w:rPr>
      </w:pPr>
      <w:r w:rsidRPr="00505CB3">
        <w:rPr>
          <w:b/>
          <w:bCs/>
          <w:color w:val="000000" w:themeColor="text1"/>
        </w:rPr>
        <w:t>Stakeholder communication requirements</w:t>
      </w:r>
    </w:p>
    <w:p w14:paraId="3108C2B0" w14:textId="475DE02F" w:rsidR="00BC38EF" w:rsidRPr="00C7708B" w:rsidRDefault="00BC38EF" w:rsidP="00C7708B">
      <w:pPr>
        <w:spacing w:line="480" w:lineRule="auto"/>
        <w:rPr>
          <w:b/>
          <w:bCs/>
        </w:rPr>
      </w:pPr>
      <w:r w:rsidRPr="00505CB3">
        <w:rPr>
          <w:color w:val="000000" w:themeColor="text1"/>
          <w:shd w:val="clear" w:color="auto" w:fill="FFFFFF"/>
        </w:rPr>
        <w:t xml:space="preserve">According to swiftdigital.com, stakeholder communication requirements are Stakeholder Identification, clear and concise reporting, and Stakeholder Communications plan. Stakeholders expect us to identify the key stakeholders for the project as it helps us keep the project on track. Regular reporting and recording are crucial to stakeholders as they trust us that </w:t>
      </w:r>
      <w:r w:rsidRPr="00505CB3">
        <w:rPr>
          <w:color w:val="000000" w:themeColor="text1"/>
          <w:bdr w:val="none" w:sz="0" w:space="0" w:color="auto" w:frame="1"/>
        </w:rPr>
        <w:t xml:space="preserve">we will provide these with accuracy and in such a way that they can easily interpret the project status for example where is the project currently and what progress has been made. Every stakeholder may ask for a different type of report. For instance, some may ask for a top-level report of the progress, while others may ask for a report on the risks and prevention strategy. Stakeholder communication plan </w:t>
      </w:r>
      <w:r w:rsidRPr="00505CB3">
        <w:rPr>
          <w:color w:val="000000" w:themeColor="text1"/>
          <w:bdr w:val="none" w:sz="0" w:space="0" w:color="auto" w:frame="1"/>
        </w:rPr>
        <w:lastRenderedPageBreak/>
        <w:t xml:space="preserve">creation is an important requirement that defines when, how, and in what format we will communicate with stakeholders. When forming a communication plan, factors such as Communication type, channel, </w:t>
      </w:r>
      <w:proofErr w:type="gramStart"/>
      <w:r w:rsidRPr="00505CB3">
        <w:rPr>
          <w:color w:val="000000" w:themeColor="text1"/>
          <w:bdr w:val="none" w:sz="0" w:space="0" w:color="auto" w:frame="1"/>
        </w:rPr>
        <w:t>stakeholders</w:t>
      </w:r>
      <w:proofErr w:type="gramEnd"/>
      <w:r w:rsidRPr="00505CB3">
        <w:rPr>
          <w:color w:val="000000" w:themeColor="text1"/>
          <w:bdr w:val="none" w:sz="0" w:space="0" w:color="auto" w:frame="1"/>
        </w:rPr>
        <w:t xml:space="preserve"> goals, ratings, and contact details can be considered. </w:t>
      </w:r>
    </w:p>
    <w:p w14:paraId="6FBFE5C5" w14:textId="57EB6BDD" w:rsidR="003B28D4" w:rsidRPr="00505CB3" w:rsidRDefault="003B28D4" w:rsidP="00505CB3">
      <w:pPr>
        <w:spacing w:line="480" w:lineRule="auto"/>
        <w:rPr>
          <w:b/>
          <w:bCs/>
          <w:color w:val="000000" w:themeColor="text1"/>
        </w:rPr>
      </w:pPr>
      <w:r w:rsidRPr="00505CB3">
        <w:rPr>
          <w:b/>
          <w:bCs/>
          <w:color w:val="000000" w:themeColor="text1"/>
        </w:rPr>
        <w:t xml:space="preserve">   </w:t>
      </w:r>
      <w:r w:rsidR="00BC38EF" w:rsidRPr="00505CB3">
        <w:rPr>
          <w:color w:val="000000" w:themeColor="text1"/>
        </w:rPr>
        <w:t>The s</w:t>
      </w:r>
      <w:r w:rsidRPr="00505CB3">
        <w:rPr>
          <w:color w:val="000000" w:themeColor="text1"/>
        </w:rPr>
        <w:t xml:space="preserve">takeholders in the scenario are leadership from the hospitals in California and Virginia, </w:t>
      </w:r>
      <w:r w:rsidR="00BC38EF" w:rsidRPr="00505CB3">
        <w:rPr>
          <w:color w:val="000000" w:themeColor="text1"/>
        </w:rPr>
        <w:t xml:space="preserve">the </w:t>
      </w:r>
      <w:r w:rsidRPr="00505CB3">
        <w:rPr>
          <w:color w:val="000000" w:themeColor="text1"/>
        </w:rPr>
        <w:t>Project team that includes project managers, IT staff, Pharmacy, clinical staff</w:t>
      </w:r>
      <w:r w:rsidR="00BC38EF" w:rsidRPr="00505CB3">
        <w:rPr>
          <w:color w:val="000000" w:themeColor="text1"/>
        </w:rPr>
        <w:t>,</w:t>
      </w:r>
      <w:r w:rsidRPr="00505CB3">
        <w:rPr>
          <w:color w:val="000000" w:themeColor="text1"/>
        </w:rPr>
        <w:t xml:space="preserve"> compliance officers</w:t>
      </w:r>
      <w:r w:rsidR="00BC38EF" w:rsidRPr="00505CB3">
        <w:rPr>
          <w:color w:val="000000" w:themeColor="text1"/>
        </w:rPr>
        <w:t>, e</w:t>
      </w:r>
      <w:r w:rsidRPr="00505CB3">
        <w:rPr>
          <w:color w:val="000000" w:themeColor="text1"/>
        </w:rPr>
        <w:t>nd users such as doctors</w:t>
      </w:r>
      <w:r w:rsidR="00BC38EF" w:rsidRPr="00505CB3">
        <w:rPr>
          <w:color w:val="000000" w:themeColor="text1"/>
        </w:rPr>
        <w:t xml:space="preserve"> and nurses who use</w:t>
      </w:r>
      <w:r w:rsidRPr="00505CB3">
        <w:rPr>
          <w:color w:val="000000" w:themeColor="text1"/>
        </w:rPr>
        <w:t xml:space="preserve"> the CPOE system</w:t>
      </w:r>
      <w:r w:rsidR="00BC38EF" w:rsidRPr="00505CB3">
        <w:rPr>
          <w:color w:val="000000" w:themeColor="text1"/>
        </w:rPr>
        <w:t>,</w:t>
      </w:r>
      <w:r w:rsidRPr="00505CB3">
        <w:rPr>
          <w:color w:val="000000" w:themeColor="text1"/>
        </w:rPr>
        <w:t xml:space="preserve"> and Regulatory bodies that include state health departments and federal agencies. </w:t>
      </w:r>
    </w:p>
    <w:p w14:paraId="2FDEA9A8" w14:textId="7D95EC1A" w:rsidR="003B28D4" w:rsidRPr="00505CB3" w:rsidRDefault="00BC38EF" w:rsidP="00505CB3">
      <w:pPr>
        <w:spacing w:line="480" w:lineRule="auto"/>
        <w:rPr>
          <w:color w:val="000000" w:themeColor="text1"/>
        </w:rPr>
      </w:pPr>
      <w:r w:rsidRPr="00505CB3">
        <w:rPr>
          <w:color w:val="000000" w:themeColor="text1"/>
        </w:rPr>
        <w:t>Communication must occur about</w:t>
      </w:r>
      <w:r w:rsidR="003B28D4" w:rsidRPr="00505CB3">
        <w:rPr>
          <w:color w:val="000000" w:themeColor="text1"/>
        </w:rPr>
        <w:t xml:space="preserve"> updates on project progress, timelines and expectation clarifications, regulatory compliances</w:t>
      </w:r>
      <w:r w:rsidRPr="00505CB3">
        <w:rPr>
          <w:color w:val="000000" w:themeColor="text1"/>
        </w:rPr>
        <w:t>, and feedback</w:t>
      </w:r>
      <w:r w:rsidR="003B28D4" w:rsidRPr="00505CB3">
        <w:rPr>
          <w:color w:val="000000" w:themeColor="text1"/>
        </w:rPr>
        <w:t xml:space="preserve"> from the end users. </w:t>
      </w:r>
    </w:p>
    <w:p w14:paraId="7B8F9415" w14:textId="4E30E689" w:rsidR="00BC38EF" w:rsidRPr="00505CB3" w:rsidRDefault="00BC38EF" w:rsidP="00505CB3">
      <w:pPr>
        <w:spacing w:line="480" w:lineRule="auto"/>
      </w:pPr>
    </w:p>
    <w:p w14:paraId="0C1F6BE0" w14:textId="611198A1" w:rsidR="003B28D4" w:rsidRPr="00505CB3" w:rsidRDefault="003B28D4" w:rsidP="00505CB3">
      <w:pPr>
        <w:spacing w:line="480" w:lineRule="auto"/>
        <w:rPr>
          <w:b/>
          <w:bCs/>
        </w:rPr>
      </w:pPr>
      <w:r w:rsidRPr="00505CB3">
        <w:rPr>
          <w:b/>
          <w:bCs/>
        </w:rPr>
        <w:t>Information to be communicated.</w:t>
      </w:r>
    </w:p>
    <w:p w14:paraId="7B194F52" w14:textId="23306E77" w:rsidR="00BA720F" w:rsidRPr="00505CB3" w:rsidRDefault="00BA720F" w:rsidP="00505CB3">
      <w:pPr>
        <w:spacing w:line="480" w:lineRule="auto"/>
        <w:rPr>
          <w:b/>
          <w:bCs/>
          <w:color w:val="000000" w:themeColor="text1"/>
        </w:rPr>
      </w:pPr>
      <w:r w:rsidRPr="00505CB3">
        <w:rPr>
          <w:color w:val="000000" w:themeColor="text1"/>
          <w:shd w:val="clear" w:color="auto" w:fill="FFFFFF"/>
        </w:rPr>
        <w:t>Most of the time, project managers provide only a basic communication plan that states who gets what and when, but other aspects of communication need to be included in the communication plan. The project manager needs to make sure that there is a set of ground rules for communication from requirements to expectations, risks, reports, and changes in the project that must be applied to all communications. Doing this will provide a set of expectations to conduct interaction and handle communications</w:t>
      </w:r>
    </w:p>
    <w:p w14:paraId="2C7A1BAF" w14:textId="30AC65C3" w:rsidR="003B28D4" w:rsidRPr="00505CB3" w:rsidRDefault="003B28D4" w:rsidP="00505CB3">
      <w:pPr>
        <w:spacing w:line="480" w:lineRule="auto"/>
      </w:pPr>
      <w:r w:rsidRPr="00505CB3">
        <w:t>Information about the project status, what progress we are making, our achievements and setbacks</w:t>
      </w:r>
      <w:r w:rsidR="00912A35">
        <w:t>,</w:t>
      </w:r>
      <w:r w:rsidRPr="00505CB3">
        <w:t xml:space="preserve"> communication about changes to the prior timeline and the reason for that, information about sticking to the federal standards and state regulations, potential risk</w:t>
      </w:r>
      <w:r w:rsidR="00BC38EF" w:rsidRPr="00505CB3">
        <w:t>s</w:t>
      </w:r>
      <w:r w:rsidRPr="00505CB3">
        <w:t xml:space="preserve"> related to data security and patient safety with prevention strategies. Communication channels to express concerns as well as provide feedback. </w:t>
      </w:r>
      <w:r w:rsidR="00912A35">
        <w:t xml:space="preserve">All this information needs to be communicated. </w:t>
      </w:r>
    </w:p>
    <w:p w14:paraId="7E7C1241" w14:textId="77777777" w:rsidR="00C7708B" w:rsidRDefault="00C7708B" w:rsidP="00505CB3">
      <w:pPr>
        <w:spacing w:line="480" w:lineRule="auto"/>
      </w:pPr>
    </w:p>
    <w:p w14:paraId="06ED5930" w14:textId="5EDA79B6" w:rsidR="00D21F04" w:rsidRPr="00505CB3" w:rsidRDefault="003B28D4" w:rsidP="00505CB3">
      <w:pPr>
        <w:spacing w:line="480" w:lineRule="auto"/>
        <w:rPr>
          <w:b/>
          <w:bCs/>
        </w:rPr>
      </w:pPr>
      <w:r w:rsidRPr="00505CB3">
        <w:rPr>
          <w:b/>
          <w:bCs/>
        </w:rPr>
        <w:lastRenderedPageBreak/>
        <w:t>Method of presentation:</w:t>
      </w:r>
    </w:p>
    <w:p w14:paraId="7CCBA367" w14:textId="0F1C3200" w:rsidR="00D21F04" w:rsidRPr="00505CB3" w:rsidRDefault="00D21F04" w:rsidP="00505CB3">
      <w:pPr>
        <w:spacing w:line="480" w:lineRule="auto"/>
        <w:rPr>
          <w:color w:val="000000" w:themeColor="text1"/>
        </w:rPr>
      </w:pPr>
      <w:r w:rsidRPr="00505CB3">
        <w:rPr>
          <w:color w:val="000000" w:themeColor="text1"/>
        </w:rPr>
        <w:t>There must be specific guidelines based on the culture and the environment of an organization. Formal and informal communication allows us to take effective action to manage stakeholder engagement, and this includes providing information and feedback, setting expectations, adjusting expectations, and finally delivering success expected and needed by the stakeholders. (</w:t>
      </w:r>
      <w:proofErr w:type="spellStart"/>
      <w:r w:rsidRPr="00505CB3">
        <w:rPr>
          <w:color w:val="000000" w:themeColor="text1"/>
        </w:rPr>
        <w:t>Schibi</w:t>
      </w:r>
      <w:proofErr w:type="spellEnd"/>
      <w:r w:rsidRPr="00505CB3">
        <w:rPr>
          <w:color w:val="000000" w:themeColor="text1"/>
        </w:rPr>
        <w:t xml:space="preserve">, 2014) </w:t>
      </w:r>
      <w:r w:rsidR="00912A35">
        <w:rPr>
          <w:color w:val="000000" w:themeColor="text1"/>
        </w:rPr>
        <w:t>B</w:t>
      </w:r>
      <w:r w:rsidRPr="00505CB3">
        <w:rPr>
          <w:color w:val="000000" w:themeColor="text1"/>
        </w:rPr>
        <w:t>ased on the Scenario, we can follow the following method of presentation.</w:t>
      </w:r>
    </w:p>
    <w:p w14:paraId="7DC218C1" w14:textId="75AADD94" w:rsidR="003B28D4" w:rsidRPr="00505CB3" w:rsidRDefault="003B28D4" w:rsidP="00505CB3">
      <w:pPr>
        <w:spacing w:line="480" w:lineRule="auto"/>
        <w:rPr>
          <w:color w:val="000000" w:themeColor="text1"/>
        </w:rPr>
      </w:pPr>
      <w:r w:rsidRPr="00C7708B">
        <w:rPr>
          <w:b/>
          <w:bCs/>
          <w:color w:val="000000" w:themeColor="text1"/>
        </w:rPr>
        <w:t>Weekly reports on the updates</w:t>
      </w:r>
      <w:r w:rsidRPr="00505CB3">
        <w:rPr>
          <w:color w:val="000000" w:themeColor="text1"/>
        </w:rPr>
        <w:t xml:space="preserve">: This can be </w:t>
      </w:r>
      <w:r w:rsidR="00BC38EF" w:rsidRPr="00505CB3">
        <w:rPr>
          <w:color w:val="000000" w:themeColor="text1"/>
        </w:rPr>
        <w:t xml:space="preserve">a </w:t>
      </w:r>
      <w:r w:rsidRPr="00505CB3">
        <w:rPr>
          <w:color w:val="000000" w:themeColor="text1"/>
        </w:rPr>
        <w:t>written report where project status and further steps can be summarized and discussed.</w:t>
      </w:r>
    </w:p>
    <w:p w14:paraId="1A3C9688" w14:textId="0E1DFDFA" w:rsidR="003B28D4" w:rsidRPr="00505CB3" w:rsidRDefault="003B28D4" w:rsidP="00505CB3">
      <w:pPr>
        <w:spacing w:line="480" w:lineRule="auto"/>
        <w:rPr>
          <w:color w:val="000000" w:themeColor="text1"/>
        </w:rPr>
      </w:pPr>
      <w:r w:rsidRPr="00C7708B">
        <w:rPr>
          <w:b/>
          <w:bCs/>
          <w:color w:val="000000" w:themeColor="text1"/>
        </w:rPr>
        <w:t>Monthly meetings with the Stakeholder</w:t>
      </w:r>
      <w:r w:rsidR="00BC38EF" w:rsidRPr="00C7708B">
        <w:rPr>
          <w:b/>
          <w:bCs/>
          <w:color w:val="000000" w:themeColor="text1"/>
        </w:rPr>
        <w:t>s</w:t>
      </w:r>
      <w:r w:rsidRPr="00505CB3">
        <w:rPr>
          <w:color w:val="000000" w:themeColor="text1"/>
        </w:rPr>
        <w:t>: This can be done virtual</w:t>
      </w:r>
      <w:r w:rsidR="00BC38EF" w:rsidRPr="00505CB3">
        <w:rPr>
          <w:color w:val="000000" w:themeColor="text1"/>
        </w:rPr>
        <w:t>ly</w:t>
      </w:r>
      <w:r w:rsidRPr="00505CB3">
        <w:rPr>
          <w:color w:val="000000" w:themeColor="text1"/>
        </w:rPr>
        <w:t xml:space="preserve"> or in person for comprehensive discussions. </w:t>
      </w:r>
    </w:p>
    <w:p w14:paraId="2167A0F8" w14:textId="77777777" w:rsidR="003B28D4" w:rsidRPr="00505CB3" w:rsidRDefault="003B28D4" w:rsidP="00505CB3">
      <w:pPr>
        <w:spacing w:line="480" w:lineRule="auto"/>
        <w:rPr>
          <w:color w:val="000000" w:themeColor="text1"/>
        </w:rPr>
      </w:pPr>
      <w:r w:rsidRPr="00C7708B">
        <w:rPr>
          <w:b/>
          <w:bCs/>
          <w:color w:val="000000" w:themeColor="text1"/>
        </w:rPr>
        <w:t>Dashboards:</w:t>
      </w:r>
      <w:r w:rsidRPr="00505CB3">
        <w:rPr>
          <w:color w:val="000000" w:themeColor="text1"/>
        </w:rPr>
        <w:t xml:space="preserve"> we can use Dashboards for Real-time tracking for transparency.</w:t>
      </w:r>
    </w:p>
    <w:p w14:paraId="1F972176" w14:textId="77777777" w:rsidR="003B28D4" w:rsidRPr="00505CB3" w:rsidRDefault="003B28D4" w:rsidP="00505CB3">
      <w:pPr>
        <w:spacing w:line="480" w:lineRule="auto"/>
        <w:rPr>
          <w:color w:val="000000" w:themeColor="text1"/>
        </w:rPr>
      </w:pPr>
      <w:r w:rsidRPr="00C7708B">
        <w:rPr>
          <w:b/>
          <w:bCs/>
          <w:color w:val="000000" w:themeColor="text1"/>
        </w:rPr>
        <w:t>Emails:</w:t>
      </w:r>
      <w:r w:rsidRPr="00505CB3">
        <w:rPr>
          <w:color w:val="000000" w:themeColor="text1"/>
        </w:rPr>
        <w:t xml:space="preserve"> We can do brief updates and email this to all the stakeholders. </w:t>
      </w:r>
    </w:p>
    <w:p w14:paraId="03EB7DC5" w14:textId="77777777" w:rsidR="003B28D4" w:rsidRPr="00505CB3" w:rsidRDefault="003B28D4" w:rsidP="00505CB3">
      <w:pPr>
        <w:spacing w:line="480" w:lineRule="auto"/>
        <w:rPr>
          <w:b/>
          <w:bCs/>
          <w:color w:val="000000" w:themeColor="text1"/>
        </w:rPr>
      </w:pPr>
    </w:p>
    <w:p w14:paraId="1DC72C5B" w14:textId="77777777" w:rsidR="00D21F04" w:rsidRPr="00505CB3" w:rsidRDefault="003B28D4" w:rsidP="00505CB3">
      <w:pPr>
        <w:spacing w:line="480" w:lineRule="auto"/>
        <w:rPr>
          <w:b/>
          <w:bCs/>
        </w:rPr>
      </w:pPr>
      <w:r w:rsidRPr="00505CB3">
        <w:rPr>
          <w:b/>
          <w:bCs/>
        </w:rPr>
        <w:t>Frequency and time frame of communication</w:t>
      </w:r>
    </w:p>
    <w:p w14:paraId="35B3D96C" w14:textId="20C181FF" w:rsidR="00D21F04" w:rsidRPr="00C7708B" w:rsidRDefault="00D21F04" w:rsidP="00505CB3">
      <w:pPr>
        <w:spacing w:line="480" w:lineRule="auto"/>
        <w:rPr>
          <w:b/>
          <w:bCs/>
          <w:color w:val="000000" w:themeColor="text1"/>
        </w:rPr>
      </w:pPr>
      <w:r w:rsidRPr="00C7708B">
        <w:rPr>
          <w:color w:val="000000" w:themeColor="text1"/>
          <w:shd w:val="clear" w:color="auto" w:fill="FFFFFF"/>
        </w:rPr>
        <w:t>Report frequency and turnaround time need to be discussed and agreed upon. For instance, a reporting cycle may capture progress on a Thursday, processed on a Tuesday, and reported on Wednesday on a weekly progress meeting. The communication plan needs to produce a schedule of the key communication activities showing how they integrate with the project plan. (Burke &amp; Barron, 2014)</w:t>
      </w:r>
    </w:p>
    <w:p w14:paraId="6D5A5093" w14:textId="2FA52967" w:rsidR="003B28D4" w:rsidRPr="00505CB3" w:rsidRDefault="003B28D4" w:rsidP="00505CB3">
      <w:pPr>
        <w:spacing w:line="480" w:lineRule="auto"/>
        <w:rPr>
          <w:color w:val="000000" w:themeColor="text1"/>
        </w:rPr>
      </w:pPr>
      <w:r w:rsidRPr="00505CB3">
        <w:rPr>
          <w:color w:val="000000" w:themeColor="text1"/>
        </w:rPr>
        <w:t>Weekly reports can be done every Wednesday by 5</w:t>
      </w:r>
      <w:r w:rsidR="00BC38EF" w:rsidRPr="00505CB3">
        <w:rPr>
          <w:color w:val="000000" w:themeColor="text1"/>
        </w:rPr>
        <w:t xml:space="preserve"> </w:t>
      </w:r>
      <w:r w:rsidRPr="00505CB3">
        <w:rPr>
          <w:color w:val="000000" w:themeColor="text1"/>
        </w:rPr>
        <w:t>pm for California stakeholders and 5</w:t>
      </w:r>
      <w:r w:rsidR="00BC38EF" w:rsidRPr="00505CB3">
        <w:rPr>
          <w:color w:val="000000" w:themeColor="text1"/>
        </w:rPr>
        <w:t xml:space="preserve"> </w:t>
      </w:r>
      <w:r w:rsidRPr="00505CB3">
        <w:rPr>
          <w:color w:val="000000" w:themeColor="text1"/>
        </w:rPr>
        <w:t>pm for Virginia stakeholders.</w:t>
      </w:r>
    </w:p>
    <w:p w14:paraId="3CD20AB8" w14:textId="006E86E8" w:rsidR="003B28D4" w:rsidRPr="00505CB3" w:rsidRDefault="003B28D4" w:rsidP="00505CB3">
      <w:pPr>
        <w:spacing w:line="480" w:lineRule="auto"/>
        <w:rPr>
          <w:color w:val="000000" w:themeColor="text1"/>
        </w:rPr>
      </w:pPr>
      <w:r w:rsidRPr="00505CB3">
        <w:rPr>
          <w:color w:val="000000" w:themeColor="text1"/>
        </w:rPr>
        <w:t xml:space="preserve">Monthly Stakeholder meetings </w:t>
      </w:r>
      <w:r w:rsidR="00BC38EF" w:rsidRPr="00505CB3">
        <w:rPr>
          <w:color w:val="000000" w:themeColor="text1"/>
        </w:rPr>
        <w:t xml:space="preserve">are </w:t>
      </w:r>
      <w:r w:rsidRPr="00505CB3">
        <w:rPr>
          <w:color w:val="000000" w:themeColor="text1"/>
        </w:rPr>
        <w:t xml:space="preserve">to be </w:t>
      </w:r>
      <w:r w:rsidR="00BC38EF" w:rsidRPr="00505CB3">
        <w:rPr>
          <w:color w:val="000000" w:themeColor="text1"/>
        </w:rPr>
        <w:t>held on</w:t>
      </w:r>
      <w:r w:rsidRPr="00505CB3">
        <w:rPr>
          <w:color w:val="000000" w:themeColor="text1"/>
        </w:rPr>
        <w:t xml:space="preserve"> </w:t>
      </w:r>
      <w:r w:rsidR="00BC38EF" w:rsidRPr="00505CB3">
        <w:rPr>
          <w:color w:val="000000" w:themeColor="text1"/>
        </w:rPr>
        <w:t xml:space="preserve">the </w:t>
      </w:r>
      <w:r w:rsidRPr="00505CB3">
        <w:rPr>
          <w:color w:val="000000" w:themeColor="text1"/>
        </w:rPr>
        <w:t>first Tuesday of each month at 11:00</w:t>
      </w:r>
      <w:r w:rsidR="00BC38EF" w:rsidRPr="00505CB3">
        <w:rPr>
          <w:color w:val="000000" w:themeColor="text1"/>
        </w:rPr>
        <w:t xml:space="preserve"> </w:t>
      </w:r>
      <w:r w:rsidRPr="00505CB3">
        <w:rPr>
          <w:color w:val="000000" w:themeColor="text1"/>
        </w:rPr>
        <w:t>am PST.</w:t>
      </w:r>
    </w:p>
    <w:p w14:paraId="2A9DFE53" w14:textId="77777777" w:rsidR="00C7708B" w:rsidRDefault="00C7708B" w:rsidP="00505CB3">
      <w:pPr>
        <w:spacing w:line="480" w:lineRule="auto"/>
        <w:rPr>
          <w:color w:val="000000" w:themeColor="text1"/>
        </w:rPr>
      </w:pPr>
    </w:p>
    <w:p w14:paraId="5F18E332" w14:textId="77777777" w:rsidR="00C7708B" w:rsidRDefault="00C7708B" w:rsidP="00505CB3">
      <w:pPr>
        <w:spacing w:line="480" w:lineRule="auto"/>
        <w:rPr>
          <w:b/>
          <w:bCs/>
        </w:rPr>
      </w:pPr>
    </w:p>
    <w:p w14:paraId="6156C05B" w14:textId="77777777" w:rsidR="00C7708B" w:rsidRDefault="00C7708B" w:rsidP="00505CB3">
      <w:pPr>
        <w:spacing w:line="480" w:lineRule="auto"/>
        <w:rPr>
          <w:b/>
          <w:bCs/>
        </w:rPr>
      </w:pPr>
    </w:p>
    <w:p w14:paraId="4FA2E97C" w14:textId="58D0E7BA" w:rsidR="00C7708B" w:rsidRDefault="00BC38EF" w:rsidP="00505CB3">
      <w:pPr>
        <w:spacing w:line="480" w:lineRule="auto"/>
        <w:rPr>
          <w:b/>
          <w:bCs/>
        </w:rPr>
      </w:pPr>
      <w:r w:rsidRPr="00505CB3">
        <w:rPr>
          <w:b/>
          <w:bCs/>
        </w:rPr>
        <w:t>S</w:t>
      </w:r>
      <w:r w:rsidR="003B28D4" w:rsidRPr="00505CB3">
        <w:rPr>
          <w:b/>
          <w:bCs/>
        </w:rPr>
        <w:t xml:space="preserve">ender responsible for </w:t>
      </w:r>
      <w:r w:rsidRPr="00505CB3">
        <w:rPr>
          <w:b/>
          <w:bCs/>
        </w:rPr>
        <w:t xml:space="preserve">the </w:t>
      </w:r>
      <w:r w:rsidR="003B28D4" w:rsidRPr="00505CB3">
        <w:rPr>
          <w:b/>
          <w:bCs/>
        </w:rPr>
        <w:t>communication</w:t>
      </w:r>
    </w:p>
    <w:p w14:paraId="3F9B2AB4" w14:textId="1F235EC4" w:rsidR="00BB0985" w:rsidRPr="00505CB3" w:rsidRDefault="00BB0985" w:rsidP="00505CB3">
      <w:pPr>
        <w:spacing w:line="480" w:lineRule="auto"/>
        <w:rPr>
          <w:b/>
          <w:bCs/>
        </w:rPr>
      </w:pPr>
      <w:r w:rsidRPr="00505CB3">
        <w:rPr>
          <w:color w:val="2D2D2D"/>
          <w:shd w:val="clear" w:color="auto" w:fill="FFFFFF"/>
        </w:rPr>
        <w:t xml:space="preserve">Senders are responsible for ensuring that our message is clear and that we are using the right medium to share it. </w:t>
      </w:r>
      <w:r w:rsidR="00912A35">
        <w:rPr>
          <w:color w:val="2D2D2D"/>
          <w:shd w:val="clear" w:color="auto" w:fill="FFFFFF"/>
        </w:rPr>
        <w:t xml:space="preserve">According to </w:t>
      </w:r>
      <w:proofErr w:type="spellStart"/>
      <w:r w:rsidR="00912A35">
        <w:rPr>
          <w:color w:val="2D2D2D"/>
          <w:shd w:val="clear" w:color="auto" w:fill="FFFFFF"/>
        </w:rPr>
        <w:t>Meloni</w:t>
      </w:r>
      <w:proofErr w:type="spellEnd"/>
      <w:r w:rsidR="00912A35">
        <w:rPr>
          <w:color w:val="2D2D2D"/>
          <w:shd w:val="clear" w:color="auto" w:fill="FFFFFF"/>
        </w:rPr>
        <w:t>, a</w:t>
      </w:r>
      <w:r w:rsidRPr="00505CB3">
        <w:rPr>
          <w:color w:val="2D2D2D"/>
          <w:shd w:val="clear" w:color="auto" w:fill="FFFFFF"/>
        </w:rPr>
        <w:t>s a Sender</w:t>
      </w:r>
      <w:r w:rsidR="00912A35">
        <w:rPr>
          <w:color w:val="2D2D2D"/>
          <w:shd w:val="clear" w:color="auto" w:fill="FFFFFF"/>
        </w:rPr>
        <w:t>,</w:t>
      </w:r>
      <w:r w:rsidRPr="00505CB3">
        <w:rPr>
          <w:color w:val="2D2D2D"/>
          <w:shd w:val="clear" w:color="auto" w:fill="FFFFFF"/>
        </w:rPr>
        <w:t xml:space="preserve"> we also need to be mindful of timing and eliminate any distractions that could get in the way of effective communication. In the Scenario Following are the sender responsible for the communication.</w:t>
      </w:r>
    </w:p>
    <w:p w14:paraId="187A50A5" w14:textId="71BAE3F2" w:rsidR="003B28D4" w:rsidRPr="00505CB3" w:rsidRDefault="003B28D4" w:rsidP="00505CB3">
      <w:pPr>
        <w:spacing w:line="480" w:lineRule="auto"/>
      </w:pPr>
      <w:r w:rsidRPr="00505CB3">
        <w:t>Project manager: Responsible for sending weekly and monthly updates and reports.</w:t>
      </w:r>
    </w:p>
    <w:p w14:paraId="27748DFA" w14:textId="77777777" w:rsidR="003B28D4" w:rsidRPr="00505CB3" w:rsidRDefault="003B28D4" w:rsidP="00505CB3">
      <w:pPr>
        <w:spacing w:line="480" w:lineRule="auto"/>
      </w:pPr>
      <w:r w:rsidRPr="00505CB3">
        <w:t xml:space="preserve">End users: Responsible for feedback. </w:t>
      </w:r>
    </w:p>
    <w:p w14:paraId="3D7786F6" w14:textId="67867C44" w:rsidR="003B28D4" w:rsidRPr="00505CB3" w:rsidRDefault="003B28D4" w:rsidP="00505CB3">
      <w:pPr>
        <w:spacing w:line="480" w:lineRule="auto"/>
      </w:pPr>
      <w:r w:rsidRPr="00505CB3">
        <w:t xml:space="preserve">IT:  </w:t>
      </w:r>
      <w:r w:rsidR="0071005F" w:rsidRPr="00505CB3">
        <w:t xml:space="preserve">Responsible for providing updates on the technology parts. </w:t>
      </w:r>
    </w:p>
    <w:p w14:paraId="5A506763" w14:textId="5FB2C616" w:rsidR="003B28D4" w:rsidRPr="00505CB3" w:rsidRDefault="003B28D4" w:rsidP="00505CB3">
      <w:pPr>
        <w:spacing w:line="480" w:lineRule="auto"/>
      </w:pPr>
      <w:r w:rsidRPr="00505CB3">
        <w:t>Leadership: Responsible for stakeholder meetings and address</w:t>
      </w:r>
      <w:r w:rsidR="00BC38EF" w:rsidRPr="00505CB3">
        <w:t>ing</w:t>
      </w:r>
      <w:r w:rsidRPr="00505CB3">
        <w:t xml:space="preserve"> concerns</w:t>
      </w:r>
      <w:r w:rsidR="00BC38EF" w:rsidRPr="00505CB3">
        <w:t>,</w:t>
      </w:r>
      <w:r w:rsidRPr="00505CB3">
        <w:t xml:space="preserve"> if any. </w:t>
      </w:r>
    </w:p>
    <w:p w14:paraId="599B19D4" w14:textId="77777777" w:rsidR="003B28D4" w:rsidRPr="00505CB3" w:rsidRDefault="003B28D4" w:rsidP="00505CB3">
      <w:pPr>
        <w:spacing w:line="480" w:lineRule="auto"/>
      </w:pPr>
      <w:r w:rsidRPr="00505CB3">
        <w:t xml:space="preserve">Compliance offices: Responsible for sending updates on compliance status and regulatory issues. </w:t>
      </w:r>
    </w:p>
    <w:p w14:paraId="2E3AC431" w14:textId="77777777" w:rsidR="003B28D4" w:rsidRPr="00505CB3" w:rsidRDefault="003B28D4" w:rsidP="00505CB3">
      <w:pPr>
        <w:spacing w:line="480" w:lineRule="auto"/>
      </w:pPr>
    </w:p>
    <w:p w14:paraId="1F854E0A" w14:textId="77777777" w:rsidR="003B28D4" w:rsidRPr="00505CB3" w:rsidRDefault="003B28D4" w:rsidP="00505CB3">
      <w:pPr>
        <w:spacing w:line="480" w:lineRule="auto"/>
        <w:rPr>
          <w:b/>
          <w:bCs/>
        </w:rPr>
      </w:pPr>
      <w:r w:rsidRPr="00505CB3">
        <w:rPr>
          <w:b/>
          <w:bCs/>
        </w:rPr>
        <w:t>Constraints and assumptions of the communication plan</w:t>
      </w:r>
    </w:p>
    <w:p w14:paraId="580F9EFD" w14:textId="77777777" w:rsidR="003B28D4" w:rsidRPr="00505CB3" w:rsidRDefault="003B28D4" w:rsidP="00505CB3">
      <w:pPr>
        <w:spacing w:line="480" w:lineRule="auto"/>
        <w:rPr>
          <w:b/>
          <w:bCs/>
        </w:rPr>
      </w:pPr>
      <w:r w:rsidRPr="00505CB3">
        <w:rPr>
          <w:b/>
          <w:bCs/>
        </w:rPr>
        <w:t>Constraints</w:t>
      </w:r>
    </w:p>
    <w:p w14:paraId="6A532314" w14:textId="6A0922DC" w:rsidR="003B28D4" w:rsidRPr="00505CB3" w:rsidRDefault="003B28D4" w:rsidP="00505CB3">
      <w:pPr>
        <w:spacing w:line="480" w:lineRule="auto"/>
      </w:pPr>
      <w:r w:rsidRPr="00505CB3">
        <w:t xml:space="preserve">There may be differences in requirements between </w:t>
      </w:r>
      <w:r w:rsidR="00BC38EF" w:rsidRPr="00505CB3">
        <w:t xml:space="preserve">the </w:t>
      </w:r>
      <w:r w:rsidRPr="00505CB3">
        <w:t xml:space="preserve">two states that might complicate messaging, </w:t>
      </w:r>
    </w:p>
    <w:p w14:paraId="1275A7EF" w14:textId="0A685460" w:rsidR="003B28D4" w:rsidRPr="00505CB3" w:rsidRDefault="003B28D4" w:rsidP="00505CB3">
      <w:pPr>
        <w:spacing w:line="480" w:lineRule="auto"/>
      </w:pPr>
      <w:r w:rsidRPr="00505CB3">
        <w:t>Different time zone</w:t>
      </w:r>
      <w:r w:rsidR="00BC38EF" w:rsidRPr="00505CB3">
        <w:t>s</w:t>
      </w:r>
      <w:r w:rsidRPr="00505CB3">
        <w:t xml:space="preserve"> can be a challenge in coordination and less availability of resources can be another constraint.</w:t>
      </w:r>
    </w:p>
    <w:p w14:paraId="1E22D775" w14:textId="4712A05F" w:rsidR="00C7708B" w:rsidRDefault="003B28D4" w:rsidP="00505CB3">
      <w:pPr>
        <w:spacing w:line="480" w:lineRule="auto"/>
        <w:rPr>
          <w:b/>
          <w:bCs/>
        </w:rPr>
      </w:pPr>
      <w:r w:rsidRPr="00505CB3">
        <w:rPr>
          <w:b/>
          <w:bCs/>
        </w:rPr>
        <w:t>Assumptions</w:t>
      </w:r>
    </w:p>
    <w:p w14:paraId="26232A4E" w14:textId="78D1A7E4" w:rsidR="003B28D4" w:rsidRPr="00C7708B" w:rsidRDefault="003B28D4" w:rsidP="00505CB3">
      <w:pPr>
        <w:spacing w:line="480" w:lineRule="auto"/>
        <w:rPr>
          <w:b/>
          <w:bCs/>
        </w:rPr>
      </w:pPr>
      <w:r w:rsidRPr="00505CB3">
        <w:lastRenderedPageBreak/>
        <w:t xml:space="preserve">If communication is adequate, then stakeholders will be receptive to the change. There will be </w:t>
      </w:r>
      <w:proofErr w:type="gramStart"/>
      <w:r w:rsidR="0071005F" w:rsidRPr="00505CB3">
        <w:t>access</w:t>
      </w:r>
      <w:proofErr w:type="gramEnd"/>
      <w:r w:rsidRPr="00505CB3">
        <w:t xml:space="preserve"> to needed technology for virtual meetings and there will be access to dashboards too. There will be timely feedback for end users which can be integrated into the timeline. </w:t>
      </w:r>
    </w:p>
    <w:p w14:paraId="454E8C74" w14:textId="77777777" w:rsidR="00C7708B" w:rsidRDefault="00C7708B" w:rsidP="00505CB3">
      <w:pPr>
        <w:spacing w:line="480" w:lineRule="auto"/>
        <w:rPr>
          <w:b/>
          <w:bCs/>
        </w:rPr>
      </w:pPr>
    </w:p>
    <w:p w14:paraId="127566B3" w14:textId="77777777" w:rsidR="00C7708B" w:rsidRDefault="003B28D4" w:rsidP="00505CB3">
      <w:pPr>
        <w:spacing w:line="480" w:lineRule="auto"/>
        <w:rPr>
          <w:b/>
          <w:bCs/>
        </w:rPr>
      </w:pPr>
      <w:r w:rsidRPr="00505CB3">
        <w:rPr>
          <w:b/>
          <w:bCs/>
        </w:rPr>
        <w:t>Methods for addressing sensitive or proprietary information.</w:t>
      </w:r>
    </w:p>
    <w:p w14:paraId="06674E41" w14:textId="4EB86131" w:rsidR="003B28D4" w:rsidRPr="00C7708B" w:rsidRDefault="003B28D4" w:rsidP="00505CB3">
      <w:pPr>
        <w:spacing w:line="480" w:lineRule="auto"/>
        <w:rPr>
          <w:b/>
          <w:bCs/>
        </w:rPr>
      </w:pPr>
      <w:r w:rsidRPr="00505CB3">
        <w:t xml:space="preserve">Secure communication channels for transmitting sensitive data, all stakeholders should sign agreements on handling sensitive information and access should be limited to only </w:t>
      </w:r>
      <w:r w:rsidR="00BC38EF" w:rsidRPr="00505CB3">
        <w:t xml:space="preserve">those </w:t>
      </w:r>
      <w:r w:rsidRPr="00505CB3">
        <w:t xml:space="preserve">who need it. </w:t>
      </w:r>
    </w:p>
    <w:p w14:paraId="399E717A" w14:textId="77777777" w:rsidR="00C7708B" w:rsidRDefault="00C7708B" w:rsidP="00505CB3">
      <w:pPr>
        <w:spacing w:line="480" w:lineRule="auto"/>
        <w:rPr>
          <w:b/>
          <w:bCs/>
        </w:rPr>
      </w:pPr>
    </w:p>
    <w:p w14:paraId="4306222B" w14:textId="747B4F4F" w:rsidR="003B28D4" w:rsidRPr="00505CB3" w:rsidRDefault="003B28D4" w:rsidP="00505CB3">
      <w:pPr>
        <w:spacing w:line="480" w:lineRule="auto"/>
        <w:rPr>
          <w:b/>
          <w:bCs/>
        </w:rPr>
      </w:pPr>
      <w:r w:rsidRPr="00505CB3">
        <w:rPr>
          <w:b/>
          <w:bCs/>
        </w:rPr>
        <w:t>Methods for addressing regulatory differences.</w:t>
      </w:r>
    </w:p>
    <w:p w14:paraId="5D59A11D" w14:textId="5FE76501" w:rsidR="003B28D4" w:rsidRPr="00505CB3" w:rsidRDefault="003B28D4" w:rsidP="00505CB3">
      <w:pPr>
        <w:spacing w:line="480" w:lineRule="auto"/>
      </w:pPr>
      <w:r w:rsidRPr="00505CB3">
        <w:t>Regular updates with compliance officers and check</w:t>
      </w:r>
      <w:r w:rsidR="00BC38EF" w:rsidRPr="00505CB3">
        <w:t>-</w:t>
      </w:r>
      <w:r w:rsidRPr="00505CB3">
        <w:t>ins to review regulatory differences.</w:t>
      </w:r>
    </w:p>
    <w:p w14:paraId="5286B90A" w14:textId="1A413904" w:rsidR="003B28D4" w:rsidRPr="00505CB3" w:rsidRDefault="003B28D4" w:rsidP="00505CB3">
      <w:pPr>
        <w:spacing w:line="480" w:lineRule="auto"/>
      </w:pPr>
      <w:r w:rsidRPr="00505CB3">
        <w:t>Training Sessions on state</w:t>
      </w:r>
      <w:r w:rsidR="00BC38EF" w:rsidRPr="00505CB3">
        <w:t>-</w:t>
      </w:r>
      <w:r w:rsidRPr="00505CB3">
        <w:t>specific regulations.</w:t>
      </w:r>
    </w:p>
    <w:p w14:paraId="1DEBA73B" w14:textId="77777777" w:rsidR="00C7708B" w:rsidRDefault="00C7708B" w:rsidP="00505CB3">
      <w:pPr>
        <w:spacing w:line="480" w:lineRule="auto"/>
        <w:rPr>
          <w:b/>
          <w:bCs/>
        </w:rPr>
      </w:pPr>
    </w:p>
    <w:p w14:paraId="5B297B25" w14:textId="3CF1A8F6" w:rsidR="003B28D4" w:rsidRPr="00505CB3" w:rsidRDefault="003B28D4" w:rsidP="00505CB3">
      <w:pPr>
        <w:spacing w:line="480" w:lineRule="auto"/>
        <w:rPr>
          <w:b/>
          <w:bCs/>
        </w:rPr>
      </w:pPr>
      <w:r w:rsidRPr="00505CB3">
        <w:rPr>
          <w:b/>
          <w:bCs/>
        </w:rPr>
        <w:t>Budget associated with communication activities.</w:t>
      </w:r>
    </w:p>
    <w:p w14:paraId="616612A1" w14:textId="77777777" w:rsidR="003B28D4" w:rsidRPr="00505CB3" w:rsidRDefault="003B28D4" w:rsidP="00505CB3">
      <w:pPr>
        <w:spacing w:line="480" w:lineRule="auto"/>
      </w:pPr>
      <w:r w:rsidRPr="00505CB3">
        <w:t>Weekly Reports: $300</w:t>
      </w:r>
    </w:p>
    <w:p w14:paraId="23E5A2AD" w14:textId="77777777" w:rsidR="003B28D4" w:rsidRPr="00505CB3" w:rsidRDefault="003B28D4" w:rsidP="00505CB3">
      <w:pPr>
        <w:spacing w:line="480" w:lineRule="auto"/>
      </w:pPr>
      <w:r w:rsidRPr="00505CB3">
        <w:t>Monthly meetings with the stakeholders: $1000</w:t>
      </w:r>
    </w:p>
    <w:p w14:paraId="3B9E87D0" w14:textId="77777777" w:rsidR="003B28D4" w:rsidRPr="00505CB3" w:rsidRDefault="003B28D4" w:rsidP="00505CB3">
      <w:pPr>
        <w:spacing w:line="480" w:lineRule="auto"/>
      </w:pPr>
      <w:r w:rsidRPr="00505CB3">
        <w:t>Trainings: $1,500/session</w:t>
      </w:r>
    </w:p>
    <w:p w14:paraId="4BCCFC8C" w14:textId="77777777" w:rsidR="003B28D4" w:rsidRPr="00505CB3" w:rsidRDefault="003B28D4" w:rsidP="00505CB3">
      <w:pPr>
        <w:spacing w:line="480" w:lineRule="auto"/>
      </w:pPr>
      <w:r w:rsidRPr="00505CB3">
        <w:t>Dashboard Development: $1500</w:t>
      </w:r>
    </w:p>
    <w:p w14:paraId="1201535D" w14:textId="0C1A7C90" w:rsidR="003B28D4" w:rsidRPr="00505CB3" w:rsidRDefault="003B28D4" w:rsidP="00505CB3">
      <w:pPr>
        <w:spacing w:line="480" w:lineRule="auto"/>
      </w:pPr>
      <w:r w:rsidRPr="00505CB3">
        <w:t>Total Budget: $ $4,300</w:t>
      </w:r>
    </w:p>
    <w:p w14:paraId="623397A4" w14:textId="77777777" w:rsidR="00E4116B" w:rsidRDefault="00E4116B" w:rsidP="00E4116B">
      <w:pPr>
        <w:shd w:val="clear" w:color="auto" w:fill="FFFFFF"/>
        <w:spacing w:before="100" w:beforeAutospacing="1" w:after="100" w:afterAutospacing="1" w:line="480" w:lineRule="auto"/>
      </w:pPr>
    </w:p>
    <w:p w14:paraId="2BCD766C" w14:textId="0444E5E1" w:rsidR="00E4116B" w:rsidRDefault="0071005F" w:rsidP="00E4116B">
      <w:pPr>
        <w:shd w:val="clear" w:color="auto" w:fill="FFFFFF"/>
        <w:spacing w:before="100" w:beforeAutospacing="1" w:after="100" w:afterAutospacing="1" w:line="480" w:lineRule="auto"/>
        <w:rPr>
          <w:b/>
          <w:bCs/>
          <w:color w:val="2D3B45"/>
        </w:rPr>
      </w:pPr>
      <w:r w:rsidRPr="00505CB3">
        <w:rPr>
          <w:b/>
          <w:bCs/>
          <w:color w:val="2D3B45"/>
        </w:rPr>
        <w:t>Conclusion:</w:t>
      </w:r>
    </w:p>
    <w:p w14:paraId="1EEE7A74" w14:textId="4805D50E" w:rsidR="0071005F" w:rsidRPr="00E4116B" w:rsidRDefault="0071005F" w:rsidP="00E4116B">
      <w:pPr>
        <w:shd w:val="clear" w:color="auto" w:fill="FFFFFF"/>
        <w:spacing w:before="100" w:beforeAutospacing="1" w:after="100" w:afterAutospacing="1" w:line="480" w:lineRule="auto"/>
        <w:rPr>
          <w:b/>
          <w:bCs/>
          <w:color w:val="2D3B45"/>
        </w:rPr>
      </w:pPr>
      <w:r w:rsidRPr="00C7708B">
        <w:rPr>
          <w:color w:val="000000" w:themeColor="text1"/>
          <w:shd w:val="clear" w:color="auto" w:fill="FFFFFF"/>
        </w:rPr>
        <w:lastRenderedPageBreak/>
        <w:t xml:space="preserve">Effective communication </w:t>
      </w:r>
      <w:r w:rsidR="00912A35">
        <w:rPr>
          <w:color w:val="000000" w:themeColor="text1"/>
          <w:shd w:val="clear" w:color="auto" w:fill="FFFFFF"/>
        </w:rPr>
        <w:t xml:space="preserve">along with </w:t>
      </w:r>
      <w:r w:rsidRPr="00C7708B">
        <w:rPr>
          <w:color w:val="000000" w:themeColor="text1"/>
          <w:shd w:val="clear" w:color="auto" w:fill="FFFFFF"/>
        </w:rPr>
        <w:t xml:space="preserve">clear and concise reporting are crucial in a project as they will lead to significant gains and improvements in productivity. </w:t>
      </w:r>
      <w:r w:rsidRPr="00505CB3">
        <w:t>This communication plan aims to ensure that all the stakeholders are aligned, engaged, and informed throughout the implementation process. This also prioritizes patient safety and regulatory compliance.</w:t>
      </w:r>
    </w:p>
    <w:p w14:paraId="7D66864D" w14:textId="096D7229" w:rsidR="003B28D4" w:rsidRPr="00505CB3" w:rsidRDefault="003B28D4" w:rsidP="00505CB3">
      <w:pPr>
        <w:spacing w:line="480" w:lineRule="auto"/>
        <w:rPr>
          <w:color w:val="575757"/>
          <w:shd w:val="clear" w:color="auto" w:fill="FFFFFF"/>
        </w:rPr>
      </w:pPr>
    </w:p>
    <w:p w14:paraId="46C13243" w14:textId="77777777" w:rsidR="009C18C2" w:rsidRPr="00505CB3" w:rsidRDefault="009C18C2" w:rsidP="00505CB3">
      <w:pPr>
        <w:spacing w:line="480" w:lineRule="auto"/>
      </w:pPr>
    </w:p>
    <w:p w14:paraId="613B291D" w14:textId="62E0F5D1" w:rsidR="003B28D4" w:rsidRPr="00505CB3" w:rsidRDefault="009C18C2" w:rsidP="00505CB3">
      <w:pPr>
        <w:spacing w:line="480" w:lineRule="auto"/>
      </w:pPr>
      <w:r w:rsidRPr="00505CB3">
        <w:t>Senior leadership</w:t>
      </w:r>
    </w:p>
    <w:p w14:paraId="6B43517A" w14:textId="27788A63" w:rsidR="009C18C2" w:rsidRPr="00505CB3" w:rsidRDefault="009C18C2" w:rsidP="00505CB3">
      <w:pPr>
        <w:spacing w:line="480" w:lineRule="auto"/>
      </w:pPr>
      <w:r w:rsidRPr="00505CB3">
        <w:t xml:space="preserve">Name of the </w:t>
      </w:r>
      <w:r w:rsidR="00505CB3" w:rsidRPr="00505CB3">
        <w:t>organization</w:t>
      </w:r>
    </w:p>
    <w:p w14:paraId="160DFDB9" w14:textId="6222FFD0" w:rsidR="009C18C2" w:rsidRPr="00505CB3" w:rsidRDefault="009C18C2" w:rsidP="00505CB3">
      <w:pPr>
        <w:spacing w:line="480" w:lineRule="auto"/>
      </w:pPr>
      <w:r w:rsidRPr="00505CB3">
        <w:t>Ad</w:t>
      </w:r>
      <w:r w:rsidR="00505CB3" w:rsidRPr="00505CB3">
        <w:t>d</w:t>
      </w:r>
      <w:r w:rsidRPr="00505CB3">
        <w:t>ress</w:t>
      </w:r>
    </w:p>
    <w:p w14:paraId="7BB6CDAC" w14:textId="77777777" w:rsidR="003B28D4" w:rsidRPr="00505CB3" w:rsidRDefault="003B28D4" w:rsidP="00505CB3">
      <w:pPr>
        <w:spacing w:line="480" w:lineRule="auto"/>
        <w:rPr>
          <w:color w:val="ED7D31" w:themeColor="accent2"/>
        </w:rPr>
      </w:pPr>
    </w:p>
    <w:p w14:paraId="2EFD2936" w14:textId="5B0B78B8" w:rsidR="003B28D4" w:rsidRPr="00505CB3" w:rsidRDefault="003B28D4" w:rsidP="00505CB3">
      <w:pPr>
        <w:spacing w:line="480" w:lineRule="auto"/>
      </w:pPr>
      <w:r w:rsidRPr="00505CB3">
        <w:t xml:space="preserve">Dear </w:t>
      </w:r>
      <w:r w:rsidR="00505CB3" w:rsidRPr="00505CB3">
        <w:t>Ms.</w:t>
      </w:r>
      <w:r w:rsidR="009C18C2" w:rsidRPr="00505CB3">
        <w:t xml:space="preserve"> (Senior Leadership)</w:t>
      </w:r>
    </w:p>
    <w:p w14:paraId="3053C15F" w14:textId="77777777" w:rsidR="009C18C2" w:rsidRPr="00505CB3" w:rsidRDefault="009C18C2" w:rsidP="00505CB3">
      <w:pPr>
        <w:spacing w:line="480" w:lineRule="auto"/>
      </w:pPr>
    </w:p>
    <w:p w14:paraId="4122BB7B" w14:textId="182E239E" w:rsidR="003B28D4" w:rsidRPr="00505CB3" w:rsidRDefault="003B28D4" w:rsidP="00505CB3">
      <w:pPr>
        <w:spacing w:line="480" w:lineRule="auto"/>
      </w:pPr>
      <w:r w:rsidRPr="00505CB3">
        <w:t>I am reaching out to you regarding the implementation of the Computerized Physician Order Entry (CPOE) system. I want to take a moment to present you with an update on the project and align our expectations going forward.</w:t>
      </w:r>
    </w:p>
    <w:p w14:paraId="6C7F46BB" w14:textId="3EC5647B" w:rsidR="003B28D4" w:rsidRPr="00505CB3" w:rsidRDefault="003B28D4" w:rsidP="00505CB3">
      <w:pPr>
        <w:spacing w:line="480" w:lineRule="auto"/>
      </w:pPr>
      <w:r w:rsidRPr="00505CB3">
        <w:t xml:space="preserve">Implementing CPOE is a crucial initiative when it comes to patient safety and improving operational </w:t>
      </w:r>
      <w:r w:rsidR="009C18C2" w:rsidRPr="00505CB3">
        <w:t xml:space="preserve">efficiency in both small community hospitals in Virginia and large academic medical centers in California. It is crucial to recognize the importance of sticking to a timeline that is structured and that ensures compliance that meets all the regulatory requirements and prioritizes the safety and security of personal health data. </w:t>
      </w:r>
    </w:p>
    <w:p w14:paraId="74E83063" w14:textId="0A95359D" w:rsidR="009C18C2" w:rsidRPr="00505CB3" w:rsidRDefault="009C18C2" w:rsidP="00505CB3">
      <w:pPr>
        <w:spacing w:line="480" w:lineRule="auto"/>
      </w:pPr>
    </w:p>
    <w:p w14:paraId="19366E07" w14:textId="4E09C7EB" w:rsidR="009C18C2" w:rsidRPr="00505CB3" w:rsidRDefault="009C18C2" w:rsidP="00505CB3">
      <w:pPr>
        <w:spacing w:line="480" w:lineRule="auto"/>
      </w:pPr>
      <w:r w:rsidRPr="00505CB3">
        <w:t xml:space="preserve">We will be adjusting the timeline of the project for comprehensive testing and end-user feedback as it maintains the project integrity </w:t>
      </w:r>
      <w:r w:rsidR="00505CB3" w:rsidRPr="00505CB3">
        <w:t xml:space="preserve">upholding our commitment to patient safety. This decision is </w:t>
      </w:r>
      <w:r w:rsidR="00505CB3" w:rsidRPr="00505CB3">
        <w:lastRenderedPageBreak/>
        <w:t xml:space="preserve">inherent in our dedication to deliver a system that meets both regulatory standards and operational needs. </w:t>
      </w:r>
    </w:p>
    <w:p w14:paraId="54FF69B9" w14:textId="5C52C34A" w:rsidR="00505CB3" w:rsidRPr="00505CB3" w:rsidRDefault="00505CB3" w:rsidP="00505CB3">
      <w:pPr>
        <w:spacing w:line="480" w:lineRule="auto"/>
      </w:pPr>
    </w:p>
    <w:p w14:paraId="6E1AD80E" w14:textId="5AC9B5CD" w:rsidR="00505CB3" w:rsidRPr="00505CB3" w:rsidRDefault="00505CB3" w:rsidP="00505CB3">
      <w:pPr>
        <w:spacing w:line="480" w:lineRule="auto"/>
      </w:pPr>
      <w:r w:rsidRPr="00505CB3">
        <w:t xml:space="preserve">We will give updates (weekly) every Friday and schedule monthly stakeholder meetings for discussion progress and achievements as well as address any concerns if any. Your support is greatly appreciated as we work as a team to achieve a successful implementation. </w:t>
      </w:r>
    </w:p>
    <w:p w14:paraId="06D20405" w14:textId="41F0DEFA" w:rsidR="00505CB3" w:rsidRPr="00505CB3" w:rsidRDefault="00505CB3" w:rsidP="00505CB3">
      <w:pPr>
        <w:spacing w:line="480" w:lineRule="auto"/>
      </w:pPr>
    </w:p>
    <w:p w14:paraId="50A6E846" w14:textId="55D4C2E3" w:rsidR="00505CB3" w:rsidRPr="00505CB3" w:rsidRDefault="00505CB3" w:rsidP="00505CB3">
      <w:pPr>
        <w:spacing w:line="480" w:lineRule="auto"/>
      </w:pPr>
      <w:r w:rsidRPr="00505CB3">
        <w:t xml:space="preserve">Thank you for your ongoing support and commitment. </w:t>
      </w:r>
    </w:p>
    <w:p w14:paraId="5E456989" w14:textId="27EE9C44" w:rsidR="00505CB3" w:rsidRPr="00505CB3" w:rsidRDefault="00505CB3" w:rsidP="00505CB3">
      <w:pPr>
        <w:spacing w:line="480" w:lineRule="auto"/>
      </w:pPr>
    </w:p>
    <w:p w14:paraId="07ED9AF9" w14:textId="7C65EE86" w:rsidR="00505CB3" w:rsidRPr="00505CB3" w:rsidRDefault="00505CB3" w:rsidP="00505CB3">
      <w:pPr>
        <w:spacing w:line="480" w:lineRule="auto"/>
      </w:pPr>
      <w:r w:rsidRPr="00505CB3">
        <w:t>Sincerely</w:t>
      </w:r>
    </w:p>
    <w:p w14:paraId="5F76E6F7" w14:textId="709460B5" w:rsidR="00505CB3" w:rsidRPr="00505CB3" w:rsidRDefault="00505CB3" w:rsidP="00505CB3">
      <w:pPr>
        <w:spacing w:line="480" w:lineRule="auto"/>
      </w:pPr>
      <w:proofErr w:type="spellStart"/>
      <w:r w:rsidRPr="00505CB3">
        <w:t>Ritu</w:t>
      </w:r>
      <w:proofErr w:type="spellEnd"/>
      <w:r w:rsidRPr="00505CB3">
        <w:t xml:space="preserve"> Adhikari</w:t>
      </w:r>
    </w:p>
    <w:p w14:paraId="074EFD0A" w14:textId="4E8974D6" w:rsidR="00505CB3" w:rsidRPr="00505CB3" w:rsidRDefault="00505CB3" w:rsidP="00505CB3">
      <w:pPr>
        <w:spacing w:line="480" w:lineRule="auto"/>
      </w:pPr>
      <w:r w:rsidRPr="00505CB3">
        <w:t>Project Manager</w:t>
      </w:r>
    </w:p>
    <w:p w14:paraId="15701960" w14:textId="7562D862" w:rsidR="00B86936" w:rsidRPr="00505CB3" w:rsidRDefault="00B86936" w:rsidP="00505CB3">
      <w:pPr>
        <w:pStyle w:val="ListParagraph"/>
        <w:spacing w:line="480" w:lineRule="auto"/>
        <w:rPr>
          <w:b/>
          <w:bCs/>
          <w:color w:val="2D3B45"/>
        </w:rPr>
      </w:pPr>
    </w:p>
    <w:p w14:paraId="6C141EBC" w14:textId="5AEC0B4E" w:rsidR="00505CB3" w:rsidRPr="00505CB3" w:rsidRDefault="00505CB3" w:rsidP="00505CB3">
      <w:pPr>
        <w:pStyle w:val="ListParagraph"/>
        <w:spacing w:line="480" w:lineRule="auto"/>
        <w:rPr>
          <w:b/>
          <w:bCs/>
          <w:color w:val="2D3B45"/>
        </w:rPr>
      </w:pPr>
    </w:p>
    <w:p w14:paraId="2C7A96AA" w14:textId="77777777" w:rsidR="00505CB3" w:rsidRPr="00505CB3" w:rsidRDefault="00505CB3" w:rsidP="00505CB3">
      <w:pPr>
        <w:pStyle w:val="ListParagraph"/>
        <w:spacing w:line="480" w:lineRule="auto"/>
        <w:rPr>
          <w:b/>
          <w:bCs/>
          <w:color w:val="2D3B45"/>
        </w:rPr>
      </w:pPr>
    </w:p>
    <w:p w14:paraId="73B8BE62" w14:textId="7DDCCD59" w:rsidR="0049786E" w:rsidRPr="00505CB3" w:rsidRDefault="00000000" w:rsidP="00505CB3">
      <w:pPr>
        <w:spacing w:line="480" w:lineRule="auto"/>
      </w:pPr>
    </w:p>
    <w:p w14:paraId="56733344" w14:textId="77777777" w:rsidR="002B6928" w:rsidRPr="00505CB3" w:rsidRDefault="00845868" w:rsidP="00505CB3">
      <w:pPr>
        <w:spacing w:line="480" w:lineRule="auto"/>
        <w:rPr>
          <w:b/>
          <w:bCs/>
        </w:rPr>
      </w:pPr>
      <w:r w:rsidRPr="00505CB3">
        <w:rPr>
          <w:b/>
          <w:bCs/>
        </w:rPr>
        <w:t>References:</w:t>
      </w:r>
    </w:p>
    <w:p w14:paraId="58BD0BAA" w14:textId="77777777" w:rsidR="002B6928" w:rsidRPr="00505CB3" w:rsidRDefault="002B6928" w:rsidP="00505CB3">
      <w:pPr>
        <w:spacing w:line="480" w:lineRule="auto"/>
      </w:pPr>
    </w:p>
    <w:p w14:paraId="02A6DA04" w14:textId="1C8295E4" w:rsidR="002B6928" w:rsidRPr="00505CB3" w:rsidRDefault="002B6928" w:rsidP="00505CB3">
      <w:pPr>
        <w:spacing w:line="480" w:lineRule="auto"/>
      </w:pPr>
      <w:r w:rsidRPr="00505CB3">
        <w:rPr>
          <w:color w:val="2D3B45"/>
        </w:rPr>
        <w:t>Burke, R., &amp; Barron, S. (2014). </w:t>
      </w:r>
      <w:hyperlink r:id="rId7" w:tgtFrame="_blank" w:history="1">
        <w:r w:rsidRPr="00505CB3">
          <w:rPr>
            <w:rStyle w:val="Hyperlink"/>
            <w:i/>
            <w:iCs/>
          </w:rPr>
          <w:t xml:space="preserve">Project management leadership: Building creative </w:t>
        </w:r>
        <w:proofErr w:type="spellStart"/>
        <w:r w:rsidRPr="00505CB3">
          <w:rPr>
            <w:rStyle w:val="Hyperlink"/>
            <w:i/>
            <w:iCs/>
          </w:rPr>
          <w:t>teams</w:t>
        </w:r>
        <w:r w:rsidRPr="00505CB3">
          <w:rPr>
            <w:rStyle w:val="screenreader-only"/>
            <w:bdr w:val="none" w:sz="0" w:space="0" w:color="auto" w:frame="1"/>
          </w:rPr>
          <w:t>Links</w:t>
        </w:r>
        <w:proofErr w:type="spellEnd"/>
        <w:r w:rsidRPr="00505CB3">
          <w:rPr>
            <w:rStyle w:val="screenreader-only"/>
            <w:bdr w:val="none" w:sz="0" w:space="0" w:color="auto" w:frame="1"/>
          </w:rPr>
          <w:t xml:space="preserve"> to an external site.</w:t>
        </w:r>
      </w:hyperlink>
      <w:r w:rsidRPr="00505CB3">
        <w:rPr>
          <w:color w:val="2D3B45"/>
        </w:rPr>
        <w:t> (2nd ed.). West Sussex, UK: John Wiley &amp; Sons.</w:t>
      </w:r>
    </w:p>
    <w:p w14:paraId="3359AEB7" w14:textId="77777777" w:rsidR="002B6928" w:rsidRPr="00505CB3" w:rsidRDefault="002B6928" w:rsidP="00505CB3">
      <w:pPr>
        <w:spacing w:line="480" w:lineRule="auto"/>
      </w:pPr>
    </w:p>
    <w:p w14:paraId="05FE0027" w14:textId="77777777" w:rsidR="00B942C2" w:rsidRPr="00505CB3" w:rsidRDefault="00B942C2" w:rsidP="00505CB3">
      <w:pPr>
        <w:pStyle w:val="NormalWeb"/>
        <w:spacing w:line="480" w:lineRule="auto"/>
        <w:ind w:left="567" w:hanging="567"/>
      </w:pPr>
      <w:proofErr w:type="spellStart"/>
      <w:r w:rsidRPr="00505CB3">
        <w:lastRenderedPageBreak/>
        <w:t>MMeloni</w:t>
      </w:r>
      <w:proofErr w:type="spellEnd"/>
      <w:r w:rsidRPr="00505CB3">
        <w:t xml:space="preserve">. (2023, May 24). </w:t>
      </w:r>
      <w:r w:rsidRPr="00505CB3">
        <w:rPr>
          <w:i/>
          <w:iCs/>
        </w:rPr>
        <w:t>Effective project communication: The crucial role of senders and receivers</w:t>
      </w:r>
      <w:r w:rsidRPr="00505CB3">
        <w:t xml:space="preserve">. </w:t>
      </w:r>
      <w:proofErr w:type="spellStart"/>
      <w:r w:rsidRPr="00505CB3">
        <w:t>PMStudent</w:t>
      </w:r>
      <w:proofErr w:type="spellEnd"/>
      <w:r w:rsidRPr="00505CB3">
        <w:t xml:space="preserve">. https://pmstudent.com/effective-project-communication-the-crucial-role-of-senders-and-receivers/ </w:t>
      </w:r>
    </w:p>
    <w:p w14:paraId="18DC1624" w14:textId="4E4A19ED" w:rsidR="00B942C2" w:rsidRPr="00505CB3" w:rsidRDefault="00B942C2" w:rsidP="00505CB3">
      <w:pPr>
        <w:spacing w:line="480" w:lineRule="auto"/>
      </w:pPr>
    </w:p>
    <w:p w14:paraId="05AC325F" w14:textId="1AFB9D6E" w:rsidR="00845868" w:rsidRPr="00C7708B" w:rsidRDefault="00845868" w:rsidP="00505CB3">
      <w:pPr>
        <w:spacing w:line="480" w:lineRule="auto"/>
        <w:rPr>
          <w:color w:val="000000" w:themeColor="text1"/>
          <w:shd w:val="clear" w:color="auto" w:fill="FFFFFF"/>
        </w:rPr>
      </w:pPr>
      <w:proofErr w:type="spellStart"/>
      <w:r w:rsidRPr="00C7708B">
        <w:rPr>
          <w:color w:val="000000" w:themeColor="text1"/>
          <w:shd w:val="clear" w:color="auto" w:fill="FFFFFF"/>
        </w:rPr>
        <w:t>Schibi</w:t>
      </w:r>
      <w:proofErr w:type="spellEnd"/>
      <w:r w:rsidRPr="00C7708B">
        <w:rPr>
          <w:color w:val="000000" w:themeColor="text1"/>
          <w:shd w:val="clear" w:color="auto" w:fill="FFFFFF"/>
        </w:rPr>
        <w:t>, O. (2014). The expectations manager: The future of project management. Paper presented at PMI® Global Congress 2014—North America, Phoenix, AZ. Newtown Square, PA: Project Management Institute.</w:t>
      </w:r>
    </w:p>
    <w:p w14:paraId="41D33E95" w14:textId="6014A7C1" w:rsidR="00542968" w:rsidRPr="00505CB3" w:rsidRDefault="00542968" w:rsidP="00505CB3">
      <w:pPr>
        <w:spacing w:line="480" w:lineRule="auto"/>
        <w:rPr>
          <w:color w:val="575757"/>
          <w:shd w:val="clear" w:color="auto" w:fill="FFFFFF"/>
        </w:rPr>
      </w:pPr>
    </w:p>
    <w:p w14:paraId="0B7DAE7D" w14:textId="77777777" w:rsidR="00542968" w:rsidRPr="00505CB3" w:rsidRDefault="00542968" w:rsidP="00505CB3">
      <w:pPr>
        <w:pStyle w:val="NormalWeb"/>
        <w:spacing w:line="480" w:lineRule="auto"/>
        <w:ind w:left="567" w:hanging="567"/>
      </w:pPr>
      <w:r w:rsidRPr="00505CB3">
        <w:t xml:space="preserve">Kimberley. (2023, August 11). </w:t>
      </w:r>
      <w:r w:rsidRPr="00505CB3">
        <w:rPr>
          <w:i/>
          <w:iCs/>
        </w:rPr>
        <w:t>Top 3 stakeholder communication requirements you need to know [free template plan]</w:t>
      </w:r>
      <w:r w:rsidRPr="00505CB3">
        <w:t xml:space="preserve">. Swift Digital. https://swiftdigital.com.au/blog/stakeholder-communication-requirements/ </w:t>
      </w:r>
    </w:p>
    <w:p w14:paraId="137477D9" w14:textId="77777777" w:rsidR="00542968" w:rsidRPr="00505CB3" w:rsidRDefault="00542968" w:rsidP="00505CB3">
      <w:pPr>
        <w:spacing w:line="480" w:lineRule="auto"/>
      </w:pPr>
    </w:p>
    <w:sectPr w:rsidR="00542968" w:rsidRPr="00505CB3" w:rsidSect="00C7708B">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79A10" w14:textId="77777777" w:rsidR="007F40FB" w:rsidRDefault="007F40FB" w:rsidP="00C7708B">
      <w:r>
        <w:separator/>
      </w:r>
    </w:p>
  </w:endnote>
  <w:endnote w:type="continuationSeparator" w:id="0">
    <w:p w14:paraId="7ED3E166" w14:textId="77777777" w:rsidR="007F40FB" w:rsidRDefault="007F40FB" w:rsidP="00C7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8049867"/>
      <w:docPartObj>
        <w:docPartGallery w:val="Page Numbers (Bottom of Page)"/>
        <w:docPartUnique/>
      </w:docPartObj>
    </w:sdtPr>
    <w:sdtContent>
      <w:p w14:paraId="4870F034" w14:textId="54B751C7" w:rsidR="00C7708B" w:rsidRDefault="00C7708B" w:rsidP="001D1E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23CCB5" w14:textId="77777777" w:rsidR="00C7708B" w:rsidRDefault="00C7708B" w:rsidP="00C77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089374"/>
      <w:docPartObj>
        <w:docPartGallery w:val="Page Numbers (Bottom of Page)"/>
        <w:docPartUnique/>
      </w:docPartObj>
    </w:sdtPr>
    <w:sdtContent>
      <w:p w14:paraId="51B43F81" w14:textId="6769E6AD" w:rsidR="00C7708B" w:rsidRDefault="00C7708B" w:rsidP="001D1E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00B1DD" w14:textId="77777777" w:rsidR="00C7708B" w:rsidRDefault="00C7708B" w:rsidP="00C770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0A4BA" w14:textId="77777777" w:rsidR="007F40FB" w:rsidRDefault="007F40FB" w:rsidP="00C7708B">
      <w:r>
        <w:separator/>
      </w:r>
    </w:p>
  </w:footnote>
  <w:footnote w:type="continuationSeparator" w:id="0">
    <w:p w14:paraId="219D390E" w14:textId="77777777" w:rsidR="007F40FB" w:rsidRDefault="007F40FB" w:rsidP="00C77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67A"/>
    <w:multiLevelType w:val="multilevel"/>
    <w:tmpl w:val="5F5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642F8"/>
    <w:multiLevelType w:val="multilevel"/>
    <w:tmpl w:val="DDAE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40051"/>
    <w:multiLevelType w:val="multilevel"/>
    <w:tmpl w:val="A92E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A5AC6"/>
    <w:multiLevelType w:val="multilevel"/>
    <w:tmpl w:val="60CC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F034D"/>
    <w:multiLevelType w:val="multilevel"/>
    <w:tmpl w:val="BFBE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050A3"/>
    <w:multiLevelType w:val="multilevel"/>
    <w:tmpl w:val="786E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C2392D"/>
    <w:multiLevelType w:val="multilevel"/>
    <w:tmpl w:val="618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538164">
    <w:abstractNumId w:val="1"/>
  </w:num>
  <w:num w:numId="2" w16cid:durableId="1208183680">
    <w:abstractNumId w:val="2"/>
  </w:num>
  <w:num w:numId="3" w16cid:durableId="1373455600">
    <w:abstractNumId w:val="5"/>
  </w:num>
  <w:num w:numId="4" w16cid:durableId="284583184">
    <w:abstractNumId w:val="3"/>
  </w:num>
  <w:num w:numId="5" w16cid:durableId="222910707">
    <w:abstractNumId w:val="0"/>
  </w:num>
  <w:num w:numId="6" w16cid:durableId="1021933418">
    <w:abstractNumId w:val="4"/>
  </w:num>
  <w:num w:numId="7" w16cid:durableId="347216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7A"/>
    <w:rsid w:val="00002E08"/>
    <w:rsid w:val="0005257A"/>
    <w:rsid w:val="00245469"/>
    <w:rsid w:val="002A7057"/>
    <w:rsid w:val="002B0808"/>
    <w:rsid w:val="002B6928"/>
    <w:rsid w:val="003B28D4"/>
    <w:rsid w:val="003C351B"/>
    <w:rsid w:val="003D0110"/>
    <w:rsid w:val="003E0A67"/>
    <w:rsid w:val="00461E9F"/>
    <w:rsid w:val="00505CB3"/>
    <w:rsid w:val="00542968"/>
    <w:rsid w:val="005C22B4"/>
    <w:rsid w:val="00610FE7"/>
    <w:rsid w:val="006B45EE"/>
    <w:rsid w:val="0071005F"/>
    <w:rsid w:val="00766611"/>
    <w:rsid w:val="007965CB"/>
    <w:rsid w:val="007F40FB"/>
    <w:rsid w:val="00845868"/>
    <w:rsid w:val="00871AF6"/>
    <w:rsid w:val="008B65C0"/>
    <w:rsid w:val="00912A35"/>
    <w:rsid w:val="009131AE"/>
    <w:rsid w:val="009A55B9"/>
    <w:rsid w:val="009C18C2"/>
    <w:rsid w:val="00B20121"/>
    <w:rsid w:val="00B26A14"/>
    <w:rsid w:val="00B32CD8"/>
    <w:rsid w:val="00B66EE2"/>
    <w:rsid w:val="00B86936"/>
    <w:rsid w:val="00B942C2"/>
    <w:rsid w:val="00BA720F"/>
    <w:rsid w:val="00BB0985"/>
    <w:rsid w:val="00BC38EF"/>
    <w:rsid w:val="00C7708B"/>
    <w:rsid w:val="00D21F04"/>
    <w:rsid w:val="00D22640"/>
    <w:rsid w:val="00D317F2"/>
    <w:rsid w:val="00D37798"/>
    <w:rsid w:val="00D57497"/>
    <w:rsid w:val="00D90622"/>
    <w:rsid w:val="00DC1D78"/>
    <w:rsid w:val="00DE2CEB"/>
    <w:rsid w:val="00E4116B"/>
    <w:rsid w:val="00FA02B0"/>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8EB0"/>
  <w14:defaultImageDpi w14:val="32767"/>
  <w15:chartTrackingRefBased/>
  <w15:docId w15:val="{2C45D146-77D2-ED4A-8618-9327B57C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22B4"/>
    <w:rPr>
      <w:rFonts w:ascii="Times New Roman" w:eastAsia="Times New Roman" w:hAnsi="Times New Roman" w:cs="Times New Roman"/>
    </w:rPr>
  </w:style>
  <w:style w:type="paragraph" w:styleId="Heading2">
    <w:name w:val="heading 2"/>
    <w:basedOn w:val="Normal"/>
    <w:link w:val="Heading2Char"/>
    <w:uiPriority w:val="9"/>
    <w:qFormat/>
    <w:rsid w:val="00542968"/>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54296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semiHidden/>
    <w:unhideWhenUsed/>
    <w:rsid w:val="0005257A"/>
    <w:pPr>
      <w:spacing w:before="100" w:beforeAutospacing="1" w:after="100" w:afterAutospacing="1"/>
    </w:pPr>
  </w:style>
  <w:style w:type="paragraph" w:styleId="ListParagraph">
    <w:name w:val="List Paragraph"/>
    <w:basedOn w:val="Normal"/>
    <w:uiPriority w:val="34"/>
    <w:qFormat/>
    <w:rsid w:val="00002E08"/>
    <w:pPr>
      <w:ind w:left="720"/>
      <w:contextualSpacing/>
    </w:pPr>
  </w:style>
  <w:style w:type="paragraph" w:customStyle="1" w:styleId="nonindent">
    <w:name w:val="nonindent"/>
    <w:basedOn w:val="Normal"/>
    <w:rsid w:val="003E0A67"/>
    <w:pPr>
      <w:spacing w:before="100" w:beforeAutospacing="1" w:after="100" w:afterAutospacing="1"/>
    </w:pPr>
  </w:style>
  <w:style w:type="paragraph" w:customStyle="1" w:styleId="space">
    <w:name w:val="space"/>
    <w:basedOn w:val="Normal"/>
    <w:rsid w:val="003E0A67"/>
    <w:pPr>
      <w:spacing w:before="100" w:beforeAutospacing="1" w:after="100" w:afterAutospacing="1"/>
    </w:pPr>
  </w:style>
  <w:style w:type="character" w:styleId="Hyperlink">
    <w:name w:val="Hyperlink"/>
    <w:basedOn w:val="DefaultParagraphFont"/>
    <w:uiPriority w:val="99"/>
    <w:semiHidden/>
    <w:unhideWhenUsed/>
    <w:rsid w:val="002B6928"/>
    <w:rPr>
      <w:color w:val="0000FF"/>
      <w:u w:val="single"/>
    </w:rPr>
  </w:style>
  <w:style w:type="character" w:customStyle="1" w:styleId="screenreader-only">
    <w:name w:val="screenreader-only"/>
    <w:basedOn w:val="DefaultParagraphFont"/>
    <w:rsid w:val="002B6928"/>
  </w:style>
  <w:style w:type="paragraph" w:customStyle="1" w:styleId="k3ksmc">
    <w:name w:val="k3ksmc"/>
    <w:basedOn w:val="Normal"/>
    <w:rsid w:val="005C22B4"/>
    <w:pPr>
      <w:spacing w:before="100" w:beforeAutospacing="1" w:after="100" w:afterAutospacing="1"/>
    </w:pPr>
  </w:style>
  <w:style w:type="character" w:styleId="Strong">
    <w:name w:val="Strong"/>
    <w:basedOn w:val="DefaultParagraphFont"/>
    <w:uiPriority w:val="22"/>
    <w:qFormat/>
    <w:rsid w:val="005C22B4"/>
    <w:rPr>
      <w:b/>
      <w:bCs/>
    </w:rPr>
  </w:style>
  <w:style w:type="character" w:customStyle="1" w:styleId="uv3um">
    <w:name w:val="uv3um"/>
    <w:basedOn w:val="DefaultParagraphFont"/>
    <w:rsid w:val="005C22B4"/>
  </w:style>
  <w:style w:type="character" w:customStyle="1" w:styleId="Heading2Char">
    <w:name w:val="Heading 2 Char"/>
    <w:basedOn w:val="DefaultParagraphFont"/>
    <w:link w:val="Heading2"/>
    <w:uiPriority w:val="9"/>
    <w:rsid w:val="0054296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42968"/>
    <w:rPr>
      <w:rFonts w:ascii="Times New Roman" w:eastAsia="Times New Roman" w:hAnsi="Times New Roman" w:cs="Times New Roman"/>
      <w:b/>
      <w:bCs/>
    </w:rPr>
  </w:style>
  <w:style w:type="paragraph" w:styleId="Footer">
    <w:name w:val="footer"/>
    <w:basedOn w:val="Normal"/>
    <w:link w:val="FooterChar"/>
    <w:uiPriority w:val="99"/>
    <w:unhideWhenUsed/>
    <w:rsid w:val="00C7708B"/>
    <w:pPr>
      <w:tabs>
        <w:tab w:val="center" w:pos="4680"/>
        <w:tab w:val="right" w:pos="9360"/>
      </w:tabs>
    </w:pPr>
  </w:style>
  <w:style w:type="character" w:customStyle="1" w:styleId="FooterChar">
    <w:name w:val="Footer Char"/>
    <w:basedOn w:val="DefaultParagraphFont"/>
    <w:link w:val="Footer"/>
    <w:uiPriority w:val="99"/>
    <w:rsid w:val="00C7708B"/>
    <w:rPr>
      <w:rFonts w:ascii="Times New Roman" w:eastAsia="Times New Roman" w:hAnsi="Times New Roman" w:cs="Times New Roman"/>
    </w:rPr>
  </w:style>
  <w:style w:type="character" w:styleId="PageNumber">
    <w:name w:val="page number"/>
    <w:basedOn w:val="DefaultParagraphFont"/>
    <w:uiPriority w:val="99"/>
    <w:semiHidden/>
    <w:unhideWhenUsed/>
    <w:rsid w:val="00C7708B"/>
  </w:style>
  <w:style w:type="paragraph" w:styleId="NoSpacing">
    <w:name w:val="No Spacing"/>
    <w:link w:val="NoSpacingChar"/>
    <w:uiPriority w:val="1"/>
    <w:qFormat/>
    <w:rsid w:val="00C7708B"/>
    <w:rPr>
      <w:rFonts w:eastAsiaTheme="minorEastAsia"/>
      <w:sz w:val="22"/>
      <w:szCs w:val="22"/>
      <w:lang w:eastAsia="zh-CN"/>
    </w:rPr>
  </w:style>
  <w:style w:type="character" w:customStyle="1" w:styleId="NoSpacingChar">
    <w:name w:val="No Spacing Char"/>
    <w:basedOn w:val="DefaultParagraphFont"/>
    <w:link w:val="NoSpacing"/>
    <w:uiPriority w:val="1"/>
    <w:rsid w:val="00C7708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8207">
      <w:bodyDiv w:val="1"/>
      <w:marLeft w:val="0"/>
      <w:marRight w:val="0"/>
      <w:marTop w:val="0"/>
      <w:marBottom w:val="0"/>
      <w:divBdr>
        <w:top w:val="none" w:sz="0" w:space="0" w:color="auto"/>
        <w:left w:val="none" w:sz="0" w:space="0" w:color="auto"/>
        <w:bottom w:val="none" w:sz="0" w:space="0" w:color="auto"/>
        <w:right w:val="none" w:sz="0" w:space="0" w:color="auto"/>
      </w:divBdr>
      <w:divsChild>
        <w:div w:id="1599631472">
          <w:marLeft w:val="0"/>
          <w:marRight w:val="375"/>
          <w:marTop w:val="0"/>
          <w:marBottom w:val="0"/>
          <w:divBdr>
            <w:top w:val="none" w:sz="0" w:space="0" w:color="auto"/>
            <w:left w:val="none" w:sz="0" w:space="0" w:color="auto"/>
            <w:bottom w:val="none" w:sz="0" w:space="0" w:color="auto"/>
            <w:right w:val="none" w:sz="0" w:space="0" w:color="auto"/>
          </w:divBdr>
          <w:divsChild>
            <w:div w:id="244846902">
              <w:marLeft w:val="0"/>
              <w:marRight w:val="0"/>
              <w:marTop w:val="0"/>
              <w:marBottom w:val="0"/>
              <w:divBdr>
                <w:top w:val="none" w:sz="0" w:space="0" w:color="auto"/>
                <w:left w:val="none" w:sz="0" w:space="0" w:color="auto"/>
                <w:bottom w:val="none" w:sz="0" w:space="0" w:color="auto"/>
                <w:right w:val="none" w:sz="0" w:space="0" w:color="auto"/>
              </w:divBdr>
            </w:div>
          </w:divsChild>
        </w:div>
        <w:div w:id="47261859">
          <w:marLeft w:val="0"/>
          <w:marRight w:val="375"/>
          <w:marTop w:val="0"/>
          <w:marBottom w:val="0"/>
          <w:divBdr>
            <w:top w:val="none" w:sz="0" w:space="0" w:color="auto"/>
            <w:left w:val="none" w:sz="0" w:space="0" w:color="auto"/>
            <w:bottom w:val="none" w:sz="0" w:space="0" w:color="auto"/>
            <w:right w:val="none" w:sz="0" w:space="0" w:color="auto"/>
          </w:divBdr>
          <w:divsChild>
            <w:div w:id="7796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89">
      <w:bodyDiv w:val="1"/>
      <w:marLeft w:val="0"/>
      <w:marRight w:val="0"/>
      <w:marTop w:val="0"/>
      <w:marBottom w:val="0"/>
      <w:divBdr>
        <w:top w:val="none" w:sz="0" w:space="0" w:color="auto"/>
        <w:left w:val="none" w:sz="0" w:space="0" w:color="auto"/>
        <w:bottom w:val="none" w:sz="0" w:space="0" w:color="auto"/>
        <w:right w:val="none" w:sz="0" w:space="0" w:color="auto"/>
      </w:divBdr>
    </w:div>
    <w:div w:id="127750615">
      <w:bodyDiv w:val="1"/>
      <w:marLeft w:val="0"/>
      <w:marRight w:val="0"/>
      <w:marTop w:val="0"/>
      <w:marBottom w:val="0"/>
      <w:divBdr>
        <w:top w:val="none" w:sz="0" w:space="0" w:color="auto"/>
        <w:left w:val="none" w:sz="0" w:space="0" w:color="auto"/>
        <w:bottom w:val="none" w:sz="0" w:space="0" w:color="auto"/>
        <w:right w:val="none" w:sz="0" w:space="0" w:color="auto"/>
      </w:divBdr>
      <w:divsChild>
        <w:div w:id="661544723">
          <w:marLeft w:val="0"/>
          <w:marRight w:val="0"/>
          <w:marTop w:val="0"/>
          <w:marBottom w:val="0"/>
          <w:divBdr>
            <w:top w:val="none" w:sz="0" w:space="0" w:color="auto"/>
            <w:left w:val="none" w:sz="0" w:space="0" w:color="auto"/>
            <w:bottom w:val="none" w:sz="0" w:space="0" w:color="auto"/>
            <w:right w:val="none" w:sz="0" w:space="0" w:color="auto"/>
          </w:divBdr>
        </w:div>
      </w:divsChild>
    </w:div>
    <w:div w:id="251209024">
      <w:bodyDiv w:val="1"/>
      <w:marLeft w:val="0"/>
      <w:marRight w:val="0"/>
      <w:marTop w:val="0"/>
      <w:marBottom w:val="0"/>
      <w:divBdr>
        <w:top w:val="none" w:sz="0" w:space="0" w:color="auto"/>
        <w:left w:val="none" w:sz="0" w:space="0" w:color="auto"/>
        <w:bottom w:val="none" w:sz="0" w:space="0" w:color="auto"/>
        <w:right w:val="none" w:sz="0" w:space="0" w:color="auto"/>
      </w:divBdr>
    </w:div>
    <w:div w:id="366177139">
      <w:bodyDiv w:val="1"/>
      <w:marLeft w:val="0"/>
      <w:marRight w:val="0"/>
      <w:marTop w:val="0"/>
      <w:marBottom w:val="0"/>
      <w:divBdr>
        <w:top w:val="none" w:sz="0" w:space="0" w:color="auto"/>
        <w:left w:val="none" w:sz="0" w:space="0" w:color="auto"/>
        <w:bottom w:val="none" w:sz="0" w:space="0" w:color="auto"/>
        <w:right w:val="none" w:sz="0" w:space="0" w:color="auto"/>
      </w:divBdr>
    </w:div>
    <w:div w:id="582639472">
      <w:bodyDiv w:val="1"/>
      <w:marLeft w:val="0"/>
      <w:marRight w:val="0"/>
      <w:marTop w:val="0"/>
      <w:marBottom w:val="0"/>
      <w:divBdr>
        <w:top w:val="none" w:sz="0" w:space="0" w:color="auto"/>
        <w:left w:val="none" w:sz="0" w:space="0" w:color="auto"/>
        <w:bottom w:val="none" w:sz="0" w:space="0" w:color="auto"/>
        <w:right w:val="none" w:sz="0" w:space="0" w:color="auto"/>
      </w:divBdr>
    </w:div>
    <w:div w:id="618343297">
      <w:bodyDiv w:val="1"/>
      <w:marLeft w:val="0"/>
      <w:marRight w:val="0"/>
      <w:marTop w:val="0"/>
      <w:marBottom w:val="0"/>
      <w:divBdr>
        <w:top w:val="none" w:sz="0" w:space="0" w:color="auto"/>
        <w:left w:val="none" w:sz="0" w:space="0" w:color="auto"/>
        <w:bottom w:val="none" w:sz="0" w:space="0" w:color="auto"/>
        <w:right w:val="none" w:sz="0" w:space="0" w:color="auto"/>
      </w:divBdr>
      <w:divsChild>
        <w:div w:id="1373534225">
          <w:marLeft w:val="0"/>
          <w:marRight w:val="0"/>
          <w:marTop w:val="0"/>
          <w:marBottom w:val="0"/>
          <w:divBdr>
            <w:top w:val="none" w:sz="0" w:space="0" w:color="auto"/>
            <w:left w:val="none" w:sz="0" w:space="0" w:color="auto"/>
            <w:bottom w:val="none" w:sz="0" w:space="0" w:color="auto"/>
            <w:right w:val="none" w:sz="0" w:space="0" w:color="auto"/>
          </w:divBdr>
          <w:divsChild>
            <w:div w:id="1665039521">
              <w:marLeft w:val="0"/>
              <w:marRight w:val="0"/>
              <w:marTop w:val="0"/>
              <w:marBottom w:val="0"/>
              <w:divBdr>
                <w:top w:val="none" w:sz="0" w:space="0" w:color="auto"/>
                <w:left w:val="none" w:sz="0" w:space="0" w:color="auto"/>
                <w:bottom w:val="none" w:sz="0" w:space="0" w:color="auto"/>
                <w:right w:val="none" w:sz="0" w:space="0" w:color="auto"/>
              </w:divBdr>
            </w:div>
          </w:divsChild>
        </w:div>
        <w:div w:id="1522427722">
          <w:marLeft w:val="0"/>
          <w:marRight w:val="0"/>
          <w:marTop w:val="0"/>
          <w:marBottom w:val="0"/>
          <w:divBdr>
            <w:top w:val="none" w:sz="0" w:space="0" w:color="auto"/>
            <w:left w:val="none" w:sz="0" w:space="0" w:color="auto"/>
            <w:bottom w:val="none" w:sz="0" w:space="0" w:color="auto"/>
            <w:right w:val="none" w:sz="0" w:space="0" w:color="auto"/>
          </w:divBdr>
          <w:divsChild>
            <w:div w:id="12252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313">
      <w:bodyDiv w:val="1"/>
      <w:marLeft w:val="0"/>
      <w:marRight w:val="0"/>
      <w:marTop w:val="0"/>
      <w:marBottom w:val="0"/>
      <w:divBdr>
        <w:top w:val="none" w:sz="0" w:space="0" w:color="auto"/>
        <w:left w:val="none" w:sz="0" w:space="0" w:color="auto"/>
        <w:bottom w:val="none" w:sz="0" w:space="0" w:color="auto"/>
        <w:right w:val="none" w:sz="0" w:space="0" w:color="auto"/>
      </w:divBdr>
    </w:div>
    <w:div w:id="714506126">
      <w:bodyDiv w:val="1"/>
      <w:marLeft w:val="0"/>
      <w:marRight w:val="0"/>
      <w:marTop w:val="0"/>
      <w:marBottom w:val="0"/>
      <w:divBdr>
        <w:top w:val="none" w:sz="0" w:space="0" w:color="auto"/>
        <w:left w:val="none" w:sz="0" w:space="0" w:color="auto"/>
        <w:bottom w:val="none" w:sz="0" w:space="0" w:color="auto"/>
        <w:right w:val="none" w:sz="0" w:space="0" w:color="auto"/>
      </w:divBdr>
    </w:div>
    <w:div w:id="1231385293">
      <w:bodyDiv w:val="1"/>
      <w:marLeft w:val="0"/>
      <w:marRight w:val="0"/>
      <w:marTop w:val="0"/>
      <w:marBottom w:val="0"/>
      <w:divBdr>
        <w:top w:val="none" w:sz="0" w:space="0" w:color="auto"/>
        <w:left w:val="none" w:sz="0" w:space="0" w:color="auto"/>
        <w:bottom w:val="none" w:sz="0" w:space="0" w:color="auto"/>
        <w:right w:val="none" w:sz="0" w:space="0" w:color="auto"/>
      </w:divBdr>
      <w:divsChild>
        <w:div w:id="770469561">
          <w:marLeft w:val="0"/>
          <w:marRight w:val="0"/>
          <w:marTop w:val="0"/>
          <w:marBottom w:val="0"/>
          <w:divBdr>
            <w:top w:val="none" w:sz="0" w:space="0" w:color="auto"/>
            <w:left w:val="none" w:sz="0" w:space="0" w:color="auto"/>
            <w:bottom w:val="none" w:sz="0" w:space="0" w:color="auto"/>
            <w:right w:val="none" w:sz="0" w:space="0" w:color="auto"/>
          </w:divBdr>
          <w:divsChild>
            <w:div w:id="1179081689">
              <w:marLeft w:val="0"/>
              <w:marRight w:val="0"/>
              <w:marTop w:val="0"/>
              <w:marBottom w:val="0"/>
              <w:divBdr>
                <w:top w:val="none" w:sz="0" w:space="0" w:color="auto"/>
                <w:left w:val="none" w:sz="0" w:space="0" w:color="auto"/>
                <w:bottom w:val="none" w:sz="0" w:space="0" w:color="auto"/>
                <w:right w:val="none" w:sz="0" w:space="0" w:color="auto"/>
              </w:divBdr>
              <w:divsChild>
                <w:div w:id="344408828">
                  <w:marLeft w:val="-420"/>
                  <w:marRight w:val="0"/>
                  <w:marTop w:val="0"/>
                  <w:marBottom w:val="0"/>
                  <w:divBdr>
                    <w:top w:val="none" w:sz="0" w:space="0" w:color="auto"/>
                    <w:left w:val="none" w:sz="0" w:space="0" w:color="auto"/>
                    <w:bottom w:val="none" w:sz="0" w:space="0" w:color="auto"/>
                    <w:right w:val="none" w:sz="0" w:space="0" w:color="auto"/>
                  </w:divBdr>
                  <w:divsChild>
                    <w:div w:id="1433235791">
                      <w:marLeft w:val="0"/>
                      <w:marRight w:val="0"/>
                      <w:marTop w:val="0"/>
                      <w:marBottom w:val="0"/>
                      <w:divBdr>
                        <w:top w:val="none" w:sz="0" w:space="0" w:color="auto"/>
                        <w:left w:val="none" w:sz="0" w:space="0" w:color="auto"/>
                        <w:bottom w:val="none" w:sz="0" w:space="0" w:color="auto"/>
                        <w:right w:val="none" w:sz="0" w:space="0" w:color="auto"/>
                      </w:divBdr>
                      <w:divsChild>
                        <w:div w:id="1415080232">
                          <w:marLeft w:val="0"/>
                          <w:marRight w:val="0"/>
                          <w:marTop w:val="0"/>
                          <w:marBottom w:val="0"/>
                          <w:divBdr>
                            <w:top w:val="none" w:sz="0" w:space="0" w:color="auto"/>
                            <w:left w:val="none" w:sz="0" w:space="0" w:color="auto"/>
                            <w:bottom w:val="none" w:sz="0" w:space="0" w:color="auto"/>
                            <w:right w:val="none" w:sz="0" w:space="0" w:color="auto"/>
                          </w:divBdr>
                          <w:divsChild>
                            <w:div w:id="990134685">
                              <w:marLeft w:val="0"/>
                              <w:marRight w:val="0"/>
                              <w:marTop w:val="0"/>
                              <w:marBottom w:val="0"/>
                              <w:divBdr>
                                <w:top w:val="none" w:sz="0" w:space="0" w:color="auto"/>
                                <w:left w:val="none" w:sz="0" w:space="0" w:color="auto"/>
                                <w:bottom w:val="none" w:sz="0" w:space="0" w:color="auto"/>
                                <w:right w:val="none" w:sz="0" w:space="0" w:color="auto"/>
                              </w:divBdr>
                            </w:div>
                            <w:div w:id="11375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9186">
                  <w:marLeft w:val="-420"/>
                  <w:marRight w:val="0"/>
                  <w:marTop w:val="0"/>
                  <w:marBottom w:val="0"/>
                  <w:divBdr>
                    <w:top w:val="none" w:sz="0" w:space="0" w:color="auto"/>
                    <w:left w:val="none" w:sz="0" w:space="0" w:color="auto"/>
                    <w:bottom w:val="none" w:sz="0" w:space="0" w:color="auto"/>
                    <w:right w:val="none" w:sz="0" w:space="0" w:color="auto"/>
                  </w:divBdr>
                  <w:divsChild>
                    <w:div w:id="668486773">
                      <w:marLeft w:val="0"/>
                      <w:marRight w:val="0"/>
                      <w:marTop w:val="0"/>
                      <w:marBottom w:val="0"/>
                      <w:divBdr>
                        <w:top w:val="none" w:sz="0" w:space="0" w:color="auto"/>
                        <w:left w:val="none" w:sz="0" w:space="0" w:color="auto"/>
                        <w:bottom w:val="none" w:sz="0" w:space="0" w:color="auto"/>
                        <w:right w:val="none" w:sz="0" w:space="0" w:color="auto"/>
                      </w:divBdr>
                      <w:divsChild>
                        <w:div w:id="251356074">
                          <w:marLeft w:val="0"/>
                          <w:marRight w:val="0"/>
                          <w:marTop w:val="0"/>
                          <w:marBottom w:val="0"/>
                          <w:divBdr>
                            <w:top w:val="none" w:sz="0" w:space="0" w:color="auto"/>
                            <w:left w:val="none" w:sz="0" w:space="0" w:color="auto"/>
                            <w:bottom w:val="none" w:sz="0" w:space="0" w:color="auto"/>
                            <w:right w:val="none" w:sz="0" w:space="0" w:color="auto"/>
                          </w:divBdr>
                          <w:divsChild>
                            <w:div w:id="1550454490">
                              <w:marLeft w:val="0"/>
                              <w:marRight w:val="0"/>
                              <w:marTop w:val="0"/>
                              <w:marBottom w:val="0"/>
                              <w:divBdr>
                                <w:top w:val="none" w:sz="0" w:space="0" w:color="auto"/>
                                <w:left w:val="none" w:sz="0" w:space="0" w:color="auto"/>
                                <w:bottom w:val="none" w:sz="0" w:space="0" w:color="auto"/>
                                <w:right w:val="none" w:sz="0" w:space="0" w:color="auto"/>
                              </w:divBdr>
                            </w:div>
                            <w:div w:id="12339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69487">
                  <w:marLeft w:val="-420"/>
                  <w:marRight w:val="0"/>
                  <w:marTop w:val="0"/>
                  <w:marBottom w:val="0"/>
                  <w:divBdr>
                    <w:top w:val="none" w:sz="0" w:space="0" w:color="auto"/>
                    <w:left w:val="none" w:sz="0" w:space="0" w:color="auto"/>
                    <w:bottom w:val="none" w:sz="0" w:space="0" w:color="auto"/>
                    <w:right w:val="none" w:sz="0" w:space="0" w:color="auto"/>
                  </w:divBdr>
                  <w:divsChild>
                    <w:div w:id="1363434225">
                      <w:marLeft w:val="0"/>
                      <w:marRight w:val="0"/>
                      <w:marTop w:val="0"/>
                      <w:marBottom w:val="0"/>
                      <w:divBdr>
                        <w:top w:val="none" w:sz="0" w:space="0" w:color="auto"/>
                        <w:left w:val="none" w:sz="0" w:space="0" w:color="auto"/>
                        <w:bottom w:val="none" w:sz="0" w:space="0" w:color="auto"/>
                        <w:right w:val="none" w:sz="0" w:space="0" w:color="auto"/>
                      </w:divBdr>
                      <w:divsChild>
                        <w:div w:id="1404646389">
                          <w:marLeft w:val="0"/>
                          <w:marRight w:val="0"/>
                          <w:marTop w:val="0"/>
                          <w:marBottom w:val="0"/>
                          <w:divBdr>
                            <w:top w:val="none" w:sz="0" w:space="0" w:color="auto"/>
                            <w:left w:val="none" w:sz="0" w:space="0" w:color="auto"/>
                            <w:bottom w:val="none" w:sz="0" w:space="0" w:color="auto"/>
                            <w:right w:val="none" w:sz="0" w:space="0" w:color="auto"/>
                          </w:divBdr>
                          <w:divsChild>
                            <w:div w:id="2070152013">
                              <w:marLeft w:val="0"/>
                              <w:marRight w:val="0"/>
                              <w:marTop w:val="0"/>
                              <w:marBottom w:val="0"/>
                              <w:divBdr>
                                <w:top w:val="none" w:sz="0" w:space="0" w:color="auto"/>
                                <w:left w:val="none" w:sz="0" w:space="0" w:color="auto"/>
                                <w:bottom w:val="none" w:sz="0" w:space="0" w:color="auto"/>
                                <w:right w:val="none" w:sz="0" w:space="0" w:color="auto"/>
                              </w:divBdr>
                            </w:div>
                            <w:div w:id="7766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71478">
                  <w:marLeft w:val="-420"/>
                  <w:marRight w:val="0"/>
                  <w:marTop w:val="0"/>
                  <w:marBottom w:val="0"/>
                  <w:divBdr>
                    <w:top w:val="none" w:sz="0" w:space="0" w:color="auto"/>
                    <w:left w:val="none" w:sz="0" w:space="0" w:color="auto"/>
                    <w:bottom w:val="none" w:sz="0" w:space="0" w:color="auto"/>
                    <w:right w:val="none" w:sz="0" w:space="0" w:color="auto"/>
                  </w:divBdr>
                  <w:divsChild>
                    <w:div w:id="1523318879">
                      <w:marLeft w:val="0"/>
                      <w:marRight w:val="0"/>
                      <w:marTop w:val="0"/>
                      <w:marBottom w:val="0"/>
                      <w:divBdr>
                        <w:top w:val="none" w:sz="0" w:space="0" w:color="auto"/>
                        <w:left w:val="none" w:sz="0" w:space="0" w:color="auto"/>
                        <w:bottom w:val="none" w:sz="0" w:space="0" w:color="auto"/>
                        <w:right w:val="none" w:sz="0" w:space="0" w:color="auto"/>
                      </w:divBdr>
                      <w:divsChild>
                        <w:div w:id="1697467496">
                          <w:marLeft w:val="0"/>
                          <w:marRight w:val="0"/>
                          <w:marTop w:val="0"/>
                          <w:marBottom w:val="0"/>
                          <w:divBdr>
                            <w:top w:val="none" w:sz="0" w:space="0" w:color="auto"/>
                            <w:left w:val="none" w:sz="0" w:space="0" w:color="auto"/>
                            <w:bottom w:val="none" w:sz="0" w:space="0" w:color="auto"/>
                            <w:right w:val="none" w:sz="0" w:space="0" w:color="auto"/>
                          </w:divBdr>
                          <w:divsChild>
                            <w:div w:id="102115139">
                              <w:marLeft w:val="0"/>
                              <w:marRight w:val="0"/>
                              <w:marTop w:val="0"/>
                              <w:marBottom w:val="0"/>
                              <w:divBdr>
                                <w:top w:val="none" w:sz="0" w:space="0" w:color="auto"/>
                                <w:left w:val="none" w:sz="0" w:space="0" w:color="auto"/>
                                <w:bottom w:val="none" w:sz="0" w:space="0" w:color="auto"/>
                                <w:right w:val="none" w:sz="0" w:space="0" w:color="auto"/>
                              </w:divBdr>
                            </w:div>
                            <w:div w:id="10037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03221">
          <w:marLeft w:val="0"/>
          <w:marRight w:val="0"/>
          <w:marTop w:val="0"/>
          <w:marBottom w:val="0"/>
          <w:divBdr>
            <w:top w:val="none" w:sz="0" w:space="0" w:color="auto"/>
            <w:left w:val="none" w:sz="0" w:space="0" w:color="auto"/>
            <w:bottom w:val="none" w:sz="0" w:space="0" w:color="auto"/>
            <w:right w:val="none" w:sz="0" w:space="0" w:color="auto"/>
          </w:divBdr>
          <w:divsChild>
            <w:div w:id="1756509768">
              <w:marLeft w:val="0"/>
              <w:marRight w:val="0"/>
              <w:marTop w:val="0"/>
              <w:marBottom w:val="0"/>
              <w:divBdr>
                <w:top w:val="none" w:sz="0" w:space="0" w:color="auto"/>
                <w:left w:val="none" w:sz="0" w:space="0" w:color="auto"/>
                <w:bottom w:val="none" w:sz="0" w:space="0" w:color="auto"/>
                <w:right w:val="none" w:sz="0" w:space="0" w:color="auto"/>
              </w:divBdr>
              <w:divsChild>
                <w:div w:id="158737841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5463213">
      <w:bodyDiv w:val="1"/>
      <w:marLeft w:val="0"/>
      <w:marRight w:val="0"/>
      <w:marTop w:val="0"/>
      <w:marBottom w:val="0"/>
      <w:divBdr>
        <w:top w:val="none" w:sz="0" w:space="0" w:color="auto"/>
        <w:left w:val="none" w:sz="0" w:space="0" w:color="auto"/>
        <w:bottom w:val="none" w:sz="0" w:space="0" w:color="auto"/>
        <w:right w:val="none" w:sz="0" w:space="0" w:color="auto"/>
      </w:divBdr>
    </w:div>
    <w:div w:id="1724600825">
      <w:bodyDiv w:val="1"/>
      <w:marLeft w:val="0"/>
      <w:marRight w:val="0"/>
      <w:marTop w:val="0"/>
      <w:marBottom w:val="0"/>
      <w:divBdr>
        <w:top w:val="none" w:sz="0" w:space="0" w:color="auto"/>
        <w:left w:val="none" w:sz="0" w:space="0" w:color="auto"/>
        <w:bottom w:val="none" w:sz="0" w:space="0" w:color="auto"/>
        <w:right w:val="none" w:sz="0" w:space="0" w:color="auto"/>
      </w:divBdr>
      <w:divsChild>
        <w:div w:id="784616486">
          <w:marLeft w:val="0"/>
          <w:marRight w:val="0"/>
          <w:marTop w:val="0"/>
          <w:marBottom w:val="0"/>
          <w:divBdr>
            <w:top w:val="none" w:sz="0" w:space="0" w:color="auto"/>
            <w:left w:val="none" w:sz="0" w:space="0" w:color="auto"/>
            <w:bottom w:val="none" w:sz="0" w:space="0" w:color="auto"/>
            <w:right w:val="none" w:sz="0" w:space="0" w:color="auto"/>
          </w:divBdr>
          <w:divsChild>
            <w:div w:id="446854470">
              <w:marLeft w:val="0"/>
              <w:marRight w:val="0"/>
              <w:marTop w:val="0"/>
              <w:marBottom w:val="0"/>
              <w:divBdr>
                <w:top w:val="none" w:sz="0" w:space="0" w:color="auto"/>
                <w:left w:val="none" w:sz="0" w:space="0" w:color="auto"/>
                <w:bottom w:val="none" w:sz="0" w:space="0" w:color="auto"/>
                <w:right w:val="none" w:sz="0" w:space="0" w:color="auto"/>
              </w:divBdr>
            </w:div>
          </w:divsChild>
        </w:div>
        <w:div w:id="94133711">
          <w:marLeft w:val="0"/>
          <w:marRight w:val="0"/>
          <w:marTop w:val="0"/>
          <w:marBottom w:val="360"/>
          <w:divBdr>
            <w:top w:val="none" w:sz="0" w:space="0" w:color="auto"/>
            <w:left w:val="none" w:sz="0" w:space="0" w:color="auto"/>
            <w:bottom w:val="none" w:sz="0" w:space="0" w:color="auto"/>
            <w:right w:val="none" w:sz="0" w:space="0" w:color="auto"/>
          </w:divBdr>
        </w:div>
      </w:divsChild>
    </w:div>
    <w:div w:id="1748383675">
      <w:bodyDiv w:val="1"/>
      <w:marLeft w:val="0"/>
      <w:marRight w:val="0"/>
      <w:marTop w:val="0"/>
      <w:marBottom w:val="0"/>
      <w:divBdr>
        <w:top w:val="none" w:sz="0" w:space="0" w:color="auto"/>
        <w:left w:val="none" w:sz="0" w:space="0" w:color="auto"/>
        <w:bottom w:val="none" w:sz="0" w:space="0" w:color="auto"/>
        <w:right w:val="none" w:sz="0" w:space="0" w:color="auto"/>
      </w:divBdr>
    </w:div>
    <w:div w:id="1748645415">
      <w:bodyDiv w:val="1"/>
      <w:marLeft w:val="0"/>
      <w:marRight w:val="0"/>
      <w:marTop w:val="0"/>
      <w:marBottom w:val="0"/>
      <w:divBdr>
        <w:top w:val="none" w:sz="0" w:space="0" w:color="auto"/>
        <w:left w:val="none" w:sz="0" w:space="0" w:color="auto"/>
        <w:bottom w:val="none" w:sz="0" w:space="0" w:color="auto"/>
        <w:right w:val="none" w:sz="0" w:space="0" w:color="auto"/>
      </w:divBdr>
    </w:div>
    <w:div w:id="182716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bookcentral.proquest.com/lib/waldenu/detail.action?docID=16353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8</cp:revision>
  <dcterms:created xsi:type="dcterms:W3CDTF">2024-10-25T02:00:00Z</dcterms:created>
  <dcterms:modified xsi:type="dcterms:W3CDTF">2025-08-07T04:14:00Z</dcterms:modified>
</cp:coreProperties>
</file>