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811"/>
        <w:gridCol w:w="2004"/>
        <w:gridCol w:w="2381"/>
        <w:gridCol w:w="231"/>
        <w:gridCol w:w="3586"/>
      </w:tblGrid>
      <w:tr w:rsidR="004C7BEC" w:rsidRPr="004C7BEC" w14:paraId="0D6973EF" w14:textId="77777777" w:rsidTr="004C7BEC">
        <w:trPr>
          <w:gridAfter w:val="1"/>
          <w:wAfter w:w="1526" w:type="dxa"/>
        </w:trPr>
        <w:tc>
          <w:tcPr>
            <w:tcW w:w="74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D7F4D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191919"/>
                <w:sz w:val="28"/>
                <w:szCs w:val="28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191919"/>
                <w:sz w:val="28"/>
                <w:szCs w:val="28"/>
                <w:shd w:val="clear" w:color="auto" w:fill="FFFF99"/>
                <w:lang w:eastAsia="en-GB"/>
              </w:rPr>
              <w:t xml:space="preserve">Implement and Monitor an Azure Infrastructure (50-55%) </w:t>
            </w:r>
          </w:p>
        </w:tc>
      </w:tr>
      <w:tr w:rsidR="004C7BEC" w:rsidRPr="004C7BEC" w14:paraId="5A4D0BA2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14BD4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lang w:val="en-US" w:eastAsia="en-GB"/>
              </w:rPr>
              <w:t>Week 1</w:t>
            </w:r>
          </w:p>
          <w:p w14:paraId="5E16B9BD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lang w:eastAsia="en-GB"/>
              </w:rPr>
              <w:t>23/08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06A91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lang w:eastAsia="en-GB"/>
              </w:rPr>
              <w:t xml:space="preserve">Implement cloud infrastructure monitoring 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50D86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monitor security </w:t>
            </w:r>
          </w:p>
        </w:tc>
        <w:tc>
          <w:tcPr>
            <w:tcW w:w="656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4A72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65786AB3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433E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8B80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9CA53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monitor performance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3B8E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configure diagnostic settings on resources</w:t>
            </w:r>
          </w:p>
        </w:tc>
      </w:tr>
      <w:tr w:rsidR="004C7BEC" w:rsidRPr="004C7BEC" w14:paraId="4FF44E9E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2427F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DEA7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79E8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9AB1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create a performance baseline for resources</w:t>
            </w:r>
          </w:p>
        </w:tc>
      </w:tr>
      <w:tr w:rsidR="004C7BEC" w:rsidRPr="004C7BEC" w14:paraId="0F204BA3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8DA03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0A46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F817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6BD12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monitor for unused resources</w:t>
            </w:r>
          </w:p>
        </w:tc>
      </w:tr>
      <w:tr w:rsidR="004C7BEC" w:rsidRPr="004C7BEC" w14:paraId="6CF23B04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02558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6EC9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E1AB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3C67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monitor performance capacity</w:t>
            </w:r>
          </w:p>
        </w:tc>
      </w:tr>
      <w:tr w:rsidR="004C7BEC" w:rsidRPr="004C7BEC" w14:paraId="2D4725DA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EFC9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D1BA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B882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20A0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visualize diagnostics data using Azure Monitor </w:t>
            </w:r>
          </w:p>
        </w:tc>
      </w:tr>
      <w:tr w:rsidR="004C7BEC" w:rsidRPr="004C7BEC" w14:paraId="000F81C4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3F357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B0D9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57AE1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monitor health and availability </w:t>
            </w:r>
          </w:p>
        </w:tc>
        <w:tc>
          <w:tcPr>
            <w:tcW w:w="657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7CA7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monitor networking</w:t>
            </w:r>
          </w:p>
        </w:tc>
      </w:tr>
      <w:tr w:rsidR="004C7BEC" w:rsidRPr="004C7BEC" w14:paraId="55359FD1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EEB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F599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BDF9F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ECFC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monitor service health </w:t>
            </w:r>
          </w:p>
        </w:tc>
      </w:tr>
      <w:tr w:rsidR="004C7BEC" w:rsidRPr="004C7BEC" w14:paraId="21A9A78A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0FA4F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F52F6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E6BED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monitor cost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44A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monitor spend </w:t>
            </w:r>
          </w:p>
        </w:tc>
      </w:tr>
      <w:tr w:rsidR="004C7BEC" w:rsidRPr="004C7BEC" w14:paraId="583C4B97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8D300E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9312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045A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C8A8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report on spend </w:t>
            </w:r>
          </w:p>
        </w:tc>
      </w:tr>
      <w:tr w:rsidR="004C7BEC" w:rsidRPr="004C7BEC" w14:paraId="234DC997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CD02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B0C8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CDAD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3E8F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3D91E326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B689D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9492B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8D375" w14:textId="77777777" w:rsidR="004C7BEC" w:rsidRPr="004C7BEC" w:rsidRDefault="004C7BEC" w:rsidP="004C7BEC">
            <w:pPr>
              <w:numPr>
                <w:ilvl w:val="1"/>
                <w:numId w:val="1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lang w:eastAsia="en-GB"/>
              </w:rPr>
              <w:t xml:space="preserve">Design for cost optimization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50B5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cost management and cost reporting </w:t>
            </w:r>
          </w:p>
        </w:tc>
      </w:tr>
      <w:tr w:rsidR="004C7BEC" w:rsidRPr="004C7BEC" w14:paraId="06D0B603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4060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79FC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A0E8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B49F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solutions to minimize costs </w:t>
            </w:r>
          </w:p>
        </w:tc>
      </w:tr>
      <w:tr w:rsidR="004C7BEC" w:rsidRPr="004C7BEC" w14:paraId="32DF88A3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3568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C215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6B57A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D0B1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26D79994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9A4CA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3AF7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FA9D9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advanced logging </w:t>
            </w:r>
          </w:p>
        </w:tc>
        <w:tc>
          <w:tcPr>
            <w:tcW w:w="675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3AB1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and configure Azure Monitor insights, including App Insights, Networks, Containers </w:t>
            </w:r>
          </w:p>
        </w:tc>
      </w:tr>
      <w:tr w:rsidR="004C7BEC" w:rsidRPr="004C7BEC" w14:paraId="22C59141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B7EC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BAB73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D511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CB20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a Log Analytics workspace </w:t>
            </w:r>
          </w:p>
        </w:tc>
      </w:tr>
      <w:tr w:rsidR="004C7BEC" w:rsidRPr="004C7BEC" w14:paraId="6DABAF4C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229A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3D61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9DB18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logging for workloads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7094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initiate automated responses by using Action Groups </w:t>
            </w:r>
          </w:p>
        </w:tc>
      </w:tr>
      <w:tr w:rsidR="004C7BEC" w:rsidRPr="004C7BEC" w14:paraId="6BA3F8E1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0F3E3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94046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3C486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and manage advanced alerts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735B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collect alerts and metrics across multiple subscriptions </w:t>
            </w:r>
          </w:p>
        </w:tc>
      </w:tr>
      <w:tr w:rsidR="004C7BEC" w:rsidRPr="004C7BEC" w14:paraId="14F8A92F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FBC76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DC3E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2126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8887B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view Alerts in Azure Monitor logs </w:t>
            </w:r>
          </w:p>
        </w:tc>
      </w:tr>
      <w:tr w:rsidR="004C7BEC" w:rsidRPr="004C7BEC" w14:paraId="33284339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F230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F8AC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CAA5A" w14:textId="77777777" w:rsidR="004C7BEC" w:rsidRPr="004C7BEC" w:rsidRDefault="004C7BEC" w:rsidP="004C7BEC">
            <w:pPr>
              <w:numPr>
                <w:ilvl w:val="1"/>
                <w:numId w:val="2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Design a solution for logging and monitoring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FE3F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determine levels and storage locations for logs </w:t>
            </w:r>
          </w:p>
        </w:tc>
      </w:tr>
      <w:tr w:rsidR="004C7BEC" w:rsidRPr="004C7BEC" w14:paraId="2888AFD7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7B28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lastRenderedPageBreak/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85B1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C51F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75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1850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plan for integration with monitoring tools including Azure Monitor and Azure Sentinel </w:t>
            </w:r>
          </w:p>
        </w:tc>
      </w:tr>
      <w:tr w:rsidR="004C7BEC" w:rsidRPr="004C7BEC" w14:paraId="151048DB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E863A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01E9B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321B6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1114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appropriate monitoring tool(s) for a solution </w:t>
            </w:r>
          </w:p>
        </w:tc>
      </w:tr>
      <w:tr w:rsidR="004C7BEC" w:rsidRPr="004C7BEC" w14:paraId="25E9EB15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7A34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054C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0482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CEA6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choose a mechanism for event routing and escalation </w:t>
            </w:r>
          </w:p>
        </w:tc>
      </w:tr>
      <w:tr w:rsidR="004C7BEC" w:rsidRPr="004C7BEC" w14:paraId="6E82908B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C40C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EA67B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C58463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4C3A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logging solution for compliance requirements </w:t>
            </w:r>
          </w:p>
        </w:tc>
      </w:tr>
      <w:tr w:rsidR="004C7BEC" w:rsidRPr="004C7BEC" w14:paraId="5E600969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00B26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884F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1377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8C9B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78D8B500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5F25D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val="en-US" w:eastAsia="en-GB"/>
              </w:rPr>
              <w:t>Week 2</w:t>
            </w:r>
          </w:p>
          <w:p w14:paraId="6D3F9EDE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shd w:val="clear" w:color="auto" w:fill="FFFFFF"/>
                <w:lang w:val="en-US" w:eastAsia="en-GB"/>
              </w:rPr>
              <w:t>30/08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E969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Implement storage accounts </w:t>
            </w:r>
          </w:p>
        </w:tc>
        <w:tc>
          <w:tcPr>
            <w:tcW w:w="3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521DB" w14:textId="77777777" w:rsidR="004C7BEC" w:rsidRPr="004C7BEC" w:rsidRDefault="004C7BEC" w:rsidP="004C7BEC">
            <w:pPr>
              <w:numPr>
                <w:ilvl w:val="1"/>
                <w:numId w:val="3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select storage account options based on a use case </w:t>
            </w:r>
          </w:p>
        </w:tc>
        <w:tc>
          <w:tcPr>
            <w:tcW w:w="654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0D56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6D941783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4AB4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A7F9B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E307A" w14:textId="77777777" w:rsidR="004C7BEC" w:rsidRPr="004C7BEC" w:rsidRDefault="004C7BEC" w:rsidP="004C7BEC">
            <w:pPr>
              <w:numPr>
                <w:ilvl w:val="1"/>
                <w:numId w:val="4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configure Azure Files and blob storage</w:t>
            </w:r>
          </w:p>
        </w:tc>
        <w:tc>
          <w:tcPr>
            <w:tcW w:w="657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6A9F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04129247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6FD2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B28C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7F8B6" w14:textId="77777777" w:rsidR="004C7BEC" w:rsidRPr="004C7BEC" w:rsidRDefault="004C7BEC" w:rsidP="004C7BEC">
            <w:pPr>
              <w:numPr>
                <w:ilvl w:val="1"/>
                <w:numId w:val="5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network access to the storage account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D549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2AF44A2D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25F7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568D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3EFAC" w14:textId="77777777" w:rsidR="004C7BEC" w:rsidRPr="004C7BEC" w:rsidRDefault="004C7BEC" w:rsidP="004C7BEC">
            <w:pPr>
              <w:numPr>
                <w:ilvl w:val="1"/>
                <w:numId w:val="6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Shared Access Signatures and access policies </w:t>
            </w:r>
          </w:p>
        </w:tc>
        <w:tc>
          <w:tcPr>
            <w:tcW w:w="65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E851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545055EB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E682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D9FC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7792C" w14:textId="77777777" w:rsidR="004C7BEC" w:rsidRPr="004C7BEC" w:rsidRDefault="004C7BEC" w:rsidP="004C7BEC">
            <w:pPr>
              <w:numPr>
                <w:ilvl w:val="1"/>
                <w:numId w:val="7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Azure AD authentication for storage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06BB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688D2442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CF28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052C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43ED6" w14:textId="77777777" w:rsidR="004C7BEC" w:rsidRPr="004C7BEC" w:rsidRDefault="004C7BEC" w:rsidP="004C7BEC">
            <w:pPr>
              <w:numPr>
                <w:ilvl w:val="1"/>
                <w:numId w:val="8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manage access keys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B677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0E559230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4E4B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6700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3D36C" w14:textId="77777777" w:rsidR="004C7BEC" w:rsidRPr="004C7BEC" w:rsidRDefault="004C7BEC" w:rsidP="004C7BEC">
            <w:pPr>
              <w:numPr>
                <w:ilvl w:val="1"/>
                <w:numId w:val="9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Azure storage replication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28FDB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7929E7AE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5F5D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3CCC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3F28B" w14:textId="77777777" w:rsidR="004C7BEC" w:rsidRPr="004C7BEC" w:rsidRDefault="004C7BEC" w:rsidP="004C7BEC">
            <w:pPr>
              <w:numPr>
                <w:ilvl w:val="1"/>
                <w:numId w:val="10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Azure storage account failover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4C88D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0A930915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A070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C8B7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EE14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4DEC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0FB324B4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0121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3D82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8F091" w14:textId="77777777" w:rsidR="004C7BEC" w:rsidRPr="004C7BEC" w:rsidRDefault="004C7BEC" w:rsidP="004C7BEC">
            <w:pPr>
              <w:numPr>
                <w:ilvl w:val="1"/>
                <w:numId w:val="11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Select an appropriate Storage account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1C9A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choose between storage tiers </w:t>
            </w:r>
          </w:p>
        </w:tc>
      </w:tr>
      <w:tr w:rsidR="004C7BEC" w:rsidRPr="004C7BEC" w14:paraId="4FA643CB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3D6F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AD02B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0E6E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7DBC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storage access solution </w:t>
            </w:r>
          </w:p>
        </w:tc>
      </w:tr>
      <w:tr w:rsidR="004C7BEC" w:rsidRPr="004C7BEC" w14:paraId="3C5BA00F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3A41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A6B3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099B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5CEC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storage management tools </w:t>
            </w:r>
          </w:p>
        </w:tc>
      </w:tr>
      <w:tr w:rsidR="004C7BEC" w:rsidRPr="004C7BEC" w14:paraId="7E28B975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8368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0425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DDC0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E928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20655289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FAAF9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val="en-US" w:eastAsia="en-GB"/>
              </w:rPr>
              <w:t>Week 3</w:t>
            </w:r>
          </w:p>
          <w:p w14:paraId="202EFAD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shd w:val="clear" w:color="auto" w:fill="FFFFFF"/>
                <w:lang w:val="en-US" w:eastAsia="en-GB"/>
              </w:rPr>
              <w:t>06/09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99844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Implement VMs for Windows and Linux 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34F35" w14:textId="77777777" w:rsidR="004C7BEC" w:rsidRPr="004C7BEC" w:rsidRDefault="004C7BEC" w:rsidP="004C7BEC">
            <w:pPr>
              <w:numPr>
                <w:ilvl w:val="1"/>
                <w:numId w:val="12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High Availability </w:t>
            </w:r>
          </w:p>
        </w:tc>
        <w:tc>
          <w:tcPr>
            <w:tcW w:w="657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26A4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5286AFD0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C129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1BC8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ACEE1" w14:textId="77777777" w:rsidR="004C7BEC" w:rsidRPr="004C7BEC" w:rsidRDefault="004C7BEC" w:rsidP="004C7BEC">
            <w:pPr>
              <w:numPr>
                <w:ilvl w:val="1"/>
                <w:numId w:val="13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storage for VMs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F51EC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3FB37910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399A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B56E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148E4" w14:textId="77777777" w:rsidR="004C7BEC" w:rsidRPr="004C7BEC" w:rsidRDefault="004C7BEC" w:rsidP="004C7BEC">
            <w:pPr>
              <w:numPr>
                <w:ilvl w:val="1"/>
                <w:numId w:val="14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select virtual machine size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6010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48755AEC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821C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45CE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DF28C" w14:textId="77777777" w:rsidR="004C7BEC" w:rsidRPr="004C7BEC" w:rsidRDefault="004C7BEC" w:rsidP="004C7BEC">
            <w:pPr>
              <w:numPr>
                <w:ilvl w:val="1"/>
                <w:numId w:val="15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Azure Dedicated Hosts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EC7D7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1DF7AA92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DE51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A05D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EA6DB" w14:textId="77777777" w:rsidR="004C7BEC" w:rsidRPr="004C7BEC" w:rsidRDefault="004C7BEC" w:rsidP="004C7BEC">
            <w:pPr>
              <w:numPr>
                <w:ilvl w:val="1"/>
                <w:numId w:val="16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deploy and configure scale sets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3D74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0745BCEF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777B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83E5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C2C15" w14:textId="77777777" w:rsidR="004C7BEC" w:rsidRPr="004C7BEC" w:rsidRDefault="004C7BEC" w:rsidP="004C7BEC">
            <w:pPr>
              <w:numPr>
                <w:ilvl w:val="1"/>
                <w:numId w:val="17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Azure Disk Encryption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3D60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7D28C9E2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DC4C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23F9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D3F2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D35E0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26FA6E72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D5D884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00BB5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DEABC" w14:textId="77777777" w:rsidR="004C7BEC" w:rsidRPr="004C7BEC" w:rsidRDefault="004C7BEC" w:rsidP="004C7BEC">
            <w:pPr>
              <w:numPr>
                <w:ilvl w:val="1"/>
                <w:numId w:val="18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lang w:eastAsia="en-GB"/>
              </w:rPr>
              <w:t xml:space="preserve">Design a compute solution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92E8D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compute provisioning </w:t>
            </w:r>
          </w:p>
        </w:tc>
      </w:tr>
      <w:tr w:rsidR="004C7BEC" w:rsidRPr="004C7BEC" w14:paraId="1BA836D4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BE10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5C78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4602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8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AB25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determine appropriate compute technologies, including virtual machines, App Services, 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br/>
              <w:t xml:space="preserve">Service Fabric, Azure Functions, Windows Virtual Desktop, and containers </w:t>
            </w:r>
          </w:p>
        </w:tc>
      </w:tr>
      <w:tr w:rsidR="004C7BEC" w:rsidRPr="004C7BEC" w14:paraId="5CBBC5D3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C359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09BC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4E46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C203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containers </w:t>
            </w:r>
          </w:p>
          <w:p w14:paraId="67FC7FB2" w14:textId="77777777" w:rsidR="004C7BEC" w:rsidRPr="004C7BEC" w:rsidRDefault="004C7BEC" w:rsidP="004C7BEC">
            <w:pPr>
              <w:numPr>
                <w:ilvl w:val="0"/>
                <w:numId w:val="19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eastAsia="en-GB"/>
              </w:rPr>
              <w:t xml:space="preserve">AKS versus ACI and the configuration of each one </w:t>
            </w:r>
          </w:p>
        </w:tc>
      </w:tr>
      <w:tr w:rsidR="004C7BEC" w:rsidRPr="004C7BEC" w14:paraId="653F7387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11AA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83AD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5BFC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A997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automating compute management </w:t>
            </w:r>
          </w:p>
        </w:tc>
      </w:tr>
      <w:tr w:rsidR="004C7BEC" w:rsidRPr="004C7BEC" w14:paraId="0A08ACC2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EC7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5E8232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5752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C53D3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060FD6E5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83F8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val="en-US" w:eastAsia="en-GB"/>
              </w:rPr>
              <w:t xml:space="preserve"> </w:t>
            </w:r>
          </w:p>
          <w:p w14:paraId="480B0373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03CF3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Automate deployment and configuration of resources </w:t>
            </w:r>
          </w:p>
        </w:tc>
        <w:tc>
          <w:tcPr>
            <w:tcW w:w="3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F1EE0" w14:textId="77777777" w:rsidR="004C7BEC" w:rsidRPr="004C7BEC" w:rsidRDefault="004C7BEC" w:rsidP="004C7BEC">
            <w:pPr>
              <w:numPr>
                <w:ilvl w:val="1"/>
                <w:numId w:val="20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save a deployment as an Azure Resource Manager template </w:t>
            </w:r>
          </w:p>
        </w:tc>
        <w:tc>
          <w:tcPr>
            <w:tcW w:w="64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0671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68A78274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3B44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804A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63920" w14:textId="77777777" w:rsidR="004C7BEC" w:rsidRPr="004C7BEC" w:rsidRDefault="004C7BEC" w:rsidP="004C7BEC">
            <w:pPr>
              <w:numPr>
                <w:ilvl w:val="1"/>
                <w:numId w:val="21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modify Azure Resource Manager template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A7A03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437FF8C9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4934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2DD4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03946" w14:textId="77777777" w:rsidR="004C7BEC" w:rsidRPr="004C7BEC" w:rsidRDefault="004C7BEC" w:rsidP="004C7BEC">
            <w:pPr>
              <w:numPr>
                <w:ilvl w:val="1"/>
                <w:numId w:val="22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evaluate location of new resources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200A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7F66F30A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8030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7D18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DAFD5" w14:textId="77777777" w:rsidR="004C7BEC" w:rsidRPr="004C7BEC" w:rsidRDefault="004C7BEC" w:rsidP="004C7BEC">
            <w:pPr>
              <w:numPr>
                <w:ilvl w:val="1"/>
                <w:numId w:val="23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a virtual disk template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F7A6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49AABC59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6C6F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C913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C5C8C" w14:textId="77777777" w:rsidR="004C7BEC" w:rsidRPr="004C7BEC" w:rsidRDefault="004C7BEC" w:rsidP="004C7BEC">
            <w:pPr>
              <w:numPr>
                <w:ilvl w:val="1"/>
                <w:numId w:val="24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deploy from a template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7581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26C30562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88E4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8165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EA0F6" w14:textId="77777777" w:rsidR="004C7BEC" w:rsidRPr="004C7BEC" w:rsidRDefault="004C7BEC" w:rsidP="004C7BEC">
            <w:pPr>
              <w:numPr>
                <w:ilvl w:val="1"/>
                <w:numId w:val="25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manage a template library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1D98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07C65E0C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2455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9D732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1576D" w14:textId="77777777" w:rsidR="004C7BEC" w:rsidRPr="004C7BEC" w:rsidRDefault="004C7BEC" w:rsidP="004C7BEC">
            <w:pPr>
              <w:numPr>
                <w:ilvl w:val="1"/>
                <w:numId w:val="26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create and execute an automation runbook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3EEA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762FDD99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2B7B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FD58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9BC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A893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4DE293FE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551AC3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07F2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Implement virtual networking 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A2274" w14:textId="77777777" w:rsidR="004C7BEC" w:rsidRPr="004C7BEC" w:rsidRDefault="004C7BEC" w:rsidP="004C7BEC">
            <w:pPr>
              <w:numPr>
                <w:ilvl w:val="1"/>
                <w:numId w:val="27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</w:t>
            </w:r>
            <w:proofErr w:type="spellStart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VNet</w:t>
            </w:r>
            <w:proofErr w:type="spellEnd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 to </w:t>
            </w:r>
            <w:proofErr w:type="spellStart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VNet</w:t>
            </w:r>
            <w:proofErr w:type="spellEnd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 connections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89395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68E498D0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4617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B3B0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3D1CF" w14:textId="77777777" w:rsidR="004C7BEC" w:rsidRPr="004C7BEC" w:rsidRDefault="004C7BEC" w:rsidP="004C7BEC">
            <w:pPr>
              <w:numPr>
                <w:ilvl w:val="1"/>
                <w:numId w:val="28"/>
              </w:numPr>
              <w:ind w:left="28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</w:t>
            </w:r>
            <w:proofErr w:type="spellStart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VNet</w:t>
            </w:r>
            <w:proofErr w:type="spellEnd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 peering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4C55E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1F9E477A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7527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325C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C090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2EF97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6BCCE98F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8E213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5A2B5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FCF3F" w14:textId="77777777" w:rsidR="004C7BEC" w:rsidRPr="004C7BEC" w:rsidRDefault="004C7BEC" w:rsidP="004C7BEC">
            <w:pPr>
              <w:numPr>
                <w:ilvl w:val="1"/>
                <w:numId w:val="29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shd w:val="clear" w:color="auto" w:fill="FFFFFF"/>
                <w:lang w:eastAsia="en-GB"/>
              </w:rPr>
              <w:t xml:space="preserve">Design a network solution </w:t>
            </w:r>
          </w:p>
        </w:tc>
        <w:tc>
          <w:tcPr>
            <w:tcW w:w="675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E876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network addressing and name resolution </w:t>
            </w:r>
          </w:p>
        </w:tc>
      </w:tr>
      <w:tr w:rsidR="004C7BEC" w:rsidRPr="004C7BEC" w14:paraId="48F3E3BD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8F1C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16A8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10FE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FB7CE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network provisioning </w:t>
            </w:r>
          </w:p>
        </w:tc>
      </w:tr>
      <w:tr w:rsidR="004C7BEC" w:rsidRPr="004C7BEC" w14:paraId="7BA83473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4B57B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31822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1B222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B9DC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network security </w:t>
            </w:r>
          </w:p>
          <w:p w14:paraId="532032C2" w14:textId="77777777" w:rsidR="004C7BEC" w:rsidRPr="004C7BEC" w:rsidRDefault="004C7BEC" w:rsidP="004C7BEC">
            <w:pPr>
              <w:numPr>
                <w:ilvl w:val="0"/>
                <w:numId w:val="30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private endpoints </w:t>
            </w:r>
          </w:p>
          <w:p w14:paraId="15480C0E" w14:textId="77777777" w:rsidR="004C7BEC" w:rsidRPr="004C7BEC" w:rsidRDefault="004C7BEC" w:rsidP="004C7BEC">
            <w:pPr>
              <w:numPr>
                <w:ilvl w:val="0"/>
                <w:numId w:val="30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Firewalls</w:t>
            </w:r>
          </w:p>
          <w:p w14:paraId="080324D2" w14:textId="77777777" w:rsidR="004C7BEC" w:rsidRPr="004C7BEC" w:rsidRDefault="004C7BEC" w:rsidP="004C7BEC">
            <w:pPr>
              <w:numPr>
                <w:ilvl w:val="0"/>
                <w:numId w:val="30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Gateways </w:t>
            </w:r>
          </w:p>
        </w:tc>
      </w:tr>
      <w:tr w:rsidR="004C7BEC" w:rsidRPr="004C7BEC" w14:paraId="3F6F10A0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1076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5DC5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32BC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75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AD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network connectivity to the Internet, on-premises networks, and other Azure virtual networks </w:t>
            </w:r>
          </w:p>
        </w:tc>
      </w:tr>
      <w:tr w:rsidR="004C7BEC" w:rsidRPr="004C7BEC" w14:paraId="492A9428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D9C6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5B97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8DDD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3C2F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automating network management </w:t>
            </w:r>
          </w:p>
        </w:tc>
      </w:tr>
      <w:tr w:rsidR="004C7BEC" w:rsidRPr="004C7BEC" w14:paraId="75F6DF51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29EF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A55A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4F0A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0840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load balancing and traffic routing </w:t>
            </w:r>
          </w:p>
        </w:tc>
      </w:tr>
      <w:tr w:rsidR="004C7BEC" w:rsidRPr="004C7BEC" w14:paraId="1702BBCB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220E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4DA2A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26974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46C11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4EB12FA4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EB18A3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val="en-US" w:eastAsia="en-GB"/>
              </w:rPr>
              <w:t>Week 4</w:t>
            </w:r>
          </w:p>
          <w:p w14:paraId="7C1D006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shd w:val="clear" w:color="auto" w:fill="FFFFFF"/>
                <w:lang w:val="en-US" w:eastAsia="en-GB"/>
              </w:rPr>
              <w:t>13/09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4B6D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Implement Azure Active Directory 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B96E7" w14:textId="77777777" w:rsidR="004C7BEC" w:rsidRPr="004C7BEC" w:rsidRDefault="004C7BEC" w:rsidP="004C7BEC">
            <w:pPr>
              <w:numPr>
                <w:ilvl w:val="1"/>
                <w:numId w:val="31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add custom domains</w:t>
            </w:r>
          </w:p>
        </w:tc>
        <w:tc>
          <w:tcPr>
            <w:tcW w:w="657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8CA9A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6D724665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D922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D3FE2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886DC" w14:textId="77777777" w:rsidR="004C7BEC" w:rsidRPr="004C7BEC" w:rsidRDefault="004C7BEC" w:rsidP="004C7BEC">
            <w:pPr>
              <w:numPr>
                <w:ilvl w:val="1"/>
                <w:numId w:val="32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configure Azure AD Identity Protection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A83E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3D6C3AC9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393F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04D9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C5732" w14:textId="77777777" w:rsidR="004C7BEC" w:rsidRPr="004C7BEC" w:rsidRDefault="004C7BEC" w:rsidP="004C7BEC">
            <w:pPr>
              <w:numPr>
                <w:ilvl w:val="1"/>
                <w:numId w:val="33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self-service password reset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9D06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4F3B9FEA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7FC2B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204F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46D2F" w14:textId="77777777" w:rsidR="004C7BEC" w:rsidRPr="004C7BEC" w:rsidRDefault="004C7BEC" w:rsidP="004C7BEC">
            <w:pPr>
              <w:numPr>
                <w:ilvl w:val="1"/>
                <w:numId w:val="34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Conditional Access including MFA </w:t>
            </w:r>
          </w:p>
        </w:tc>
        <w:tc>
          <w:tcPr>
            <w:tcW w:w="657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DA9E5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57659493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2B92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63BF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7B6BE" w14:textId="77777777" w:rsidR="004C7BEC" w:rsidRPr="004C7BEC" w:rsidRDefault="004C7BEC" w:rsidP="004C7BEC">
            <w:pPr>
              <w:numPr>
                <w:ilvl w:val="1"/>
                <w:numId w:val="35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user accounts for MFA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A777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190EAB6C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1B9C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0A9C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D6699" w14:textId="77777777" w:rsidR="004C7BEC" w:rsidRPr="004C7BEC" w:rsidRDefault="004C7BEC" w:rsidP="004C7BEC">
            <w:pPr>
              <w:numPr>
                <w:ilvl w:val="1"/>
                <w:numId w:val="36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configure fraud alerts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5BD5E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1A148595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313D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D157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E5C50" w14:textId="77777777" w:rsidR="004C7BEC" w:rsidRPr="004C7BEC" w:rsidRDefault="004C7BEC" w:rsidP="004C7BEC">
            <w:pPr>
              <w:numPr>
                <w:ilvl w:val="1"/>
                <w:numId w:val="37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bypass options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8453A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7F438597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571D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DB86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7F2BB" w14:textId="77777777" w:rsidR="004C7BEC" w:rsidRPr="004C7BEC" w:rsidRDefault="004C7BEC" w:rsidP="004C7BEC">
            <w:pPr>
              <w:numPr>
                <w:ilvl w:val="1"/>
                <w:numId w:val="38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Trusted IPs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7A2F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21F41CC7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8E3F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E9382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DCA14" w14:textId="77777777" w:rsidR="004C7BEC" w:rsidRPr="004C7BEC" w:rsidRDefault="004C7BEC" w:rsidP="004C7BEC">
            <w:pPr>
              <w:numPr>
                <w:ilvl w:val="1"/>
                <w:numId w:val="39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configure verification methods</w:t>
            </w:r>
          </w:p>
        </w:tc>
        <w:tc>
          <w:tcPr>
            <w:tcW w:w="657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E31AA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28ED2A6C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0C5D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3019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06C40" w14:textId="77777777" w:rsidR="004C7BEC" w:rsidRPr="004C7BEC" w:rsidRDefault="004C7BEC" w:rsidP="004C7BEC">
            <w:pPr>
              <w:numPr>
                <w:ilvl w:val="1"/>
                <w:numId w:val="40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implement and manage guest accounts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592C9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75F400A5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13F6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97DC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9FED9" w14:textId="77777777" w:rsidR="004C7BEC" w:rsidRPr="004C7BEC" w:rsidRDefault="004C7BEC" w:rsidP="004C7BEC">
            <w:pPr>
              <w:numPr>
                <w:ilvl w:val="1"/>
                <w:numId w:val="41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manage multiple directories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2AB5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1DE0D25D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9A44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F94F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21CB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4B50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5D22DBB8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2FBF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85BAB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Implement and manage hybrid identities </w:t>
            </w:r>
          </w:p>
        </w:tc>
        <w:tc>
          <w:tcPr>
            <w:tcW w:w="3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1600D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install and configure Azure AD Connect </w:t>
            </w:r>
          </w:p>
        </w:tc>
        <w:tc>
          <w:tcPr>
            <w:tcW w:w="657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E9DA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61A17298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409B3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4CD87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D820C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identity synchronization options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2BD3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3009AC77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6110E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905C7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F65E7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and manage password sync and password </w:t>
            </w:r>
            <w:proofErr w:type="spellStart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writeback</w:t>
            </w:r>
            <w:proofErr w:type="spellEnd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53B1E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416DF2EC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A1E67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D591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EC08F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single sign-on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E108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1A83BD0C" w14:textId="77777777" w:rsidTr="004C7BEC">
        <w:tblPrEx>
          <w:tblBorders>
            <w:top w:val="single" w:sz="8" w:space="0" w:color="A3A3A3"/>
            <w:left w:val="single" w:sz="8" w:space="0" w:color="A3A3A3"/>
            <w:bottom w:val="single" w:sz="8" w:space="0" w:color="A3A3A3"/>
            <w:right w:val="single" w:sz="8" w:space="0" w:color="A3A3A3"/>
          </w:tblBorders>
        </w:tblPrEx>
        <w:trPr>
          <w:gridBefore w:val="1"/>
          <w:wBefore w:w="10" w:type="dxa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D31AF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7DA4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D5EC8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use Azure AD Connect Health </w:t>
            </w:r>
          </w:p>
        </w:tc>
        <w:tc>
          <w:tcPr>
            <w:tcW w:w="66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A171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</w:tbl>
    <w:p w14:paraId="4AF82EFB" w14:textId="77777777" w:rsidR="004C7BEC" w:rsidRPr="004C7BEC" w:rsidRDefault="004C7BEC" w:rsidP="004C7BEC">
      <w:pPr>
        <w:rPr>
          <w:rFonts w:ascii="Segoe UI,Bold" w:hAnsi="Segoe UI,Bold" w:cs="Times New Roman"/>
          <w:color w:val="191919"/>
          <w:sz w:val="28"/>
          <w:szCs w:val="28"/>
          <w:lang w:val="en-IN" w:eastAsia="en-GB"/>
        </w:rPr>
      </w:pPr>
      <w:r w:rsidRPr="004C7BEC">
        <w:rPr>
          <w:rFonts w:ascii="Segoe UI,Bold" w:hAnsi="Segoe UI,Bold" w:cs="Times New Roman"/>
          <w:color w:val="191919"/>
          <w:sz w:val="28"/>
          <w:szCs w:val="28"/>
          <w:lang w:val="en-IN" w:eastAsia="en-GB"/>
        </w:rPr>
        <w:t> </w:t>
      </w:r>
    </w:p>
    <w:p w14:paraId="2E2F20D0" w14:textId="77777777" w:rsidR="004C7BEC" w:rsidRPr="004C7BEC" w:rsidRDefault="004C7BEC" w:rsidP="004C7BEC">
      <w:pPr>
        <w:rPr>
          <w:rFonts w:ascii="Segoe UI,Bold" w:hAnsi="Segoe UI,Bold" w:cs="Times New Roman"/>
          <w:color w:val="191919"/>
          <w:sz w:val="28"/>
          <w:szCs w:val="28"/>
          <w:lang w:val="en-IN" w:eastAsia="en-GB"/>
        </w:rPr>
      </w:pPr>
      <w:r w:rsidRPr="004C7BEC">
        <w:rPr>
          <w:rFonts w:ascii="Segoe UI,Bold" w:hAnsi="Segoe UI,Bold" w:cs="Times New Roman"/>
          <w:b/>
          <w:bCs/>
          <w:color w:val="191919"/>
          <w:sz w:val="28"/>
          <w:szCs w:val="28"/>
          <w:shd w:val="clear" w:color="auto" w:fill="FFFF99"/>
          <w:lang w:val="en-IN" w:eastAsia="en-GB"/>
        </w:rPr>
        <w:t xml:space="preserve">Implement Management and Security Solutions (25-30%)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1626"/>
        <w:gridCol w:w="2563"/>
        <w:gridCol w:w="4014"/>
      </w:tblGrid>
      <w:tr w:rsidR="004C7BEC" w:rsidRPr="004C7BEC" w14:paraId="3F315E8C" w14:textId="77777777" w:rsidTr="004C7BE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A85EE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lang w:val="en-US" w:eastAsia="en-GB"/>
              </w:rPr>
              <w:t>Week 5</w:t>
            </w:r>
          </w:p>
          <w:p w14:paraId="6BC0E868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lang w:val="en-US" w:eastAsia="en-GB"/>
              </w:rPr>
              <w:t>20/09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0BBAA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lang w:eastAsia="en-GB"/>
              </w:rPr>
              <w:t xml:space="preserve">Manage workloads in Azure </w:t>
            </w:r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C5986" w14:textId="77777777" w:rsidR="004C7BEC" w:rsidRPr="004C7BEC" w:rsidRDefault="004C7BEC" w:rsidP="004C7BEC">
            <w:pPr>
              <w:rPr>
                <w:rFonts w:ascii="Times New Roman" w:hAnsi="Times New Roman" w:cs="Times New Roman"/>
                <w:lang w:eastAsia="en-GB"/>
              </w:rPr>
            </w:pPr>
            <w:r w:rsidRPr="004C7BEC">
              <w:rPr>
                <w:rFonts w:ascii="Symbol" w:hAnsi="Symbol" w:cs="Times New Roman"/>
                <w:color w:val="4F4F4F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4F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migrate workloads using Azure Migrate </w:t>
            </w:r>
          </w:p>
        </w:tc>
        <w:tc>
          <w:tcPr>
            <w:tcW w:w="6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351A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assess infrastructure</w:t>
            </w:r>
          </w:p>
        </w:tc>
      </w:tr>
      <w:tr w:rsidR="004C7BEC" w:rsidRPr="004C7BEC" w14:paraId="15FB8D6E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4EEA2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3AB86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7F205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C887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select a migration method</w:t>
            </w:r>
          </w:p>
        </w:tc>
      </w:tr>
      <w:tr w:rsidR="004C7BEC" w:rsidRPr="004C7BEC" w14:paraId="131F4D69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D6CC8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31ADB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A3A78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1F1A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prepare the on-premises for migration </w:t>
            </w:r>
          </w:p>
        </w:tc>
      </w:tr>
      <w:tr w:rsidR="004C7BEC" w:rsidRPr="004C7BEC" w14:paraId="6B3DE717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97728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D1458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25380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A460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recommend target infrastructure </w:t>
            </w:r>
          </w:p>
        </w:tc>
      </w:tr>
      <w:tr w:rsidR="004C7BEC" w:rsidRPr="004C7BEC" w14:paraId="29DAC68B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7480E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40DBD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FDE88" w14:textId="77777777" w:rsidR="004C7BEC" w:rsidRPr="004C7BEC" w:rsidRDefault="004C7BEC" w:rsidP="004C7BEC">
            <w:pPr>
              <w:rPr>
                <w:rFonts w:ascii="Times New Roman" w:hAnsi="Times New Roman" w:cs="Times New Roman"/>
                <w:lang w:eastAsia="en-GB"/>
              </w:rPr>
            </w:pPr>
            <w:r w:rsidRPr="004C7BEC">
              <w:rPr>
                <w:rFonts w:ascii="Symbol" w:hAnsi="Symbol" w:cs="Times New Roman"/>
                <w:color w:val="4F4F4F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4F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Azure Backup for VMs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8DD32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0ACEAF10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F943E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6EEE2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71E35" w14:textId="77777777" w:rsidR="004C7BEC" w:rsidRPr="004C7BEC" w:rsidRDefault="004C7BEC" w:rsidP="004C7BEC">
            <w:pPr>
              <w:rPr>
                <w:rFonts w:ascii="Times New Roman" w:hAnsi="Times New Roman" w:cs="Times New Roman"/>
                <w:lang w:eastAsia="en-GB"/>
              </w:rPr>
            </w:pPr>
            <w:r w:rsidRPr="004C7BEC">
              <w:rPr>
                <w:rFonts w:ascii="Symbol" w:hAnsi="Symbol" w:cs="Times New Roman"/>
                <w:color w:val="4F4F4F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4F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disaster recovery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EA36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1BD94EB2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E9ECD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EFBD5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000A7" w14:textId="77777777" w:rsidR="004C7BEC" w:rsidRPr="004C7BEC" w:rsidRDefault="004C7BEC" w:rsidP="004C7BEC">
            <w:pPr>
              <w:rPr>
                <w:rFonts w:ascii="Times New Roman" w:hAnsi="Times New Roman" w:cs="Times New Roman"/>
                <w:lang w:eastAsia="en-GB"/>
              </w:rPr>
            </w:pPr>
            <w:r w:rsidRPr="004C7BEC">
              <w:rPr>
                <w:rFonts w:ascii="Symbol" w:hAnsi="Symbol" w:cs="Times New Roman"/>
                <w:color w:val="4F4F4F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4F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Azure Update Management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6048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280ACDA3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CC25A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8F6AC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0C079C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CF7C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304BEF91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FA41B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77AF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664A5" w14:textId="77777777" w:rsidR="004C7BEC" w:rsidRPr="004C7BEC" w:rsidRDefault="004C7BEC" w:rsidP="004C7BEC">
            <w:pPr>
              <w:numPr>
                <w:ilvl w:val="1"/>
                <w:numId w:val="42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shd w:val="clear" w:color="auto" w:fill="FFFFFF"/>
                <w:lang w:eastAsia="en-GB"/>
              </w:rPr>
              <w:t xml:space="preserve">Design migrations </w:t>
            </w:r>
          </w:p>
        </w:tc>
        <w:tc>
          <w:tcPr>
            <w:tcW w:w="6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0103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shd w:val="clear" w:color="auto" w:fill="FFFFFF"/>
                <w:lang w:eastAsia="en-GB"/>
              </w:rPr>
              <w:t xml:space="preserve">assess and interpret on-premises servers, data, and applications for migration </w:t>
            </w:r>
          </w:p>
        </w:tc>
      </w:tr>
      <w:tr w:rsidR="004C7BEC" w:rsidRPr="004C7BEC" w14:paraId="640D2AFB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26DBB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899E4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49C85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541E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migrating applications and VMs </w:t>
            </w:r>
          </w:p>
        </w:tc>
      </w:tr>
      <w:tr w:rsidR="004C7BEC" w:rsidRPr="004C7BEC" w14:paraId="35F4CD49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6BBA5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98854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FBAC2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C7FD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migration of databases </w:t>
            </w:r>
          </w:p>
          <w:p w14:paraId="55303883" w14:textId="77777777" w:rsidR="004C7BEC" w:rsidRPr="004C7BEC" w:rsidRDefault="004C7BEC" w:rsidP="004C7BEC">
            <w:pPr>
              <w:numPr>
                <w:ilvl w:val="0"/>
                <w:numId w:val="43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eastAsia="en-GB"/>
              </w:rPr>
              <w:t xml:space="preserve">determine migration scope, including redundant, related, trivial, and outdated data </w:t>
            </w:r>
          </w:p>
        </w:tc>
      </w:tr>
      <w:tr w:rsidR="004C7BEC" w:rsidRPr="004C7BEC" w14:paraId="0E4B0B84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43F3E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AD93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B9C20" w14:textId="77777777" w:rsidR="004C7BEC" w:rsidRPr="004C7BEC" w:rsidRDefault="004C7BEC" w:rsidP="004C7BEC">
            <w:pPr>
              <w:numPr>
                <w:ilvl w:val="1"/>
                <w:numId w:val="44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lang w:eastAsia="en-GB"/>
              </w:rPr>
              <w:t xml:space="preserve">Design a solution for backup and recovery </w:t>
            </w:r>
          </w:p>
        </w:tc>
        <w:tc>
          <w:tcPr>
            <w:tcW w:w="6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1314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recovery solution for Azure hybrid and on-premises workloads that meets recovery objectives (RTO, RLO, RPO) </w:t>
            </w:r>
          </w:p>
        </w:tc>
      </w:tr>
      <w:tr w:rsidR="004C7BEC" w:rsidRPr="004C7BEC" w14:paraId="27D5580E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58152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F13BD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4F154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B222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design and Azure Site Recovery solution </w:t>
            </w:r>
          </w:p>
          <w:p w14:paraId="5C29BE61" w14:textId="77777777" w:rsidR="004C7BEC" w:rsidRPr="004C7BEC" w:rsidRDefault="004C7BEC" w:rsidP="004C7BEC">
            <w:pPr>
              <w:numPr>
                <w:ilvl w:val="0"/>
                <w:numId w:val="45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recommend a site recovery replication policy</w:t>
            </w:r>
          </w:p>
          <w:p w14:paraId="48798061" w14:textId="77777777" w:rsidR="004C7BEC" w:rsidRPr="004C7BEC" w:rsidRDefault="004C7BEC" w:rsidP="004C7BEC">
            <w:pPr>
              <w:numPr>
                <w:ilvl w:val="0"/>
                <w:numId w:val="45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recommend a solution for site recovery capacity</w:t>
            </w:r>
          </w:p>
          <w:p w14:paraId="783EEDB7" w14:textId="77777777" w:rsidR="004C7BEC" w:rsidRPr="004C7BEC" w:rsidRDefault="004C7BEC" w:rsidP="004C7BEC">
            <w:pPr>
              <w:numPr>
                <w:ilvl w:val="0"/>
                <w:numId w:val="45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recommend a solution for site failover and failback (planned/unplanned) </w:t>
            </w:r>
          </w:p>
          <w:p w14:paraId="21327593" w14:textId="77777777" w:rsidR="004C7BEC" w:rsidRPr="004C7BEC" w:rsidRDefault="004C7BEC" w:rsidP="004C7BEC">
            <w:pPr>
              <w:numPr>
                <w:ilvl w:val="0"/>
                <w:numId w:val="45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recommend a solution for the site recovery network </w:t>
            </w:r>
          </w:p>
        </w:tc>
      </w:tr>
      <w:tr w:rsidR="004C7BEC" w:rsidRPr="004C7BEC" w14:paraId="7FDDE533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FC7C9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0346D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7FB3B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E0B22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recovery in different regions </w:t>
            </w:r>
          </w:p>
        </w:tc>
      </w:tr>
      <w:tr w:rsidR="004C7BEC" w:rsidRPr="004C7BEC" w14:paraId="503774A2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ECB29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4EAFE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A7D8EE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A075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Azure Backup management </w:t>
            </w:r>
          </w:p>
        </w:tc>
      </w:tr>
      <w:tr w:rsidR="004C7BEC" w:rsidRPr="004C7BEC" w14:paraId="1497FC63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24C41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5EE8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9EFE0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45F7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design a solution for data archiving and retention </w:t>
            </w:r>
          </w:p>
          <w:p w14:paraId="20AFDC3C" w14:textId="77777777" w:rsidR="004C7BEC" w:rsidRPr="004C7BEC" w:rsidRDefault="004C7BEC" w:rsidP="004C7BEC">
            <w:pPr>
              <w:numPr>
                <w:ilvl w:val="0"/>
                <w:numId w:val="46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recommend storage types and methodology for data archiving </w:t>
            </w:r>
            <w:r w:rsidRPr="004C7BEC">
              <w:rPr>
                <w:rFonts w:ascii="Courier New" w:eastAsia="Times New Roman" w:hAnsi="Courier New" w:cs="Courier New"/>
                <w:color w:val="4F4F54"/>
                <w:sz w:val="20"/>
                <w:szCs w:val="20"/>
                <w:lang w:val="en-US" w:eastAsia="en-GB"/>
              </w:rPr>
              <w:t xml:space="preserve">o </w:t>
            </w: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identify business compliance requirements for data archiving</w:t>
            </w:r>
          </w:p>
          <w:p w14:paraId="15A0A884" w14:textId="77777777" w:rsidR="004C7BEC" w:rsidRPr="004C7BEC" w:rsidRDefault="004C7BEC" w:rsidP="004C7BEC">
            <w:pPr>
              <w:numPr>
                <w:ilvl w:val="0"/>
                <w:numId w:val="46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identify requirements for data archiving</w:t>
            </w:r>
          </w:p>
          <w:p w14:paraId="4F6D84B4" w14:textId="77777777" w:rsidR="004C7BEC" w:rsidRPr="004C7BEC" w:rsidRDefault="004C7BEC" w:rsidP="004C7BEC">
            <w:pPr>
              <w:numPr>
                <w:ilvl w:val="0"/>
                <w:numId w:val="46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identify SLA(s) for data archiving </w:t>
            </w:r>
          </w:p>
          <w:p w14:paraId="3788C26F" w14:textId="77777777" w:rsidR="004C7BEC" w:rsidRPr="004C7BEC" w:rsidRDefault="004C7BEC" w:rsidP="004C7BEC">
            <w:pPr>
              <w:numPr>
                <w:ilvl w:val="0"/>
                <w:numId w:val="46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recommend a data retention policy </w:t>
            </w:r>
          </w:p>
        </w:tc>
      </w:tr>
      <w:tr w:rsidR="004C7BEC" w:rsidRPr="004C7BEC" w14:paraId="7A8842FD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A1033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C2AC6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1DB40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500B1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70980BED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EE90E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FB5C0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AC3D4D" w14:textId="77777777" w:rsidR="004C7BEC" w:rsidRPr="004C7BEC" w:rsidRDefault="004C7BEC" w:rsidP="004C7BEC">
            <w:pPr>
              <w:numPr>
                <w:ilvl w:val="1"/>
                <w:numId w:val="47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shd w:val="clear" w:color="auto" w:fill="FFFFFF"/>
                <w:lang w:eastAsia="en-GB"/>
              </w:rPr>
              <w:t xml:space="preserve">Design for high availability </w:t>
            </w:r>
          </w:p>
        </w:tc>
        <w:tc>
          <w:tcPr>
            <w:tcW w:w="6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86F7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application and workload redundancy, including compute, database, and storage </w:t>
            </w:r>
          </w:p>
        </w:tc>
      </w:tr>
      <w:tr w:rsidR="004C7BEC" w:rsidRPr="004C7BEC" w14:paraId="6DD7DC36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E870D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FAC4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00BBC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082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</w:t>
            </w:r>
            <w:proofErr w:type="spellStart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>autoscaling</w:t>
            </w:r>
            <w:proofErr w:type="spellEnd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4C7BEC" w:rsidRPr="004C7BEC" w14:paraId="0411FDDD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7F82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6F53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9EFAE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CE8F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identify resources that require high availability </w:t>
            </w:r>
          </w:p>
        </w:tc>
      </w:tr>
      <w:tr w:rsidR="004C7BEC" w:rsidRPr="004C7BEC" w14:paraId="2D4587C2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4A841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F79C76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9FBFD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4D75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identify storage types for high availability </w:t>
            </w:r>
          </w:p>
        </w:tc>
      </w:tr>
      <w:tr w:rsidR="004C7BEC" w:rsidRPr="004C7BEC" w14:paraId="18C240BF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5F9F0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024B92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A02A6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44F4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geo-redundancy of workloads </w:t>
            </w:r>
          </w:p>
        </w:tc>
      </w:tr>
      <w:tr w:rsidR="004C7BEC" w:rsidRPr="004C7BEC" w14:paraId="4CA6A663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A8CDE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B044E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0EE4A" w14:textId="77777777" w:rsidR="004C7BEC" w:rsidRPr="004C7BEC" w:rsidRDefault="004C7BEC" w:rsidP="004C7BEC">
            <w:pPr>
              <w:rPr>
                <w:rFonts w:ascii="Symbol" w:hAnsi="Symbol" w:cs="Times New Roman"/>
                <w:color w:val="4F4F4F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4F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2717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33FA2988" w14:textId="77777777" w:rsidTr="004C7BE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9EF7E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val="en-US" w:eastAsia="en-GB"/>
              </w:rPr>
              <w:t>Week 6</w:t>
            </w:r>
          </w:p>
          <w:p w14:paraId="1F75923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shd w:val="clear" w:color="auto" w:fill="FFFFFF"/>
                <w:lang w:val="en-US" w:eastAsia="en-GB"/>
              </w:rPr>
              <w:t>27/09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6E87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Implement load balancing and network security 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249E4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Azure Load Balancer </w:t>
            </w:r>
          </w:p>
        </w:tc>
        <w:tc>
          <w:tcPr>
            <w:tcW w:w="6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9B67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5F6848F5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81DA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5471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4E72A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an application gateway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51DE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581FE6FA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3C163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EB96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B4E01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 Web Application Firewall </w:t>
            </w:r>
          </w:p>
        </w:tc>
        <w:tc>
          <w:tcPr>
            <w:tcW w:w="6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C4F0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27ADA47F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ECEA3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17726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4D7BA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Azure Firewall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4DC2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7B37667B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C730E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6AE8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29E6D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the Azure Front Door Service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4A19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7CD0BB56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373F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4DD1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1A534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Azure Traffic Manager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B6F1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26900990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FC79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863F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0B80D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Network Security Groups and Application Security Groups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1AE1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7BE2D7D0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B9A0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1BC2A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C7032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Bastion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91F4F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27501075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E36A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39AAE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1E24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261D6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7A04CB12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4177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543A11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Implement and manage Azure governance solutions 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48D39" w14:textId="77777777" w:rsidR="004C7BEC" w:rsidRPr="004C7BEC" w:rsidRDefault="004C7BEC" w:rsidP="004C7BEC">
            <w:pPr>
              <w:numPr>
                <w:ilvl w:val="1"/>
                <w:numId w:val="48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create and manage hierarchical structure that contains management groups, subscriptions and resource groups</w:t>
            </w:r>
          </w:p>
        </w:tc>
        <w:tc>
          <w:tcPr>
            <w:tcW w:w="62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A7E8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5CBAD8E6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F742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4753A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03D6C" w14:textId="77777777" w:rsidR="004C7BEC" w:rsidRPr="004C7BEC" w:rsidRDefault="004C7BEC" w:rsidP="004C7BEC">
            <w:pPr>
              <w:numPr>
                <w:ilvl w:val="1"/>
                <w:numId w:val="49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assign RBAC roles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2154B1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3E7E262F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FDE2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A358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4D1E3" w14:textId="77777777" w:rsidR="004C7BEC" w:rsidRPr="004C7BEC" w:rsidRDefault="004C7BEC" w:rsidP="004C7BEC">
            <w:pPr>
              <w:numPr>
                <w:ilvl w:val="1"/>
                <w:numId w:val="50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create a custom RBAC role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4DAE4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43B2A5E5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BAC4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BB83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5F854" w14:textId="77777777" w:rsidR="004C7BEC" w:rsidRPr="004C7BEC" w:rsidRDefault="004C7BEC" w:rsidP="004C7BEC">
            <w:pPr>
              <w:numPr>
                <w:ilvl w:val="1"/>
                <w:numId w:val="51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configure access to Azure resources by assigning roles</w:t>
            </w:r>
          </w:p>
        </w:tc>
        <w:tc>
          <w:tcPr>
            <w:tcW w:w="63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4A81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5BF5395C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32D1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6931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5C63A" w14:textId="77777777" w:rsidR="004C7BEC" w:rsidRPr="004C7BEC" w:rsidRDefault="004C7BEC" w:rsidP="004C7BEC">
            <w:pPr>
              <w:numPr>
                <w:ilvl w:val="1"/>
                <w:numId w:val="52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management access to Azure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275FD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1BB1E10E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65F1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A683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DF487" w14:textId="77777777" w:rsidR="004C7BEC" w:rsidRPr="004C7BEC" w:rsidRDefault="004C7BEC" w:rsidP="004C7BEC">
            <w:pPr>
              <w:numPr>
                <w:ilvl w:val="1"/>
                <w:numId w:val="53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interpret effective permissions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ACF5C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7868278E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3876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DCEB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0E01B" w14:textId="77777777" w:rsidR="004C7BEC" w:rsidRPr="004C7BEC" w:rsidRDefault="004C7BEC" w:rsidP="004C7BEC">
            <w:pPr>
              <w:numPr>
                <w:ilvl w:val="1"/>
                <w:numId w:val="54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set up and perform an access review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25589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33EC2668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27B0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6B2E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A2F52" w14:textId="77777777" w:rsidR="004C7BEC" w:rsidRPr="004C7BEC" w:rsidRDefault="004C7BEC" w:rsidP="004C7BEC">
            <w:pPr>
              <w:numPr>
                <w:ilvl w:val="1"/>
                <w:numId w:val="55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and configure an Azure Policy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629BE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18351368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A291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731D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0FBAC" w14:textId="77777777" w:rsidR="004C7BEC" w:rsidRPr="004C7BEC" w:rsidRDefault="004C7BEC" w:rsidP="004C7BEC">
            <w:pPr>
              <w:numPr>
                <w:ilvl w:val="1"/>
                <w:numId w:val="56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implement and configure an Azure Blueprint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3D02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5A08F90C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628D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9927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4378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B8D1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2E00504D" w14:textId="77777777" w:rsidTr="004C7BE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73A5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val="en-US" w:eastAsia="en-GB"/>
              </w:rPr>
              <w:t>Week 7</w:t>
            </w:r>
          </w:p>
          <w:p w14:paraId="38970F67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shd w:val="clear" w:color="auto" w:fill="FFFFFF"/>
                <w:lang w:val="en-US" w:eastAsia="en-GB"/>
              </w:rPr>
              <w:t>04/10</w:t>
            </w:r>
          </w:p>
        </w:tc>
        <w:tc>
          <w:tcPr>
            <w:tcW w:w="2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6A16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Manage security for applications 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BEFF2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and configure </w:t>
            </w:r>
            <w:proofErr w:type="spellStart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KeyVault</w:t>
            </w:r>
            <w:proofErr w:type="spellEnd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 </w:t>
            </w:r>
          </w:p>
        </w:tc>
        <w:tc>
          <w:tcPr>
            <w:tcW w:w="63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101D6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74577E4E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5607B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3259A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65366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and configure Azure AD Managed Identities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A2A5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60C74E95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57EB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AAFB6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3974F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register and manage applications in Azure AD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0826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227F4CE2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E879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38C9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41D5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6992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4722469B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5458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A2F0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BF717" w14:textId="77777777" w:rsidR="004C7BEC" w:rsidRPr="004C7BEC" w:rsidRDefault="004C7BEC" w:rsidP="004C7BEC">
            <w:pPr>
              <w:numPr>
                <w:ilvl w:val="1"/>
                <w:numId w:val="57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Design Authentication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3006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single-sign on </w:t>
            </w:r>
          </w:p>
        </w:tc>
      </w:tr>
      <w:tr w:rsidR="004C7BEC" w:rsidRPr="004C7BEC" w14:paraId="6CC10E12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B791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0ED2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5BDF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48DC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authentication </w:t>
            </w:r>
          </w:p>
        </w:tc>
      </w:tr>
      <w:tr w:rsidR="004C7BEC" w:rsidRPr="004C7BEC" w14:paraId="2DFFCAA6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5BAA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68B1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28C7B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41B1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Conditional Access, including multi-factor authentication </w:t>
            </w:r>
          </w:p>
        </w:tc>
      </w:tr>
      <w:tr w:rsidR="004C7BEC" w:rsidRPr="004C7BEC" w14:paraId="2FFEE5DF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09D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D28AB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E099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33ED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network access authentication </w:t>
            </w:r>
          </w:p>
        </w:tc>
      </w:tr>
      <w:tr w:rsidR="004C7BEC" w:rsidRPr="004C7BEC" w14:paraId="1B9026BF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56A1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3B22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7163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BA90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a hybrid identity including Azure AD Connect and Azure AD 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br/>
              <w:t xml:space="preserve">Connect Health </w:t>
            </w:r>
          </w:p>
        </w:tc>
      </w:tr>
      <w:tr w:rsidR="004C7BEC" w:rsidRPr="004C7BEC" w14:paraId="2C93E97C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2B1F8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64D24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4115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AE44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user self-service </w:t>
            </w:r>
          </w:p>
        </w:tc>
      </w:tr>
      <w:tr w:rsidR="004C7BEC" w:rsidRPr="004C7BEC" w14:paraId="117B3808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0F94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84B0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3E9E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1BF0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and implement a solution for B2B integration </w:t>
            </w:r>
          </w:p>
        </w:tc>
      </w:tr>
      <w:tr w:rsidR="004C7BEC" w:rsidRPr="004C7BEC" w14:paraId="5C5B259D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14A5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2EF29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D105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8240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6C8E86BF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EE8A7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028BB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77483" w14:textId="77777777" w:rsidR="004C7BEC" w:rsidRPr="004C7BEC" w:rsidRDefault="004C7BEC" w:rsidP="004C7BEC">
            <w:pPr>
              <w:numPr>
                <w:ilvl w:val="1"/>
                <w:numId w:val="58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shd w:val="clear" w:color="auto" w:fill="FFFFFF"/>
                <w:lang w:eastAsia="en-GB"/>
              </w:rPr>
              <w:t xml:space="preserve">Design authorization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D929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choose an authorization approach </w:t>
            </w:r>
          </w:p>
        </w:tc>
      </w:tr>
      <w:tr w:rsidR="004C7BEC" w:rsidRPr="004C7BEC" w14:paraId="33233FFB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434F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FB63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FE9D26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F789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hierarchical structure that includes management groups, subscriptions and 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br/>
              <w:t xml:space="preserve">resource groups </w:t>
            </w:r>
          </w:p>
        </w:tc>
      </w:tr>
      <w:tr w:rsidR="004C7BEC" w:rsidRPr="004C7BEC" w14:paraId="4ED6E298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A605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DDEF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0686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1FEC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an access management solution including RBAC policies, access reviews, 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br/>
              <w:t xml:space="preserve">role assignments, physical access, Privileged Identity Management (PIM), Azure AD Identity Protection, Just In Time (JIT) access </w:t>
            </w:r>
          </w:p>
        </w:tc>
      </w:tr>
      <w:tr w:rsidR="004C7BEC" w:rsidRPr="004C7BEC" w14:paraId="317617B2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FBFB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A381A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723D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8078B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4D05B880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7C3FC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6567C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0DF3D" w14:textId="77777777" w:rsidR="004C7BEC" w:rsidRPr="004C7BEC" w:rsidRDefault="004C7BEC" w:rsidP="004C7BEC">
            <w:pPr>
              <w:numPr>
                <w:ilvl w:val="1"/>
                <w:numId w:val="59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shd w:val="clear" w:color="auto" w:fill="FFFFFF"/>
                <w:lang w:eastAsia="en-GB"/>
              </w:rPr>
              <w:t xml:space="preserve">Design governance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0FB4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strategy for tagging </w:t>
            </w:r>
          </w:p>
        </w:tc>
      </w:tr>
      <w:tr w:rsidR="004C7BEC" w:rsidRPr="004C7BEC" w14:paraId="1DA315A9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3E62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2713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D2FA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A051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using Azure Policy </w:t>
            </w:r>
          </w:p>
        </w:tc>
      </w:tr>
      <w:tr w:rsidR="004C7BEC" w:rsidRPr="004C7BEC" w14:paraId="30785A0D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2ABF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D009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DBBDF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2F61B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using Azure Blueprint </w:t>
            </w:r>
          </w:p>
        </w:tc>
      </w:tr>
      <w:tr w:rsidR="004C7BEC" w:rsidRPr="004C7BEC" w14:paraId="3EA4A2B6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3825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AE58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3EA7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6DE8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45519F3E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2F1A4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CEC09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4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C55F" w14:textId="77777777" w:rsidR="004C7BEC" w:rsidRPr="004C7BEC" w:rsidRDefault="004C7BEC" w:rsidP="004C7BEC">
            <w:pPr>
              <w:numPr>
                <w:ilvl w:val="1"/>
                <w:numId w:val="60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shd w:val="clear" w:color="auto" w:fill="FFFFFF"/>
                <w:lang w:eastAsia="en-GB"/>
              </w:rPr>
              <w:t xml:space="preserve">Design security for applications </w:t>
            </w:r>
          </w:p>
        </w:tc>
        <w:tc>
          <w:tcPr>
            <w:tcW w:w="6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BBEE1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that includes </w:t>
            </w:r>
            <w:proofErr w:type="spellStart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>KeyVault</w:t>
            </w:r>
            <w:proofErr w:type="spellEnd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 </w:t>
            </w:r>
          </w:p>
          <w:p w14:paraId="03B690D6" w14:textId="77777777" w:rsidR="004C7BEC" w:rsidRPr="004C7BEC" w:rsidRDefault="004C7BEC" w:rsidP="004C7BEC">
            <w:pPr>
              <w:numPr>
                <w:ilvl w:val="0"/>
                <w:numId w:val="61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What can be stored in </w:t>
            </w:r>
            <w:proofErr w:type="spellStart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KeyVault</w:t>
            </w:r>
            <w:proofErr w:type="spellEnd"/>
          </w:p>
          <w:p w14:paraId="0DDF2615" w14:textId="77777777" w:rsidR="004C7BEC" w:rsidRPr="004C7BEC" w:rsidRDefault="004C7BEC" w:rsidP="004C7BEC">
            <w:pPr>
              <w:numPr>
                <w:ilvl w:val="0"/>
                <w:numId w:val="61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proofErr w:type="spellStart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KeyVault</w:t>
            </w:r>
            <w:proofErr w:type="spellEnd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 operations</w:t>
            </w:r>
          </w:p>
          <w:p w14:paraId="44C499EB" w14:textId="77777777" w:rsidR="004C7BEC" w:rsidRPr="004C7BEC" w:rsidRDefault="004C7BEC" w:rsidP="004C7BEC">
            <w:pPr>
              <w:numPr>
                <w:ilvl w:val="0"/>
                <w:numId w:val="61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proofErr w:type="spellStart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KeyVault</w:t>
            </w:r>
            <w:proofErr w:type="spellEnd"/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 regions </w:t>
            </w:r>
          </w:p>
        </w:tc>
      </w:tr>
      <w:tr w:rsidR="004C7BEC" w:rsidRPr="004C7BEC" w14:paraId="61902EB2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6E350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B7372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887CC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2E7D78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that includes Azure AD Managed Identities </w:t>
            </w:r>
          </w:p>
        </w:tc>
      </w:tr>
      <w:tr w:rsidR="004C7BEC" w:rsidRPr="004C7BEC" w14:paraId="4694CD4E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C552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BA7F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8614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6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824B3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integrating applications into Azure AD </w:t>
            </w:r>
          </w:p>
        </w:tc>
      </w:tr>
    </w:tbl>
    <w:p w14:paraId="559500DA" w14:textId="77777777" w:rsidR="004C7BEC" w:rsidRPr="004C7BEC" w:rsidRDefault="004C7BEC" w:rsidP="004C7BEC">
      <w:pPr>
        <w:rPr>
          <w:rFonts w:ascii="Segoe UI,Bold" w:hAnsi="Segoe UI,Bold" w:cs="Times New Roman"/>
          <w:color w:val="191919"/>
          <w:sz w:val="28"/>
          <w:szCs w:val="28"/>
          <w:lang w:val="en-IN" w:eastAsia="en-GB"/>
        </w:rPr>
      </w:pPr>
      <w:r w:rsidRPr="004C7BEC">
        <w:rPr>
          <w:rFonts w:ascii="Segoe UI,Bold" w:hAnsi="Segoe UI,Bold" w:cs="Times New Roman"/>
          <w:color w:val="191919"/>
          <w:sz w:val="28"/>
          <w:szCs w:val="28"/>
          <w:lang w:val="en-IN" w:eastAsia="en-GB"/>
        </w:rPr>
        <w:t> </w:t>
      </w:r>
    </w:p>
    <w:p w14:paraId="504E8B07" w14:textId="77777777" w:rsidR="004C7BEC" w:rsidRPr="004C7BEC" w:rsidRDefault="004C7BEC" w:rsidP="004C7BEC">
      <w:pPr>
        <w:rPr>
          <w:rFonts w:ascii="Segoe UI,Bold" w:hAnsi="Segoe UI,Bold" w:cs="Times New Roman"/>
          <w:color w:val="191919"/>
          <w:sz w:val="28"/>
          <w:szCs w:val="28"/>
          <w:lang w:val="en-IN" w:eastAsia="en-GB"/>
        </w:rPr>
      </w:pPr>
      <w:r w:rsidRPr="004C7BEC">
        <w:rPr>
          <w:rFonts w:ascii="Segoe UI,Bold" w:hAnsi="Segoe UI,Bold" w:cs="Times New Roman"/>
          <w:b/>
          <w:bCs/>
          <w:color w:val="191919"/>
          <w:sz w:val="28"/>
          <w:szCs w:val="28"/>
          <w:shd w:val="clear" w:color="auto" w:fill="FFFF99"/>
          <w:lang w:val="en-IN" w:eastAsia="en-GB"/>
        </w:rPr>
        <w:t xml:space="preserve">Implement Solutions for Apps (10-15%)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1863"/>
        <w:gridCol w:w="2479"/>
        <w:gridCol w:w="3840"/>
      </w:tblGrid>
      <w:tr w:rsidR="004C7BEC" w:rsidRPr="004C7BEC" w14:paraId="130AB2B0" w14:textId="77777777" w:rsidTr="004C7BE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87198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lang w:val="en-US" w:eastAsia="en-GB"/>
              </w:rPr>
              <w:t>Week 8</w:t>
            </w:r>
          </w:p>
          <w:p w14:paraId="406ABD3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lang w:val="en-US" w:eastAsia="en-GB"/>
              </w:rPr>
              <w:t>11/10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8ED12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lang w:eastAsia="en-GB"/>
              </w:rPr>
              <w:t xml:space="preserve">Implement an application infrastructure 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BB76F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create and configure Azure App Service</w:t>
            </w:r>
          </w:p>
        </w:tc>
        <w:tc>
          <w:tcPr>
            <w:tcW w:w="6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90CB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3A4257B4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5BF5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B19D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A4842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create an App Service Web App for Containers </w:t>
            </w:r>
          </w:p>
        </w:tc>
        <w:tc>
          <w:tcPr>
            <w:tcW w:w="6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2E404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68885169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B5D9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27BD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4D478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create and configure an App Service plan </w:t>
            </w:r>
          </w:p>
        </w:tc>
        <w:tc>
          <w:tcPr>
            <w:tcW w:w="6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7EDBE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6B11DAA0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81C9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E62F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86757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configure an App Service</w:t>
            </w:r>
          </w:p>
        </w:tc>
        <w:tc>
          <w:tcPr>
            <w:tcW w:w="6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14FD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 </w:t>
            </w:r>
          </w:p>
        </w:tc>
      </w:tr>
      <w:tr w:rsidR="004C7BEC" w:rsidRPr="004C7BEC" w14:paraId="33649464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D2A4E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CC7AE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533C7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043C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64E28BC3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D802B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AC22C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7CF93" w14:textId="77777777" w:rsidR="004C7BEC" w:rsidRPr="004C7BEC" w:rsidRDefault="004C7BEC" w:rsidP="004C7BEC">
            <w:pPr>
              <w:numPr>
                <w:ilvl w:val="1"/>
                <w:numId w:val="62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shd w:val="clear" w:color="auto" w:fill="FFFFFF"/>
                <w:lang w:eastAsia="en-GB"/>
              </w:rPr>
              <w:t xml:space="preserve">Design an application architecture </w:t>
            </w:r>
          </w:p>
        </w:tc>
        <w:tc>
          <w:tcPr>
            <w:tcW w:w="6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3201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</w:t>
            </w:r>
            <w:proofErr w:type="spellStart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>microservices</w:t>
            </w:r>
            <w:proofErr w:type="spellEnd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 architecture including Event Grid, Event Hubs, Service Bus, Storage Queues, Logic Apps, Azure Functions, and </w:t>
            </w:r>
            <w:proofErr w:type="spellStart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>webhooks</w:t>
            </w:r>
            <w:proofErr w:type="spellEnd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4C7BEC" w:rsidRPr="004C7BEC" w14:paraId="54CE613C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89247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090D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1B39F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4859F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an orchestration solution for deployment of applications including ARM templates, Logic Apps, or Azure Functions </w:t>
            </w:r>
          </w:p>
          <w:p w14:paraId="2AC6FAB5" w14:textId="77777777" w:rsidR="004C7BEC" w:rsidRPr="004C7BEC" w:rsidRDefault="004C7BEC" w:rsidP="004C7BEC">
            <w:pPr>
              <w:numPr>
                <w:ilvl w:val="0"/>
                <w:numId w:val="63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eastAsia="en-GB"/>
              </w:rPr>
              <w:t>select an automation method</w:t>
            </w:r>
          </w:p>
          <w:p w14:paraId="2E8CB258" w14:textId="77777777" w:rsidR="004C7BEC" w:rsidRPr="004C7BEC" w:rsidRDefault="004C7BEC" w:rsidP="004C7BEC">
            <w:pPr>
              <w:numPr>
                <w:ilvl w:val="0"/>
                <w:numId w:val="63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eastAsia="en-GB"/>
              </w:rPr>
              <w:t>choose which resources or lifecycle steps will be automated</w:t>
            </w:r>
          </w:p>
          <w:p w14:paraId="66A2A379" w14:textId="77777777" w:rsidR="004C7BEC" w:rsidRPr="004C7BEC" w:rsidRDefault="004C7BEC" w:rsidP="004C7BEC">
            <w:pPr>
              <w:numPr>
                <w:ilvl w:val="0"/>
                <w:numId w:val="63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eastAsia="en-GB"/>
              </w:rPr>
              <w:t xml:space="preserve">design integration with other sources such as an ITSM solution </w:t>
            </w:r>
          </w:p>
          <w:p w14:paraId="08663A11" w14:textId="77777777" w:rsidR="004C7BEC" w:rsidRPr="004C7BEC" w:rsidRDefault="004C7BEC" w:rsidP="004C7BEC">
            <w:pPr>
              <w:numPr>
                <w:ilvl w:val="0"/>
                <w:numId w:val="63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monitoring automation </w:t>
            </w:r>
          </w:p>
        </w:tc>
      </w:tr>
      <w:tr w:rsidR="004C7BEC" w:rsidRPr="004C7BEC" w14:paraId="3247A5C1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52A7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E9FD4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5760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6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E25C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API integration </w:t>
            </w:r>
          </w:p>
          <w:p w14:paraId="1DEC8D3A" w14:textId="77777777" w:rsidR="004C7BEC" w:rsidRPr="004C7BEC" w:rsidRDefault="004C7BEC" w:rsidP="004C7BEC">
            <w:pPr>
              <w:numPr>
                <w:ilvl w:val="0"/>
                <w:numId w:val="64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design an API gateway strategy</w:t>
            </w:r>
          </w:p>
          <w:p w14:paraId="16F2B1A1" w14:textId="77777777" w:rsidR="004C7BEC" w:rsidRPr="004C7BEC" w:rsidRDefault="004C7BEC" w:rsidP="004C7BEC">
            <w:pPr>
              <w:numPr>
                <w:ilvl w:val="0"/>
                <w:numId w:val="64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determine policies for internal and external consumption of APIs</w:t>
            </w:r>
          </w:p>
          <w:p w14:paraId="779532DE" w14:textId="77777777" w:rsidR="004C7BEC" w:rsidRPr="004C7BEC" w:rsidRDefault="004C7BEC" w:rsidP="004C7BEC">
            <w:pPr>
              <w:numPr>
                <w:ilvl w:val="0"/>
                <w:numId w:val="64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>recommend a hosting structure for API management</w:t>
            </w:r>
          </w:p>
          <w:p w14:paraId="31CD767F" w14:textId="77777777" w:rsidR="004C7BEC" w:rsidRPr="004C7BEC" w:rsidRDefault="004C7BEC" w:rsidP="004C7BEC">
            <w:pPr>
              <w:numPr>
                <w:ilvl w:val="0"/>
                <w:numId w:val="64"/>
              </w:numPr>
              <w:ind w:left="540"/>
              <w:textAlignment w:val="center"/>
              <w:rPr>
                <w:rFonts w:ascii="Times New Roman" w:eastAsia="Times New Roman" w:hAnsi="Times New Roman" w:cs="Times New Roman"/>
                <w:color w:val="4F4F54"/>
                <w:lang w:val="en-US" w:eastAsia="en-GB"/>
              </w:rPr>
            </w:pPr>
            <w:r w:rsidRPr="004C7BEC">
              <w:rPr>
                <w:rFonts w:ascii="Segoe UI" w:eastAsia="Times New Roman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recommend when and how to use API Keys </w:t>
            </w:r>
          </w:p>
        </w:tc>
      </w:tr>
      <w:tr w:rsidR="004C7BEC" w:rsidRPr="004C7BEC" w14:paraId="1853467F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E98C3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7146F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7A48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F43A7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</w:tr>
      <w:tr w:rsidR="004C7BEC" w:rsidRPr="004C7BEC" w14:paraId="4B6A15A5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42E08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6D613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Implement container-based applications 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F89B1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create a container image </w:t>
            </w:r>
          </w:p>
        </w:tc>
        <w:tc>
          <w:tcPr>
            <w:tcW w:w="6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22FA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57C2FE62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D32D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3F1B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BE4C0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Azure Kubernetes Service </w:t>
            </w:r>
          </w:p>
        </w:tc>
        <w:tc>
          <w:tcPr>
            <w:tcW w:w="6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35E3B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7190CD35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5E6AA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F0BA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E13B4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publish and automate image deployment to the Azure Container Registry </w:t>
            </w:r>
          </w:p>
        </w:tc>
        <w:tc>
          <w:tcPr>
            <w:tcW w:w="6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6AFB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3A656296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D6B8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21A7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D2E13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publish a solution on an Azure Container Instance </w:t>
            </w:r>
          </w:p>
        </w:tc>
        <w:tc>
          <w:tcPr>
            <w:tcW w:w="6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D849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</w:tbl>
    <w:p w14:paraId="5E83EF87" w14:textId="77777777" w:rsidR="004C7BEC" w:rsidRPr="004C7BEC" w:rsidRDefault="004C7BEC" w:rsidP="004C7BEC">
      <w:pPr>
        <w:rPr>
          <w:rFonts w:ascii="Segoe UI,Bold" w:hAnsi="Segoe UI,Bold" w:cs="Times New Roman"/>
          <w:color w:val="191919"/>
          <w:sz w:val="28"/>
          <w:szCs w:val="28"/>
          <w:lang w:val="en-IN" w:eastAsia="en-GB"/>
        </w:rPr>
      </w:pPr>
      <w:r w:rsidRPr="004C7BEC">
        <w:rPr>
          <w:rFonts w:ascii="Segoe UI,Bold" w:hAnsi="Segoe UI,Bold" w:cs="Times New Roman"/>
          <w:color w:val="191919"/>
          <w:sz w:val="28"/>
          <w:szCs w:val="28"/>
          <w:lang w:val="en-IN" w:eastAsia="en-GB"/>
        </w:rPr>
        <w:t> </w:t>
      </w:r>
    </w:p>
    <w:p w14:paraId="0689027C" w14:textId="77777777" w:rsidR="004C7BEC" w:rsidRPr="004C7BEC" w:rsidRDefault="004C7BEC" w:rsidP="004C7BEC">
      <w:pPr>
        <w:rPr>
          <w:rFonts w:ascii="Segoe UI,Bold" w:hAnsi="Segoe UI,Bold" w:cs="Times New Roman"/>
          <w:color w:val="191919"/>
          <w:sz w:val="28"/>
          <w:szCs w:val="28"/>
          <w:lang w:val="en-IN" w:eastAsia="en-GB"/>
        </w:rPr>
      </w:pPr>
      <w:r w:rsidRPr="004C7BEC">
        <w:rPr>
          <w:rFonts w:ascii="Segoe UI,Bold" w:hAnsi="Segoe UI,Bold" w:cs="Times New Roman"/>
          <w:b/>
          <w:bCs/>
          <w:color w:val="191919"/>
          <w:sz w:val="28"/>
          <w:szCs w:val="28"/>
          <w:shd w:val="clear" w:color="auto" w:fill="FFFF99"/>
          <w:lang w:val="en-IN" w:eastAsia="en-GB"/>
        </w:rPr>
        <w:t xml:space="preserve">Implement and Manage Data Platforms (10-15%)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1738"/>
        <w:gridCol w:w="2379"/>
        <w:gridCol w:w="4048"/>
      </w:tblGrid>
      <w:tr w:rsidR="004C7BEC" w:rsidRPr="004C7BEC" w14:paraId="49C9C426" w14:textId="77777777" w:rsidTr="004C7BEC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10CDD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lang w:val="en-US" w:eastAsia="en-GB"/>
              </w:rPr>
              <w:t>Week 9</w:t>
            </w:r>
          </w:p>
          <w:p w14:paraId="61C74E81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lang w:val="en-US" w:eastAsia="en-GB"/>
              </w:rPr>
              <w:t>17/10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B8AF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lang w:eastAsia="en-GB"/>
              </w:rPr>
              <w:t xml:space="preserve">Implement NoSQL databases 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03433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storage account tables </w:t>
            </w:r>
          </w:p>
        </w:tc>
        <w:tc>
          <w:tcPr>
            <w:tcW w:w="6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F610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1A6080A6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6BCA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FF3C9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84ACD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select appropriate </w:t>
            </w:r>
            <w:proofErr w:type="spellStart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CosmosDB</w:t>
            </w:r>
            <w:proofErr w:type="spellEnd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 APIs 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A59B7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73D52C08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4188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CC92F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ECC06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set up replicas in </w:t>
            </w:r>
            <w:proofErr w:type="spellStart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>CosmosDB</w:t>
            </w:r>
            <w:proofErr w:type="spellEnd"/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 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5B24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367FDCFD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23E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A123E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A918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D494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275C1EA4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DAD5A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02E8F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,Bold" w:hAnsi="Segoe UI,Bold" w:cs="Times New Roman"/>
                <w:b/>
                <w:bCs/>
                <w:color w:val="4F4F54"/>
                <w:sz w:val="22"/>
                <w:szCs w:val="22"/>
                <w:u w:val="single"/>
                <w:shd w:val="clear" w:color="auto" w:fill="FFFFFF"/>
                <w:lang w:eastAsia="en-GB"/>
              </w:rPr>
              <w:t xml:space="preserve">Implement Azure SQL databases 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70E1F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Azure SQL database settings 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B5A3D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702D9636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04CC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D2D0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63A9E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implement Azure SQL Database managed instances </w:t>
            </w:r>
          </w:p>
        </w:tc>
        <w:tc>
          <w:tcPr>
            <w:tcW w:w="6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392A5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3059D1D0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8806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25006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4CBE6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configure HA for an Azure SQL database 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F089A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75B06E41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2F88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5E07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D1D5C7" w14:textId="77777777" w:rsidR="004C7BEC" w:rsidRPr="004C7BEC" w:rsidRDefault="004C7BEC" w:rsidP="004C7BEC">
            <w:pPr>
              <w:rPr>
                <w:rFonts w:ascii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</w:t>
            </w:r>
            <w:r w:rsidRPr="004C7BEC">
              <w:rPr>
                <w:rFonts w:ascii="Symbol" w:hAnsi="Symbol" w:cs="Times New Roman"/>
                <w:color w:val="4F4F54"/>
                <w:sz w:val="20"/>
                <w:szCs w:val="20"/>
                <w:lang w:val="en-IN" w:eastAsia="en-GB"/>
              </w:rPr>
              <w:t></w:t>
            </w: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val="en-IN" w:eastAsia="en-GB"/>
              </w:rPr>
              <w:t> 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val="en-US" w:eastAsia="en-GB"/>
              </w:rPr>
              <w:t xml:space="preserve">publish an Azure SQL database 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32BB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0AD37FCA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2B9F7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4E01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4D3E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12133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19339E83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A2F30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1373A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09067" w14:textId="77777777" w:rsidR="004C7BEC" w:rsidRPr="004C7BEC" w:rsidRDefault="004C7BEC" w:rsidP="004C7BEC">
            <w:pPr>
              <w:numPr>
                <w:ilvl w:val="1"/>
                <w:numId w:val="65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lang w:eastAsia="en-GB"/>
              </w:rPr>
              <w:t xml:space="preserve">Design a solution for databases 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07B35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select an appropriate data platform based on requirements </w:t>
            </w:r>
          </w:p>
        </w:tc>
      </w:tr>
      <w:tr w:rsidR="004C7BEC" w:rsidRPr="004C7BEC" w14:paraId="0CC17947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4BD9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B0874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00A80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FD1D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database service tier sizing </w:t>
            </w:r>
          </w:p>
        </w:tc>
      </w:tr>
      <w:tr w:rsidR="004C7BEC" w:rsidRPr="004C7BEC" w14:paraId="444EDBD8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6424D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A75F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B5CAB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ED5D9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database scalability </w:t>
            </w:r>
          </w:p>
        </w:tc>
      </w:tr>
      <w:tr w:rsidR="004C7BEC" w:rsidRPr="004C7BEC" w14:paraId="3EC3B34E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4CA9B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D6DAE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59018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5A124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shd w:val="clear" w:color="auto" w:fill="FFFFFF"/>
                <w:lang w:eastAsia="en-GB"/>
              </w:rPr>
              <w:t xml:space="preserve">recommend a solution for encrypting data at rest, data in transmission, and data in use </w:t>
            </w:r>
          </w:p>
        </w:tc>
      </w:tr>
      <w:tr w:rsidR="004C7BEC" w:rsidRPr="004C7BEC" w14:paraId="7684237E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27DEA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57E4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97462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2953E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</w:tr>
      <w:tr w:rsidR="004C7BEC" w:rsidRPr="004C7BEC" w14:paraId="2D00F6CC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28CEA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4B576" w14:textId="77777777" w:rsidR="004C7BEC" w:rsidRPr="004C7BEC" w:rsidRDefault="004C7BEC" w:rsidP="004C7BEC">
            <w:pPr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</w:pPr>
            <w:r w:rsidRPr="004C7BEC">
              <w:rPr>
                <w:rFonts w:ascii="Segoe UI,Bold" w:hAnsi="Segoe UI,Bold" w:cs="Times New Roman"/>
                <w:color w:val="4F4F54"/>
                <w:sz w:val="22"/>
                <w:szCs w:val="22"/>
                <w:lang w:val="en-US" w:eastAsia="en-GB"/>
              </w:rPr>
              <w:t> </w:t>
            </w:r>
          </w:p>
        </w:tc>
        <w:tc>
          <w:tcPr>
            <w:tcW w:w="3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26282" w14:textId="77777777" w:rsidR="004C7BEC" w:rsidRPr="004C7BEC" w:rsidRDefault="004C7BEC" w:rsidP="004C7BEC">
            <w:pPr>
              <w:numPr>
                <w:ilvl w:val="1"/>
                <w:numId w:val="66"/>
              </w:numPr>
              <w:ind w:left="295"/>
              <w:textAlignment w:val="center"/>
              <w:rPr>
                <w:rFonts w:ascii="Times New Roman" w:eastAsia="Times New Roman" w:hAnsi="Times New Roman" w:cs="Times New Roman"/>
                <w:color w:val="4F4F54"/>
                <w:lang w:eastAsia="en-GB"/>
              </w:rPr>
            </w:pPr>
            <w:r w:rsidRPr="004C7BEC">
              <w:rPr>
                <w:rFonts w:ascii="Segoe UI,Bold" w:eastAsia="Times New Roman" w:hAnsi="Segoe UI,Bold" w:cs="Times New Roman"/>
                <w:color w:val="4F4F54"/>
                <w:sz w:val="22"/>
                <w:szCs w:val="22"/>
                <w:shd w:val="clear" w:color="auto" w:fill="FFFFFF"/>
                <w:lang w:eastAsia="en-GB"/>
              </w:rPr>
              <w:t xml:space="preserve">Design data integration </w:t>
            </w:r>
          </w:p>
        </w:tc>
        <w:tc>
          <w:tcPr>
            <w:tcW w:w="68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9EB9E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data flow to meet business requirements </w:t>
            </w:r>
          </w:p>
        </w:tc>
      </w:tr>
      <w:tr w:rsidR="004C7BEC" w:rsidRPr="004C7BEC" w14:paraId="2B03B544" w14:textId="77777777" w:rsidTr="004C7BEC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8C741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0C59C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99F9A" w14:textId="77777777" w:rsidR="004C7BEC" w:rsidRPr="004C7BEC" w:rsidRDefault="004C7BEC" w:rsidP="004C7BEC">
            <w:pPr>
              <w:rPr>
                <w:rFonts w:ascii="Symbol" w:hAnsi="Symbol" w:cs="Times New Roman"/>
                <w:color w:val="4F4F54"/>
                <w:sz w:val="20"/>
                <w:szCs w:val="20"/>
                <w:lang w:eastAsia="en-GB"/>
              </w:rPr>
            </w:pPr>
            <w:r w:rsidRPr="004C7BEC">
              <w:rPr>
                <w:rFonts w:ascii="Symbol" w:hAnsi="Times New Roman" w:cs="Times New Roman"/>
                <w:color w:val="4F4F54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7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E0E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CBE0D" w14:textId="77777777" w:rsidR="004C7BEC" w:rsidRPr="004C7BEC" w:rsidRDefault="004C7BEC" w:rsidP="004C7BEC">
            <w:pPr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</w:pP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t xml:space="preserve">recommend a solution for data integration, including Azure Data Factory, Azure Data </w:t>
            </w:r>
            <w:r w:rsidRPr="004C7BEC">
              <w:rPr>
                <w:rFonts w:ascii="Segoe UI" w:hAnsi="Segoe UI" w:cs="Times New Roman"/>
                <w:color w:val="4F4F54"/>
                <w:sz w:val="22"/>
                <w:szCs w:val="22"/>
                <w:lang w:eastAsia="en-GB"/>
              </w:rPr>
              <w:br/>
              <w:t xml:space="preserve">Bricks, Azure Data Lake, Azure Synapse Analytics </w:t>
            </w:r>
          </w:p>
        </w:tc>
      </w:tr>
    </w:tbl>
    <w:p w14:paraId="484DC28D" w14:textId="77777777" w:rsidR="00A407C1" w:rsidRDefault="00A407C1">
      <w:bookmarkStart w:id="0" w:name="_GoBack"/>
      <w:bookmarkEnd w:id="0"/>
    </w:p>
    <w:sectPr w:rsidR="00A407C1" w:rsidSect="005E35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,Bold">
    <w:altName w:val="Times New Roman"/>
    <w:panose1 w:val="00000000000000000000"/>
    <w:charset w:val="00"/>
    <w:family w:val="roman"/>
    <w:notTrueType/>
    <w:pitch w:val="default"/>
  </w:font>
  <w:font w:name="Segoe UI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353F"/>
    <w:multiLevelType w:val="multilevel"/>
    <w:tmpl w:val="D472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47E7F"/>
    <w:multiLevelType w:val="multilevel"/>
    <w:tmpl w:val="6924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660F4"/>
    <w:multiLevelType w:val="multilevel"/>
    <w:tmpl w:val="895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A42FB1"/>
    <w:multiLevelType w:val="multilevel"/>
    <w:tmpl w:val="877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6C348D"/>
    <w:multiLevelType w:val="multilevel"/>
    <w:tmpl w:val="60C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2D6E2D"/>
    <w:multiLevelType w:val="multilevel"/>
    <w:tmpl w:val="1D2E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2E200E"/>
    <w:multiLevelType w:val="multilevel"/>
    <w:tmpl w:val="0106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7381213"/>
    <w:multiLevelType w:val="multilevel"/>
    <w:tmpl w:val="4216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7B7363B"/>
    <w:multiLevelType w:val="multilevel"/>
    <w:tmpl w:val="4AF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A6C1523"/>
    <w:multiLevelType w:val="multilevel"/>
    <w:tmpl w:val="373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382344"/>
    <w:multiLevelType w:val="multilevel"/>
    <w:tmpl w:val="359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BEB7655"/>
    <w:multiLevelType w:val="multilevel"/>
    <w:tmpl w:val="C31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05758E"/>
    <w:multiLevelType w:val="multilevel"/>
    <w:tmpl w:val="1E1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F542C27"/>
    <w:multiLevelType w:val="multilevel"/>
    <w:tmpl w:val="18F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02D34B1"/>
    <w:multiLevelType w:val="multilevel"/>
    <w:tmpl w:val="66FA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042611D"/>
    <w:multiLevelType w:val="multilevel"/>
    <w:tmpl w:val="B350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A81ACB"/>
    <w:multiLevelType w:val="multilevel"/>
    <w:tmpl w:val="4262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4B0DC4"/>
    <w:multiLevelType w:val="multilevel"/>
    <w:tmpl w:val="717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2D8101A"/>
    <w:multiLevelType w:val="multilevel"/>
    <w:tmpl w:val="B6B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4287044"/>
    <w:multiLevelType w:val="multilevel"/>
    <w:tmpl w:val="5C5C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90920F7"/>
    <w:multiLevelType w:val="multilevel"/>
    <w:tmpl w:val="9D1A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F328D8"/>
    <w:multiLevelType w:val="multilevel"/>
    <w:tmpl w:val="486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A143083"/>
    <w:multiLevelType w:val="multilevel"/>
    <w:tmpl w:val="9DCE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AAA2C9E"/>
    <w:multiLevelType w:val="multilevel"/>
    <w:tmpl w:val="A45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D8A6F0C"/>
    <w:multiLevelType w:val="multilevel"/>
    <w:tmpl w:val="EBFC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11A11F7"/>
    <w:multiLevelType w:val="multilevel"/>
    <w:tmpl w:val="CF54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6B22A03"/>
    <w:multiLevelType w:val="multilevel"/>
    <w:tmpl w:val="060E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2BEE7336"/>
    <w:multiLevelType w:val="multilevel"/>
    <w:tmpl w:val="6E46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C4175D7"/>
    <w:multiLevelType w:val="multilevel"/>
    <w:tmpl w:val="0F4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17A61FF"/>
    <w:multiLevelType w:val="multilevel"/>
    <w:tmpl w:val="80C8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5A64E2E"/>
    <w:multiLevelType w:val="multilevel"/>
    <w:tmpl w:val="E102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9B35419"/>
    <w:multiLevelType w:val="multilevel"/>
    <w:tmpl w:val="F7A0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AED60F5"/>
    <w:multiLevelType w:val="multilevel"/>
    <w:tmpl w:val="D708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CDA2CB4"/>
    <w:multiLevelType w:val="multilevel"/>
    <w:tmpl w:val="5F96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3CED0679"/>
    <w:multiLevelType w:val="multilevel"/>
    <w:tmpl w:val="E61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1E40B2D"/>
    <w:multiLevelType w:val="multilevel"/>
    <w:tmpl w:val="CE8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56452C2"/>
    <w:multiLevelType w:val="multilevel"/>
    <w:tmpl w:val="6210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65A410E"/>
    <w:multiLevelType w:val="multilevel"/>
    <w:tmpl w:val="D6C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9434B24"/>
    <w:multiLevelType w:val="multilevel"/>
    <w:tmpl w:val="B17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9946A1E"/>
    <w:multiLevelType w:val="multilevel"/>
    <w:tmpl w:val="8684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A822438"/>
    <w:multiLevelType w:val="multilevel"/>
    <w:tmpl w:val="6DEE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AE31D84"/>
    <w:multiLevelType w:val="multilevel"/>
    <w:tmpl w:val="F2D2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B7F136E"/>
    <w:multiLevelType w:val="multilevel"/>
    <w:tmpl w:val="0A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BD86FAA"/>
    <w:multiLevelType w:val="multilevel"/>
    <w:tmpl w:val="51A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C8C5797"/>
    <w:multiLevelType w:val="multilevel"/>
    <w:tmpl w:val="2574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3F70D0"/>
    <w:multiLevelType w:val="multilevel"/>
    <w:tmpl w:val="6618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FB521C5"/>
    <w:multiLevelType w:val="multilevel"/>
    <w:tmpl w:val="52B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57327105"/>
    <w:multiLevelType w:val="multilevel"/>
    <w:tmpl w:val="505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A570FDA"/>
    <w:multiLevelType w:val="multilevel"/>
    <w:tmpl w:val="9FE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AE374FA"/>
    <w:multiLevelType w:val="multilevel"/>
    <w:tmpl w:val="C606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CA03942"/>
    <w:multiLevelType w:val="multilevel"/>
    <w:tmpl w:val="A7F2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5CAD3204"/>
    <w:multiLevelType w:val="multilevel"/>
    <w:tmpl w:val="EF4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D0E25C5"/>
    <w:multiLevelType w:val="multilevel"/>
    <w:tmpl w:val="4916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E2A2D2A"/>
    <w:multiLevelType w:val="multilevel"/>
    <w:tmpl w:val="B77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00A3609"/>
    <w:multiLevelType w:val="multilevel"/>
    <w:tmpl w:val="7C3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03E678A"/>
    <w:multiLevelType w:val="multilevel"/>
    <w:tmpl w:val="CC6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470598B"/>
    <w:multiLevelType w:val="multilevel"/>
    <w:tmpl w:val="0206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63B42AD"/>
    <w:multiLevelType w:val="multilevel"/>
    <w:tmpl w:val="596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6E36E25"/>
    <w:multiLevelType w:val="multilevel"/>
    <w:tmpl w:val="BA44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9DF6A10"/>
    <w:multiLevelType w:val="multilevel"/>
    <w:tmpl w:val="8F68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B6549A8"/>
    <w:multiLevelType w:val="multilevel"/>
    <w:tmpl w:val="F6A0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F501EF1"/>
    <w:multiLevelType w:val="multilevel"/>
    <w:tmpl w:val="609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71941359"/>
    <w:multiLevelType w:val="multilevel"/>
    <w:tmpl w:val="FA02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6B26094"/>
    <w:multiLevelType w:val="multilevel"/>
    <w:tmpl w:val="C36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BAE1C98"/>
    <w:multiLevelType w:val="multilevel"/>
    <w:tmpl w:val="454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F1E719F"/>
    <w:multiLevelType w:val="multilevel"/>
    <w:tmpl w:val="420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5"/>
  </w:num>
  <w:num w:numId="3">
    <w:abstractNumId w:val="55"/>
  </w:num>
  <w:num w:numId="4">
    <w:abstractNumId w:val="10"/>
  </w:num>
  <w:num w:numId="5">
    <w:abstractNumId w:val="52"/>
  </w:num>
  <w:num w:numId="6">
    <w:abstractNumId w:val="11"/>
  </w:num>
  <w:num w:numId="7">
    <w:abstractNumId w:val="24"/>
  </w:num>
  <w:num w:numId="8">
    <w:abstractNumId w:val="41"/>
  </w:num>
  <w:num w:numId="9">
    <w:abstractNumId w:val="62"/>
  </w:num>
  <w:num w:numId="10">
    <w:abstractNumId w:val="1"/>
  </w:num>
  <w:num w:numId="11">
    <w:abstractNumId w:val="3"/>
  </w:num>
  <w:num w:numId="12">
    <w:abstractNumId w:val="64"/>
  </w:num>
  <w:num w:numId="13">
    <w:abstractNumId w:val="44"/>
  </w:num>
  <w:num w:numId="14">
    <w:abstractNumId w:val="5"/>
  </w:num>
  <w:num w:numId="15">
    <w:abstractNumId w:val="63"/>
  </w:num>
  <w:num w:numId="16">
    <w:abstractNumId w:val="16"/>
  </w:num>
  <w:num w:numId="17">
    <w:abstractNumId w:val="15"/>
  </w:num>
  <w:num w:numId="18">
    <w:abstractNumId w:val="12"/>
  </w:num>
  <w:num w:numId="19">
    <w:abstractNumId w:val="61"/>
  </w:num>
  <w:num w:numId="20">
    <w:abstractNumId w:val="2"/>
  </w:num>
  <w:num w:numId="21">
    <w:abstractNumId w:val="42"/>
  </w:num>
  <w:num w:numId="22">
    <w:abstractNumId w:val="59"/>
  </w:num>
  <w:num w:numId="23">
    <w:abstractNumId w:val="31"/>
  </w:num>
  <w:num w:numId="24">
    <w:abstractNumId w:val="48"/>
  </w:num>
  <w:num w:numId="25">
    <w:abstractNumId w:val="7"/>
  </w:num>
  <w:num w:numId="26">
    <w:abstractNumId w:val="29"/>
  </w:num>
  <w:num w:numId="27">
    <w:abstractNumId w:val="36"/>
  </w:num>
  <w:num w:numId="28">
    <w:abstractNumId w:val="18"/>
  </w:num>
  <w:num w:numId="29">
    <w:abstractNumId w:val="38"/>
  </w:num>
  <w:num w:numId="30">
    <w:abstractNumId w:val="22"/>
  </w:num>
  <w:num w:numId="31">
    <w:abstractNumId w:val="51"/>
  </w:num>
  <w:num w:numId="32">
    <w:abstractNumId w:val="60"/>
  </w:num>
  <w:num w:numId="33">
    <w:abstractNumId w:val="53"/>
  </w:num>
  <w:num w:numId="34">
    <w:abstractNumId w:val="40"/>
  </w:num>
  <w:num w:numId="35">
    <w:abstractNumId w:val="49"/>
  </w:num>
  <w:num w:numId="36">
    <w:abstractNumId w:val="56"/>
  </w:num>
  <w:num w:numId="37">
    <w:abstractNumId w:val="58"/>
  </w:num>
  <w:num w:numId="38">
    <w:abstractNumId w:val="6"/>
  </w:num>
  <w:num w:numId="39">
    <w:abstractNumId w:val="25"/>
  </w:num>
  <w:num w:numId="40">
    <w:abstractNumId w:val="43"/>
  </w:num>
  <w:num w:numId="41">
    <w:abstractNumId w:val="47"/>
  </w:num>
  <w:num w:numId="42">
    <w:abstractNumId w:val="27"/>
  </w:num>
  <w:num w:numId="43">
    <w:abstractNumId w:val="34"/>
  </w:num>
  <w:num w:numId="44">
    <w:abstractNumId w:val="0"/>
  </w:num>
  <w:num w:numId="45">
    <w:abstractNumId w:val="46"/>
  </w:num>
  <w:num w:numId="46">
    <w:abstractNumId w:val="26"/>
  </w:num>
  <w:num w:numId="47">
    <w:abstractNumId w:val="28"/>
  </w:num>
  <w:num w:numId="48">
    <w:abstractNumId w:val="23"/>
  </w:num>
  <w:num w:numId="49">
    <w:abstractNumId w:val="8"/>
  </w:num>
  <w:num w:numId="50">
    <w:abstractNumId w:val="21"/>
  </w:num>
  <w:num w:numId="51">
    <w:abstractNumId w:val="13"/>
  </w:num>
  <w:num w:numId="52">
    <w:abstractNumId w:val="65"/>
  </w:num>
  <w:num w:numId="53">
    <w:abstractNumId w:val="39"/>
  </w:num>
  <w:num w:numId="54">
    <w:abstractNumId w:val="20"/>
  </w:num>
  <w:num w:numId="55">
    <w:abstractNumId w:val="19"/>
  </w:num>
  <w:num w:numId="56">
    <w:abstractNumId w:val="17"/>
  </w:num>
  <w:num w:numId="57">
    <w:abstractNumId w:val="37"/>
  </w:num>
  <w:num w:numId="58">
    <w:abstractNumId w:val="4"/>
  </w:num>
  <w:num w:numId="59">
    <w:abstractNumId w:val="32"/>
  </w:num>
  <w:num w:numId="60">
    <w:abstractNumId w:val="54"/>
  </w:num>
  <w:num w:numId="61">
    <w:abstractNumId w:val="50"/>
  </w:num>
  <w:num w:numId="62">
    <w:abstractNumId w:val="57"/>
  </w:num>
  <w:num w:numId="63">
    <w:abstractNumId w:val="14"/>
  </w:num>
  <w:num w:numId="64">
    <w:abstractNumId w:val="33"/>
  </w:num>
  <w:num w:numId="65">
    <w:abstractNumId w:val="9"/>
  </w:num>
  <w:num w:numId="66">
    <w:abstractNumId w:val="4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EC"/>
    <w:rsid w:val="004C7BEC"/>
    <w:rsid w:val="005E35D6"/>
    <w:rsid w:val="00A4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65D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BE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1689</Words>
  <Characters>9629</Characters>
  <Application>Microsoft Macintosh Word</Application>
  <DocSecurity>0</DocSecurity>
  <Lines>80</Lines>
  <Paragraphs>22</Paragraphs>
  <ScaleCrop>false</ScaleCrop>
  <LinksUpToDate>false</LinksUpToDate>
  <CharactersWithSpaces>11296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Garg</dc:creator>
  <cp:keywords/>
  <dc:description/>
  <cp:lastModifiedBy>Ritu Garg</cp:lastModifiedBy>
  <cp:revision>1</cp:revision>
  <dcterms:created xsi:type="dcterms:W3CDTF">2020-08-09T07:26:00Z</dcterms:created>
  <dcterms:modified xsi:type="dcterms:W3CDTF">2020-08-09T07:26:00Z</dcterms:modified>
</cp:coreProperties>
</file>