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3944" w14:textId="77777777" w:rsidR="00E11905" w:rsidRDefault="00E11905">
      <w:pPr>
        <w:rPr>
          <w:sz w:val="20"/>
          <w:szCs w:val="20"/>
        </w:rPr>
      </w:pPr>
    </w:p>
    <w:p w14:paraId="58403945" w14:textId="77777777" w:rsidR="00E11905" w:rsidRDefault="00E11905">
      <w:pPr>
        <w:rPr>
          <w:sz w:val="20"/>
          <w:szCs w:val="20"/>
        </w:rPr>
      </w:pPr>
    </w:p>
    <w:p w14:paraId="58403946" w14:textId="77777777" w:rsidR="00E11905" w:rsidRDefault="00931B58">
      <w:pPr>
        <w:rPr>
          <w:sz w:val="20"/>
          <w:szCs w:val="20"/>
        </w:rPr>
      </w:pPr>
      <w:r>
        <w:rPr>
          <w:sz w:val="20"/>
          <w:szCs w:val="20"/>
        </w:rPr>
        <w:t xml:space="preserve">Please utilize the following worksheet to complete and submit your Elevator Pitch. You’ll be evaluated on your ability to deliver your elevator pitch within 30 seconds in your next coaching call alongside receiving live feedback from peers and your coaches. </w:t>
      </w:r>
    </w:p>
    <w:p w14:paraId="58403947" w14:textId="77777777" w:rsidR="00E11905" w:rsidRDefault="00E11905">
      <w:pPr>
        <w:rPr>
          <w:sz w:val="20"/>
          <w:szCs w:val="20"/>
        </w:rPr>
      </w:pPr>
    </w:p>
    <w:p w14:paraId="58403948" w14:textId="77777777" w:rsidR="00E11905" w:rsidRDefault="00931B58">
      <w:pPr>
        <w:pStyle w:val="Heading3"/>
      </w:pPr>
      <w:bookmarkStart w:id="0" w:name="_tsxdvc6upq4" w:colFirst="0" w:colLast="0"/>
      <w:bookmarkEnd w:id="0"/>
      <w:r>
        <w:t>Outline</w:t>
      </w:r>
    </w:p>
    <w:p w14:paraId="58403949" w14:textId="77777777" w:rsidR="00E11905" w:rsidRDefault="00E11905">
      <w:pPr>
        <w:rPr>
          <w:sz w:val="20"/>
          <w:szCs w:val="20"/>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6045"/>
      </w:tblGrid>
      <w:tr w:rsidR="00E11905" w14:paraId="5840394D" w14:textId="77777777">
        <w:trPr>
          <w:trHeight w:val="2595"/>
          <w:jc w:val="center"/>
        </w:trPr>
        <w:tc>
          <w:tcPr>
            <w:tcW w:w="3315" w:type="dxa"/>
            <w:shd w:val="clear" w:color="auto" w:fill="3CBF9D"/>
            <w:tcMar>
              <w:top w:w="100" w:type="dxa"/>
              <w:left w:w="100" w:type="dxa"/>
              <w:bottom w:w="100" w:type="dxa"/>
              <w:right w:w="100" w:type="dxa"/>
            </w:tcMar>
            <w:vAlign w:val="center"/>
          </w:tcPr>
          <w:p w14:paraId="5840394A" w14:textId="77777777" w:rsidR="00E11905" w:rsidRDefault="00931B58">
            <w:pPr>
              <w:widowControl w:val="0"/>
              <w:spacing w:line="240" w:lineRule="auto"/>
              <w:rPr>
                <w:color w:val="FFFFFF"/>
              </w:rPr>
            </w:pPr>
            <w:r>
              <w:rPr>
                <w:color w:val="FFFFFF"/>
              </w:rPr>
              <w:t xml:space="preserve">Start with </w:t>
            </w:r>
            <w:r>
              <w:rPr>
                <w:b/>
                <w:bCs/>
                <w:color w:val="FFFFFF"/>
              </w:rPr>
              <w:t>Who You Are:</w:t>
            </w:r>
          </w:p>
          <w:p w14:paraId="5840394B" w14:textId="77777777" w:rsidR="00E11905" w:rsidRDefault="00931B58">
            <w:pPr>
              <w:widowControl w:val="0"/>
              <w:spacing w:line="240" w:lineRule="auto"/>
              <w:rPr>
                <w:i/>
                <w:iCs/>
                <w:color w:val="FFFFFF"/>
                <w:sz w:val="18"/>
                <w:szCs w:val="18"/>
              </w:rPr>
            </w:pPr>
            <w:r>
              <w:rPr>
                <w:i/>
                <w:iCs/>
                <w:color w:val="FFFFFF"/>
                <w:sz w:val="18"/>
                <w:szCs w:val="18"/>
              </w:rPr>
              <w:br/>
              <w:t xml:space="preserve">Open with a strong statement that grabs attention while reviewing your introduction basics. </w:t>
            </w:r>
          </w:p>
        </w:tc>
        <w:tc>
          <w:tcPr>
            <w:tcW w:w="6045" w:type="dxa"/>
            <w:shd w:val="clear" w:color="auto" w:fill="D9D9D9"/>
            <w:tcMar>
              <w:top w:w="100" w:type="dxa"/>
              <w:left w:w="100" w:type="dxa"/>
              <w:bottom w:w="100" w:type="dxa"/>
              <w:right w:w="100" w:type="dxa"/>
            </w:tcMar>
          </w:tcPr>
          <w:p w14:paraId="5840394C" w14:textId="2FB2EA7E" w:rsidR="00E11905" w:rsidRDefault="007C7CCC">
            <w:pPr>
              <w:widowControl w:val="0"/>
              <w:spacing w:line="240" w:lineRule="auto"/>
              <w:rPr>
                <w:sz w:val="20"/>
                <w:szCs w:val="20"/>
              </w:rPr>
            </w:pPr>
            <w:r w:rsidRPr="007C7CCC">
              <w:rPr>
                <w:sz w:val="20"/>
                <w:szCs w:val="20"/>
              </w:rPr>
              <w:t xml:space="preserve">I bring the execution discipline of IT delivery, the strategic mindset of project management, and the analytical skillset of data science to create data solutions that </w:t>
            </w:r>
            <w:r w:rsidRPr="007C7CCC">
              <w:rPr>
                <w:sz w:val="20"/>
                <w:szCs w:val="20"/>
              </w:rPr>
              <w:t>get</w:t>
            </w:r>
            <w:r w:rsidRPr="007C7CCC">
              <w:rPr>
                <w:sz w:val="20"/>
                <w:szCs w:val="20"/>
              </w:rPr>
              <w:t xml:space="preserve"> implemented and drive business results</w:t>
            </w:r>
            <w:r>
              <w:rPr>
                <w:sz w:val="20"/>
                <w:szCs w:val="20"/>
              </w:rPr>
              <w:t>.</w:t>
            </w:r>
          </w:p>
        </w:tc>
      </w:tr>
      <w:tr w:rsidR="00E11905" w14:paraId="58403951" w14:textId="77777777">
        <w:trPr>
          <w:trHeight w:val="2460"/>
          <w:jc w:val="center"/>
        </w:trPr>
        <w:tc>
          <w:tcPr>
            <w:tcW w:w="3315" w:type="dxa"/>
            <w:shd w:val="clear" w:color="auto" w:fill="3CBF9D"/>
            <w:tcMar>
              <w:top w:w="100" w:type="dxa"/>
              <w:left w:w="100" w:type="dxa"/>
              <w:bottom w:w="100" w:type="dxa"/>
              <w:right w:w="100" w:type="dxa"/>
            </w:tcMar>
            <w:vAlign w:val="center"/>
          </w:tcPr>
          <w:p w14:paraId="5840394E" w14:textId="77777777" w:rsidR="00E11905" w:rsidRDefault="00931B58">
            <w:pPr>
              <w:widowControl w:val="0"/>
              <w:spacing w:line="240" w:lineRule="auto"/>
              <w:rPr>
                <w:b/>
                <w:bCs/>
                <w:color w:val="FFFFFF"/>
              </w:rPr>
            </w:pPr>
            <w:r>
              <w:rPr>
                <w:color w:val="FFFFFF"/>
              </w:rPr>
              <w:t xml:space="preserve">Next talk about </w:t>
            </w:r>
            <w:r>
              <w:rPr>
                <w:b/>
                <w:bCs/>
                <w:color w:val="FFFFFF"/>
              </w:rPr>
              <w:t>What You Do:</w:t>
            </w:r>
          </w:p>
          <w:p w14:paraId="5840394F" w14:textId="77777777" w:rsidR="00E11905" w:rsidRDefault="00931B58">
            <w:pPr>
              <w:widowControl w:val="0"/>
              <w:spacing w:line="240" w:lineRule="auto"/>
              <w:rPr>
                <w:i/>
                <w:iCs/>
                <w:color w:val="FFFFFF"/>
                <w:sz w:val="18"/>
                <w:szCs w:val="18"/>
              </w:rPr>
            </w:pPr>
            <w:r>
              <w:rPr>
                <w:i/>
                <w:iCs/>
                <w:color w:val="FFFFFF"/>
                <w:sz w:val="18"/>
                <w:szCs w:val="18"/>
              </w:rPr>
              <w:br/>
              <w:t>Communicate what you currently do and/or what you’re hoping to do by way of describing the current stage you are at. (</w:t>
            </w:r>
            <w:proofErr w:type="spellStart"/>
            <w:r>
              <w:rPr>
                <w:i/>
                <w:iCs/>
                <w:color w:val="FFFFFF"/>
                <w:sz w:val="18"/>
                <w:szCs w:val="18"/>
              </w:rPr>
              <w:t>i.e</w:t>
            </w:r>
            <w:proofErr w:type="spellEnd"/>
            <w:r>
              <w:rPr>
                <w:i/>
                <w:iCs/>
                <w:color w:val="FFFFFF"/>
                <w:sz w:val="18"/>
                <w:szCs w:val="18"/>
              </w:rPr>
              <w:t xml:space="preserve"> - enrolled in a bootcamp </w:t>
            </w:r>
            <w:proofErr w:type="gramStart"/>
            <w:r>
              <w:rPr>
                <w:i/>
                <w:iCs/>
                <w:color w:val="FFFFFF"/>
                <w:sz w:val="18"/>
                <w:szCs w:val="18"/>
              </w:rPr>
              <w:t>learning __</w:t>
            </w:r>
            <w:proofErr w:type="gramEnd"/>
            <w:r>
              <w:rPr>
                <w:i/>
                <w:iCs/>
                <w:color w:val="FFFFFF"/>
                <w:sz w:val="18"/>
                <w:szCs w:val="18"/>
              </w:rPr>
              <w:t>_)</w:t>
            </w:r>
          </w:p>
        </w:tc>
        <w:tc>
          <w:tcPr>
            <w:tcW w:w="6045" w:type="dxa"/>
            <w:shd w:val="clear" w:color="auto" w:fill="D9D9D9"/>
            <w:tcMar>
              <w:top w:w="100" w:type="dxa"/>
              <w:left w:w="100" w:type="dxa"/>
              <w:bottom w:w="100" w:type="dxa"/>
              <w:right w:w="100" w:type="dxa"/>
            </w:tcMar>
          </w:tcPr>
          <w:p w14:paraId="58403950" w14:textId="7222EA52" w:rsidR="00E11905" w:rsidRDefault="007C7CCC">
            <w:pPr>
              <w:widowControl w:val="0"/>
              <w:spacing w:line="240" w:lineRule="auto"/>
              <w:rPr>
                <w:sz w:val="20"/>
                <w:szCs w:val="20"/>
              </w:rPr>
            </w:pPr>
            <w:r>
              <w:t xml:space="preserve">In addition to my current </w:t>
            </w:r>
            <w:r w:rsidR="00E3737E">
              <w:t xml:space="preserve">duties, </w:t>
            </w:r>
            <w:r w:rsidR="008A2042">
              <w:t>I’m building my career in data science with strong skills in Python, data analysis, and visualization. I’ve worked on projects involving data cleaning, exploratory analysis, and deriving insights from real datasets. I’m excited to bring analytical thinking and problem-solving skills to a data-driven team.”</w:t>
            </w:r>
          </w:p>
        </w:tc>
      </w:tr>
      <w:tr w:rsidR="00E11905" w14:paraId="58403955" w14:textId="77777777">
        <w:trPr>
          <w:trHeight w:val="2430"/>
          <w:jc w:val="center"/>
        </w:trPr>
        <w:tc>
          <w:tcPr>
            <w:tcW w:w="3315" w:type="dxa"/>
            <w:shd w:val="clear" w:color="auto" w:fill="3CBF9D"/>
            <w:tcMar>
              <w:top w:w="100" w:type="dxa"/>
              <w:left w:w="100" w:type="dxa"/>
              <w:bottom w:w="100" w:type="dxa"/>
              <w:right w:w="100" w:type="dxa"/>
            </w:tcMar>
            <w:vAlign w:val="center"/>
          </w:tcPr>
          <w:p w14:paraId="58403952" w14:textId="77777777" w:rsidR="00E11905" w:rsidRDefault="00931B58">
            <w:pPr>
              <w:widowControl w:val="0"/>
              <w:spacing w:line="240" w:lineRule="auto"/>
              <w:rPr>
                <w:b/>
                <w:bCs/>
                <w:color w:val="FFFFFF"/>
              </w:rPr>
            </w:pPr>
            <w:r>
              <w:rPr>
                <w:color w:val="FFFFFF"/>
              </w:rPr>
              <w:t xml:space="preserve">Describe your </w:t>
            </w:r>
            <w:r>
              <w:rPr>
                <w:b/>
                <w:bCs/>
                <w:color w:val="FFFFFF"/>
              </w:rPr>
              <w:t>Value Add:</w:t>
            </w:r>
          </w:p>
          <w:p w14:paraId="58403953" w14:textId="77777777" w:rsidR="00E11905" w:rsidRDefault="00931B58">
            <w:pPr>
              <w:widowControl w:val="0"/>
              <w:spacing w:line="240" w:lineRule="auto"/>
              <w:rPr>
                <w:i/>
                <w:iCs/>
                <w:color w:val="FFFFFF"/>
                <w:sz w:val="16"/>
                <w:szCs w:val="16"/>
              </w:rPr>
            </w:pPr>
            <w:r>
              <w:rPr>
                <w:i/>
                <w:iCs/>
                <w:color w:val="FFFFFF"/>
                <w:sz w:val="16"/>
                <w:szCs w:val="16"/>
              </w:rPr>
              <w:br/>
            </w:r>
            <w:r>
              <w:rPr>
                <w:i/>
                <w:iCs/>
                <w:color w:val="FFFFFF"/>
                <w:sz w:val="16"/>
                <w:szCs w:val="16"/>
              </w:rPr>
              <w:t>What makes you unique when you think about your background, current experience, and the new skills you’re acquiring and how you can be of service to others?</w:t>
            </w:r>
          </w:p>
        </w:tc>
        <w:tc>
          <w:tcPr>
            <w:tcW w:w="6045" w:type="dxa"/>
            <w:shd w:val="clear" w:color="auto" w:fill="D9D9D9"/>
            <w:tcMar>
              <w:top w:w="100" w:type="dxa"/>
              <w:left w:w="100" w:type="dxa"/>
              <w:bottom w:w="100" w:type="dxa"/>
              <w:right w:w="100" w:type="dxa"/>
            </w:tcMar>
          </w:tcPr>
          <w:p w14:paraId="58403954" w14:textId="4DB24536" w:rsidR="00E11905" w:rsidRDefault="008B455B">
            <w:pPr>
              <w:widowControl w:val="0"/>
              <w:spacing w:line="240" w:lineRule="auto"/>
              <w:rPr>
                <w:sz w:val="20"/>
                <w:szCs w:val="20"/>
              </w:rPr>
            </w:pPr>
            <w:r w:rsidRPr="008B455B">
              <w:rPr>
                <w:sz w:val="20"/>
                <w:szCs w:val="20"/>
              </w:rPr>
              <w:t>With over 20 years in IT development and project management, I bring a unique blend of technical depth, business understanding, and delivery focus to data science. I’m experienced in working with complex systems, managing end-to-end project lifecycles, and collaborating with cross-functional stakeholders. As I transition into data science, I combine strong programming, data analysis, and problem-solving skills with the ability to translate business needs into data-driven solutions that are practical, scalable, and aligned with organizational goals.”</w:t>
            </w:r>
          </w:p>
        </w:tc>
      </w:tr>
      <w:tr w:rsidR="00E11905" w14:paraId="58403959" w14:textId="77777777">
        <w:trPr>
          <w:trHeight w:val="2640"/>
          <w:jc w:val="center"/>
        </w:trPr>
        <w:tc>
          <w:tcPr>
            <w:tcW w:w="3315" w:type="dxa"/>
            <w:shd w:val="clear" w:color="auto" w:fill="3CBF9D"/>
            <w:tcMar>
              <w:top w:w="100" w:type="dxa"/>
              <w:left w:w="100" w:type="dxa"/>
              <w:bottom w:w="100" w:type="dxa"/>
              <w:right w:w="100" w:type="dxa"/>
            </w:tcMar>
            <w:vAlign w:val="center"/>
          </w:tcPr>
          <w:p w14:paraId="58403956" w14:textId="77777777" w:rsidR="00E11905" w:rsidRDefault="00931B58">
            <w:pPr>
              <w:widowControl w:val="0"/>
              <w:spacing w:line="240" w:lineRule="auto"/>
              <w:rPr>
                <w:b/>
                <w:bCs/>
                <w:color w:val="FFFFFF"/>
              </w:rPr>
            </w:pPr>
            <w:r>
              <w:rPr>
                <w:color w:val="FFFFFF"/>
              </w:rPr>
              <w:lastRenderedPageBreak/>
              <w:t xml:space="preserve">Finish with your </w:t>
            </w:r>
            <w:r>
              <w:rPr>
                <w:b/>
                <w:bCs/>
                <w:color w:val="FFFFFF"/>
              </w:rPr>
              <w:t>Call to Action:</w:t>
            </w:r>
          </w:p>
          <w:p w14:paraId="58403957" w14:textId="77777777" w:rsidR="00E11905" w:rsidRDefault="00931B58">
            <w:pPr>
              <w:widowControl w:val="0"/>
              <w:spacing w:line="240" w:lineRule="auto"/>
              <w:rPr>
                <w:i/>
                <w:iCs/>
                <w:color w:val="FFFFFF"/>
                <w:sz w:val="18"/>
                <w:szCs w:val="18"/>
              </w:rPr>
            </w:pPr>
            <w:r>
              <w:rPr>
                <w:i/>
                <w:iCs/>
                <w:color w:val="FFFFFF"/>
                <w:sz w:val="18"/>
                <w:szCs w:val="18"/>
              </w:rPr>
              <w:br/>
            </w:r>
            <w:r>
              <w:rPr>
                <w:i/>
                <w:iCs/>
                <w:color w:val="FFFFFF"/>
                <w:sz w:val="18"/>
                <w:szCs w:val="18"/>
              </w:rPr>
              <w:t>Are you requesting an informational interview, or maybe you want to learn about their company? This is key to getting a response; have a specific call to action.</w:t>
            </w:r>
          </w:p>
        </w:tc>
        <w:tc>
          <w:tcPr>
            <w:tcW w:w="6045" w:type="dxa"/>
            <w:shd w:val="clear" w:color="auto" w:fill="D9D9D9"/>
            <w:tcMar>
              <w:top w:w="100" w:type="dxa"/>
              <w:left w:w="100" w:type="dxa"/>
              <w:bottom w:w="100" w:type="dxa"/>
              <w:right w:w="100" w:type="dxa"/>
            </w:tcMar>
          </w:tcPr>
          <w:p w14:paraId="58403958" w14:textId="77777777" w:rsidR="00E11905" w:rsidRDefault="00E11905">
            <w:pPr>
              <w:widowControl w:val="0"/>
              <w:spacing w:line="240" w:lineRule="auto"/>
              <w:rPr>
                <w:sz w:val="20"/>
                <w:szCs w:val="20"/>
              </w:rPr>
            </w:pPr>
          </w:p>
        </w:tc>
      </w:tr>
    </w:tbl>
    <w:p w14:paraId="5840395A" w14:textId="77777777" w:rsidR="00E11905" w:rsidRDefault="00931B58">
      <w:pPr>
        <w:pStyle w:val="Heading3"/>
      </w:pPr>
      <w:bookmarkStart w:id="1" w:name="_lheq5bg1z7da" w:colFirst="0" w:colLast="0"/>
      <w:bookmarkEnd w:id="1"/>
      <w:r>
        <w:t>Final Product</w:t>
      </w:r>
    </w:p>
    <w:p w14:paraId="5840395B" w14:textId="77777777" w:rsidR="00E11905" w:rsidRDefault="00931B58">
      <w:r>
        <w:br/>
        <w:t xml:space="preserve">Now, create a cohesive short paragraph that incorporates your statements above. Make sure it can be verbalized within 30 seconds and submit this document once you’re done. </w:t>
      </w:r>
    </w:p>
    <w:p w14:paraId="5840395C" w14:textId="77777777" w:rsidR="00E11905" w:rsidRDefault="00E11905"/>
    <w:p w14:paraId="5840395D" w14:textId="77777777" w:rsidR="00E11905" w:rsidRDefault="00E11905"/>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11905" w14:paraId="5840395F" w14:textId="77777777">
        <w:trPr>
          <w:trHeight w:val="4107"/>
        </w:trPr>
        <w:tc>
          <w:tcPr>
            <w:tcW w:w="9360" w:type="dxa"/>
            <w:tcMar>
              <w:top w:w="100" w:type="dxa"/>
              <w:left w:w="100" w:type="dxa"/>
              <w:bottom w:w="100" w:type="dxa"/>
              <w:right w:w="100" w:type="dxa"/>
            </w:tcMar>
          </w:tcPr>
          <w:p w14:paraId="5840395E" w14:textId="77777777" w:rsidR="00E11905" w:rsidRDefault="00E11905">
            <w:pPr>
              <w:widowControl w:val="0"/>
              <w:pBdr>
                <w:top w:val="nil"/>
                <w:left w:val="nil"/>
                <w:bottom w:val="nil"/>
                <w:right w:val="nil"/>
                <w:between w:val="nil"/>
              </w:pBdr>
              <w:spacing w:line="240" w:lineRule="auto"/>
            </w:pPr>
          </w:p>
        </w:tc>
      </w:tr>
    </w:tbl>
    <w:p w14:paraId="58403960" w14:textId="77777777" w:rsidR="00E11905" w:rsidRDefault="00E11905">
      <w:pPr>
        <w:pStyle w:val="Heading4"/>
      </w:pPr>
      <w:bookmarkStart w:id="2" w:name="_ace9jio16h2" w:colFirst="0" w:colLast="0"/>
      <w:bookmarkEnd w:id="2"/>
    </w:p>
    <w:p w14:paraId="58403961" w14:textId="77777777" w:rsidR="00E11905" w:rsidRDefault="00E11905"/>
    <w:p w14:paraId="58403962" w14:textId="77777777" w:rsidR="00E11905" w:rsidRDefault="00E11905"/>
    <w:sectPr w:rsidR="00E11905">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0396A" w14:textId="77777777" w:rsidR="00931B58" w:rsidRDefault="00931B58">
      <w:pPr>
        <w:spacing w:line="240" w:lineRule="auto"/>
      </w:pPr>
      <w:r>
        <w:separator/>
      </w:r>
    </w:p>
  </w:endnote>
  <w:endnote w:type="continuationSeparator" w:id="0">
    <w:p w14:paraId="5840396C" w14:textId="77777777" w:rsidR="00931B58" w:rsidRDefault="00931B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0DCAB1C0-6A80-4385-9621-A5BA9A803402}"/>
  </w:font>
  <w:font w:name="Calibri">
    <w:panose1 w:val="020F0502020204030204"/>
    <w:charset w:val="00"/>
    <w:family w:val="swiss"/>
    <w:pitch w:val="variable"/>
    <w:sig w:usb0="E4002EFF" w:usb1="C200247B" w:usb2="00000009" w:usb3="00000000" w:csb0="000001FF" w:csb1="00000000"/>
    <w:embedRegular r:id="rId2" w:fontKey="{C6A25862-7BBF-4384-ABF1-271D33DF11B7}"/>
  </w:font>
  <w:font w:name="Cambria">
    <w:panose1 w:val="02040503050406030204"/>
    <w:charset w:val="00"/>
    <w:family w:val="roman"/>
    <w:pitch w:val="variable"/>
    <w:sig w:usb0="E00006FF" w:usb1="420024FF" w:usb2="02000000" w:usb3="00000000" w:csb0="0000019F" w:csb1="00000000"/>
    <w:embedRegular r:id="rId3" w:fontKey="{D488C6F9-91CE-4891-863F-5C226C8E55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3965" w14:textId="77777777" w:rsidR="00E11905" w:rsidRDefault="00E119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03966" w14:textId="77777777" w:rsidR="00931B58" w:rsidRDefault="00931B58">
      <w:pPr>
        <w:spacing w:line="240" w:lineRule="auto"/>
      </w:pPr>
      <w:r>
        <w:separator/>
      </w:r>
    </w:p>
  </w:footnote>
  <w:footnote w:type="continuationSeparator" w:id="0">
    <w:p w14:paraId="58403968" w14:textId="77777777" w:rsidR="00931B58" w:rsidRDefault="00931B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3963" w14:textId="77777777" w:rsidR="00E11905" w:rsidRDefault="00E11905">
    <w:pPr>
      <w:pStyle w:val="Heading3"/>
      <w:jc w:val="center"/>
    </w:pPr>
    <w:bookmarkStart w:id="3" w:name="_qcqi5gw7pp8q" w:colFirst="0" w:colLast="0"/>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03964" w14:textId="77777777" w:rsidR="00E11905" w:rsidRDefault="00931B58">
    <w:pPr>
      <w:pStyle w:val="Heading3"/>
      <w:jc w:val="center"/>
    </w:pPr>
    <w:bookmarkStart w:id="4" w:name="_er35cy6j6ulv" w:colFirst="0" w:colLast="0"/>
    <w:bookmarkEnd w:id="4"/>
    <w:r>
      <w:rPr>
        <w:rFonts w:ascii="Roboto" w:eastAsia="Roboto" w:hAnsi="Roboto" w:cs="Roboto"/>
        <w:color w:val="3CBF9D"/>
      </w:rPr>
      <w:t>Elevator Pitch Worksheet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905"/>
    <w:rsid w:val="000601B5"/>
    <w:rsid w:val="001C0B79"/>
    <w:rsid w:val="007C7CCC"/>
    <w:rsid w:val="008A2042"/>
    <w:rsid w:val="008B455B"/>
    <w:rsid w:val="00931B58"/>
    <w:rsid w:val="00E11905"/>
    <w:rsid w:val="00E3737E"/>
    <w:rsid w:val="00F65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3944"/>
  <w15:docId w15:val="{27BF1DA8-861C-4D3B-B3F5-66BE6341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1959</Characters>
  <Application>Microsoft Office Word</Application>
  <DocSecurity>0</DocSecurity>
  <Lines>43</Lines>
  <Paragraphs>24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Mishra, Ritu, VBAVACO</cp:lastModifiedBy>
  <cp:revision>2</cp:revision>
  <dcterms:created xsi:type="dcterms:W3CDTF">2026-02-02T02:39:00Z</dcterms:created>
  <dcterms:modified xsi:type="dcterms:W3CDTF">2026-02-02T02:39:00Z</dcterms:modified>
</cp:coreProperties>
</file>