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3B148" w14:textId="7BBE2CDC" w:rsidR="00793D60" w:rsidRDefault="00793D60" w:rsidP="00793D6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# </w:t>
      </w:r>
    </w:p>
    <w:p w14:paraId="5AC7AD6C" w14:textId="284F933E" w:rsidR="00793D60" w:rsidRDefault="00793D60" w:rsidP="00793D6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following explanation is the details for executing </w:t>
      </w:r>
      <w:r>
        <w:rPr>
          <w:rFonts w:ascii="Courier New" w:hAnsi="Courier New" w:cs="Courier New"/>
        </w:rPr>
        <w:t>t</w:t>
      </w:r>
      <w:r>
        <w:rPr>
          <w:rFonts w:ascii="Courier New" w:hAnsi="Courier New" w:cs="Courier New"/>
        </w:rPr>
        <w:t xml:space="preserve">he </w:t>
      </w:r>
      <w:r>
        <w:rPr>
          <w:rFonts w:ascii="Courier New" w:hAnsi="Courier New" w:cs="Courier New"/>
        </w:rPr>
        <w:t xml:space="preserve">method for identifying CNV’s after addressing the issue of </w:t>
      </w:r>
      <w:proofErr w:type="spellStart"/>
      <w:r>
        <w:rPr>
          <w:rFonts w:ascii="Courier New" w:hAnsi="Courier New" w:cs="Courier New"/>
        </w:rPr>
        <w:t>mappability</w:t>
      </w:r>
      <w:proofErr w:type="spellEnd"/>
      <w:r>
        <w:rPr>
          <w:rFonts w:ascii="Courier New" w:hAnsi="Courier New" w:cs="Courier New"/>
        </w:rPr>
        <w:t xml:space="preserve"> bias occurring in DNA regions affected with CNV.</w:t>
      </w:r>
    </w:p>
    <w:p w14:paraId="3214FBA3" w14:textId="14C806EA" w:rsidR="00793D60" w:rsidRDefault="00793D60" w:rsidP="00793D60">
      <w:pPr>
        <w:pStyle w:val="PlainText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GenSeg</w:t>
      </w:r>
      <w:proofErr w:type="spellEnd"/>
      <w:r>
        <w:rPr>
          <w:rFonts w:ascii="Courier New" w:hAnsi="Courier New" w:cs="Courier New"/>
        </w:rPr>
        <w:t xml:space="preserve"> and MR-</w:t>
      </w:r>
      <w:proofErr w:type="spellStart"/>
      <w:r>
        <w:rPr>
          <w:rFonts w:ascii="Courier New" w:hAnsi="Courier New" w:cs="Courier New"/>
        </w:rPr>
        <w:t>GenSeg</w:t>
      </w:r>
      <w:proofErr w:type="spellEnd"/>
      <w:r>
        <w:rPr>
          <w:rFonts w:ascii="Courier New" w:hAnsi="Courier New" w:cs="Courier New"/>
        </w:rPr>
        <w:t xml:space="preserve"> on sample NA12878 on chromosome 22 of human DNA sequences. The same procedure is followed for the other samples and other chromosomes. </w:t>
      </w:r>
    </w:p>
    <w:p w14:paraId="6A0665F1" w14:textId="77777777" w:rsidR="00793D60" w:rsidRDefault="00793D60" w:rsidP="00793D60">
      <w:pPr>
        <w:pStyle w:val="PlainText"/>
        <w:rPr>
          <w:rFonts w:ascii="Courier New" w:hAnsi="Courier New" w:cs="Courier New"/>
        </w:rPr>
      </w:pPr>
    </w:p>
    <w:p w14:paraId="1281C491" w14:textId="77777777" w:rsidR="00793D60" w:rsidRDefault="00793D60" w:rsidP="00793D6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Software requirements:</w:t>
      </w:r>
    </w:p>
    <w:p w14:paraId="175EA560" w14:textId="77777777" w:rsidR="00793D60" w:rsidRDefault="00793D60" w:rsidP="00793D60">
      <w:pPr>
        <w:pStyle w:val="PlainText"/>
        <w:rPr>
          <w:rFonts w:ascii="Courier New" w:hAnsi="Courier New" w:cs="Courier New"/>
        </w:rPr>
      </w:pPr>
    </w:p>
    <w:p w14:paraId="24FB1E48" w14:textId="77777777" w:rsidR="00793D60" w:rsidRDefault="00793D60" w:rsidP="00793D6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1. Ubuntu </w:t>
      </w:r>
    </w:p>
    <w:p w14:paraId="50C571CB" w14:textId="77777777" w:rsidR="00793D60" w:rsidRDefault="00793D60" w:rsidP="00793D6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2. </w:t>
      </w:r>
      <w:proofErr w:type="spellStart"/>
      <w:r>
        <w:rPr>
          <w:rFonts w:ascii="Courier New" w:hAnsi="Courier New" w:cs="Courier New"/>
        </w:rPr>
        <w:t>Samtools</w:t>
      </w:r>
      <w:proofErr w:type="spellEnd"/>
    </w:p>
    <w:p w14:paraId="41AB5715" w14:textId="77777777" w:rsidR="00793D60" w:rsidRDefault="00793D60" w:rsidP="00793D6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3. Python</w:t>
      </w:r>
    </w:p>
    <w:p w14:paraId="45BBF416" w14:textId="77777777" w:rsidR="00793D60" w:rsidRDefault="00793D60" w:rsidP="00793D6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5. Java</w:t>
      </w:r>
    </w:p>
    <w:p w14:paraId="568FD4B2" w14:textId="77777777" w:rsidR="00793D60" w:rsidRDefault="00793D60" w:rsidP="00793D6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4. A Hadoop real distributed cluster, with minimum 1 master and 1 slave. </w:t>
      </w:r>
      <w:proofErr w:type="spellStart"/>
      <w:r>
        <w:rPr>
          <w:rFonts w:ascii="Courier New" w:hAnsi="Courier New" w:cs="Courier New"/>
        </w:rPr>
        <w:t>Atleast</w:t>
      </w:r>
      <w:proofErr w:type="spellEnd"/>
      <w:r>
        <w:rPr>
          <w:rFonts w:ascii="Courier New" w:hAnsi="Courier New" w:cs="Courier New"/>
        </w:rPr>
        <w:t xml:space="preserve"> 16 GB RAM. </w:t>
      </w:r>
    </w:p>
    <w:p w14:paraId="66DF8F4C" w14:textId="77777777" w:rsidR="00793D60" w:rsidRDefault="00793D60" w:rsidP="00793D60">
      <w:pPr>
        <w:pStyle w:val="PlainText"/>
        <w:rPr>
          <w:rFonts w:ascii="Courier New" w:hAnsi="Courier New" w:cs="Courier New"/>
        </w:rPr>
      </w:pPr>
    </w:p>
    <w:p w14:paraId="29894043" w14:textId="77777777" w:rsidR="00793D60" w:rsidRDefault="00793D60" w:rsidP="00793D60">
      <w:pPr>
        <w:pStyle w:val="PlainText"/>
        <w:rPr>
          <w:rFonts w:ascii="Courier New" w:hAnsi="Courier New" w:cs="Courier New"/>
        </w:rPr>
      </w:pPr>
    </w:p>
    <w:p w14:paraId="1173022A" w14:textId="77777777" w:rsidR="00793D60" w:rsidRDefault="00793D60" w:rsidP="00793D60">
      <w:pPr>
        <w:pStyle w:val="PlainText"/>
        <w:rPr>
          <w:rFonts w:ascii="Courier New" w:hAnsi="Courier New" w:cs="Courier New"/>
        </w:rPr>
      </w:pPr>
    </w:p>
    <w:p w14:paraId="0426C51A" w14:textId="77777777" w:rsidR="00793D60" w:rsidRDefault="00793D60" w:rsidP="00793D6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Step 1&gt; The desired samples </w:t>
      </w:r>
      <w:proofErr w:type="gramStart"/>
      <w:r>
        <w:rPr>
          <w:rFonts w:ascii="Courier New" w:hAnsi="Courier New" w:cs="Courier New"/>
        </w:rPr>
        <w:t>in .bam</w:t>
      </w:r>
      <w:proofErr w:type="gramEnd"/>
      <w:r>
        <w:rPr>
          <w:rFonts w:ascii="Courier New" w:hAnsi="Courier New" w:cs="Courier New"/>
        </w:rPr>
        <w:t xml:space="preserve"> format is not included here, due to its large size. You can download the .bam files from the following </w:t>
      </w:r>
      <w:proofErr w:type="spellStart"/>
      <w:r>
        <w:rPr>
          <w:rFonts w:ascii="Courier New" w:hAnsi="Courier New" w:cs="Courier New"/>
        </w:rPr>
        <w:t>url</w:t>
      </w:r>
      <w:proofErr w:type="spellEnd"/>
      <w:r>
        <w:rPr>
          <w:rFonts w:ascii="Courier New" w:hAnsi="Courier New" w:cs="Courier New"/>
        </w:rPr>
        <w:t xml:space="preserve">. </w:t>
      </w:r>
    </w:p>
    <w:p w14:paraId="5E6420A1" w14:textId="4693A987" w:rsidR="00793D60" w:rsidRDefault="00793D60" w:rsidP="00793D60">
      <w:pPr>
        <w:pStyle w:val="PlainText"/>
        <w:rPr>
          <w:rFonts w:ascii="Courier New" w:hAnsi="Courier New" w:cs="Courier New"/>
        </w:rPr>
      </w:pPr>
      <w:hyperlink r:id="rId4" w:history="1">
        <w:r w:rsidRPr="004F51EA">
          <w:rPr>
            <w:rStyle w:val="Hyperlink"/>
            <w:rFonts w:ascii="Courier New" w:hAnsi="Courier New" w:cs="Courier New"/>
          </w:rPr>
          <w:t>ftp://ftp.1000genomes.ebi.ac.uk/vol1/ftp/technical/</w:t>
        </w:r>
      </w:hyperlink>
    </w:p>
    <w:p w14:paraId="4BE73E55" w14:textId="77777777" w:rsidR="00793D60" w:rsidRDefault="00793D60" w:rsidP="00793D60">
      <w:pPr>
        <w:pStyle w:val="PlainText"/>
        <w:rPr>
          <w:rFonts w:ascii="Courier New" w:hAnsi="Courier New" w:cs="Courier New"/>
        </w:rPr>
      </w:pPr>
    </w:p>
    <w:p w14:paraId="4244A471" w14:textId="77777777" w:rsidR="00793D60" w:rsidRDefault="00793D60" w:rsidP="00793D6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</w:p>
    <w:p w14:paraId="2760FD4E" w14:textId="77777777" w:rsidR="00856ECB" w:rsidRPr="00793D60" w:rsidRDefault="00856ECB" w:rsidP="00856EC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</w:t>
      </w:r>
      <w:r w:rsidR="00793D60">
        <w:rPr>
          <w:rFonts w:ascii="Courier New" w:hAnsi="Courier New" w:cs="Courier New"/>
        </w:rPr>
        <w:t xml:space="preserve">oth low coverage and high coverage data for the </w:t>
      </w:r>
      <w:r>
        <w:rPr>
          <w:rFonts w:ascii="Courier New" w:hAnsi="Courier New" w:cs="Courier New"/>
        </w:rPr>
        <w:t xml:space="preserve">desired </w:t>
      </w:r>
      <w:r w:rsidR="00793D60">
        <w:rPr>
          <w:rFonts w:ascii="Courier New" w:hAnsi="Courier New" w:cs="Courier New"/>
        </w:rPr>
        <w:t>samples are downloaded</w:t>
      </w:r>
      <w:r>
        <w:rPr>
          <w:rFonts w:ascii="Courier New" w:hAnsi="Courier New" w:cs="Courier New"/>
        </w:rPr>
        <w:t xml:space="preserve"> </w:t>
      </w:r>
      <w:r w:rsidRPr="00793D60">
        <w:rPr>
          <w:rFonts w:ascii="Courier New" w:hAnsi="Courier New" w:cs="Courier New"/>
        </w:rPr>
        <w:t>from the International Genome Sample Resource FTP site.</w:t>
      </w:r>
    </w:p>
    <w:p w14:paraId="5E6568BA" w14:textId="4EE272BA" w:rsidR="00793D60" w:rsidRDefault="00793D60" w:rsidP="00793D60">
      <w:pPr>
        <w:pStyle w:val="PlainText"/>
        <w:rPr>
          <w:rFonts w:ascii="Courier New" w:hAnsi="Courier New" w:cs="Courier New"/>
        </w:rPr>
      </w:pPr>
    </w:p>
    <w:p w14:paraId="1A902A9E" w14:textId="605817CB" w:rsidR="00793D60" w:rsidRDefault="00793D60" w:rsidP="00793D60">
      <w:pPr>
        <w:pStyle w:val="PlainText"/>
        <w:rPr>
          <w:rFonts w:ascii="Courier New" w:hAnsi="Courier New" w:cs="Courier New"/>
        </w:rPr>
      </w:pPr>
      <w:r w:rsidRPr="00793D60">
        <w:rPr>
          <w:rFonts w:ascii="Courier New" w:hAnsi="Courier New" w:cs="Courier New"/>
        </w:rPr>
        <w:t xml:space="preserve">The standard reference file GRch37/hg19 has been obtained from 1000 genome project dataset. </w:t>
      </w:r>
    </w:p>
    <w:p w14:paraId="45D99C3C" w14:textId="77777777" w:rsidR="00FC6CDE" w:rsidRDefault="00FC6CDE" w:rsidP="00793D60">
      <w:pPr>
        <w:pStyle w:val="PlainText"/>
        <w:rPr>
          <w:rFonts w:ascii="Courier New" w:hAnsi="Courier New" w:cs="Courier New"/>
        </w:rPr>
      </w:pPr>
    </w:p>
    <w:p w14:paraId="13733C7C" w14:textId="77777777" w:rsidR="00FC6CDE" w:rsidRDefault="00FC6CDE" w:rsidP="00793D60">
      <w:pPr>
        <w:pStyle w:val="PlainText"/>
        <w:rPr>
          <w:rFonts w:ascii="Courier New" w:hAnsi="Courier New" w:cs="Courier New"/>
        </w:rPr>
      </w:pPr>
    </w:p>
    <w:p w14:paraId="0FFF1E7D" w14:textId="77777777" w:rsidR="00793D60" w:rsidRDefault="00793D60" w:rsidP="00793D60">
      <w:pPr>
        <w:pStyle w:val="PlainText"/>
        <w:rPr>
          <w:rFonts w:ascii="Courier New" w:hAnsi="Courier New" w:cs="Courier New"/>
        </w:rPr>
      </w:pPr>
    </w:p>
    <w:p w14:paraId="27BFAC2B" w14:textId="77777777" w:rsidR="00793D60" w:rsidRDefault="00793D60" w:rsidP="00793D6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Step 2&gt;</w:t>
      </w:r>
    </w:p>
    <w:p w14:paraId="7F3CAD02" w14:textId="77777777" w:rsidR="00793D60" w:rsidRDefault="00793D60" w:rsidP="00793D60">
      <w:pPr>
        <w:pStyle w:val="PlainText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Samtools</w:t>
      </w:r>
      <w:proofErr w:type="spellEnd"/>
      <w:r>
        <w:rPr>
          <w:rFonts w:ascii="Courier New" w:hAnsi="Courier New" w:cs="Courier New"/>
        </w:rPr>
        <w:t xml:space="preserve"> is used to process the .bam file and the sorted .bam files are prepared and provided as input to the next step.</w:t>
      </w:r>
    </w:p>
    <w:p w14:paraId="2F5B32AE" w14:textId="03A5D53E" w:rsidR="00FC6CDE" w:rsidRDefault="00856ECB" w:rsidP="00793D6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All the </w:t>
      </w:r>
      <w:proofErr w:type="spellStart"/>
      <w:r>
        <w:rPr>
          <w:rFonts w:ascii="Courier New" w:hAnsi="Courier New" w:cs="Courier New"/>
        </w:rPr>
        <w:t>preprocessing</w:t>
      </w:r>
      <w:proofErr w:type="spellEnd"/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 xml:space="preserve">step </w:t>
      </w:r>
      <w:r w:rsidR="00FC6CDE">
        <w:rPr>
          <w:rFonts w:ascii="Courier New" w:hAnsi="Courier New" w:cs="Courier New"/>
        </w:rPr>
        <w:t>,all</w:t>
      </w:r>
      <w:proofErr w:type="gramEnd"/>
      <w:r w:rsidR="00FC6CDE">
        <w:rPr>
          <w:rFonts w:ascii="Courier New" w:hAnsi="Courier New" w:cs="Courier New"/>
        </w:rPr>
        <w:t xml:space="preserve"> alignments are present in the BWA-alignment.zip and preprocessing.zip</w:t>
      </w:r>
    </w:p>
    <w:p w14:paraId="34C6103A" w14:textId="77777777" w:rsidR="00856ECB" w:rsidRDefault="00856ECB" w:rsidP="00793D60">
      <w:pPr>
        <w:pStyle w:val="PlainText"/>
        <w:rPr>
          <w:rFonts w:ascii="Courier New" w:hAnsi="Courier New" w:cs="Courier New"/>
        </w:rPr>
      </w:pPr>
    </w:p>
    <w:p w14:paraId="2460D6E1" w14:textId="77777777" w:rsidR="00FC6CDE" w:rsidRDefault="00FC6CDE" w:rsidP="00793D60">
      <w:pPr>
        <w:pStyle w:val="PlainText"/>
        <w:rPr>
          <w:rFonts w:ascii="Courier New" w:hAnsi="Courier New" w:cs="Courier New"/>
        </w:rPr>
      </w:pPr>
    </w:p>
    <w:p w14:paraId="2BC14332" w14:textId="6D30494A" w:rsidR="00793D60" w:rsidRDefault="00FC6CDE" w:rsidP="00793D6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Step 3&gt; </w:t>
      </w:r>
      <w:r w:rsidR="00793D60">
        <w:rPr>
          <w:rFonts w:ascii="Courier New" w:hAnsi="Courier New" w:cs="Courier New"/>
        </w:rPr>
        <w:t xml:space="preserve">Go to the </w:t>
      </w:r>
      <w:r>
        <w:rPr>
          <w:rFonts w:ascii="Courier New" w:hAnsi="Courier New" w:cs="Courier New"/>
        </w:rPr>
        <w:t xml:space="preserve">Segmentation </w:t>
      </w:r>
      <w:r w:rsidR="00793D60">
        <w:rPr>
          <w:rFonts w:ascii="Courier New" w:hAnsi="Courier New" w:cs="Courier New"/>
        </w:rPr>
        <w:t>There execute the sortedcsv.py file to generate the base coverage and base quantification. The output of this is then provided to the next step.</w:t>
      </w:r>
    </w:p>
    <w:p w14:paraId="303B9933" w14:textId="77777777" w:rsidR="00793D60" w:rsidRDefault="00793D60" w:rsidP="00793D6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Step 4&gt;</w:t>
      </w:r>
    </w:p>
    <w:p w14:paraId="797110AA" w14:textId="556C1AC9" w:rsidR="00793D60" w:rsidRDefault="00793D60" w:rsidP="00793D6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Go to </w:t>
      </w:r>
      <w:r w:rsidR="00FC6CDE">
        <w:rPr>
          <w:rFonts w:ascii="Courier New" w:hAnsi="Courier New" w:cs="Courier New"/>
        </w:rPr>
        <w:t xml:space="preserve">the </w:t>
      </w:r>
      <w:r>
        <w:rPr>
          <w:rFonts w:ascii="Courier New" w:hAnsi="Courier New" w:cs="Courier New"/>
        </w:rPr>
        <w:t xml:space="preserve">file mrscore.py used for </w:t>
      </w:r>
      <w:r w:rsidR="00FC6CDE">
        <w:rPr>
          <w:rFonts w:ascii="Courier New" w:hAnsi="Courier New" w:cs="Courier New"/>
        </w:rPr>
        <w:t xml:space="preserve">further </w:t>
      </w:r>
      <w:proofErr w:type="spellStart"/>
      <w:proofErr w:type="gramStart"/>
      <w:r>
        <w:rPr>
          <w:rFonts w:ascii="Courier New" w:hAnsi="Courier New" w:cs="Courier New"/>
        </w:rPr>
        <w:t>preprocessing</w:t>
      </w:r>
      <w:proofErr w:type="spellEnd"/>
      <w:r>
        <w:rPr>
          <w:rFonts w:ascii="Courier New" w:hAnsi="Courier New" w:cs="Courier New"/>
        </w:rPr>
        <w:t xml:space="preserve"> ,</w:t>
      </w:r>
      <w:proofErr w:type="gramEnd"/>
      <w:r>
        <w:rPr>
          <w:rFonts w:ascii="Courier New" w:hAnsi="Courier New" w:cs="Courier New"/>
        </w:rPr>
        <w:t xml:space="preserve"> filling </w:t>
      </w:r>
      <w:proofErr w:type="spellStart"/>
      <w:r>
        <w:rPr>
          <w:rFonts w:ascii="Courier New" w:hAnsi="Courier New" w:cs="Courier New"/>
        </w:rPr>
        <w:t>missingvalues</w:t>
      </w:r>
      <w:proofErr w:type="spellEnd"/>
      <w:r>
        <w:rPr>
          <w:rFonts w:ascii="Courier New" w:hAnsi="Courier New" w:cs="Courier New"/>
        </w:rPr>
        <w:t xml:space="preserve"> with 0 and generating the </w:t>
      </w:r>
      <w:proofErr w:type="spellStart"/>
      <w:r>
        <w:rPr>
          <w:rFonts w:ascii="Courier New" w:hAnsi="Courier New" w:cs="Courier New"/>
        </w:rPr>
        <w:t>zscores</w:t>
      </w:r>
      <w:proofErr w:type="spellEnd"/>
      <w:r>
        <w:rPr>
          <w:rFonts w:ascii="Courier New" w:hAnsi="Courier New" w:cs="Courier New"/>
        </w:rPr>
        <w:t>. Output of this is provided to the next step.</w:t>
      </w:r>
    </w:p>
    <w:p w14:paraId="0199537B" w14:textId="77777777" w:rsidR="00793D60" w:rsidRDefault="00793D60" w:rsidP="00793D6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Step 5&gt;</w:t>
      </w:r>
    </w:p>
    <w:p w14:paraId="722443C3" w14:textId="2BF9C63A" w:rsidR="00793D60" w:rsidRDefault="00793D60" w:rsidP="00793D6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This contains a file SegVar.py file which is the segmentation </w:t>
      </w:r>
      <w:proofErr w:type="spellStart"/>
      <w:r>
        <w:rPr>
          <w:rFonts w:ascii="Courier New" w:hAnsi="Courier New" w:cs="Courier New"/>
        </w:rPr>
        <w:t>algorith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GenSeg</w:t>
      </w:r>
      <w:proofErr w:type="spellEnd"/>
      <w:r>
        <w:rPr>
          <w:rFonts w:ascii="Courier New" w:hAnsi="Courier New" w:cs="Courier New"/>
        </w:rPr>
        <w:t xml:space="preserve"> used to generate the segments of the genome. </w:t>
      </w:r>
    </w:p>
    <w:p w14:paraId="3719CEF6" w14:textId="77777777" w:rsidR="00793D60" w:rsidRDefault="00793D60" w:rsidP="00793D60">
      <w:pPr>
        <w:pStyle w:val="PlainText"/>
        <w:rPr>
          <w:rFonts w:ascii="Courier New" w:hAnsi="Courier New" w:cs="Courier New"/>
        </w:rPr>
      </w:pPr>
    </w:p>
    <w:p w14:paraId="37DEFD42" w14:textId="77777777" w:rsidR="001650DE" w:rsidRDefault="001650DE"/>
    <w:p w14:paraId="6518A548" w14:textId="77777777" w:rsidR="00793D60" w:rsidRDefault="00793D60"/>
    <w:p w14:paraId="2683FA01" w14:textId="77777777" w:rsidR="00793D60" w:rsidRDefault="00793D60"/>
    <w:p w14:paraId="0B6A1B55" w14:textId="77777777" w:rsidR="00793D60" w:rsidRDefault="00793D60"/>
    <w:p w14:paraId="2A2823E4" w14:textId="77777777" w:rsidR="00793D60" w:rsidRDefault="00793D60"/>
    <w:p w14:paraId="48EC28D2" w14:textId="2825219C" w:rsidR="00793D60" w:rsidRDefault="00793D60">
      <w:r>
        <w:t xml:space="preserve">The data samples have been obtained from phase3 and phase2 of 1000 genome project. Samples are high coverage files of H. </w:t>
      </w:r>
      <w:proofErr w:type="gramStart"/>
      <w:r>
        <w:t>Sapiens,</w:t>
      </w:r>
      <w:proofErr w:type="gramEnd"/>
      <w:r>
        <w:t xml:space="preserve"> the sample id and other details are as follows. (a) HG03007: A female with </w:t>
      </w:r>
      <w:proofErr w:type="spellStart"/>
      <w:r>
        <w:t>bengali</w:t>
      </w:r>
      <w:proofErr w:type="spellEnd"/>
      <w:r>
        <w:t xml:space="preserve"> as ethnicity, and Bangladesh as country of origin. (b) HG03006: A male having </w:t>
      </w:r>
      <w:proofErr w:type="spellStart"/>
      <w:r>
        <w:t>bengali</w:t>
      </w:r>
      <w:proofErr w:type="spellEnd"/>
      <w:r>
        <w:t xml:space="preserve"> ethnicity from Bangladesh. (c) NA12878: A female from UTAH ethnicity and USA as country of </w:t>
      </w:r>
      <w:proofErr w:type="spellStart"/>
      <w:r>
        <w:t>oigin</w:t>
      </w:r>
      <w:proofErr w:type="spellEnd"/>
      <w:r>
        <w:t>. (d) NA12891: A male from UTAH ethnicity having USA as country of origin. The standard reference file GRch37/hg19 has been obtained from 1000 genome project dataset. Sample data sets are downloaded from the International Genome Sample Resource FTP site.</w:t>
      </w:r>
    </w:p>
    <w:sectPr w:rsidR="00793D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D60"/>
    <w:rsid w:val="001650DE"/>
    <w:rsid w:val="00222F6C"/>
    <w:rsid w:val="00793D60"/>
    <w:rsid w:val="00856ECB"/>
    <w:rsid w:val="00AE6EC1"/>
    <w:rsid w:val="00FC6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DEEF5"/>
  <w15:chartTrackingRefBased/>
  <w15:docId w15:val="{306B58C3-46C2-4F6B-857C-E78F26F82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sid w:val="00793D6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793D60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793D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3D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69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ftp://ftp.1000genomes.ebi.ac.uk/vol1/ftp/technica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2598</TotalTime>
  <Pages>2</Pages>
  <Words>353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Rituparna Sinha</dc:creator>
  <cp:keywords/>
  <dc:description/>
  <cp:lastModifiedBy>Rituparna Sinha</cp:lastModifiedBy>
  <cp:revision>1</cp:revision>
  <dcterms:created xsi:type="dcterms:W3CDTF">2023-04-17T15:01:00Z</dcterms:created>
  <dcterms:modified xsi:type="dcterms:W3CDTF">2023-04-19T16:17:00Z</dcterms:modified>
</cp:coreProperties>
</file>