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F5DF" w14:textId="5E851A61" w:rsidR="00AA5D5A" w:rsidRPr="00821701" w:rsidRDefault="00F105BB" w:rsidP="000256A7">
      <w:pPr>
        <w:ind w:left="2160" w:firstLine="720"/>
        <w:jc w:val="both"/>
        <w:rPr>
          <w:rFonts w:cstheme="minorHAnsi"/>
          <w:b/>
          <w:bCs/>
          <w:sz w:val="32"/>
          <w:szCs w:val="32"/>
        </w:rPr>
      </w:pPr>
      <w:r w:rsidRPr="00821701">
        <w:rPr>
          <w:rFonts w:cstheme="minorHAnsi"/>
          <w:b/>
          <w:bCs/>
          <w:sz w:val="32"/>
          <w:szCs w:val="32"/>
        </w:rPr>
        <w:t xml:space="preserve">Project proposal </w:t>
      </w:r>
    </w:p>
    <w:p w14:paraId="3351F48D" w14:textId="5D1C3BF2" w:rsidR="00F105BB" w:rsidRPr="00821701" w:rsidRDefault="00F105BB" w:rsidP="000256A7">
      <w:pPr>
        <w:ind w:left="4320"/>
        <w:jc w:val="both"/>
        <w:rPr>
          <w:rFonts w:cstheme="minorHAnsi"/>
          <w:b/>
          <w:bCs/>
          <w:sz w:val="32"/>
          <w:szCs w:val="32"/>
        </w:rPr>
      </w:pPr>
      <w:r w:rsidRPr="00821701">
        <w:rPr>
          <w:rFonts w:cstheme="minorHAnsi"/>
          <w:b/>
          <w:bCs/>
          <w:sz w:val="32"/>
          <w:szCs w:val="32"/>
        </w:rPr>
        <w:t xml:space="preserve">-Submitted By </w:t>
      </w:r>
      <w:proofErr w:type="spellStart"/>
      <w:r w:rsidRPr="00821701">
        <w:rPr>
          <w:rFonts w:cstheme="minorHAnsi"/>
          <w:b/>
          <w:bCs/>
          <w:sz w:val="32"/>
          <w:szCs w:val="32"/>
        </w:rPr>
        <w:t>Ritu</w:t>
      </w:r>
      <w:proofErr w:type="spellEnd"/>
      <w:r w:rsidRPr="00821701">
        <w:rPr>
          <w:rFonts w:cstheme="minorHAnsi"/>
          <w:b/>
          <w:bCs/>
          <w:sz w:val="32"/>
          <w:szCs w:val="32"/>
        </w:rPr>
        <w:t xml:space="preserve"> Ramakrishnan</w:t>
      </w:r>
    </w:p>
    <w:p w14:paraId="61F56973" w14:textId="5A9BA3DE" w:rsidR="00EE6473" w:rsidRPr="00821701" w:rsidRDefault="00EE6473" w:rsidP="000256A7">
      <w:pPr>
        <w:jc w:val="both"/>
        <w:rPr>
          <w:rFonts w:cstheme="minorHAnsi"/>
          <w:sz w:val="28"/>
          <w:szCs w:val="28"/>
        </w:rPr>
      </w:pPr>
      <w:r w:rsidRPr="00821701">
        <w:rPr>
          <w:rFonts w:cstheme="minorHAnsi"/>
          <w:b/>
          <w:bCs/>
          <w:sz w:val="28"/>
          <w:szCs w:val="28"/>
        </w:rPr>
        <w:t>Tittle:</w:t>
      </w:r>
      <w:r w:rsidR="000E3C37" w:rsidRPr="00821701">
        <w:rPr>
          <w:rFonts w:cstheme="minorHAnsi"/>
          <w:b/>
          <w:bCs/>
          <w:sz w:val="28"/>
          <w:szCs w:val="28"/>
        </w:rPr>
        <w:t xml:space="preserve"> </w:t>
      </w:r>
      <w:r w:rsidR="000E3C37" w:rsidRPr="00821701">
        <w:rPr>
          <w:rFonts w:cstheme="minorHAnsi"/>
          <w:sz w:val="28"/>
          <w:szCs w:val="28"/>
        </w:rPr>
        <w:t>Credit Card Fraud detection</w:t>
      </w:r>
      <w:r w:rsidR="00D75480" w:rsidRPr="00821701">
        <w:rPr>
          <w:rFonts w:cstheme="minorHAnsi"/>
          <w:sz w:val="28"/>
          <w:szCs w:val="28"/>
        </w:rPr>
        <w:t xml:space="preserve"> using machine learning algorithms</w:t>
      </w:r>
    </w:p>
    <w:p w14:paraId="65F7893D" w14:textId="3F10407A" w:rsidR="007377BF" w:rsidRPr="00E477CA" w:rsidRDefault="00EE6473" w:rsidP="00E477CA">
      <w:pPr>
        <w:jc w:val="both"/>
        <w:rPr>
          <w:rFonts w:cstheme="minorHAnsi"/>
          <w:b/>
          <w:bCs/>
          <w:sz w:val="28"/>
          <w:szCs w:val="28"/>
        </w:rPr>
      </w:pPr>
      <w:r w:rsidRPr="00821701">
        <w:rPr>
          <w:rFonts w:cstheme="minorHAnsi"/>
          <w:b/>
          <w:bCs/>
          <w:sz w:val="28"/>
          <w:szCs w:val="28"/>
        </w:rPr>
        <w:t>Project Summary:</w:t>
      </w:r>
      <w:r w:rsidR="00D75480" w:rsidRPr="00821701">
        <w:rPr>
          <w:rFonts w:cstheme="minorHAnsi"/>
          <w:b/>
          <w:bCs/>
          <w:sz w:val="28"/>
          <w:szCs w:val="28"/>
        </w:rPr>
        <w:t xml:space="preserve"> </w:t>
      </w:r>
      <w:r w:rsidR="005E7B8C" w:rsidRPr="00821701">
        <w:rPr>
          <w:rFonts w:cstheme="minorHAnsi"/>
          <w:sz w:val="28"/>
          <w:szCs w:val="28"/>
        </w:rPr>
        <w:t>A credit card is a credit facility offered by banks that lets people borrow funds up to a pre-determined credit limit. It allows customers to make purchases of goods and services. Because of the lack of funds, a credit card is one of the most frequently utilized financial products to make purchases online and pay-outs such as fuel, grocery shopping, TVs, travel, shopping bills, and so on. Credit cards are the most valuable because they provide numerous advantages in the way of points when used for various transactions. Today, several types of credit card fraud are expected, including losing cards, card abuse, and merchant abuse</w:t>
      </w:r>
      <w:r w:rsidR="000256A7" w:rsidRPr="00821701">
        <w:rPr>
          <w:rFonts w:cstheme="minorHAnsi"/>
          <w:sz w:val="28"/>
          <w:szCs w:val="28"/>
        </w:rPr>
        <w:t xml:space="preserve">. </w:t>
      </w:r>
      <w:r w:rsidR="007377BF" w:rsidRPr="00821701">
        <w:rPr>
          <w:rFonts w:cstheme="minorHAnsi"/>
          <w:sz w:val="28"/>
          <w:szCs w:val="28"/>
        </w:rPr>
        <w:t>In these cases, the Merchant loses two times the product or service. So, there is a need to protect merchants from credit card fraud. In this project, I will outline the different methods available to detect fraud and the best way to reduce the merchant impact.</w:t>
      </w:r>
    </w:p>
    <w:p w14:paraId="3EA9BB26" w14:textId="01DE0FC9" w:rsidR="005E7B8C" w:rsidRPr="00821701" w:rsidRDefault="00EE6473" w:rsidP="00E477CA">
      <w:pPr>
        <w:pStyle w:val="NormalWeb"/>
        <w:shd w:val="clear" w:color="auto" w:fill="FFFFFF"/>
        <w:spacing w:before="0" w:beforeAutospacing="0"/>
        <w:jc w:val="both"/>
        <w:rPr>
          <w:rFonts w:asciiTheme="minorHAnsi" w:hAnsiTheme="minorHAnsi" w:cstheme="minorHAnsi"/>
          <w:sz w:val="28"/>
          <w:szCs w:val="28"/>
        </w:rPr>
      </w:pPr>
      <w:r w:rsidRPr="00821701">
        <w:rPr>
          <w:rFonts w:asciiTheme="minorHAnsi" w:hAnsiTheme="minorHAnsi" w:cstheme="minorHAnsi"/>
          <w:b/>
          <w:bCs/>
          <w:sz w:val="28"/>
          <w:szCs w:val="28"/>
        </w:rPr>
        <w:t>Project Background:</w:t>
      </w:r>
      <w:r w:rsidR="000E3C37" w:rsidRPr="00821701">
        <w:rPr>
          <w:rFonts w:asciiTheme="minorHAnsi" w:hAnsiTheme="minorHAnsi" w:cstheme="minorHAnsi"/>
          <w:b/>
          <w:bCs/>
          <w:sz w:val="28"/>
          <w:szCs w:val="28"/>
        </w:rPr>
        <w:t xml:space="preserve"> </w:t>
      </w:r>
      <w:r w:rsidR="00E477CA">
        <w:rPr>
          <w:rFonts w:asciiTheme="minorHAnsi" w:hAnsiTheme="minorHAnsi" w:cstheme="minorHAnsi"/>
          <w:b/>
          <w:bCs/>
          <w:sz w:val="28"/>
          <w:szCs w:val="28"/>
        </w:rPr>
        <w:t xml:space="preserve"> </w:t>
      </w:r>
      <w:r w:rsidR="005E7B8C" w:rsidRPr="00821701">
        <w:rPr>
          <w:rFonts w:asciiTheme="minorHAnsi" w:hAnsiTheme="minorHAnsi" w:cstheme="minorHAnsi"/>
          <w:sz w:val="28"/>
          <w:szCs w:val="28"/>
        </w:rPr>
        <w:t>The following are the situations where the customers can file chargebacks for fraudulent or unauthorized charges on the account. Orders that were never delivered, damaged or defective products. Incorrect orders, incorrect charges. Business is grown through a process called a chargeback. It could happen due to unsatisfied customers or fraudulent scenarios. In this project, we will cover the reduction of chargebacks through the early detection of fraudulent transactions. Chargebacks have long-term repercussions for merchants. Each time a chargeback is filled, the card processor levies a fee for administrative causes for the merchant losses the revenue and future profit. Exceeding the chargeback threshold set by credit-by-credit card processors can result in massive fin</w:t>
      </w:r>
      <w:r w:rsidR="009118D0" w:rsidRPr="00821701">
        <w:rPr>
          <w:rFonts w:asciiTheme="minorHAnsi" w:hAnsiTheme="minorHAnsi" w:cstheme="minorHAnsi"/>
          <w:sz w:val="28"/>
          <w:szCs w:val="28"/>
        </w:rPr>
        <w:t>e</w:t>
      </w:r>
      <w:r w:rsidR="005E7B8C" w:rsidRPr="00821701">
        <w:rPr>
          <w:rFonts w:asciiTheme="minorHAnsi" w:hAnsiTheme="minorHAnsi" w:cstheme="minorHAnsi"/>
          <w:sz w:val="28"/>
          <w:szCs w:val="28"/>
        </w:rPr>
        <w:t xml:space="preserve">s. Exceeding the second level of </w:t>
      </w:r>
      <w:r w:rsidR="009118D0" w:rsidRPr="00821701">
        <w:rPr>
          <w:rFonts w:asciiTheme="minorHAnsi" w:hAnsiTheme="minorHAnsi" w:cstheme="minorHAnsi"/>
          <w:sz w:val="28"/>
          <w:szCs w:val="28"/>
        </w:rPr>
        <w:t>chargeback</w:t>
      </w:r>
      <w:r w:rsidR="005E7B8C" w:rsidRPr="00821701">
        <w:rPr>
          <w:rFonts w:asciiTheme="minorHAnsi" w:hAnsiTheme="minorHAnsi" w:cstheme="minorHAnsi"/>
          <w:sz w:val="28"/>
          <w:szCs w:val="28"/>
        </w:rPr>
        <w:t xml:space="preserve"> threshold may result in merchant account termination.</w:t>
      </w:r>
    </w:p>
    <w:p w14:paraId="0335A044" w14:textId="41E3E31B" w:rsidR="00CE5BDD" w:rsidRPr="00821701" w:rsidRDefault="00CE5BDD" w:rsidP="00CE5BDD">
      <w:pPr>
        <w:jc w:val="both"/>
        <w:rPr>
          <w:rFonts w:cstheme="minorHAnsi"/>
          <w:sz w:val="28"/>
          <w:szCs w:val="28"/>
        </w:rPr>
      </w:pPr>
      <w:r w:rsidRPr="00821701">
        <w:rPr>
          <w:rFonts w:cstheme="minorHAnsi"/>
          <w:b/>
          <w:bCs/>
          <w:sz w:val="28"/>
          <w:szCs w:val="28"/>
        </w:rPr>
        <w:t xml:space="preserve">Potential Challenges: </w:t>
      </w:r>
      <w:r w:rsidRPr="00821701">
        <w:rPr>
          <w:rFonts w:cstheme="minorHAnsi"/>
          <w:sz w:val="28"/>
          <w:szCs w:val="28"/>
        </w:rPr>
        <w:t xml:space="preserve"> The fraud protections are not straight forward because of the following challenges. They are.</w:t>
      </w:r>
    </w:p>
    <w:p w14:paraId="3B51FF9C" w14:textId="77777777" w:rsidR="00CE5BDD" w:rsidRPr="00821701" w:rsidRDefault="00CE5BDD" w:rsidP="00CE5BDD">
      <w:pPr>
        <w:pStyle w:val="ListParagraph"/>
        <w:numPr>
          <w:ilvl w:val="0"/>
          <w:numId w:val="4"/>
        </w:numPr>
        <w:jc w:val="both"/>
        <w:rPr>
          <w:rFonts w:cstheme="minorHAnsi"/>
          <w:sz w:val="28"/>
          <w:szCs w:val="28"/>
        </w:rPr>
      </w:pPr>
      <w:r w:rsidRPr="00821701">
        <w:rPr>
          <w:rFonts w:cstheme="minorHAnsi"/>
          <w:sz w:val="28"/>
          <w:szCs w:val="28"/>
        </w:rPr>
        <w:t xml:space="preserve">Challenging fraud patterns over the time </w:t>
      </w:r>
    </w:p>
    <w:p w14:paraId="53C7D246" w14:textId="77777777" w:rsidR="00CE5BDD" w:rsidRPr="00821701" w:rsidRDefault="00CE5BDD" w:rsidP="00CE5BDD">
      <w:pPr>
        <w:pStyle w:val="ListParagraph"/>
        <w:numPr>
          <w:ilvl w:val="0"/>
          <w:numId w:val="4"/>
        </w:numPr>
        <w:jc w:val="both"/>
        <w:rPr>
          <w:rFonts w:cstheme="minorHAnsi"/>
          <w:sz w:val="28"/>
          <w:szCs w:val="28"/>
        </w:rPr>
      </w:pPr>
      <w:r w:rsidRPr="00821701">
        <w:rPr>
          <w:rFonts w:cstheme="minorHAnsi"/>
          <w:sz w:val="28"/>
          <w:szCs w:val="28"/>
        </w:rPr>
        <w:t>Class imbalance</w:t>
      </w:r>
    </w:p>
    <w:p w14:paraId="33DAA6AA" w14:textId="77777777" w:rsidR="00CE5BDD" w:rsidRPr="00821701" w:rsidRDefault="00CE5BDD" w:rsidP="00CE5BDD">
      <w:pPr>
        <w:pStyle w:val="ListParagraph"/>
        <w:numPr>
          <w:ilvl w:val="0"/>
          <w:numId w:val="4"/>
        </w:numPr>
        <w:jc w:val="both"/>
        <w:rPr>
          <w:rFonts w:cstheme="minorHAnsi"/>
          <w:sz w:val="28"/>
          <w:szCs w:val="28"/>
        </w:rPr>
      </w:pPr>
      <w:r w:rsidRPr="00821701">
        <w:rPr>
          <w:rFonts w:cstheme="minorHAnsi"/>
          <w:sz w:val="28"/>
          <w:szCs w:val="28"/>
        </w:rPr>
        <w:t>Model Interpretations</w:t>
      </w:r>
    </w:p>
    <w:p w14:paraId="66389C6D" w14:textId="11E64BAD" w:rsidR="00CE5BDD" w:rsidRDefault="00CE5BDD" w:rsidP="00CE5BDD">
      <w:pPr>
        <w:pStyle w:val="ListParagraph"/>
        <w:numPr>
          <w:ilvl w:val="0"/>
          <w:numId w:val="4"/>
        </w:numPr>
        <w:jc w:val="both"/>
        <w:rPr>
          <w:rFonts w:cstheme="minorHAnsi"/>
          <w:sz w:val="28"/>
          <w:szCs w:val="28"/>
        </w:rPr>
      </w:pPr>
      <w:r w:rsidRPr="00821701">
        <w:rPr>
          <w:rFonts w:cstheme="minorHAnsi"/>
          <w:sz w:val="28"/>
          <w:szCs w:val="28"/>
        </w:rPr>
        <w:t>Feature generations can be time consuming.</w:t>
      </w:r>
    </w:p>
    <w:p w14:paraId="4AF1DA01" w14:textId="29DC7FFB" w:rsidR="009267D5" w:rsidRPr="00821701" w:rsidRDefault="009267D5" w:rsidP="00CE5BDD">
      <w:pPr>
        <w:pStyle w:val="ListParagraph"/>
        <w:numPr>
          <w:ilvl w:val="0"/>
          <w:numId w:val="4"/>
        </w:numPr>
        <w:jc w:val="both"/>
        <w:rPr>
          <w:rFonts w:cstheme="minorHAnsi"/>
          <w:sz w:val="28"/>
          <w:szCs w:val="28"/>
        </w:rPr>
      </w:pPr>
      <w:r>
        <w:rPr>
          <w:rFonts w:cstheme="minorHAnsi"/>
          <w:sz w:val="28"/>
          <w:szCs w:val="28"/>
        </w:rPr>
        <w:t>Collecting large amount of the data.</w:t>
      </w:r>
    </w:p>
    <w:p w14:paraId="631A4E2B" w14:textId="06813C86" w:rsidR="00CE5BDD" w:rsidRPr="00821701" w:rsidRDefault="00821701" w:rsidP="000256A7">
      <w:pPr>
        <w:jc w:val="both"/>
        <w:rPr>
          <w:rFonts w:cstheme="minorHAnsi"/>
          <w:sz w:val="28"/>
          <w:szCs w:val="28"/>
        </w:rPr>
      </w:pPr>
      <w:r w:rsidRPr="00821701">
        <w:rPr>
          <w:rFonts w:cstheme="minorHAnsi"/>
          <w:sz w:val="28"/>
          <w:szCs w:val="28"/>
        </w:rPr>
        <w:lastRenderedPageBreak/>
        <w:t>T</w:t>
      </w:r>
      <w:r w:rsidR="00CE5BDD" w:rsidRPr="00821701">
        <w:rPr>
          <w:rFonts w:cstheme="minorHAnsi"/>
          <w:sz w:val="28"/>
          <w:szCs w:val="28"/>
        </w:rPr>
        <w:t>hese challenges</w:t>
      </w:r>
      <w:r w:rsidRPr="00821701">
        <w:rPr>
          <w:rFonts w:cstheme="minorHAnsi"/>
          <w:sz w:val="28"/>
          <w:szCs w:val="28"/>
        </w:rPr>
        <w:t xml:space="preserve"> make</w:t>
      </w:r>
      <w:r w:rsidR="00CE5BDD" w:rsidRPr="00821701">
        <w:rPr>
          <w:rFonts w:cstheme="minorHAnsi"/>
          <w:sz w:val="28"/>
          <w:szCs w:val="28"/>
        </w:rPr>
        <w:t xml:space="preserve"> the fraud </w:t>
      </w:r>
      <w:r w:rsidRPr="00821701">
        <w:rPr>
          <w:rFonts w:cstheme="minorHAnsi"/>
          <w:sz w:val="28"/>
          <w:szCs w:val="28"/>
        </w:rPr>
        <w:t xml:space="preserve">detection in the transaction as a </w:t>
      </w:r>
      <w:r w:rsidR="00CE5BDD" w:rsidRPr="00821701">
        <w:rPr>
          <w:rFonts w:cstheme="minorHAnsi"/>
          <w:sz w:val="28"/>
          <w:szCs w:val="28"/>
        </w:rPr>
        <w:t>challenging to derive a model to predict all kinds of fraud transaction.</w:t>
      </w:r>
    </w:p>
    <w:p w14:paraId="77123EF4" w14:textId="50049E7C" w:rsidR="0088773D" w:rsidRDefault="0088773D" w:rsidP="0088773D">
      <w:pPr>
        <w:pStyle w:val="NormalWeb"/>
        <w:spacing w:before="0" w:beforeAutospacing="0" w:after="0" w:afterAutospacing="0"/>
        <w:jc w:val="both"/>
        <w:rPr>
          <w:rStyle w:val="Strong"/>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t>Past efforts for credit card fraud detection:</w:t>
      </w:r>
    </w:p>
    <w:p w14:paraId="5C40CBBE" w14:textId="582B05A8" w:rsidR="00E60C17" w:rsidRPr="00E60C17" w:rsidRDefault="00E60C17" w:rsidP="0088773D">
      <w:pPr>
        <w:pStyle w:val="NormalWeb"/>
        <w:spacing w:before="0" w:beforeAutospacing="0" w:after="0" w:afterAutospacing="0"/>
        <w:jc w:val="both"/>
        <w:rPr>
          <w:rFonts w:asciiTheme="minorHAnsi" w:hAnsiTheme="minorHAnsi" w:cstheme="minorHAnsi"/>
          <w:b/>
          <w:bCs/>
          <w:color w:val="0E101A"/>
          <w:sz w:val="28"/>
          <w:szCs w:val="28"/>
        </w:rPr>
      </w:pPr>
      <w:r w:rsidRPr="00E60C17">
        <w:rPr>
          <w:rStyle w:val="Strong"/>
          <w:rFonts w:asciiTheme="minorHAnsi" w:hAnsiTheme="minorHAnsi" w:cstheme="minorHAnsi"/>
          <w:b w:val="0"/>
          <w:bCs w:val="0"/>
          <w:color w:val="0E101A"/>
          <w:sz w:val="28"/>
          <w:szCs w:val="28"/>
        </w:rPr>
        <w:t>These are the some of the existing algorithms and their challenges.</w:t>
      </w:r>
    </w:p>
    <w:p w14:paraId="1205FB46" w14:textId="5FFEF01C" w:rsidR="0088773D" w:rsidRPr="0088773D" w:rsidRDefault="0088773D"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t>Decision Tree</w:t>
      </w:r>
    </w:p>
    <w:p w14:paraId="0A855DD0" w14:textId="4E6CFDCE" w:rsidR="0088773D" w:rsidRPr="0088773D" w:rsidRDefault="0088773D" w:rsidP="00E60C17">
      <w:pPr>
        <w:pStyle w:val="NormalWeb"/>
        <w:spacing w:before="0" w:beforeAutospacing="0" w:after="0" w:afterAutospacing="0"/>
        <w:ind w:left="360"/>
        <w:jc w:val="both"/>
        <w:rPr>
          <w:rFonts w:asciiTheme="minorHAnsi" w:hAnsiTheme="minorHAnsi" w:cstheme="minorHAnsi"/>
          <w:color w:val="0E101A"/>
          <w:sz w:val="28"/>
          <w:szCs w:val="28"/>
        </w:rPr>
      </w:pPr>
      <w:r w:rsidRPr="0088773D">
        <w:rPr>
          <w:rFonts w:asciiTheme="minorHAnsi" w:hAnsiTheme="minorHAnsi" w:cstheme="minorHAnsi"/>
          <w:color w:val="0E101A"/>
          <w:sz w:val="28"/>
          <w:szCs w:val="28"/>
        </w:rPr>
        <w:t>The decision tree method employs a decision tree logic-generated similarity tree. A similarity tree is defined by nodes and leaves that contain attributes and factors.</w:t>
      </w:r>
      <w:r w:rsidRPr="0088773D">
        <w:t xml:space="preserve"> </w:t>
      </w:r>
      <w:r w:rsidRPr="0088773D">
        <w:rPr>
          <w:rFonts w:asciiTheme="minorHAnsi" w:hAnsiTheme="minorHAnsi" w:cstheme="minorHAnsi"/>
          <w:color w:val="0E101A"/>
          <w:sz w:val="28"/>
          <w:szCs w:val="28"/>
        </w:rPr>
        <w:t>They are significantly more unstable than other decision predictors.</w:t>
      </w:r>
    </w:p>
    <w:p w14:paraId="396C9C93" w14:textId="7390DFED" w:rsidR="0088773D" w:rsidRPr="0088773D" w:rsidRDefault="0088773D"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t>Genetic Algorithms and A Range of Additional Algorithms</w:t>
      </w:r>
    </w:p>
    <w:p w14:paraId="16BF8D18" w14:textId="5D63AF76" w:rsidR="0088773D" w:rsidRPr="0088773D" w:rsidRDefault="0088773D" w:rsidP="00E60C17">
      <w:pPr>
        <w:pStyle w:val="NormalWeb"/>
        <w:spacing w:before="0" w:beforeAutospacing="0" w:after="0" w:afterAutospacing="0"/>
        <w:ind w:left="360"/>
        <w:jc w:val="both"/>
        <w:rPr>
          <w:rFonts w:asciiTheme="minorHAnsi" w:hAnsiTheme="minorHAnsi" w:cstheme="minorHAnsi"/>
          <w:color w:val="0E101A"/>
          <w:sz w:val="28"/>
          <w:szCs w:val="28"/>
        </w:rPr>
      </w:pPr>
      <w:r w:rsidRPr="0088773D">
        <w:rPr>
          <w:rFonts w:asciiTheme="minorHAnsi" w:hAnsiTheme="minorHAnsi" w:cstheme="minorHAnsi"/>
          <w:color w:val="0E101A"/>
          <w:sz w:val="28"/>
          <w:szCs w:val="28"/>
        </w:rPr>
        <w:t>Algorithms can detect fraud by employing predictive methods. The algorithms work by establishing a set of logic-based rules. This allows the data to be classified as either non-suspicious or suspicious.</w:t>
      </w:r>
      <w:r w:rsidR="00447873" w:rsidRPr="00447873">
        <w:t xml:space="preserve"> </w:t>
      </w:r>
      <w:r w:rsidR="00447873" w:rsidRPr="00447873">
        <w:rPr>
          <w:rFonts w:asciiTheme="minorHAnsi" w:hAnsiTheme="minorHAnsi" w:cstheme="minorHAnsi"/>
          <w:color w:val="0E101A"/>
          <w:sz w:val="28"/>
          <w:szCs w:val="28"/>
        </w:rPr>
        <w:t>They can be difficult to debug and computationally costly.</w:t>
      </w:r>
    </w:p>
    <w:p w14:paraId="39C4CD68" w14:textId="40455712" w:rsidR="0088773D" w:rsidRPr="0088773D" w:rsidRDefault="0088773D"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t>Neural Networks</w:t>
      </w:r>
    </w:p>
    <w:p w14:paraId="4E08E194" w14:textId="1557A10C" w:rsidR="0088773D" w:rsidRDefault="0088773D" w:rsidP="00E60C17">
      <w:pPr>
        <w:pStyle w:val="NormalWeb"/>
        <w:spacing w:before="0" w:beforeAutospacing="0" w:after="0" w:afterAutospacing="0"/>
        <w:ind w:left="360"/>
        <w:jc w:val="both"/>
        <w:rPr>
          <w:rFonts w:asciiTheme="minorHAnsi" w:hAnsiTheme="minorHAnsi" w:cstheme="minorHAnsi"/>
          <w:color w:val="0E101A"/>
          <w:sz w:val="28"/>
          <w:szCs w:val="28"/>
        </w:rPr>
      </w:pPr>
      <w:r w:rsidRPr="0088773D">
        <w:rPr>
          <w:rFonts w:asciiTheme="minorHAnsi" w:hAnsiTheme="minorHAnsi" w:cstheme="minorHAnsi"/>
          <w:color w:val="0E101A"/>
          <w:sz w:val="28"/>
          <w:szCs w:val="28"/>
        </w:rPr>
        <w:t>Credit card fraud can also be effectively combated using neural networks. The drawback of this approach is that it relies on clustering techniques, which can only be aggregated by account type.</w:t>
      </w:r>
      <w:r w:rsidR="009650F5">
        <w:rPr>
          <w:rFonts w:asciiTheme="minorHAnsi" w:hAnsiTheme="minorHAnsi" w:cstheme="minorHAnsi"/>
          <w:color w:val="0E101A"/>
          <w:sz w:val="28"/>
          <w:szCs w:val="28"/>
        </w:rPr>
        <w:t xml:space="preserve"> The disadvantages are black box, duration of development is more.</w:t>
      </w:r>
    </w:p>
    <w:p w14:paraId="7BFBA88F" w14:textId="690D3FBE" w:rsidR="00E60C17" w:rsidRPr="00C7521D" w:rsidRDefault="00E60C17"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E60C17">
        <w:rPr>
          <w:rFonts w:asciiTheme="minorHAnsi" w:hAnsiTheme="minorHAnsi" w:cstheme="minorHAnsi"/>
          <w:b/>
          <w:bCs/>
          <w:color w:val="0E101A"/>
          <w:sz w:val="28"/>
          <w:szCs w:val="28"/>
        </w:rPr>
        <w:t>Logistic Regression</w:t>
      </w:r>
    </w:p>
    <w:p w14:paraId="3C533B2F" w14:textId="132B5315" w:rsidR="00C7521D" w:rsidRPr="00C7521D" w:rsidRDefault="00090E0F" w:rsidP="00C7521D">
      <w:pPr>
        <w:pStyle w:val="NormalWeb"/>
        <w:spacing w:before="0" w:beforeAutospacing="0" w:after="0" w:afterAutospacing="0"/>
        <w:ind w:left="720"/>
        <w:jc w:val="both"/>
        <w:rPr>
          <w:rFonts w:asciiTheme="minorHAnsi" w:hAnsiTheme="minorHAnsi" w:cstheme="minorHAnsi"/>
          <w:color w:val="0E101A"/>
          <w:sz w:val="28"/>
          <w:szCs w:val="28"/>
        </w:rPr>
      </w:pPr>
      <w:r w:rsidRPr="00090E0F">
        <w:rPr>
          <w:rFonts w:asciiTheme="minorHAnsi" w:hAnsiTheme="minorHAnsi" w:cstheme="minorHAnsi"/>
          <w:color w:val="0E101A"/>
          <w:sz w:val="28"/>
          <w:szCs w:val="28"/>
        </w:rPr>
        <w:t xml:space="preserve">Logistic regression is a data analysis technique that uses mathematics to find the relationships between two data </w:t>
      </w:r>
      <w:proofErr w:type="spellStart"/>
      <w:proofErr w:type="gramStart"/>
      <w:r w:rsidRPr="00090E0F">
        <w:rPr>
          <w:rFonts w:asciiTheme="minorHAnsi" w:hAnsiTheme="minorHAnsi" w:cstheme="minorHAnsi"/>
          <w:color w:val="0E101A"/>
          <w:sz w:val="28"/>
          <w:szCs w:val="28"/>
        </w:rPr>
        <w:t>factors.</w:t>
      </w:r>
      <w:r w:rsidR="00C7521D" w:rsidRPr="00C7521D">
        <w:rPr>
          <w:rFonts w:asciiTheme="minorHAnsi" w:hAnsiTheme="minorHAnsi" w:cstheme="minorHAnsi"/>
          <w:color w:val="0E101A"/>
          <w:sz w:val="28"/>
          <w:szCs w:val="28"/>
        </w:rPr>
        <w:t>If</w:t>
      </w:r>
      <w:proofErr w:type="spellEnd"/>
      <w:proofErr w:type="gramEnd"/>
      <w:r w:rsidR="00C7521D" w:rsidRPr="00C7521D">
        <w:rPr>
          <w:rFonts w:asciiTheme="minorHAnsi" w:hAnsiTheme="minorHAnsi" w:cstheme="minorHAnsi"/>
          <w:color w:val="0E101A"/>
          <w:sz w:val="28"/>
          <w:szCs w:val="28"/>
        </w:rPr>
        <w:t xml:space="preserve"> we use the wrong variables as input, the outcome will suffer. The model of logistic regression estimates only categorical data, which may limit our ability to obtain a precise result from our data.</w:t>
      </w:r>
    </w:p>
    <w:p w14:paraId="754800BB" w14:textId="1F85ACF6" w:rsidR="00E60C17" w:rsidRPr="00C7521D" w:rsidRDefault="00E60C17"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Pr>
          <w:rFonts w:asciiTheme="minorHAnsi" w:hAnsiTheme="minorHAnsi" w:cstheme="minorHAnsi"/>
          <w:b/>
          <w:bCs/>
          <w:color w:val="0E101A"/>
          <w:sz w:val="28"/>
          <w:szCs w:val="28"/>
        </w:rPr>
        <w:t>Random Forest Classifier</w:t>
      </w:r>
    </w:p>
    <w:p w14:paraId="664925CB" w14:textId="6BE462FA" w:rsidR="00C7521D" w:rsidRPr="00C7521D" w:rsidRDefault="00C7521D" w:rsidP="00C7521D">
      <w:pPr>
        <w:pStyle w:val="NormalWeb"/>
        <w:spacing w:before="0" w:beforeAutospacing="0" w:after="0" w:afterAutospacing="0"/>
        <w:ind w:left="720"/>
        <w:jc w:val="both"/>
        <w:rPr>
          <w:rFonts w:asciiTheme="minorHAnsi" w:hAnsiTheme="minorHAnsi" w:cstheme="minorHAnsi"/>
          <w:color w:val="0E101A"/>
          <w:sz w:val="28"/>
          <w:szCs w:val="28"/>
        </w:rPr>
      </w:pPr>
      <w:r w:rsidRPr="00C7521D">
        <w:rPr>
          <w:rFonts w:asciiTheme="minorHAnsi" w:hAnsiTheme="minorHAnsi" w:cstheme="minorHAnsi"/>
          <w:color w:val="0E101A"/>
          <w:sz w:val="28"/>
          <w:szCs w:val="28"/>
        </w:rPr>
        <w:t>The random forest classifier is useful for solving regression and classification problems.</w:t>
      </w:r>
      <w:r>
        <w:rPr>
          <w:rFonts w:asciiTheme="minorHAnsi" w:hAnsiTheme="minorHAnsi" w:cstheme="minorHAnsi"/>
          <w:color w:val="0E101A"/>
          <w:sz w:val="28"/>
          <w:szCs w:val="28"/>
        </w:rPr>
        <w:t xml:space="preserve"> </w:t>
      </w:r>
      <w:r w:rsidRPr="00C7521D">
        <w:rPr>
          <w:rFonts w:asciiTheme="minorHAnsi" w:hAnsiTheme="minorHAnsi" w:cstheme="minorHAnsi"/>
          <w:color w:val="0E101A"/>
          <w:sz w:val="28"/>
          <w:szCs w:val="28"/>
        </w:rPr>
        <w:t xml:space="preserve">Random forest's main limitation is that </w:t>
      </w:r>
      <w:proofErr w:type="gramStart"/>
      <w:r w:rsidRPr="00C7521D">
        <w:rPr>
          <w:rFonts w:asciiTheme="minorHAnsi" w:hAnsiTheme="minorHAnsi" w:cstheme="minorHAnsi"/>
          <w:color w:val="0E101A"/>
          <w:sz w:val="28"/>
          <w:szCs w:val="28"/>
        </w:rPr>
        <w:t>a large number of</w:t>
      </w:r>
      <w:proofErr w:type="gramEnd"/>
      <w:r w:rsidRPr="00C7521D">
        <w:rPr>
          <w:rFonts w:asciiTheme="minorHAnsi" w:hAnsiTheme="minorHAnsi" w:cstheme="minorHAnsi"/>
          <w:color w:val="0E101A"/>
          <w:sz w:val="28"/>
          <w:szCs w:val="28"/>
        </w:rPr>
        <w:t xml:space="preserve"> branches can end up making the technique too slow and unproductive for real-time predictions. In general, these methods are quick to train but slow to generate predictions once trained.</w:t>
      </w:r>
    </w:p>
    <w:p w14:paraId="4B1D8BA5" w14:textId="4D163E5A" w:rsidR="0088773D" w:rsidRPr="0088773D" w:rsidRDefault="0088773D"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t xml:space="preserve">K-Nearest </w:t>
      </w:r>
      <w:proofErr w:type="spellStart"/>
      <w:r w:rsidRPr="0088773D">
        <w:rPr>
          <w:rStyle w:val="Strong"/>
          <w:rFonts w:asciiTheme="minorHAnsi" w:hAnsiTheme="minorHAnsi" w:cstheme="minorHAnsi"/>
          <w:color w:val="0E101A"/>
          <w:sz w:val="28"/>
          <w:szCs w:val="28"/>
        </w:rPr>
        <w:t>Neighbor</w:t>
      </w:r>
      <w:proofErr w:type="spellEnd"/>
      <w:r w:rsidRPr="0088773D">
        <w:rPr>
          <w:rStyle w:val="Strong"/>
          <w:rFonts w:asciiTheme="minorHAnsi" w:hAnsiTheme="minorHAnsi" w:cstheme="minorHAnsi"/>
          <w:color w:val="0E101A"/>
          <w:sz w:val="28"/>
          <w:szCs w:val="28"/>
        </w:rPr>
        <w:t xml:space="preserve"> Algorithms</w:t>
      </w:r>
    </w:p>
    <w:p w14:paraId="47831CD2" w14:textId="03AED4D7" w:rsidR="0088773D" w:rsidRDefault="0088773D" w:rsidP="00E60C17">
      <w:pPr>
        <w:pStyle w:val="NormalWeb"/>
        <w:spacing w:before="0" w:beforeAutospacing="0" w:after="0" w:afterAutospacing="0"/>
        <w:ind w:left="360"/>
        <w:jc w:val="both"/>
        <w:rPr>
          <w:rFonts w:asciiTheme="minorHAnsi" w:hAnsiTheme="minorHAnsi" w:cstheme="minorHAnsi"/>
          <w:color w:val="0E101A"/>
          <w:sz w:val="28"/>
          <w:szCs w:val="28"/>
        </w:rPr>
      </w:pPr>
      <w:r w:rsidRPr="0088773D">
        <w:rPr>
          <w:rFonts w:asciiTheme="minorHAnsi" w:hAnsiTheme="minorHAnsi" w:cstheme="minorHAnsi"/>
          <w:color w:val="0E101A"/>
          <w:sz w:val="28"/>
          <w:szCs w:val="28"/>
        </w:rPr>
        <w:t xml:space="preserve">The K-Nearest </w:t>
      </w:r>
      <w:proofErr w:type="spellStart"/>
      <w:r w:rsidRPr="0088773D">
        <w:rPr>
          <w:rFonts w:asciiTheme="minorHAnsi" w:hAnsiTheme="minorHAnsi" w:cstheme="minorHAnsi"/>
          <w:color w:val="0E101A"/>
          <w:sz w:val="28"/>
          <w:szCs w:val="28"/>
        </w:rPr>
        <w:t>Neighbor</w:t>
      </w:r>
      <w:proofErr w:type="spellEnd"/>
      <w:r w:rsidRPr="0088773D">
        <w:rPr>
          <w:rFonts w:asciiTheme="minorHAnsi" w:hAnsiTheme="minorHAnsi" w:cstheme="minorHAnsi"/>
          <w:color w:val="0E101A"/>
          <w:sz w:val="28"/>
          <w:szCs w:val="28"/>
        </w:rPr>
        <w:t xml:space="preserve"> Algorithm, or KNN, uses existing instances to classify new cases based on their similarity.</w:t>
      </w:r>
      <w:r w:rsidR="009650F5">
        <w:rPr>
          <w:rFonts w:asciiTheme="minorHAnsi" w:hAnsiTheme="minorHAnsi" w:cstheme="minorHAnsi"/>
          <w:color w:val="0E101A"/>
          <w:sz w:val="28"/>
          <w:szCs w:val="28"/>
        </w:rPr>
        <w:t xml:space="preserve"> The disadvantages are requires high </w:t>
      </w:r>
      <w:r w:rsidR="00C7521D">
        <w:rPr>
          <w:rFonts w:asciiTheme="minorHAnsi" w:hAnsiTheme="minorHAnsi" w:cstheme="minorHAnsi"/>
          <w:color w:val="0E101A"/>
          <w:sz w:val="28"/>
          <w:szCs w:val="28"/>
        </w:rPr>
        <w:t>memory, accuracy</w:t>
      </w:r>
      <w:r w:rsidR="009650F5">
        <w:rPr>
          <w:rFonts w:asciiTheme="minorHAnsi" w:hAnsiTheme="minorHAnsi" w:cstheme="minorHAnsi"/>
          <w:color w:val="0E101A"/>
          <w:sz w:val="28"/>
          <w:szCs w:val="28"/>
        </w:rPr>
        <w:t xml:space="preserve"> depends on the quality of the data and for large data the prediction might be slow.</w:t>
      </w:r>
    </w:p>
    <w:p w14:paraId="6527DCB3" w14:textId="454A9964" w:rsidR="00377839" w:rsidRDefault="00377839" w:rsidP="00E60C17">
      <w:pPr>
        <w:pStyle w:val="NormalWeb"/>
        <w:spacing w:before="0" w:beforeAutospacing="0" w:after="0" w:afterAutospacing="0"/>
        <w:ind w:left="360"/>
        <w:jc w:val="both"/>
        <w:rPr>
          <w:rFonts w:asciiTheme="minorHAnsi" w:hAnsiTheme="minorHAnsi" w:cstheme="minorHAnsi"/>
          <w:color w:val="0E101A"/>
          <w:sz w:val="28"/>
          <w:szCs w:val="28"/>
        </w:rPr>
      </w:pPr>
    </w:p>
    <w:p w14:paraId="59EB6D6A" w14:textId="37D15E6A" w:rsidR="00377839" w:rsidRDefault="00377839" w:rsidP="00E60C17">
      <w:pPr>
        <w:pStyle w:val="NormalWeb"/>
        <w:spacing w:before="0" w:beforeAutospacing="0" w:after="0" w:afterAutospacing="0"/>
        <w:ind w:left="360"/>
        <w:jc w:val="both"/>
        <w:rPr>
          <w:rFonts w:asciiTheme="minorHAnsi" w:hAnsiTheme="minorHAnsi" w:cstheme="minorHAnsi"/>
          <w:color w:val="0E101A"/>
          <w:sz w:val="28"/>
          <w:szCs w:val="28"/>
        </w:rPr>
      </w:pPr>
    </w:p>
    <w:p w14:paraId="761FD95A" w14:textId="77777777" w:rsidR="00377839" w:rsidRPr="0088773D" w:rsidRDefault="00377839" w:rsidP="00E60C17">
      <w:pPr>
        <w:pStyle w:val="NormalWeb"/>
        <w:spacing w:before="0" w:beforeAutospacing="0" w:after="0" w:afterAutospacing="0"/>
        <w:ind w:left="360"/>
        <w:jc w:val="both"/>
        <w:rPr>
          <w:rFonts w:asciiTheme="minorHAnsi" w:hAnsiTheme="minorHAnsi" w:cstheme="minorHAnsi"/>
          <w:color w:val="0E101A"/>
          <w:sz w:val="28"/>
          <w:szCs w:val="28"/>
        </w:rPr>
      </w:pPr>
    </w:p>
    <w:p w14:paraId="28710737" w14:textId="77777777" w:rsidR="00E60C17" w:rsidRDefault="0088773D" w:rsidP="00E60C17">
      <w:pPr>
        <w:pStyle w:val="NormalWeb"/>
        <w:numPr>
          <w:ilvl w:val="0"/>
          <w:numId w:val="11"/>
        </w:numPr>
        <w:spacing w:before="0" w:beforeAutospacing="0" w:after="0" w:afterAutospacing="0"/>
        <w:jc w:val="both"/>
        <w:rPr>
          <w:rFonts w:asciiTheme="minorHAnsi" w:hAnsiTheme="minorHAnsi" w:cstheme="minorHAnsi"/>
          <w:color w:val="0E101A"/>
          <w:sz w:val="28"/>
          <w:szCs w:val="28"/>
        </w:rPr>
      </w:pPr>
      <w:r w:rsidRPr="0088773D">
        <w:rPr>
          <w:rStyle w:val="Strong"/>
          <w:rFonts w:asciiTheme="minorHAnsi" w:hAnsiTheme="minorHAnsi" w:cstheme="minorHAnsi"/>
          <w:color w:val="0E101A"/>
          <w:sz w:val="28"/>
          <w:szCs w:val="28"/>
        </w:rPr>
        <w:lastRenderedPageBreak/>
        <w:t>Support Vector Machines (SVMs)</w:t>
      </w:r>
    </w:p>
    <w:p w14:paraId="64AF6141" w14:textId="0DA76834" w:rsidR="0088773D" w:rsidRPr="00E60C17" w:rsidRDefault="0088773D" w:rsidP="00E60C17">
      <w:pPr>
        <w:pStyle w:val="NormalWeb"/>
        <w:spacing w:before="0" w:beforeAutospacing="0" w:after="0" w:afterAutospacing="0"/>
        <w:ind w:left="360"/>
        <w:jc w:val="both"/>
        <w:rPr>
          <w:rFonts w:asciiTheme="minorHAnsi" w:hAnsiTheme="minorHAnsi" w:cstheme="minorHAnsi"/>
          <w:color w:val="0E101A"/>
          <w:sz w:val="28"/>
          <w:szCs w:val="28"/>
        </w:rPr>
      </w:pPr>
      <w:r w:rsidRPr="00E60C17">
        <w:rPr>
          <w:rFonts w:asciiTheme="minorHAnsi" w:hAnsiTheme="minorHAnsi" w:cstheme="minorHAnsi"/>
          <w:color w:val="0E101A"/>
          <w:sz w:val="28"/>
          <w:szCs w:val="28"/>
        </w:rPr>
        <w:t>The Support Vector Machine is a useful statistical learning method for detecting credit card fraud.</w:t>
      </w:r>
      <w:r w:rsidR="009650F5" w:rsidRPr="009650F5">
        <w:t xml:space="preserve"> </w:t>
      </w:r>
      <w:r w:rsidR="009650F5" w:rsidRPr="009650F5">
        <w:rPr>
          <w:rFonts w:asciiTheme="minorHAnsi" w:hAnsiTheme="minorHAnsi" w:cstheme="minorHAnsi"/>
          <w:color w:val="0E101A"/>
          <w:sz w:val="28"/>
          <w:szCs w:val="28"/>
        </w:rPr>
        <w:t xml:space="preserve">It performs poorly when the data set contains more noise, </w:t>
      </w:r>
      <w:proofErr w:type="gramStart"/>
      <w:r w:rsidR="009650F5" w:rsidRPr="009650F5">
        <w:rPr>
          <w:rFonts w:asciiTheme="minorHAnsi" w:hAnsiTheme="minorHAnsi" w:cstheme="minorHAnsi"/>
          <w:color w:val="0E101A"/>
          <w:sz w:val="28"/>
          <w:szCs w:val="28"/>
        </w:rPr>
        <w:t>i.e.</w:t>
      </w:r>
      <w:proofErr w:type="gramEnd"/>
      <w:r w:rsidR="009650F5" w:rsidRPr="009650F5">
        <w:rPr>
          <w:rFonts w:asciiTheme="minorHAnsi" w:hAnsiTheme="minorHAnsi" w:cstheme="minorHAnsi"/>
          <w:color w:val="0E101A"/>
          <w:sz w:val="28"/>
          <w:szCs w:val="28"/>
        </w:rPr>
        <w:t xml:space="preserve"> target classes overlap.</w:t>
      </w:r>
    </w:p>
    <w:p w14:paraId="3415D76D" w14:textId="7EE55180" w:rsidR="0088773D" w:rsidRPr="0088773D" w:rsidRDefault="0088773D" w:rsidP="00E60C17">
      <w:pPr>
        <w:pStyle w:val="NormalWeb"/>
        <w:spacing w:before="0" w:beforeAutospacing="0" w:after="0" w:afterAutospacing="0"/>
        <w:jc w:val="both"/>
        <w:rPr>
          <w:rFonts w:asciiTheme="minorHAnsi" w:hAnsiTheme="minorHAnsi" w:cstheme="minorHAnsi"/>
          <w:color w:val="0E101A"/>
          <w:sz w:val="28"/>
          <w:szCs w:val="28"/>
        </w:rPr>
      </w:pPr>
    </w:p>
    <w:p w14:paraId="5C4217A6" w14:textId="77777777" w:rsidR="004C396E" w:rsidRPr="0088773D" w:rsidRDefault="004C396E" w:rsidP="0088773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8"/>
          <w:szCs w:val="28"/>
          <w:lang w:eastAsia="en-US"/>
        </w:rPr>
      </w:pPr>
    </w:p>
    <w:p w14:paraId="157ED849" w14:textId="7E6AE046" w:rsidR="005E7B8C" w:rsidRPr="00736E0F" w:rsidRDefault="00EE6473" w:rsidP="000256A7">
      <w:pPr>
        <w:jc w:val="both"/>
        <w:rPr>
          <w:rFonts w:cstheme="minorHAnsi"/>
          <w:b/>
          <w:bCs/>
          <w:sz w:val="28"/>
          <w:szCs w:val="28"/>
        </w:rPr>
      </w:pPr>
      <w:r w:rsidRPr="00821701">
        <w:rPr>
          <w:rFonts w:cstheme="minorHAnsi"/>
          <w:b/>
          <w:bCs/>
          <w:sz w:val="28"/>
          <w:szCs w:val="28"/>
        </w:rPr>
        <w:t>Proposed Solution:</w:t>
      </w:r>
      <w:r w:rsidR="00B7050F" w:rsidRPr="00821701">
        <w:rPr>
          <w:rFonts w:cstheme="minorHAnsi"/>
          <w:b/>
          <w:bCs/>
          <w:sz w:val="28"/>
          <w:szCs w:val="28"/>
        </w:rPr>
        <w:t xml:space="preserve"> </w:t>
      </w:r>
      <w:r w:rsidR="005E7B8C" w:rsidRPr="00821701">
        <w:rPr>
          <w:rFonts w:cstheme="minorHAnsi"/>
          <w:sz w:val="28"/>
          <w:szCs w:val="28"/>
        </w:rPr>
        <w:t>The merchants</w:t>
      </w:r>
      <w:r w:rsidR="005E7B8C" w:rsidRPr="00821701">
        <w:rPr>
          <w:rFonts w:cstheme="minorHAnsi"/>
          <w:b/>
          <w:bCs/>
          <w:sz w:val="28"/>
          <w:szCs w:val="28"/>
        </w:rPr>
        <w:t> </w:t>
      </w:r>
      <w:r w:rsidR="005E7B8C" w:rsidRPr="00821701">
        <w:rPr>
          <w:rFonts w:cstheme="minorHAnsi"/>
          <w:sz w:val="28"/>
          <w:szCs w:val="28"/>
        </w:rPr>
        <w:t xml:space="preserve">are responsible for the reduction of the risks due to chargebacks. Having a continuous monitoring system to detect potential chargebacks and a streamlined chargeback strategy is crucial. This project will outline the available strategies (Decision trees, K nearest </w:t>
      </w:r>
      <w:proofErr w:type="spellStart"/>
      <w:r w:rsidR="005E7B8C" w:rsidRPr="00821701">
        <w:rPr>
          <w:rFonts w:cstheme="minorHAnsi"/>
          <w:sz w:val="28"/>
          <w:szCs w:val="28"/>
        </w:rPr>
        <w:t>neighbors</w:t>
      </w:r>
      <w:proofErr w:type="spellEnd"/>
      <w:r w:rsidR="005E7B8C" w:rsidRPr="00821701">
        <w:rPr>
          <w:rFonts w:cstheme="minorHAnsi"/>
          <w:sz w:val="28"/>
          <w:szCs w:val="28"/>
        </w:rPr>
        <w:t>, logistic regression</w:t>
      </w:r>
      <w:r w:rsidR="00E60C17">
        <w:rPr>
          <w:rFonts w:cstheme="minorHAnsi"/>
          <w:sz w:val="28"/>
          <w:szCs w:val="28"/>
        </w:rPr>
        <w:t>,</w:t>
      </w:r>
      <w:r w:rsidR="005E7B8C" w:rsidRPr="00821701">
        <w:rPr>
          <w:rFonts w:cstheme="minorHAnsi"/>
          <w:sz w:val="28"/>
          <w:szCs w:val="28"/>
        </w:rPr>
        <w:t xml:space="preserve"> support vector machines, random forest classifier</w:t>
      </w:r>
      <w:r w:rsidR="00E60C17">
        <w:rPr>
          <w:rFonts w:cstheme="minorHAnsi"/>
          <w:sz w:val="28"/>
          <w:szCs w:val="28"/>
        </w:rPr>
        <w:t>,</w:t>
      </w:r>
      <w:r w:rsidR="005E7B8C" w:rsidRPr="00821701">
        <w:rPr>
          <w:rFonts w:cstheme="minorHAnsi"/>
          <w:sz w:val="28"/>
          <w:szCs w:val="28"/>
        </w:rPr>
        <w:t xml:space="preserve"> XG Boost) to effectively determine fraudulent transactions and compare their performances.</w:t>
      </w:r>
    </w:p>
    <w:p w14:paraId="40FDD122" w14:textId="7A2B404F" w:rsidR="008D693B" w:rsidRDefault="004C396E" w:rsidP="000256A7">
      <w:pPr>
        <w:jc w:val="both"/>
        <w:rPr>
          <w:rFonts w:cstheme="minorHAnsi"/>
          <w:b/>
          <w:bCs/>
          <w:sz w:val="28"/>
          <w:szCs w:val="28"/>
        </w:rPr>
      </w:pPr>
      <w:r w:rsidRPr="00821701">
        <w:rPr>
          <w:rFonts w:cstheme="minorHAnsi"/>
          <w:b/>
          <w:bCs/>
          <w:sz w:val="28"/>
          <w:szCs w:val="28"/>
        </w:rPr>
        <w:t xml:space="preserve">Characteristics Of </w:t>
      </w:r>
      <w:r w:rsidR="00924CFE" w:rsidRPr="00821701">
        <w:rPr>
          <w:rFonts w:cstheme="minorHAnsi"/>
          <w:b/>
          <w:bCs/>
          <w:sz w:val="28"/>
          <w:szCs w:val="28"/>
        </w:rPr>
        <w:t>the</w:t>
      </w:r>
      <w:r w:rsidRPr="00821701">
        <w:rPr>
          <w:rFonts w:cstheme="minorHAnsi"/>
          <w:b/>
          <w:bCs/>
          <w:sz w:val="28"/>
          <w:szCs w:val="28"/>
        </w:rPr>
        <w:t xml:space="preserve"> Data Source:</w:t>
      </w:r>
    </w:p>
    <w:p w14:paraId="49166328" w14:textId="77777777" w:rsidR="009267D5" w:rsidRDefault="00924CFE" w:rsidP="000256A7">
      <w:pPr>
        <w:jc w:val="both"/>
        <w:rPr>
          <w:rFonts w:cstheme="minorHAnsi"/>
          <w:sz w:val="28"/>
          <w:szCs w:val="28"/>
        </w:rPr>
      </w:pPr>
      <w:r>
        <w:rPr>
          <w:rFonts w:cstheme="minorHAnsi"/>
          <w:sz w:val="28"/>
          <w:szCs w:val="28"/>
        </w:rPr>
        <w:t xml:space="preserve"> </w:t>
      </w:r>
      <w:r w:rsidRPr="00924CFE">
        <w:rPr>
          <w:rFonts w:cstheme="minorHAnsi"/>
          <w:sz w:val="28"/>
          <w:szCs w:val="28"/>
        </w:rPr>
        <w:t>The simulated credit payment data - set having legitimate and fraudulent transactions from January 1st, 2019, to December 31st, 2020. It protects the credit of 1000 customers who transact with such a pool of 800 vendors.</w:t>
      </w:r>
      <w:r w:rsidRPr="00924CFE">
        <w:t xml:space="preserve"> </w:t>
      </w:r>
      <w:r w:rsidRPr="00924CFE">
        <w:rPr>
          <w:rFonts w:cstheme="minorHAnsi"/>
          <w:sz w:val="28"/>
          <w:szCs w:val="28"/>
        </w:rPr>
        <w:t xml:space="preserve">This dataset contains 492 frauds out of 284,807 transactions that occurred over the course of two days. The dataset is highly unbalanced, with positive transactions accounting for 0.172% of all transactions. </w:t>
      </w:r>
      <w:r>
        <w:rPr>
          <w:rFonts w:cstheme="minorHAnsi"/>
          <w:sz w:val="28"/>
          <w:szCs w:val="28"/>
        </w:rPr>
        <w:t xml:space="preserve">The data set collected has the 556k columns with the merchant, category, customer details like name, address, </w:t>
      </w:r>
      <w:proofErr w:type="gramStart"/>
      <w:r>
        <w:rPr>
          <w:rFonts w:cstheme="minorHAnsi"/>
          <w:sz w:val="28"/>
          <w:szCs w:val="28"/>
        </w:rPr>
        <w:t>gender</w:t>
      </w:r>
      <w:proofErr w:type="gramEnd"/>
      <w:r>
        <w:rPr>
          <w:rFonts w:cstheme="minorHAnsi"/>
          <w:sz w:val="28"/>
          <w:szCs w:val="28"/>
        </w:rPr>
        <w:t xml:space="preserve"> and </w:t>
      </w:r>
      <w:r w:rsidR="009267D5">
        <w:rPr>
          <w:rFonts w:cstheme="minorHAnsi"/>
          <w:sz w:val="28"/>
          <w:szCs w:val="28"/>
        </w:rPr>
        <w:t>more columns</w:t>
      </w:r>
      <w:r>
        <w:rPr>
          <w:rFonts w:cstheme="minorHAnsi"/>
          <w:sz w:val="28"/>
          <w:szCs w:val="28"/>
        </w:rPr>
        <w:t xml:space="preserve"> which are used for the credit card transactions for the purchase of the items.</w:t>
      </w:r>
      <w:r w:rsidR="00722F9C">
        <w:rPr>
          <w:rFonts w:cstheme="minorHAnsi"/>
          <w:sz w:val="28"/>
          <w:szCs w:val="28"/>
        </w:rPr>
        <w:t xml:space="preserve"> The below mentioned data set will be initially used for the comparison of the credit card protection model for analysing the performances.</w:t>
      </w:r>
    </w:p>
    <w:p w14:paraId="5579F832" w14:textId="0AF7376F" w:rsidR="00EE6473" w:rsidRPr="009267D5" w:rsidRDefault="00EE6473" w:rsidP="000256A7">
      <w:pPr>
        <w:jc w:val="both"/>
        <w:rPr>
          <w:rFonts w:cstheme="minorHAnsi"/>
          <w:sz w:val="28"/>
          <w:szCs w:val="28"/>
        </w:rPr>
      </w:pPr>
      <w:r w:rsidRPr="00821701">
        <w:rPr>
          <w:rFonts w:cstheme="minorHAnsi"/>
          <w:b/>
          <w:bCs/>
          <w:sz w:val="28"/>
          <w:szCs w:val="28"/>
        </w:rPr>
        <w:t>Requirements:</w:t>
      </w:r>
    </w:p>
    <w:p w14:paraId="502D0A7F" w14:textId="77777777" w:rsidR="000E3C37" w:rsidRPr="00821701" w:rsidRDefault="000E3C37" w:rsidP="000256A7">
      <w:pPr>
        <w:shd w:val="clear" w:color="auto" w:fill="FFFFFF"/>
        <w:spacing w:after="240" w:line="240" w:lineRule="auto"/>
        <w:jc w:val="both"/>
        <w:textAlignment w:val="baseline"/>
        <w:rPr>
          <w:rFonts w:cstheme="minorHAnsi"/>
          <w:sz w:val="28"/>
          <w:szCs w:val="28"/>
        </w:rPr>
      </w:pPr>
      <w:r w:rsidRPr="00821701">
        <w:rPr>
          <w:rFonts w:cstheme="minorHAnsi"/>
          <w:sz w:val="28"/>
          <w:szCs w:val="28"/>
        </w:rPr>
        <w:t>We use the following libraries and frameworks in credit card fraud detection project.</w:t>
      </w:r>
    </w:p>
    <w:p w14:paraId="6AF87F2E" w14:textId="77777777" w:rsidR="000E3C37" w:rsidRPr="00821701" w:rsidRDefault="000E3C37"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Python – 3.x</w:t>
      </w:r>
    </w:p>
    <w:p w14:paraId="5A33E7C5" w14:textId="5497DD5A" w:rsidR="000E3C37" w:rsidRPr="00821701" w:rsidRDefault="00AF3F46"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NumPy</w:t>
      </w:r>
      <w:r w:rsidR="000E3C37" w:rsidRPr="00821701">
        <w:rPr>
          <w:rFonts w:cstheme="minorHAnsi"/>
          <w:sz w:val="28"/>
          <w:szCs w:val="28"/>
        </w:rPr>
        <w:t xml:space="preserve"> – 1.19.2</w:t>
      </w:r>
    </w:p>
    <w:p w14:paraId="1863086C" w14:textId="6B4EE727" w:rsidR="00AF3F46" w:rsidRPr="00821701" w:rsidRDefault="00AF3F46"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Pandas</w:t>
      </w:r>
    </w:p>
    <w:p w14:paraId="4D06AB65" w14:textId="6365BC13" w:rsidR="00AF3F46" w:rsidRPr="00821701" w:rsidRDefault="009118D0"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Sea</w:t>
      </w:r>
      <w:r w:rsidR="00AF3F46" w:rsidRPr="00821701">
        <w:rPr>
          <w:rFonts w:cstheme="minorHAnsi"/>
          <w:sz w:val="28"/>
          <w:szCs w:val="28"/>
        </w:rPr>
        <w:t>born</w:t>
      </w:r>
    </w:p>
    <w:p w14:paraId="144F4550" w14:textId="530A5E14" w:rsidR="000E3C37" w:rsidRPr="00821701" w:rsidRDefault="000E3C37"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Scikit-learn – 0.24.1</w:t>
      </w:r>
    </w:p>
    <w:p w14:paraId="4FC7FDD5" w14:textId="50ED05AA" w:rsidR="00AF3F46" w:rsidRPr="00821701" w:rsidRDefault="00AF3F46"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XG Boost</w:t>
      </w:r>
    </w:p>
    <w:p w14:paraId="47E9B964" w14:textId="43DDC729" w:rsidR="000E3C37" w:rsidRDefault="000E3C37" w:rsidP="000256A7">
      <w:pPr>
        <w:numPr>
          <w:ilvl w:val="0"/>
          <w:numId w:val="1"/>
        </w:numPr>
        <w:shd w:val="clear" w:color="auto" w:fill="FFFFFF"/>
        <w:spacing w:after="0" w:line="240" w:lineRule="auto"/>
        <w:ind w:left="1170"/>
        <w:jc w:val="both"/>
        <w:textAlignment w:val="baseline"/>
        <w:rPr>
          <w:rFonts w:cstheme="minorHAnsi"/>
          <w:sz w:val="28"/>
          <w:szCs w:val="28"/>
        </w:rPr>
      </w:pPr>
      <w:r w:rsidRPr="00821701">
        <w:rPr>
          <w:rFonts w:cstheme="minorHAnsi"/>
          <w:sz w:val="28"/>
          <w:szCs w:val="28"/>
        </w:rPr>
        <w:t>Matplotlib – 3.3.4</w:t>
      </w:r>
    </w:p>
    <w:p w14:paraId="2E2E46D0" w14:textId="405F6803" w:rsidR="009D355C" w:rsidRDefault="009D355C" w:rsidP="009D355C">
      <w:pPr>
        <w:shd w:val="clear" w:color="auto" w:fill="FFFFFF"/>
        <w:spacing w:after="0" w:line="240" w:lineRule="auto"/>
        <w:jc w:val="both"/>
        <w:textAlignment w:val="baseline"/>
        <w:rPr>
          <w:rFonts w:cstheme="minorHAnsi"/>
          <w:sz w:val="28"/>
          <w:szCs w:val="28"/>
        </w:rPr>
      </w:pPr>
    </w:p>
    <w:p w14:paraId="27261BC0" w14:textId="77777777" w:rsidR="009D355C" w:rsidRDefault="009D355C" w:rsidP="009D355C">
      <w:pPr>
        <w:shd w:val="clear" w:color="auto" w:fill="FFFFFF"/>
        <w:spacing w:after="0" w:line="240" w:lineRule="auto"/>
        <w:jc w:val="both"/>
        <w:textAlignment w:val="baseline"/>
        <w:rPr>
          <w:rFonts w:cstheme="minorHAnsi"/>
          <w:sz w:val="28"/>
          <w:szCs w:val="28"/>
        </w:rPr>
      </w:pPr>
    </w:p>
    <w:p w14:paraId="57D3C8F3" w14:textId="77777777" w:rsidR="00383655" w:rsidRPr="00821701" w:rsidRDefault="00383655" w:rsidP="00383655">
      <w:pPr>
        <w:shd w:val="clear" w:color="auto" w:fill="FFFFFF"/>
        <w:spacing w:after="0" w:line="240" w:lineRule="auto"/>
        <w:ind w:left="1170"/>
        <w:jc w:val="both"/>
        <w:textAlignment w:val="baseline"/>
        <w:rPr>
          <w:rFonts w:cstheme="minorHAnsi"/>
          <w:sz w:val="28"/>
          <w:szCs w:val="28"/>
        </w:rPr>
      </w:pPr>
    </w:p>
    <w:p w14:paraId="4C94B2DE" w14:textId="6113A261" w:rsidR="00EE6473" w:rsidRPr="00821701" w:rsidRDefault="00EE6473" w:rsidP="000256A7">
      <w:pPr>
        <w:jc w:val="both"/>
        <w:rPr>
          <w:rFonts w:cstheme="minorHAnsi"/>
          <w:b/>
          <w:bCs/>
          <w:sz w:val="28"/>
          <w:szCs w:val="28"/>
        </w:rPr>
      </w:pPr>
      <w:r w:rsidRPr="00821701">
        <w:rPr>
          <w:rFonts w:cstheme="minorHAnsi"/>
          <w:b/>
          <w:bCs/>
          <w:sz w:val="28"/>
          <w:szCs w:val="28"/>
        </w:rPr>
        <w:t>Timeline:</w:t>
      </w:r>
    </w:p>
    <w:p w14:paraId="49495787" w14:textId="0E9EEDDF" w:rsidR="00AF3F46" w:rsidRPr="00821701" w:rsidRDefault="00AF3F46" w:rsidP="00984AD3">
      <w:pPr>
        <w:pStyle w:val="ListParagraph"/>
        <w:numPr>
          <w:ilvl w:val="0"/>
          <w:numId w:val="3"/>
        </w:numPr>
        <w:jc w:val="both"/>
        <w:rPr>
          <w:rFonts w:cstheme="minorHAnsi"/>
          <w:sz w:val="28"/>
          <w:szCs w:val="28"/>
        </w:rPr>
      </w:pPr>
      <w:r w:rsidRPr="00821701">
        <w:rPr>
          <w:rFonts w:cstheme="minorHAnsi"/>
          <w:sz w:val="28"/>
          <w:szCs w:val="28"/>
        </w:rPr>
        <w:t xml:space="preserve">Gathering </w:t>
      </w:r>
      <w:r w:rsidR="00984AD3" w:rsidRPr="00821701">
        <w:rPr>
          <w:rFonts w:cstheme="minorHAnsi"/>
          <w:sz w:val="28"/>
          <w:szCs w:val="28"/>
        </w:rPr>
        <w:t>requirements 1</w:t>
      </w:r>
      <w:r w:rsidR="00B47B26" w:rsidRPr="00821701">
        <w:rPr>
          <w:rFonts w:cstheme="minorHAnsi"/>
          <w:sz w:val="28"/>
          <w:szCs w:val="28"/>
        </w:rPr>
        <w:t xml:space="preserve"> week</w:t>
      </w:r>
      <w:r w:rsidR="009118D0" w:rsidRPr="00821701">
        <w:rPr>
          <w:rFonts w:cstheme="minorHAnsi"/>
          <w:sz w:val="28"/>
          <w:szCs w:val="28"/>
        </w:rPr>
        <w:t xml:space="preserve"> </w:t>
      </w:r>
      <w:r w:rsidR="00B47B26" w:rsidRPr="00821701">
        <w:rPr>
          <w:rFonts w:cstheme="minorHAnsi"/>
          <w:sz w:val="28"/>
          <w:szCs w:val="28"/>
        </w:rPr>
        <w:t>is required.</w:t>
      </w:r>
    </w:p>
    <w:p w14:paraId="6B161260" w14:textId="2B2C34B9" w:rsidR="00AF3F46" w:rsidRPr="00821701" w:rsidRDefault="00AF3F46" w:rsidP="00984AD3">
      <w:pPr>
        <w:pStyle w:val="ListParagraph"/>
        <w:numPr>
          <w:ilvl w:val="0"/>
          <w:numId w:val="3"/>
        </w:numPr>
        <w:jc w:val="both"/>
        <w:rPr>
          <w:rFonts w:cstheme="minorHAnsi"/>
          <w:sz w:val="28"/>
          <w:szCs w:val="28"/>
        </w:rPr>
      </w:pPr>
      <w:r w:rsidRPr="00821701">
        <w:rPr>
          <w:rFonts w:cstheme="minorHAnsi"/>
          <w:sz w:val="28"/>
          <w:szCs w:val="28"/>
        </w:rPr>
        <w:t>Designing the fraud protection system</w:t>
      </w:r>
      <w:r w:rsidR="00B47B26" w:rsidRPr="00821701">
        <w:rPr>
          <w:rFonts w:cstheme="minorHAnsi"/>
          <w:sz w:val="28"/>
          <w:szCs w:val="28"/>
        </w:rPr>
        <w:t xml:space="preserve"> 2 </w:t>
      </w:r>
      <w:r w:rsidR="009118D0" w:rsidRPr="00821701">
        <w:rPr>
          <w:rFonts w:cstheme="minorHAnsi"/>
          <w:sz w:val="28"/>
          <w:szCs w:val="28"/>
        </w:rPr>
        <w:t>weeks</w:t>
      </w:r>
      <w:r w:rsidR="00B47B26" w:rsidRPr="00821701">
        <w:rPr>
          <w:rFonts w:cstheme="minorHAnsi"/>
          <w:sz w:val="28"/>
          <w:szCs w:val="28"/>
        </w:rPr>
        <w:t xml:space="preserve"> is required.</w:t>
      </w:r>
    </w:p>
    <w:p w14:paraId="59D14CF9" w14:textId="0EE17504" w:rsidR="00AF3F46" w:rsidRPr="00821701" w:rsidRDefault="00AF3F46" w:rsidP="00984AD3">
      <w:pPr>
        <w:pStyle w:val="ListParagraph"/>
        <w:numPr>
          <w:ilvl w:val="0"/>
          <w:numId w:val="3"/>
        </w:numPr>
        <w:jc w:val="both"/>
        <w:rPr>
          <w:rFonts w:cstheme="minorHAnsi"/>
          <w:sz w:val="28"/>
          <w:szCs w:val="28"/>
        </w:rPr>
      </w:pPr>
      <w:r w:rsidRPr="00821701">
        <w:rPr>
          <w:rFonts w:cstheme="minorHAnsi"/>
          <w:sz w:val="28"/>
          <w:szCs w:val="28"/>
        </w:rPr>
        <w:t>Testing and debugging</w:t>
      </w:r>
      <w:r w:rsidR="00B47B26" w:rsidRPr="00821701">
        <w:rPr>
          <w:rFonts w:cstheme="minorHAnsi"/>
          <w:sz w:val="28"/>
          <w:szCs w:val="28"/>
        </w:rPr>
        <w:t xml:space="preserve"> 1 week is </w:t>
      </w:r>
      <w:r w:rsidR="00984AD3" w:rsidRPr="00821701">
        <w:rPr>
          <w:rFonts w:cstheme="minorHAnsi"/>
          <w:sz w:val="28"/>
          <w:szCs w:val="28"/>
        </w:rPr>
        <w:t>required.</w:t>
      </w:r>
    </w:p>
    <w:p w14:paraId="2AFC78AE" w14:textId="2B86DD93" w:rsidR="00AF3F46" w:rsidRDefault="00AF3F46" w:rsidP="00984AD3">
      <w:pPr>
        <w:pStyle w:val="ListParagraph"/>
        <w:numPr>
          <w:ilvl w:val="0"/>
          <w:numId w:val="3"/>
        </w:numPr>
        <w:jc w:val="both"/>
        <w:rPr>
          <w:rFonts w:cstheme="minorHAnsi"/>
          <w:sz w:val="28"/>
          <w:szCs w:val="28"/>
        </w:rPr>
      </w:pPr>
      <w:r w:rsidRPr="00821701">
        <w:rPr>
          <w:rFonts w:cstheme="minorHAnsi"/>
          <w:sz w:val="28"/>
          <w:szCs w:val="28"/>
        </w:rPr>
        <w:t>Implementation and analysis</w:t>
      </w:r>
      <w:r w:rsidR="00984AD3" w:rsidRPr="00821701">
        <w:rPr>
          <w:rFonts w:cstheme="minorHAnsi"/>
          <w:sz w:val="28"/>
          <w:szCs w:val="28"/>
        </w:rPr>
        <w:t xml:space="preserve"> 2 weeks </w:t>
      </w:r>
      <w:proofErr w:type="gramStart"/>
      <w:r w:rsidR="00984AD3" w:rsidRPr="00821701">
        <w:rPr>
          <w:rFonts w:cstheme="minorHAnsi"/>
          <w:sz w:val="28"/>
          <w:szCs w:val="28"/>
        </w:rPr>
        <w:t>is</w:t>
      </w:r>
      <w:proofErr w:type="gramEnd"/>
      <w:r w:rsidR="00984AD3" w:rsidRPr="00821701">
        <w:rPr>
          <w:rFonts w:cstheme="minorHAnsi"/>
          <w:sz w:val="28"/>
          <w:szCs w:val="28"/>
        </w:rPr>
        <w:t xml:space="preserve"> required.</w:t>
      </w:r>
    </w:p>
    <w:p w14:paraId="07147ECE" w14:textId="385148CD" w:rsidR="00DA5355" w:rsidRDefault="00DA5355" w:rsidP="00DA5355">
      <w:pPr>
        <w:pStyle w:val="ListParagraph"/>
        <w:jc w:val="both"/>
        <w:rPr>
          <w:rFonts w:cstheme="minorHAnsi"/>
          <w:sz w:val="28"/>
          <w:szCs w:val="28"/>
        </w:rPr>
      </w:pPr>
    </w:p>
    <w:p w14:paraId="2162C182" w14:textId="19CF7B61" w:rsidR="00DA5355" w:rsidRPr="00DA5355" w:rsidRDefault="00DA5355" w:rsidP="00DA5355">
      <w:pPr>
        <w:jc w:val="both"/>
        <w:rPr>
          <w:rFonts w:cstheme="minorHAnsi"/>
          <w:sz w:val="28"/>
          <w:szCs w:val="28"/>
        </w:rPr>
      </w:pPr>
      <w:r w:rsidRPr="00DA5355">
        <w:rPr>
          <w:noProof/>
        </w:rPr>
        <w:drawing>
          <wp:inline distT="0" distB="0" distL="0" distR="0" wp14:anchorId="47BD063D" wp14:editId="593130B9">
            <wp:extent cx="5731510" cy="2315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5845"/>
                    </a:xfrm>
                    <a:prstGeom prst="rect">
                      <a:avLst/>
                    </a:prstGeom>
                  </pic:spPr>
                </pic:pic>
              </a:graphicData>
            </a:graphic>
          </wp:inline>
        </w:drawing>
      </w:r>
    </w:p>
    <w:sectPr w:rsidR="00DA5355" w:rsidRPr="00DA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4EEB"/>
    <w:multiLevelType w:val="multilevel"/>
    <w:tmpl w:val="9FD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5435"/>
    <w:multiLevelType w:val="hybridMultilevel"/>
    <w:tmpl w:val="85A0E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57032"/>
    <w:multiLevelType w:val="hybridMultilevel"/>
    <w:tmpl w:val="4DC60BBE"/>
    <w:lvl w:ilvl="0" w:tplc="38B27B58">
      <w:start w:val="11"/>
      <w:numFmt w:val="bullet"/>
      <w:lvlText w:val="·"/>
      <w:lvlJc w:val="left"/>
      <w:pPr>
        <w:ind w:left="816" w:hanging="456"/>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442B3"/>
    <w:multiLevelType w:val="hybridMultilevel"/>
    <w:tmpl w:val="FF64594A"/>
    <w:lvl w:ilvl="0" w:tplc="38B27B58">
      <w:start w:val="11"/>
      <w:numFmt w:val="bullet"/>
      <w:lvlText w:val="·"/>
      <w:lvlJc w:val="left"/>
      <w:pPr>
        <w:ind w:left="816" w:hanging="456"/>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8508D5"/>
    <w:multiLevelType w:val="hybridMultilevel"/>
    <w:tmpl w:val="2608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50B91"/>
    <w:multiLevelType w:val="hybridMultilevel"/>
    <w:tmpl w:val="BDC4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AF60A9"/>
    <w:multiLevelType w:val="hybridMultilevel"/>
    <w:tmpl w:val="2ADA3C5A"/>
    <w:lvl w:ilvl="0" w:tplc="40090001">
      <w:start w:val="1"/>
      <w:numFmt w:val="bullet"/>
      <w:lvlText w:val=""/>
      <w:lvlJc w:val="left"/>
      <w:pPr>
        <w:ind w:left="1176" w:hanging="456"/>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9230102"/>
    <w:multiLevelType w:val="hybridMultilevel"/>
    <w:tmpl w:val="582C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37223A"/>
    <w:multiLevelType w:val="multilevel"/>
    <w:tmpl w:val="6ED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56E4A"/>
    <w:multiLevelType w:val="hybridMultilevel"/>
    <w:tmpl w:val="D35854EA"/>
    <w:lvl w:ilvl="0" w:tplc="38B27B58">
      <w:start w:val="11"/>
      <w:numFmt w:val="bullet"/>
      <w:lvlText w:val="·"/>
      <w:lvlJc w:val="left"/>
      <w:pPr>
        <w:ind w:left="1176" w:hanging="456"/>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7922F6"/>
    <w:multiLevelType w:val="hybridMultilevel"/>
    <w:tmpl w:val="A7063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0804590">
    <w:abstractNumId w:val="0"/>
  </w:num>
  <w:num w:numId="2" w16cid:durableId="444008113">
    <w:abstractNumId w:val="8"/>
  </w:num>
  <w:num w:numId="3" w16cid:durableId="996152231">
    <w:abstractNumId w:val="5"/>
  </w:num>
  <w:num w:numId="4" w16cid:durableId="159737976">
    <w:abstractNumId w:val="1"/>
  </w:num>
  <w:num w:numId="5" w16cid:durableId="775558908">
    <w:abstractNumId w:val="10"/>
  </w:num>
  <w:num w:numId="6" w16cid:durableId="1448310248">
    <w:abstractNumId w:val="4"/>
  </w:num>
  <w:num w:numId="7" w16cid:durableId="340275904">
    <w:abstractNumId w:val="2"/>
  </w:num>
  <w:num w:numId="8" w16cid:durableId="788547926">
    <w:abstractNumId w:val="3"/>
  </w:num>
  <w:num w:numId="9" w16cid:durableId="1686590185">
    <w:abstractNumId w:val="9"/>
  </w:num>
  <w:num w:numId="10" w16cid:durableId="1946305815">
    <w:abstractNumId w:val="6"/>
  </w:num>
  <w:num w:numId="11" w16cid:durableId="36316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59"/>
    <w:rsid w:val="000256A7"/>
    <w:rsid w:val="00090E0F"/>
    <w:rsid w:val="000E3C37"/>
    <w:rsid w:val="00377839"/>
    <w:rsid w:val="00383655"/>
    <w:rsid w:val="00447873"/>
    <w:rsid w:val="004C396E"/>
    <w:rsid w:val="005E7B8C"/>
    <w:rsid w:val="00722029"/>
    <w:rsid w:val="00722F9C"/>
    <w:rsid w:val="00736E0F"/>
    <w:rsid w:val="007377BF"/>
    <w:rsid w:val="00821701"/>
    <w:rsid w:val="0088773D"/>
    <w:rsid w:val="008B5CD5"/>
    <w:rsid w:val="008D693B"/>
    <w:rsid w:val="009118D0"/>
    <w:rsid w:val="00924CFE"/>
    <w:rsid w:val="009267D5"/>
    <w:rsid w:val="009650F5"/>
    <w:rsid w:val="00984AD3"/>
    <w:rsid w:val="009D355C"/>
    <w:rsid w:val="00AA5D5A"/>
    <w:rsid w:val="00AF3F46"/>
    <w:rsid w:val="00B47B26"/>
    <w:rsid w:val="00B7050F"/>
    <w:rsid w:val="00C32478"/>
    <w:rsid w:val="00C7521D"/>
    <w:rsid w:val="00CE5BDD"/>
    <w:rsid w:val="00D75480"/>
    <w:rsid w:val="00DA5355"/>
    <w:rsid w:val="00E07F59"/>
    <w:rsid w:val="00E477CA"/>
    <w:rsid w:val="00E60C17"/>
    <w:rsid w:val="00EE6473"/>
    <w:rsid w:val="00F10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54B7"/>
  <w15:chartTrackingRefBased/>
  <w15:docId w15:val="{1B39B3E4-75DF-4B27-8B6D-0A93E2D6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6A7"/>
    <w:rPr>
      <w:b/>
      <w:bCs/>
    </w:rPr>
  </w:style>
  <w:style w:type="paragraph" w:styleId="ListParagraph">
    <w:name w:val="List Paragraph"/>
    <w:basedOn w:val="Normal"/>
    <w:uiPriority w:val="34"/>
    <w:qFormat/>
    <w:rsid w:val="00984AD3"/>
    <w:pPr>
      <w:ind w:left="720"/>
      <w:contextualSpacing/>
    </w:pPr>
  </w:style>
  <w:style w:type="character" w:styleId="Hyperlink">
    <w:name w:val="Hyperlink"/>
    <w:basedOn w:val="DefaultParagraphFont"/>
    <w:uiPriority w:val="99"/>
    <w:unhideWhenUsed/>
    <w:rsid w:val="00C32478"/>
    <w:rPr>
      <w:color w:val="0563C1" w:themeColor="hyperlink"/>
      <w:u w:val="single"/>
    </w:rPr>
  </w:style>
  <w:style w:type="character" w:styleId="UnresolvedMention">
    <w:name w:val="Unresolved Mention"/>
    <w:basedOn w:val="DefaultParagraphFont"/>
    <w:uiPriority w:val="99"/>
    <w:semiHidden/>
    <w:unhideWhenUsed/>
    <w:rsid w:val="00C32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327">
      <w:bodyDiv w:val="1"/>
      <w:marLeft w:val="0"/>
      <w:marRight w:val="0"/>
      <w:marTop w:val="0"/>
      <w:marBottom w:val="0"/>
      <w:divBdr>
        <w:top w:val="none" w:sz="0" w:space="0" w:color="auto"/>
        <w:left w:val="none" w:sz="0" w:space="0" w:color="auto"/>
        <w:bottom w:val="none" w:sz="0" w:space="0" w:color="auto"/>
        <w:right w:val="none" w:sz="0" w:space="0" w:color="auto"/>
      </w:divBdr>
    </w:div>
    <w:div w:id="293490761">
      <w:bodyDiv w:val="1"/>
      <w:marLeft w:val="0"/>
      <w:marRight w:val="0"/>
      <w:marTop w:val="0"/>
      <w:marBottom w:val="0"/>
      <w:divBdr>
        <w:top w:val="none" w:sz="0" w:space="0" w:color="auto"/>
        <w:left w:val="none" w:sz="0" w:space="0" w:color="auto"/>
        <w:bottom w:val="none" w:sz="0" w:space="0" w:color="auto"/>
        <w:right w:val="none" w:sz="0" w:space="0" w:color="auto"/>
      </w:divBdr>
    </w:div>
    <w:div w:id="383993394">
      <w:bodyDiv w:val="1"/>
      <w:marLeft w:val="0"/>
      <w:marRight w:val="0"/>
      <w:marTop w:val="0"/>
      <w:marBottom w:val="0"/>
      <w:divBdr>
        <w:top w:val="none" w:sz="0" w:space="0" w:color="auto"/>
        <w:left w:val="none" w:sz="0" w:space="0" w:color="auto"/>
        <w:bottom w:val="none" w:sz="0" w:space="0" w:color="auto"/>
        <w:right w:val="none" w:sz="0" w:space="0" w:color="auto"/>
      </w:divBdr>
    </w:div>
    <w:div w:id="1447428696">
      <w:bodyDiv w:val="1"/>
      <w:marLeft w:val="0"/>
      <w:marRight w:val="0"/>
      <w:marTop w:val="0"/>
      <w:marBottom w:val="0"/>
      <w:divBdr>
        <w:top w:val="none" w:sz="0" w:space="0" w:color="auto"/>
        <w:left w:val="none" w:sz="0" w:space="0" w:color="auto"/>
        <w:bottom w:val="none" w:sz="0" w:space="0" w:color="auto"/>
        <w:right w:val="none" w:sz="0" w:space="0" w:color="auto"/>
      </w:divBdr>
    </w:div>
    <w:div w:id="1679425588">
      <w:bodyDiv w:val="1"/>
      <w:marLeft w:val="0"/>
      <w:marRight w:val="0"/>
      <w:marTop w:val="0"/>
      <w:marBottom w:val="0"/>
      <w:divBdr>
        <w:top w:val="none" w:sz="0" w:space="0" w:color="auto"/>
        <w:left w:val="none" w:sz="0" w:space="0" w:color="auto"/>
        <w:bottom w:val="none" w:sz="0" w:space="0" w:color="auto"/>
        <w:right w:val="none" w:sz="0" w:space="0" w:color="auto"/>
      </w:divBdr>
    </w:div>
    <w:div w:id="192506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R</dc:creator>
  <cp:keywords/>
  <dc:description/>
  <cp:lastModifiedBy>Ritu R</cp:lastModifiedBy>
  <cp:revision>27</cp:revision>
  <dcterms:created xsi:type="dcterms:W3CDTF">2023-02-06T07:17:00Z</dcterms:created>
  <dcterms:modified xsi:type="dcterms:W3CDTF">2023-02-07T04:03:00Z</dcterms:modified>
</cp:coreProperties>
</file>