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745F6" w14:textId="1BA62219" w:rsidR="002F6CEA" w:rsidRDefault="00161128">
      <w:pPr>
        <w:rPr>
          <w:b/>
          <w:bCs/>
          <w:sz w:val="28"/>
          <w:szCs w:val="28"/>
        </w:rPr>
      </w:pPr>
      <w:r w:rsidRPr="00161128">
        <w:rPr>
          <w:b/>
          <w:bCs/>
          <w:sz w:val="28"/>
          <w:szCs w:val="28"/>
        </w:rPr>
        <w:t>22/12/2023</w:t>
      </w:r>
    </w:p>
    <w:p w14:paraId="6FE6F1FB" w14:textId="77777777" w:rsidR="00161128" w:rsidRDefault="00161128">
      <w:pPr>
        <w:rPr>
          <w:b/>
          <w:bCs/>
          <w:sz w:val="28"/>
          <w:szCs w:val="28"/>
        </w:rPr>
      </w:pPr>
    </w:p>
    <w:p w14:paraId="291020AE" w14:textId="56AB2736" w:rsidR="00161128" w:rsidRDefault="001611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Introduction of PySpark</w:t>
      </w:r>
    </w:p>
    <w:p w14:paraId="0E175378" w14:textId="77777777" w:rsidR="00161128" w:rsidRPr="00161128" w:rsidRDefault="00161128" w:rsidP="00161128">
      <w:pPr>
        <w:pStyle w:val="NormalWeb"/>
        <w:shd w:val="clear" w:color="auto" w:fill="F9F9F9"/>
        <w:spacing w:before="0" w:beforeAutospacing="0" w:after="0" w:afterAutospacing="0"/>
        <w:rPr>
          <w:sz w:val="32"/>
          <w:szCs w:val="32"/>
        </w:rPr>
      </w:pPr>
      <w:r w:rsidRPr="00161128">
        <w:rPr>
          <w:rFonts w:ascii="inherit" w:hAnsi="inherit"/>
          <w:color w:val="000000"/>
          <w:sz w:val="27"/>
          <w:szCs w:val="28"/>
        </w:rPr>
        <w:t>PySpark</w:t>
      </w:r>
      <w:r w:rsidRPr="00161128">
        <w:rPr>
          <w:rFonts w:ascii="Open Sans" w:hAnsi="Open Sans" w:cs="Open Sans"/>
          <w:color w:val="000000"/>
          <w:sz w:val="28"/>
          <w:szCs w:val="28"/>
        </w:rPr>
        <w:t> is an Apache Spark library written in Python to run Python applications using Apache Spark capabilities. Using PySpark we can run applications parallelly on the distributed cluster (multiple nodes).</w:t>
      </w:r>
    </w:p>
    <w:p w14:paraId="2FE9E2E2" w14:textId="77777777" w:rsidR="00161128" w:rsidRPr="00161128" w:rsidRDefault="00161128" w:rsidP="00161128">
      <w:pPr>
        <w:pStyle w:val="NormalWeb"/>
        <w:shd w:val="clear" w:color="auto" w:fill="F9F9F9"/>
        <w:spacing w:before="0" w:beforeAutospacing="0" w:after="300" w:afterAutospacing="0"/>
        <w:rPr>
          <w:sz w:val="32"/>
          <w:szCs w:val="32"/>
        </w:rPr>
      </w:pPr>
      <w:r w:rsidRPr="00161128">
        <w:rPr>
          <w:rFonts w:ascii="Open Sans" w:hAnsi="Open Sans" w:cs="Open Sans"/>
          <w:color w:val="000000"/>
          <w:sz w:val="28"/>
          <w:szCs w:val="28"/>
        </w:rPr>
        <w:t>In other words, PySpark is a Python API which is an analytical processing engine for large-scale powerful distributed data processing and machine learning applications</w:t>
      </w:r>
    </w:p>
    <w:p w14:paraId="12165EDD" w14:textId="77777777" w:rsidR="00161128" w:rsidRPr="00161128" w:rsidRDefault="00161128">
      <w:pPr>
        <w:rPr>
          <w:b/>
          <w:bCs/>
          <w:sz w:val="36"/>
          <w:szCs w:val="36"/>
        </w:rPr>
      </w:pPr>
    </w:p>
    <w:p w14:paraId="255970E1" w14:textId="1DD3AA29" w:rsidR="00161128" w:rsidRDefault="00161128">
      <w:pPr>
        <w:rPr>
          <w:rFonts w:ascii="Source Sans Pro" w:hAnsi="Source Sans Pro"/>
          <w:color w:val="333333"/>
          <w:sz w:val="32"/>
          <w:szCs w:val="32"/>
          <w:shd w:val="clear" w:color="auto" w:fill="FFFFFF"/>
        </w:rPr>
      </w:pPr>
      <w:r w:rsidRPr="00161128">
        <w:rPr>
          <w:rFonts w:ascii="Source Sans Pro" w:hAnsi="Source Sans Pro"/>
          <w:color w:val="333333"/>
          <w:sz w:val="32"/>
          <w:szCs w:val="32"/>
          <w:shd w:val="clear" w:color="auto" w:fill="FFFFFF"/>
        </w:rPr>
        <w:t>PySpark combines Python’s learnability and ease of use with the power of Apache Spark to enable processing and analysis of data at any size for everyone familiar with Python.</w:t>
      </w:r>
    </w:p>
    <w:p w14:paraId="43A1B594" w14:textId="77777777" w:rsidR="00161128" w:rsidRDefault="00161128">
      <w:pPr>
        <w:rPr>
          <w:rFonts w:ascii="Source Sans Pro" w:hAnsi="Source Sans Pro"/>
          <w:color w:val="333333"/>
          <w:sz w:val="32"/>
          <w:szCs w:val="32"/>
          <w:shd w:val="clear" w:color="auto" w:fill="FFFFFF"/>
        </w:rPr>
      </w:pPr>
    </w:p>
    <w:p w14:paraId="32882815" w14:textId="7BDC4C73" w:rsidR="00161128" w:rsidRDefault="00161128">
      <w:pPr>
        <w:rPr>
          <w:rFonts w:ascii="Source Sans Pro" w:hAnsi="Source Sans Pro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Source Sans Pro" w:hAnsi="Source Sans Pro"/>
          <w:b/>
          <w:bCs/>
          <w:color w:val="333333"/>
          <w:sz w:val="32"/>
          <w:szCs w:val="32"/>
          <w:shd w:val="clear" w:color="auto" w:fill="FFFFFF"/>
        </w:rPr>
        <w:t xml:space="preserve">                                                    </w:t>
      </w:r>
      <w:r w:rsidRPr="00161128">
        <w:rPr>
          <w:rFonts w:ascii="Source Sans Pro" w:hAnsi="Source Sans Pro"/>
          <w:b/>
          <w:bCs/>
          <w:color w:val="333333"/>
          <w:sz w:val="32"/>
          <w:szCs w:val="32"/>
          <w:shd w:val="clear" w:color="auto" w:fill="FFFFFF"/>
        </w:rPr>
        <w:t>Apache Spark</w:t>
      </w:r>
    </w:p>
    <w:p w14:paraId="0A2BC820" w14:textId="77777777" w:rsidR="00161128" w:rsidRDefault="00161128">
      <w:pPr>
        <w:rPr>
          <w:rFonts w:ascii="Source Sans Pro" w:hAnsi="Source Sans Pro"/>
          <w:b/>
          <w:bCs/>
          <w:color w:val="333333"/>
          <w:sz w:val="32"/>
          <w:szCs w:val="32"/>
          <w:shd w:val="clear" w:color="auto" w:fill="FFFFFF"/>
        </w:rPr>
      </w:pPr>
    </w:p>
    <w:p w14:paraId="5C07A3B7" w14:textId="77777777" w:rsidR="00161128" w:rsidRPr="00161128" w:rsidRDefault="00161128" w:rsidP="00161128">
      <w:pPr>
        <w:pStyle w:val="NormalWeb"/>
        <w:shd w:val="clear" w:color="auto" w:fill="F9F9F9"/>
        <w:spacing w:before="0" w:beforeAutospacing="0" w:after="0" w:afterAutospacing="0"/>
        <w:rPr>
          <w:sz w:val="32"/>
          <w:szCs w:val="32"/>
        </w:rPr>
      </w:pPr>
      <w:r w:rsidRPr="00161128">
        <w:rPr>
          <w:rFonts w:ascii="inherit" w:hAnsi="inherit"/>
          <w:color w:val="000000"/>
          <w:sz w:val="27"/>
          <w:szCs w:val="28"/>
        </w:rPr>
        <w:t>Apache Spark is an open-source</w:t>
      </w:r>
      <w:r w:rsidRPr="00161128">
        <w:rPr>
          <w:rFonts w:ascii="Open Sans" w:hAnsi="Open Sans" w:cs="Open Sans"/>
          <w:color w:val="000000"/>
          <w:sz w:val="28"/>
          <w:szCs w:val="28"/>
        </w:rPr>
        <w:t> unified analytics engine used for large-scale data processing, hereafter referred it as Spark. Spark is designed to be fast, flexible, and easy to use, making it a popular choice for processing large-scale data sets. Spark runs operations on billions and trillions of data on distributed clusters 100 times faster than traditional applications. </w:t>
      </w:r>
    </w:p>
    <w:p w14:paraId="0E62583C" w14:textId="77777777" w:rsidR="00161128" w:rsidRDefault="00161128">
      <w:pPr>
        <w:rPr>
          <w:b/>
          <w:bCs/>
          <w:sz w:val="56"/>
          <w:szCs w:val="56"/>
        </w:rPr>
      </w:pPr>
    </w:p>
    <w:p w14:paraId="5B9FC3AE" w14:textId="6D15F993" w:rsidR="002728F5" w:rsidRPr="002728F5" w:rsidRDefault="00161128" w:rsidP="002728F5">
      <w:pPr>
        <w:pStyle w:val="NormalWeb"/>
        <w:shd w:val="clear" w:color="auto" w:fill="F9F9F9"/>
        <w:spacing w:before="0" w:beforeAutospacing="0" w:after="0" w:afterAutospacing="0"/>
        <w:rPr>
          <w:sz w:val="32"/>
          <w:szCs w:val="32"/>
        </w:rPr>
      </w:pPr>
      <w:r w:rsidRPr="00161128">
        <w:rPr>
          <w:rFonts w:ascii="Open Sans" w:hAnsi="Open Sans" w:cs="Open Sans"/>
          <w:color w:val="000000"/>
          <w:sz w:val="28"/>
          <w:szCs w:val="28"/>
        </w:rPr>
        <w:t>Spark can run on </w:t>
      </w:r>
      <w:r w:rsidRPr="00161128">
        <w:rPr>
          <w:rFonts w:ascii="inherit" w:hAnsi="inherit"/>
          <w:color w:val="000000"/>
          <w:sz w:val="27"/>
          <w:szCs w:val="28"/>
        </w:rPr>
        <w:t>single-node machines or multi-node machines(Cluster)</w:t>
      </w:r>
      <w:r w:rsidRPr="00161128">
        <w:rPr>
          <w:rFonts w:ascii="Open Sans" w:hAnsi="Open Sans" w:cs="Open Sans"/>
          <w:color w:val="000000"/>
          <w:sz w:val="28"/>
          <w:szCs w:val="28"/>
        </w:rPr>
        <w:t>. It was created to address the </w:t>
      </w:r>
      <w:r w:rsidRPr="00161128">
        <w:rPr>
          <w:rFonts w:ascii="inherit" w:hAnsi="inherit"/>
          <w:color w:val="000000"/>
          <w:sz w:val="27"/>
          <w:szCs w:val="28"/>
        </w:rPr>
        <w:t>limitations of MapReduce</w:t>
      </w:r>
      <w:r w:rsidRPr="00161128">
        <w:rPr>
          <w:rFonts w:ascii="Open Sans" w:hAnsi="Open Sans" w:cs="Open Sans"/>
          <w:color w:val="000000"/>
          <w:sz w:val="28"/>
          <w:szCs w:val="28"/>
        </w:rPr>
        <w:t xml:space="preserve">, by doing in-memory processing. Spark reuses data by using an in-memory cache to speed up machine learning algorithms that repeatedly call a function on the same dataset.  This lowers the latency making Spark multiple times faster than MapReduce, especially when doing </w:t>
      </w:r>
      <w:r w:rsidRPr="00161128">
        <w:rPr>
          <w:rFonts w:ascii="Open Sans" w:hAnsi="Open Sans" w:cs="Open Sans"/>
          <w:color w:val="000000"/>
          <w:sz w:val="28"/>
          <w:szCs w:val="28"/>
        </w:rPr>
        <w:lastRenderedPageBreak/>
        <w:t>machine learning, and interactive analytics.  Apache Spark can also process real-time streaming. </w:t>
      </w:r>
    </w:p>
    <w:p w14:paraId="242BE5D5" w14:textId="77777777" w:rsidR="002728F5" w:rsidRDefault="002728F5">
      <w:pPr>
        <w:rPr>
          <w:b/>
          <w:bCs/>
          <w:sz w:val="56"/>
          <w:szCs w:val="56"/>
        </w:rPr>
      </w:pPr>
    </w:p>
    <w:p w14:paraId="09219A3D" w14:textId="40F093D9" w:rsidR="002728F5" w:rsidRDefault="002728F5">
      <w:pPr>
        <w:rPr>
          <w:rFonts w:ascii="Open Sans" w:hAnsi="Open Sans" w:cs="Open Sans"/>
          <w:color w:val="000000"/>
          <w:sz w:val="23"/>
          <w:szCs w:val="23"/>
        </w:rPr>
      </w:pPr>
      <w:r>
        <w:rPr>
          <w:rFonts w:ascii="Open Sans" w:hAnsi="Open Sans" w:cs="Open Sans"/>
          <w:color w:val="000000"/>
          <w:sz w:val="23"/>
          <w:szCs w:val="23"/>
        </w:rPr>
        <w:t>PySpark statements running</w:t>
      </w:r>
    </w:p>
    <w:p w14:paraId="7E283BD5" w14:textId="688C57A8" w:rsidR="002728F5" w:rsidRDefault="002728F5">
      <w:pPr>
        <w:rPr>
          <w:b/>
          <w:bCs/>
          <w:sz w:val="56"/>
          <w:szCs w:val="56"/>
        </w:rPr>
      </w:pPr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</w:p>
    <w:p w14:paraId="434AB723" w14:textId="29404349" w:rsidR="002728F5" w:rsidRDefault="002728F5">
      <w:pPr>
        <w:rPr>
          <w:b/>
          <w:bCs/>
          <w:sz w:val="56"/>
          <w:szCs w:val="56"/>
        </w:rPr>
      </w:pPr>
      <w:r w:rsidRPr="002728F5">
        <w:rPr>
          <w:b/>
          <w:bCs/>
          <w:sz w:val="56"/>
          <w:szCs w:val="56"/>
        </w:rPr>
        <w:drawing>
          <wp:inline distT="0" distB="0" distL="0" distR="0" wp14:anchorId="2161FD9F" wp14:editId="2D4CF7E0">
            <wp:extent cx="5731510" cy="4053840"/>
            <wp:effectExtent l="0" t="0" r="2540" b="3810"/>
            <wp:docPr id="36691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116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D9DE" w14:textId="64B5ACF4" w:rsidR="002728F5" w:rsidRDefault="002728F5">
      <w:pPr>
        <w:rPr>
          <w:rFonts w:ascii="Open Sans" w:hAnsi="Open Sans" w:cs="Open Sans"/>
          <w:color w:val="000000"/>
          <w:sz w:val="23"/>
          <w:szCs w:val="23"/>
        </w:rPr>
      </w:pPr>
    </w:p>
    <w:p w14:paraId="5C9C1E3F" w14:textId="4EBA5367" w:rsidR="0001750E" w:rsidRPr="00161128" w:rsidRDefault="0001750E">
      <w:pPr>
        <w:rPr>
          <w:b/>
          <w:bCs/>
          <w:sz w:val="56"/>
          <w:szCs w:val="56"/>
        </w:rPr>
      </w:pPr>
      <w:r w:rsidRPr="0001750E">
        <w:rPr>
          <w:b/>
          <w:bCs/>
          <w:sz w:val="56"/>
          <w:szCs w:val="56"/>
        </w:rPr>
        <w:lastRenderedPageBreak/>
        <w:drawing>
          <wp:inline distT="0" distB="0" distL="0" distR="0" wp14:anchorId="5D1E6B89" wp14:editId="2E4BE6C1">
            <wp:extent cx="5731510" cy="4678680"/>
            <wp:effectExtent l="0" t="0" r="2540" b="7620"/>
            <wp:docPr id="129736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66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50E" w:rsidRPr="00161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28"/>
    <w:rsid w:val="0001750E"/>
    <w:rsid w:val="001216F2"/>
    <w:rsid w:val="00161128"/>
    <w:rsid w:val="002728F5"/>
    <w:rsid w:val="002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1D29"/>
  <w15:chartTrackingRefBased/>
  <w15:docId w15:val="{8F01F6CA-A627-4461-B91F-14266C90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1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Ranjan Kumar</dc:creator>
  <cp:keywords/>
  <dc:description/>
  <cp:lastModifiedBy>Ritu Ranjan Kumar</cp:lastModifiedBy>
  <cp:revision>1</cp:revision>
  <dcterms:created xsi:type="dcterms:W3CDTF">2023-12-22T15:33:00Z</dcterms:created>
  <dcterms:modified xsi:type="dcterms:W3CDTF">2023-12-22T16:04:00Z</dcterms:modified>
</cp:coreProperties>
</file>