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Ritveak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is an attempt to bring in various </w:t>
      </w:r>
      <w:proofErr w:type="gramStart"/>
      <w:r w:rsidRPr="00171C48">
        <w:rPr>
          <w:sz w:val="28"/>
        </w:rPr>
        <w:t>word</w:t>
      </w:r>
      <w:proofErr w:type="gramEnd"/>
      <w:r w:rsidRPr="00171C48">
        <w:rPr>
          <w:sz w:val="28"/>
        </w:rPr>
        <w:t xml:space="preserve">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4C5E71" w:rsidRDefault="004C5E71" w:rsidP="00F44C7C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F44C7C" w:rsidRDefault="00F44C7C" w:rsidP="00F44C7C">
      <w:pPr>
        <w:rPr>
          <w:sz w:val="28"/>
        </w:rPr>
      </w:pPr>
    </w:p>
    <w:tbl>
      <w:tblPr>
        <w:tblStyle w:val="TableGrid"/>
        <w:tblW w:w="10098" w:type="dxa"/>
        <w:tblLook w:val="04A0"/>
      </w:tblPr>
      <w:tblGrid>
        <w:gridCol w:w="675"/>
        <w:gridCol w:w="1863"/>
        <w:gridCol w:w="3780"/>
        <w:gridCol w:w="3780"/>
      </w:tblGrid>
      <w:tr w:rsidR="005E7AEB" w:rsidRPr="00BB062B" w:rsidTr="00F44C7C">
        <w:tc>
          <w:tcPr>
            <w:tcW w:w="675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Summary</w:t>
            </w:r>
            <w:r w:rsidR="0010325C" w:rsidRPr="00BB062B">
              <w:rPr>
                <w:b/>
                <w:sz w:val="20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5E7AEB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Use/Meaning</w:t>
            </w:r>
          </w:p>
        </w:tc>
      </w:tr>
      <w:tr w:rsidR="005E7AEB" w:rsidRPr="00BB062B" w:rsidTr="00F44C7C">
        <w:trPr>
          <w:trHeight w:val="1133"/>
        </w:trPr>
        <w:tc>
          <w:tcPr>
            <w:tcW w:w="675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1.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Web Corpus</w:t>
            </w:r>
            <w:r w:rsidRPr="00BB062B">
              <w:rPr>
                <w:sz w:val="20"/>
                <w:vertAlign w:val="superscript"/>
              </w:rPr>
              <w:t>[1</w:t>
            </w:r>
            <w:r w:rsidRPr="00BB062B">
              <w:rPr>
                <w:sz w:val="20"/>
                <w:vertAlign w:val="superscript"/>
              </w:rPr>
              <w:t>]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Corpora are basically huge collections of words and their ass</w:t>
            </w:r>
            <w:r w:rsidR="00F44C7C">
              <w:rPr>
                <w:sz w:val="20"/>
              </w:rPr>
              <w:t xml:space="preserve">ociated features like meanings, </w:t>
            </w:r>
            <w:r w:rsidRPr="00BB062B">
              <w:rPr>
                <w:sz w:val="20"/>
              </w:rPr>
              <w:t>pronunciations.</w:t>
            </w:r>
            <w:r w:rsidRPr="00BB062B">
              <w:rPr>
                <w:sz w:val="20"/>
              </w:rPr>
              <w:br/>
              <w:t>They are used for NLP based usages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2.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NLTK</w:t>
            </w:r>
            <w:r w:rsidRPr="00BB062B">
              <w:rPr>
                <w:sz w:val="20"/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NLTK </w:t>
            </w:r>
            <w:r w:rsidR="00DD0A2E" w:rsidRPr="00BB062B">
              <w:rPr>
                <w:sz w:val="20"/>
              </w:rPr>
              <w:t>being a</w:t>
            </w:r>
            <w:r w:rsidRPr="00BB062B">
              <w:rPr>
                <w:sz w:val="20"/>
              </w:rPr>
              <w:t xml:space="preserve"> collection of modules which helps </w:t>
            </w:r>
            <w:proofErr w:type="gramStart"/>
            <w:r w:rsidRPr="00BB062B">
              <w:rPr>
                <w:sz w:val="20"/>
              </w:rPr>
              <w:t>in  computation</w:t>
            </w:r>
            <w:proofErr w:type="gramEnd"/>
            <w:r w:rsidRPr="00BB062B">
              <w:rPr>
                <w:sz w:val="20"/>
              </w:rPr>
              <w:t xml:space="preserve"> of linguistics</w:t>
            </w:r>
            <w:r w:rsidR="00DD0A2E" w:rsidRPr="00BB062B">
              <w:rPr>
                <w:sz w:val="20"/>
              </w:rPr>
              <w:t xml:space="preserve"> is extensively used in projects related to NLP.</w:t>
            </w:r>
          </w:p>
        </w:tc>
      </w:tr>
      <w:tr w:rsidR="00BC24CF" w:rsidRPr="00BB062B" w:rsidTr="00F44C7C">
        <w:trPr>
          <w:trHeight w:val="152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3.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  <w:vertAlign w:val="superscript"/>
              </w:rPr>
              <w:t>[3]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is a lexical database for the English language. It is basically a combination of dictionary and thesaurus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acts as database which is used for fetching properties of words and their related words.</w:t>
            </w:r>
          </w:p>
        </w:tc>
      </w:tr>
      <w:tr w:rsidR="00BC24CF" w:rsidRPr="00BB062B" w:rsidTr="00F44C7C">
        <w:trPr>
          <w:trHeight w:val="134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4.</w:t>
            </w:r>
          </w:p>
        </w:tc>
        <w:tc>
          <w:tcPr>
            <w:tcW w:w="1863" w:type="dxa"/>
            <w:vAlign w:val="center"/>
          </w:tcPr>
          <w:p w:rsidR="00BC24CF" w:rsidRPr="00BB062B" w:rsidRDefault="00DD0A2E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Semantic Analysis</w:t>
            </w:r>
            <w:r w:rsidR="005E489B" w:rsidRPr="00BB062B">
              <w:rPr>
                <w:sz w:val="20"/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BB062B" w:rsidRDefault="0010325C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Latent Semantic Analysis is a good approach for finding </w:t>
            </w:r>
            <w:r w:rsidR="005E489B" w:rsidRPr="00BB062B">
              <w:rPr>
                <w:sz w:val="20"/>
              </w:rPr>
              <w:t>accurate</w:t>
            </w:r>
            <w:r w:rsidRPr="00BB062B">
              <w:rPr>
                <w:sz w:val="20"/>
              </w:rPr>
              <w:t xml:space="preserve"> </w:t>
            </w:r>
            <w:r w:rsidR="005E489B" w:rsidRPr="00BB062B">
              <w:rPr>
                <w:sz w:val="20"/>
              </w:rPr>
              <w:t>results</w:t>
            </w:r>
            <w:r w:rsidRPr="00BB062B">
              <w:rPr>
                <w:sz w:val="20"/>
              </w:rPr>
              <w:t xml:space="preserve">. Another </w:t>
            </w:r>
            <w:r w:rsidR="005E489B" w:rsidRPr="00BB062B">
              <w:rPr>
                <w:sz w:val="20"/>
              </w:rPr>
              <w:t>important use</w:t>
            </w:r>
            <w:r w:rsidRPr="00BB062B">
              <w:rPr>
                <w:sz w:val="20"/>
              </w:rPr>
              <w:t xml:space="preserve"> of LSA is to find out semantic similarities between </w:t>
            </w:r>
            <w:r w:rsidR="005E489B" w:rsidRPr="00BB062B">
              <w:rPr>
                <w:sz w:val="20"/>
              </w:rPr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Semantic Analysis helps </w:t>
            </w:r>
            <w:r w:rsidR="0010325C" w:rsidRPr="00BB062B">
              <w:rPr>
                <w:sz w:val="20"/>
              </w:rPr>
              <w:t>in determining the meaning of sentences.</w:t>
            </w:r>
          </w:p>
        </w:tc>
      </w:tr>
      <w:tr w:rsidR="00BC24CF" w:rsidRPr="00BB062B" w:rsidTr="00F44C7C">
        <w:trPr>
          <w:trHeight w:val="161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5.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Phonetics[5]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Stores data related to pronunciation of words, hence used in projects related to rhyming words.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6.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 xml:space="preserve">Python GUI </w:t>
            </w:r>
            <w:r w:rsidRPr="00BB062B">
              <w:rPr>
                <w:sz w:val="20"/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BC24CF" w:rsidRPr="00BB062B" w:rsidRDefault="007F0F33" w:rsidP="00F44C7C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BB062B">
              <w:rPr>
                <w:sz w:val="20"/>
              </w:rPr>
              <w:t>There are many GUI libraries for</w:t>
            </w:r>
            <w:r w:rsidR="00F44C7C">
              <w:rPr>
                <w:sz w:val="20"/>
              </w:rPr>
              <w:t xml:space="preserve"> </w:t>
            </w:r>
            <w:r w:rsidRPr="00BB062B">
              <w:rPr>
                <w:sz w:val="20"/>
              </w:rPr>
              <w:t xml:space="preserve">Python programs. The most famous ones are: </w:t>
            </w:r>
            <w:proofErr w:type="spellStart"/>
            <w:r w:rsidRPr="00BB062B">
              <w:rPr>
                <w:sz w:val="20"/>
              </w:rPr>
              <w:t>Kivy</w:t>
            </w:r>
            <w:proofErr w:type="spellEnd"/>
            <w:r w:rsidRPr="00BB062B">
              <w:rPr>
                <w:sz w:val="20"/>
              </w:rPr>
              <w:t>,</w:t>
            </w:r>
            <w:r w:rsidR="00F44C7C">
              <w:rPr>
                <w:sz w:val="20"/>
              </w:rPr>
              <w:t xml:space="preserve"> </w:t>
            </w:r>
            <w:proofErr w:type="spellStart"/>
            <w:r w:rsidRPr="00BB062B">
              <w:rPr>
                <w:sz w:val="20"/>
              </w:rPr>
              <w:t>Tkinter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PyQt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PyGUI,Pyforms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PySide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Flexx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PySimpleGUI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IPyWidgets</w:t>
            </w:r>
            <w:proofErr w:type="spellEnd"/>
            <w:r w:rsidRPr="00BB062B">
              <w:rPr>
                <w:sz w:val="20"/>
              </w:rPr>
              <w:t>, Wax Python GUI, etc</w:t>
            </w:r>
            <w:r w:rsidRPr="00BB062B">
              <w:rPr>
                <w:rFonts w:ascii="NimbusRomNo9L-Regu" w:hAnsi="NimbusRomNo9L-Regu" w:cs="NimbusRomNo9L-Regu"/>
                <w:sz w:val="20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To give a Graphical User Interface to the python programs.</w:t>
            </w:r>
          </w:p>
        </w:tc>
      </w:tr>
      <w:tr w:rsidR="00BC24CF" w:rsidRPr="00BB062B" w:rsidTr="00F44C7C"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7.</w:t>
            </w:r>
          </w:p>
        </w:tc>
        <w:tc>
          <w:tcPr>
            <w:tcW w:w="1863" w:type="dxa"/>
            <w:vAlign w:val="center"/>
          </w:tcPr>
          <w:p w:rsidR="00BC24CF" w:rsidRPr="00BB062B" w:rsidRDefault="00E16B3B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Dictionary</w:t>
            </w:r>
            <w:r w:rsidRPr="00BB062B">
              <w:rPr>
                <w:sz w:val="20"/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Dictionary requires corpus which contains words and its attributes like meaning, pronunciation, example etc. so that it can also be used for machine translation and language processing.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E16B3B">
            <w:pPr>
              <w:pStyle w:val="Heading1"/>
              <w:rPr>
                <w:sz w:val="20"/>
              </w:rPr>
            </w:pPr>
            <w:r w:rsidRPr="00BB062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0"/>
                <w:szCs w:val="22"/>
              </w:rPr>
              <w:t>In addition to using dictionary for finding meanings, one can also use it to find rhyming words and pronunciations.</w:t>
            </w:r>
          </w:p>
        </w:tc>
      </w:tr>
    </w:tbl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A30209" w:rsidP="00A30209">
      <w:pPr>
        <w:rPr>
          <w:sz w:val="28"/>
        </w:rPr>
      </w:pPr>
      <w:r>
        <w:rPr>
          <w:sz w:val="28"/>
        </w:rPr>
        <w:t xml:space="preserve"> </w:t>
      </w:r>
      <w:hyperlink r:id="rId7" w:history="1">
        <w:r w:rsidRPr="00D728E7">
          <w:rPr>
            <w:rStyle w:val="Hyperlink"/>
            <w:sz w:val="28"/>
          </w:rPr>
          <w:t>https://xd.adobe.com/view/d214429e-8809-458a-6d4b-6627d385a3fe-a425/</w:t>
        </w:r>
      </w:hyperlink>
      <w:r>
        <w:rPr>
          <w:sz w:val="28"/>
        </w:rPr>
        <w:t xml:space="preserve"> </w:t>
      </w:r>
    </w:p>
    <w:p w:rsidR="00A30209" w:rsidRDefault="00A30209" w:rsidP="00A30209">
      <w:pPr>
        <w:rPr>
          <w:sz w:val="28"/>
        </w:rPr>
      </w:pPr>
    </w:p>
    <w:p w:rsidR="00A30209" w:rsidRDefault="004C5E71" w:rsidP="00A30209">
      <w:pPr>
        <w:rPr>
          <w:sz w:val="28"/>
        </w:rPr>
      </w:pPr>
      <w:proofErr w:type="gramStart"/>
      <w:r>
        <w:rPr>
          <w:sz w:val="28"/>
        </w:rPr>
        <w:t>Modules</w:t>
      </w:r>
      <w:r w:rsidR="00A30209">
        <w:rPr>
          <w:sz w:val="28"/>
        </w:rPr>
        <w:t xml:space="preserve"> :</w:t>
      </w:r>
      <w:proofErr w:type="gramEnd"/>
    </w:p>
    <w:p w:rsidR="004C5E71" w:rsidRDefault="004C5E71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Default="00A30209" w:rsidP="00A30209">
      <w:pPr>
        <w:rPr>
          <w:sz w:val="28"/>
        </w:rPr>
      </w:pPr>
    </w:p>
    <w:p w:rsidR="00155026" w:rsidRDefault="00155026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4C5E71" w:rsidP="00A30209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802640</wp:posOffset>
            </wp:positionV>
            <wp:extent cx="6774180" cy="2146300"/>
            <wp:effectExtent l="19050" t="0" r="7620" b="0"/>
            <wp:wrapTight wrapText="bothSides">
              <wp:wrapPolygon edited="0">
                <wp:start x="-61" y="0"/>
                <wp:lineTo x="-61" y="21472"/>
                <wp:lineTo x="21624" y="21472"/>
                <wp:lineTo x="21624" y="0"/>
                <wp:lineTo x="-61" y="0"/>
              </wp:wrapPolygon>
            </wp:wrapTight>
            <wp:docPr id="5" name="Picture 3" descr="D:\learn_n_try\Wordzone\Flowcharts\WordZone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WordZone-fu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35930" cy="1582420"/>
            <wp:effectExtent l="19050" t="0" r="7620" b="0"/>
            <wp:docPr id="3" name="Picture 1" descr="D:\learn_n_try\Wordzone\Flowchar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Class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lastRenderedPageBreak/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5E489B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457"/>
            <wp:effectExtent l="19050" t="0" r="0" b="0"/>
            <wp:docPr id="7" name="Picture 3" descr="D:\learn_n_try\Wordzone\Flowcharts\UM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UM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3B" w:rsidRDefault="00E16B3B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lastRenderedPageBreak/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Pr="005E7AEB">
        <w:t xml:space="preserve"> </w:t>
      </w:r>
      <w:r w:rsidR="00FC263F">
        <w:t xml:space="preserve">Liu Vinci &amp; </w:t>
      </w:r>
      <w:proofErr w:type="gramStart"/>
      <w:r w:rsidR="00FC263F">
        <w:t>Curran  James</w:t>
      </w:r>
      <w:proofErr w:type="gramEnd"/>
      <w:r w:rsidR="00FC263F">
        <w:t>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 xml:space="preserve">] </w:t>
      </w:r>
      <w:proofErr w:type="spellStart"/>
      <w:r w:rsidRPr="00BC24CF">
        <w:t>Loper</w:t>
      </w:r>
      <w:proofErr w:type="spellEnd"/>
      <w:r w:rsidRPr="00BC24CF">
        <w:t xml:space="preserve">, Edward &amp; Bird, Steven. (2002). NLTK: the Natural Language Toolkit. </w:t>
      </w:r>
      <w:proofErr w:type="spellStart"/>
      <w:proofErr w:type="gramStart"/>
      <w:r w:rsidRPr="00BC24CF">
        <w:t>CoRR.</w:t>
      </w:r>
      <w:proofErr w:type="spellEnd"/>
      <w:r w:rsidRPr="00BC24CF">
        <w:t xml:space="preserve"> cs.CL/0205028.</w:t>
      </w:r>
      <w:proofErr w:type="gramEnd"/>
      <w:r w:rsidRPr="00BC24CF">
        <w:t xml:space="preserve">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r w:rsidRPr="00DD0A2E">
        <w:t xml:space="preserve"> </w:t>
      </w:r>
      <w:r w:rsidR="00E52B57" w:rsidRPr="00DD0A2E">
        <w:t xml:space="preserve">Miller, George &amp; Beckwith, R. &amp; </w:t>
      </w:r>
      <w:proofErr w:type="spellStart"/>
      <w:r w:rsidR="00E52B57" w:rsidRPr="00DD0A2E">
        <w:t>Fellbaum</w:t>
      </w:r>
      <w:proofErr w:type="spellEnd"/>
      <w:r w:rsidR="00E52B57" w:rsidRPr="00DD0A2E">
        <w:t xml:space="preserve">, </w:t>
      </w:r>
      <w:proofErr w:type="spellStart"/>
      <w:r w:rsidR="00E52B57" w:rsidRPr="00DD0A2E">
        <w:t>Christiane</w:t>
      </w:r>
      <w:proofErr w:type="spellEnd"/>
      <w:r w:rsidR="00E52B57" w:rsidRPr="00DD0A2E">
        <w:t xml:space="preserve"> &amp; Gross, Derek &amp; Miller, Katherine. (1991). Introduction to </w:t>
      </w:r>
      <w:proofErr w:type="spellStart"/>
      <w:r w:rsidR="00E52B57" w:rsidRPr="00DD0A2E">
        <w:t>WordNet</w:t>
      </w:r>
      <w:proofErr w:type="spellEnd"/>
      <w:r w:rsidR="00E52B57" w:rsidRPr="00DD0A2E">
        <w:t xml:space="preserve">: An On-line Lexical Database*. </w:t>
      </w:r>
      <w:proofErr w:type="gramStart"/>
      <w:r w:rsidR="00E52B57" w:rsidRPr="00DD0A2E">
        <w:t>3. 10.1093/</w:t>
      </w:r>
      <w:proofErr w:type="spellStart"/>
      <w:r w:rsidR="00E52B57" w:rsidRPr="00DD0A2E">
        <w:t>ijl</w:t>
      </w:r>
      <w:proofErr w:type="spellEnd"/>
      <w:r w:rsidR="00E52B57" w:rsidRPr="00DD0A2E">
        <w:t>/3.4.235.</w:t>
      </w:r>
      <w:proofErr w:type="gramEnd"/>
      <w:r w:rsidR="00E52B57" w:rsidRPr="00DD0A2E">
        <w:t xml:space="preserve">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Rajani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S, M.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DD0A2E" w:rsidP="00DD0A2E">
      <w:pPr>
        <w:autoSpaceDE w:val="0"/>
        <w:autoSpaceDN w:val="0"/>
        <w:adjustRightInd w:val="0"/>
        <w:spacing w:after="0" w:line="240" w:lineRule="auto"/>
      </w:pPr>
      <w:r w:rsidRPr="00DD0A2E">
        <w:t xml:space="preserve"> </w:t>
      </w: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]  Dr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. M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Rashmi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S,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Jyothi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Primoz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Podrzaj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.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A brief demonstration of some Python GUI libraries Proceedings of 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[7]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Hassanin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M. Al-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Barhamtoshy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, Fatimah M.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Mujallid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“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r w:rsidRPr="00E16B3B">
        <w:t xml:space="preserve"> </w:t>
      </w:r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Byrd, Roy &amp; </w:t>
      </w:r>
      <w:proofErr w:type="spell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Chodorow</w:t>
      </w:r>
      <w:proofErr w:type="spell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 Martin.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Pr="00CE1B5A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sectPr w:rsidR="00B17A5E" w:rsidRPr="00CE1B5A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561"/>
    <w:rsid w:val="0010325C"/>
    <w:rsid w:val="00155026"/>
    <w:rsid w:val="00171C48"/>
    <w:rsid w:val="0019454F"/>
    <w:rsid w:val="004C5E71"/>
    <w:rsid w:val="00592931"/>
    <w:rsid w:val="005E489B"/>
    <w:rsid w:val="005E7AEB"/>
    <w:rsid w:val="007F0F33"/>
    <w:rsid w:val="00A30209"/>
    <w:rsid w:val="00AA5564"/>
    <w:rsid w:val="00B17A5E"/>
    <w:rsid w:val="00BB062B"/>
    <w:rsid w:val="00BC1561"/>
    <w:rsid w:val="00BC24CF"/>
    <w:rsid w:val="00BE3CCD"/>
    <w:rsid w:val="00CE1B5A"/>
    <w:rsid w:val="00D571C5"/>
    <w:rsid w:val="00D9450F"/>
    <w:rsid w:val="00DD0A2E"/>
    <w:rsid w:val="00E16B3B"/>
    <w:rsid w:val="00E52B57"/>
    <w:rsid w:val="00F44C7C"/>
    <w:rsid w:val="00FC263F"/>
    <w:rsid w:val="00FE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8</cp:revision>
  <dcterms:created xsi:type="dcterms:W3CDTF">2020-01-10T06:11:00Z</dcterms:created>
  <dcterms:modified xsi:type="dcterms:W3CDTF">2020-01-15T10:41:00Z</dcterms:modified>
</cp:coreProperties>
</file>