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B763D" w14:textId="0CB4DC97" w:rsidR="00C73F30" w:rsidRPr="006578A7" w:rsidRDefault="009C7286" w:rsidP="006578A7">
      <w:pPr>
        <w:spacing w:before="114" w:line="254" w:lineRule="auto"/>
        <w:ind w:left="1440" w:right="318"/>
        <w:rPr>
          <w:b/>
          <w:bCs/>
          <w:color w:val="001F5F"/>
          <w:sz w:val="40"/>
          <w:lang w:val="en-IN"/>
        </w:rPr>
      </w:pPr>
      <w:r w:rsidRPr="006578A7">
        <w:rPr>
          <w:color w:val="001F5F"/>
          <w:sz w:val="28"/>
          <w:szCs w:val="16"/>
          <w:lang w:val="en-IN"/>
        </w:rPr>
        <w:t>Cinephile: A Full-Stack Film Exploration Platform with Machine Learning-Driven Box Office Revenue Prediction</w:t>
      </w:r>
    </w:p>
    <w:p w14:paraId="3463BB68" w14:textId="77777777" w:rsidR="00C73F30" w:rsidRDefault="00000000">
      <w:pPr>
        <w:pStyle w:val="BodyText"/>
        <w:spacing w:before="218"/>
        <w:ind w:left="336" w:right="318"/>
        <w:jc w:val="center"/>
      </w:pPr>
      <w:r>
        <w:t>A</w:t>
      </w:r>
      <w:r>
        <w:rPr>
          <w:spacing w:val="-12"/>
        </w:rPr>
        <w:t xml:space="preserve"> </w:t>
      </w:r>
      <w:r>
        <w:t>Project</w:t>
      </w:r>
      <w:r>
        <w:rPr>
          <w:spacing w:val="-3"/>
        </w:rPr>
        <w:t xml:space="preserve"> </w:t>
      </w:r>
      <w:r>
        <w:t>Report</w:t>
      </w:r>
      <w:r>
        <w:rPr>
          <w:spacing w:val="-8"/>
        </w:rPr>
        <w:t xml:space="preserve"> </w:t>
      </w:r>
      <w:r>
        <w:t>Submitted</w:t>
      </w:r>
      <w:r>
        <w:rPr>
          <w:spacing w:val="-8"/>
        </w:rPr>
        <w:t xml:space="preserve"> </w:t>
      </w:r>
      <w:r>
        <w:t>in</w:t>
      </w:r>
      <w:r>
        <w:rPr>
          <w:spacing w:val="-9"/>
        </w:rPr>
        <w:t xml:space="preserve"> </w:t>
      </w:r>
      <w:r>
        <w:t>the</w:t>
      </w:r>
      <w:r>
        <w:rPr>
          <w:spacing w:val="-8"/>
        </w:rPr>
        <w:t xml:space="preserve"> </w:t>
      </w:r>
      <w:r>
        <w:t>partial</w:t>
      </w:r>
      <w:r>
        <w:rPr>
          <w:spacing w:val="-4"/>
        </w:rPr>
        <w:t xml:space="preserve"> </w:t>
      </w:r>
      <w:r>
        <w:t>fulfillment</w:t>
      </w:r>
      <w:r>
        <w:rPr>
          <w:spacing w:val="-3"/>
        </w:rPr>
        <w:t xml:space="preserve"> </w:t>
      </w:r>
      <w:r>
        <w:t>of</w:t>
      </w:r>
      <w:r>
        <w:rPr>
          <w:spacing w:val="-9"/>
        </w:rPr>
        <w:t xml:space="preserve"> </w:t>
      </w:r>
      <w:r>
        <w:t>the</w:t>
      </w:r>
      <w:r>
        <w:rPr>
          <w:spacing w:val="-7"/>
        </w:rPr>
        <w:t xml:space="preserve"> </w:t>
      </w:r>
      <w:r>
        <w:t>requirements</w:t>
      </w:r>
      <w:r>
        <w:rPr>
          <w:spacing w:val="-2"/>
        </w:rPr>
        <w:t xml:space="preserve"> </w:t>
      </w:r>
      <w:r>
        <w:t>for</w:t>
      </w:r>
      <w:r>
        <w:rPr>
          <w:spacing w:val="-9"/>
        </w:rPr>
        <w:t xml:space="preserve"> </w:t>
      </w:r>
      <w:r>
        <w:t>the</w:t>
      </w:r>
      <w:r>
        <w:rPr>
          <w:spacing w:val="-7"/>
        </w:rPr>
        <w:t xml:space="preserve"> </w:t>
      </w:r>
      <w:r>
        <w:t>award</w:t>
      </w:r>
      <w:r>
        <w:rPr>
          <w:spacing w:val="-8"/>
        </w:rPr>
        <w:t xml:space="preserve"> </w:t>
      </w:r>
      <w:r>
        <w:t>of</w:t>
      </w:r>
      <w:r>
        <w:rPr>
          <w:spacing w:val="-12"/>
        </w:rPr>
        <w:t xml:space="preserve"> </w:t>
      </w:r>
      <w:r>
        <w:t>the</w:t>
      </w:r>
      <w:r>
        <w:rPr>
          <w:spacing w:val="-9"/>
        </w:rPr>
        <w:t xml:space="preserve"> </w:t>
      </w:r>
      <w:r>
        <w:t>degree</w:t>
      </w:r>
      <w:r>
        <w:rPr>
          <w:spacing w:val="1"/>
        </w:rPr>
        <w:t xml:space="preserve"> </w:t>
      </w:r>
      <w:r>
        <w:rPr>
          <w:spacing w:val="-5"/>
        </w:rPr>
        <w:t>of</w:t>
      </w:r>
    </w:p>
    <w:p w14:paraId="711955ED" w14:textId="77777777" w:rsidR="00C73F30" w:rsidRDefault="00C73F30">
      <w:pPr>
        <w:pStyle w:val="BodyText"/>
        <w:ind w:left="0"/>
        <w:rPr>
          <w:sz w:val="26"/>
        </w:rPr>
      </w:pPr>
    </w:p>
    <w:p w14:paraId="74025A6F" w14:textId="77777777" w:rsidR="00C73F30" w:rsidRDefault="00000000">
      <w:pPr>
        <w:pStyle w:val="Title"/>
      </w:pPr>
      <w:r>
        <w:rPr>
          <w:color w:val="C00000"/>
        </w:rPr>
        <w:t>BACHELOR</w:t>
      </w:r>
      <w:r>
        <w:rPr>
          <w:color w:val="C00000"/>
          <w:spacing w:val="-26"/>
        </w:rPr>
        <w:t xml:space="preserve"> </w:t>
      </w:r>
      <w:r>
        <w:rPr>
          <w:color w:val="C00000"/>
        </w:rPr>
        <w:t>OF</w:t>
      </w:r>
      <w:r>
        <w:rPr>
          <w:color w:val="C00000"/>
          <w:spacing w:val="-23"/>
        </w:rPr>
        <w:t xml:space="preserve"> </w:t>
      </w:r>
      <w:r>
        <w:rPr>
          <w:color w:val="C00000"/>
          <w:spacing w:val="-2"/>
        </w:rPr>
        <w:t>TECHNOLOGY</w:t>
      </w:r>
    </w:p>
    <w:p w14:paraId="19543F8D" w14:textId="77777777" w:rsidR="00C73F30" w:rsidRDefault="00000000">
      <w:pPr>
        <w:spacing w:before="197"/>
        <w:ind w:left="104" w:right="318"/>
        <w:jc w:val="center"/>
        <w:rPr>
          <w:b/>
          <w:sz w:val="28"/>
        </w:rPr>
      </w:pPr>
      <w:r>
        <w:rPr>
          <w:b/>
          <w:spacing w:val="-5"/>
          <w:sz w:val="28"/>
        </w:rPr>
        <w:t>In</w:t>
      </w:r>
    </w:p>
    <w:p w14:paraId="5016B500" w14:textId="77777777" w:rsidR="00C73F30" w:rsidRDefault="00000000">
      <w:pPr>
        <w:pStyle w:val="Heading2"/>
        <w:spacing w:before="253"/>
        <w:ind w:left="462" w:right="318"/>
      </w:pPr>
      <w:r>
        <w:rPr>
          <w:color w:val="001F5F"/>
          <w:spacing w:val="-2"/>
        </w:rPr>
        <w:t>DEPARTMENT</w:t>
      </w:r>
      <w:r>
        <w:rPr>
          <w:color w:val="001F5F"/>
          <w:spacing w:val="-12"/>
        </w:rPr>
        <w:t xml:space="preserve"> </w:t>
      </w:r>
      <w:r>
        <w:rPr>
          <w:color w:val="001F5F"/>
          <w:spacing w:val="-2"/>
        </w:rPr>
        <w:t>OF</w:t>
      </w:r>
      <w:r>
        <w:rPr>
          <w:color w:val="001F5F"/>
          <w:spacing w:val="-10"/>
        </w:rPr>
        <w:t xml:space="preserve"> </w:t>
      </w:r>
      <w:r>
        <w:rPr>
          <w:color w:val="001F5F"/>
          <w:spacing w:val="-2"/>
        </w:rPr>
        <w:t>COMPUTER</w:t>
      </w:r>
      <w:r>
        <w:rPr>
          <w:color w:val="001F5F"/>
          <w:spacing w:val="-6"/>
        </w:rPr>
        <w:t xml:space="preserve"> </w:t>
      </w:r>
      <w:r>
        <w:rPr>
          <w:color w:val="001F5F"/>
          <w:spacing w:val="-2"/>
        </w:rPr>
        <w:t>SCIENCE</w:t>
      </w:r>
      <w:r>
        <w:rPr>
          <w:color w:val="001F5F"/>
          <w:spacing w:val="-13"/>
        </w:rPr>
        <w:t xml:space="preserve"> </w:t>
      </w:r>
      <w:r>
        <w:rPr>
          <w:color w:val="001F5F"/>
          <w:spacing w:val="-2"/>
        </w:rPr>
        <w:t>ENGINNERING</w:t>
      </w:r>
    </w:p>
    <w:p w14:paraId="122AA45C" w14:textId="77777777" w:rsidR="00C73F30" w:rsidRDefault="00C73F30">
      <w:pPr>
        <w:pStyle w:val="BodyText"/>
        <w:spacing w:before="11"/>
        <w:ind w:left="0"/>
        <w:rPr>
          <w:b/>
          <w:sz w:val="21"/>
        </w:rPr>
      </w:pPr>
    </w:p>
    <w:p w14:paraId="08F00B5B" w14:textId="77777777" w:rsidR="00C73F30" w:rsidRDefault="00000000">
      <w:pPr>
        <w:ind w:right="133"/>
        <w:jc w:val="center"/>
        <w:rPr>
          <w:b/>
          <w:sz w:val="24"/>
        </w:rPr>
      </w:pPr>
      <w:r>
        <w:rPr>
          <w:b/>
          <w:w w:val="99"/>
          <w:sz w:val="24"/>
        </w:rPr>
        <w:t>&amp;</w:t>
      </w:r>
    </w:p>
    <w:p w14:paraId="7BF062CB" w14:textId="77777777" w:rsidR="00C73F30" w:rsidRDefault="00C73F30">
      <w:pPr>
        <w:pStyle w:val="BodyText"/>
        <w:spacing w:before="10"/>
        <w:ind w:left="0"/>
        <w:rPr>
          <w:b/>
          <w:sz w:val="21"/>
        </w:rPr>
      </w:pPr>
    </w:p>
    <w:p w14:paraId="500B038D" w14:textId="77777777" w:rsidR="00C73F30" w:rsidRDefault="00000000">
      <w:pPr>
        <w:ind w:left="600" w:right="318"/>
        <w:jc w:val="center"/>
        <w:rPr>
          <w:b/>
        </w:rPr>
      </w:pPr>
      <w:r>
        <w:rPr>
          <w:b/>
          <w:color w:val="001F5F"/>
          <w:spacing w:val="-2"/>
        </w:rPr>
        <w:t>DEPARTMENT</w:t>
      </w:r>
      <w:r>
        <w:rPr>
          <w:b/>
          <w:color w:val="001F5F"/>
          <w:spacing w:val="-14"/>
        </w:rPr>
        <w:t xml:space="preserve"> </w:t>
      </w:r>
      <w:r>
        <w:rPr>
          <w:b/>
          <w:color w:val="001F5F"/>
          <w:spacing w:val="-2"/>
        </w:rPr>
        <w:t>OF</w:t>
      </w:r>
      <w:r>
        <w:rPr>
          <w:b/>
          <w:color w:val="001F5F"/>
          <w:spacing w:val="-12"/>
        </w:rPr>
        <w:t xml:space="preserve"> </w:t>
      </w:r>
      <w:r>
        <w:rPr>
          <w:b/>
          <w:color w:val="001F5F"/>
          <w:spacing w:val="-2"/>
        </w:rPr>
        <w:t>COMPUTER</w:t>
      </w:r>
      <w:r>
        <w:rPr>
          <w:b/>
          <w:color w:val="001F5F"/>
          <w:spacing w:val="-12"/>
        </w:rPr>
        <w:t xml:space="preserve"> </w:t>
      </w:r>
      <w:r>
        <w:rPr>
          <w:b/>
          <w:color w:val="001F5F"/>
          <w:spacing w:val="-2"/>
        </w:rPr>
        <w:t>SCIENCE</w:t>
      </w:r>
      <w:r>
        <w:rPr>
          <w:b/>
          <w:color w:val="001F5F"/>
          <w:spacing w:val="-11"/>
        </w:rPr>
        <w:t xml:space="preserve"> </w:t>
      </w:r>
      <w:r>
        <w:rPr>
          <w:b/>
          <w:color w:val="001F5F"/>
          <w:spacing w:val="-2"/>
        </w:rPr>
        <w:t>AND</w:t>
      </w:r>
      <w:r>
        <w:rPr>
          <w:b/>
          <w:color w:val="001F5F"/>
          <w:spacing w:val="-8"/>
        </w:rPr>
        <w:t xml:space="preserve"> </w:t>
      </w:r>
      <w:r>
        <w:rPr>
          <w:b/>
          <w:color w:val="001F5F"/>
          <w:spacing w:val="-2"/>
        </w:rPr>
        <w:t>INFORMATION</w:t>
      </w:r>
      <w:r>
        <w:rPr>
          <w:b/>
          <w:color w:val="001F5F"/>
          <w:spacing w:val="-10"/>
        </w:rPr>
        <w:t xml:space="preserve"> </w:t>
      </w:r>
      <w:r>
        <w:rPr>
          <w:b/>
          <w:color w:val="001F5F"/>
          <w:spacing w:val="-2"/>
        </w:rPr>
        <w:t>TECHNOLOGY</w:t>
      </w:r>
    </w:p>
    <w:p w14:paraId="51941129" w14:textId="77777777" w:rsidR="00C73F30" w:rsidRDefault="00C73F30">
      <w:pPr>
        <w:pStyle w:val="BodyText"/>
        <w:ind w:left="0"/>
        <w:rPr>
          <w:b/>
          <w:sz w:val="20"/>
        </w:rPr>
      </w:pPr>
    </w:p>
    <w:p w14:paraId="38634309" w14:textId="77777777" w:rsidR="00C73F30" w:rsidRDefault="00000000">
      <w:pPr>
        <w:pStyle w:val="Heading3"/>
        <w:ind w:left="132" w:right="318"/>
        <w:jc w:val="center"/>
      </w:pPr>
      <w:r>
        <w:rPr>
          <w:spacing w:val="-5"/>
        </w:rPr>
        <w:t>By</w:t>
      </w:r>
    </w:p>
    <w:p w14:paraId="530F94BF" w14:textId="77777777" w:rsidR="00C73F30" w:rsidRDefault="00C73F30">
      <w:pPr>
        <w:pStyle w:val="BodyText"/>
        <w:spacing w:before="10"/>
        <w:ind w:left="0"/>
        <w:rPr>
          <w:b/>
          <w:sz w:val="31"/>
        </w:rPr>
      </w:pPr>
    </w:p>
    <w:p w14:paraId="17CA537B" w14:textId="77777777" w:rsidR="00C73F30" w:rsidRDefault="00000000">
      <w:pPr>
        <w:tabs>
          <w:tab w:val="left" w:pos="3610"/>
        </w:tabs>
        <w:ind w:right="318"/>
        <w:jc w:val="center"/>
        <w:rPr>
          <w:b/>
          <w:sz w:val="24"/>
        </w:rPr>
      </w:pPr>
      <w:r>
        <w:rPr>
          <w:b/>
          <w:color w:val="FF0000"/>
          <w:sz w:val="24"/>
        </w:rPr>
        <w:t>Bhavanam</w:t>
      </w:r>
      <w:r>
        <w:rPr>
          <w:b/>
          <w:color w:val="FF0000"/>
          <w:spacing w:val="-15"/>
          <w:sz w:val="24"/>
        </w:rPr>
        <w:t xml:space="preserve"> </w:t>
      </w:r>
      <w:r>
        <w:rPr>
          <w:b/>
          <w:color w:val="FF0000"/>
          <w:sz w:val="24"/>
        </w:rPr>
        <w:t>Ritvik</w:t>
      </w:r>
      <w:r>
        <w:rPr>
          <w:b/>
          <w:color w:val="FF0000"/>
          <w:spacing w:val="-9"/>
          <w:sz w:val="24"/>
        </w:rPr>
        <w:t xml:space="preserve"> </w:t>
      </w:r>
      <w:r>
        <w:rPr>
          <w:b/>
          <w:color w:val="FF0000"/>
          <w:spacing w:val="-4"/>
          <w:sz w:val="24"/>
        </w:rPr>
        <w:t>Reddy</w:t>
      </w:r>
      <w:r>
        <w:rPr>
          <w:b/>
          <w:color w:val="FF0000"/>
          <w:sz w:val="24"/>
        </w:rPr>
        <w:tab/>
      </w:r>
      <w:r>
        <w:rPr>
          <w:b/>
          <w:color w:val="FF0000"/>
          <w:spacing w:val="-2"/>
          <w:sz w:val="24"/>
        </w:rPr>
        <w:t>2520030283</w:t>
      </w:r>
    </w:p>
    <w:p w14:paraId="47F16555" w14:textId="77777777" w:rsidR="00C73F30" w:rsidRDefault="00C73F30">
      <w:pPr>
        <w:pStyle w:val="BodyText"/>
        <w:spacing w:before="10"/>
        <w:ind w:left="0"/>
        <w:rPr>
          <w:b/>
          <w:sz w:val="20"/>
        </w:rPr>
      </w:pPr>
    </w:p>
    <w:p w14:paraId="12C94AF1" w14:textId="77777777" w:rsidR="00C73F30" w:rsidRDefault="00000000">
      <w:pPr>
        <w:tabs>
          <w:tab w:val="left" w:pos="3610"/>
        </w:tabs>
        <w:ind w:right="318"/>
        <w:jc w:val="center"/>
        <w:rPr>
          <w:b/>
          <w:sz w:val="24"/>
        </w:rPr>
      </w:pPr>
      <w:r>
        <w:rPr>
          <w:b/>
          <w:color w:val="FF0000"/>
          <w:sz w:val="24"/>
        </w:rPr>
        <w:t>Sinde</w:t>
      </w:r>
      <w:r>
        <w:rPr>
          <w:b/>
          <w:color w:val="FF0000"/>
          <w:spacing w:val="-8"/>
          <w:sz w:val="24"/>
        </w:rPr>
        <w:t xml:space="preserve"> </w:t>
      </w:r>
      <w:r>
        <w:rPr>
          <w:b/>
          <w:color w:val="FF0000"/>
          <w:spacing w:val="-2"/>
          <w:sz w:val="24"/>
        </w:rPr>
        <w:t>Vedhanth</w:t>
      </w:r>
      <w:r>
        <w:rPr>
          <w:b/>
          <w:color w:val="FF0000"/>
          <w:sz w:val="24"/>
        </w:rPr>
        <w:tab/>
      </w:r>
      <w:r>
        <w:rPr>
          <w:b/>
          <w:color w:val="FF0000"/>
          <w:spacing w:val="-2"/>
          <w:sz w:val="24"/>
        </w:rPr>
        <w:t>2520030004</w:t>
      </w:r>
    </w:p>
    <w:p w14:paraId="4F4CC9F4" w14:textId="77777777" w:rsidR="00C73F30" w:rsidRDefault="00C73F30">
      <w:pPr>
        <w:pStyle w:val="BodyText"/>
        <w:spacing w:before="4"/>
        <w:ind w:left="0"/>
        <w:rPr>
          <w:b/>
          <w:sz w:val="20"/>
        </w:rPr>
      </w:pPr>
    </w:p>
    <w:p w14:paraId="4FEC7DA4" w14:textId="77777777" w:rsidR="00C73F30" w:rsidRDefault="00000000">
      <w:pPr>
        <w:tabs>
          <w:tab w:val="left" w:pos="3610"/>
        </w:tabs>
        <w:ind w:right="318"/>
        <w:jc w:val="center"/>
        <w:rPr>
          <w:b/>
          <w:sz w:val="24"/>
        </w:rPr>
      </w:pPr>
      <w:r>
        <w:rPr>
          <w:b/>
          <w:color w:val="FF0000"/>
          <w:position w:val="2"/>
        </w:rPr>
        <w:t>Mandala</w:t>
      </w:r>
      <w:r>
        <w:rPr>
          <w:b/>
          <w:color w:val="FF0000"/>
          <w:spacing w:val="-6"/>
          <w:position w:val="2"/>
        </w:rPr>
        <w:t xml:space="preserve"> </w:t>
      </w:r>
      <w:r>
        <w:rPr>
          <w:b/>
          <w:color w:val="FF0000"/>
          <w:spacing w:val="-2"/>
          <w:position w:val="2"/>
        </w:rPr>
        <w:t>Yeshwanth</w:t>
      </w:r>
      <w:r>
        <w:rPr>
          <w:b/>
          <w:color w:val="FF0000"/>
          <w:position w:val="2"/>
        </w:rPr>
        <w:tab/>
      </w:r>
      <w:r>
        <w:rPr>
          <w:b/>
          <w:color w:val="FF0000"/>
          <w:spacing w:val="-2"/>
          <w:sz w:val="24"/>
        </w:rPr>
        <w:t>2520030525</w:t>
      </w:r>
    </w:p>
    <w:p w14:paraId="3E9CDAEA" w14:textId="77777777" w:rsidR="00C73F30" w:rsidRDefault="00C73F30">
      <w:pPr>
        <w:pStyle w:val="BodyText"/>
        <w:ind w:left="0"/>
        <w:rPr>
          <w:b/>
          <w:sz w:val="26"/>
        </w:rPr>
      </w:pPr>
    </w:p>
    <w:p w14:paraId="228710C9" w14:textId="77777777" w:rsidR="00C73F30" w:rsidRDefault="00C73F30">
      <w:pPr>
        <w:pStyle w:val="BodyText"/>
        <w:ind w:left="0"/>
        <w:rPr>
          <w:b/>
          <w:sz w:val="26"/>
        </w:rPr>
      </w:pPr>
    </w:p>
    <w:p w14:paraId="329BB754" w14:textId="77777777" w:rsidR="00C73F30" w:rsidRDefault="00C73F30">
      <w:pPr>
        <w:pStyle w:val="BodyText"/>
        <w:spacing w:before="4"/>
        <w:ind w:left="0"/>
        <w:rPr>
          <w:b/>
          <w:sz w:val="32"/>
        </w:rPr>
      </w:pPr>
    </w:p>
    <w:p w14:paraId="1AD4CFDC" w14:textId="77777777" w:rsidR="00C73F30" w:rsidRDefault="00000000">
      <w:pPr>
        <w:pStyle w:val="BodyText"/>
        <w:ind w:left="4504"/>
      </w:pPr>
      <w:r>
        <w:t>Under</w:t>
      </w:r>
      <w:r>
        <w:rPr>
          <w:spacing w:val="-15"/>
        </w:rPr>
        <w:t xml:space="preserve"> </w:t>
      </w:r>
      <w:r>
        <w:t>the</w:t>
      </w:r>
      <w:r>
        <w:rPr>
          <w:spacing w:val="-15"/>
        </w:rPr>
        <w:t xml:space="preserve"> </w:t>
      </w:r>
      <w:r>
        <w:t>Esteemed</w:t>
      </w:r>
      <w:r>
        <w:rPr>
          <w:spacing w:val="-13"/>
        </w:rPr>
        <w:t xml:space="preserve"> </w:t>
      </w:r>
      <w:r>
        <w:t>Guidance</w:t>
      </w:r>
      <w:r>
        <w:rPr>
          <w:spacing w:val="-12"/>
        </w:rPr>
        <w:t xml:space="preserve"> </w:t>
      </w:r>
      <w:r>
        <w:rPr>
          <w:spacing w:val="-5"/>
        </w:rPr>
        <w:t>of</w:t>
      </w:r>
    </w:p>
    <w:p w14:paraId="7136E331" w14:textId="77777777" w:rsidR="00C73F30" w:rsidRDefault="00C73F30">
      <w:pPr>
        <w:pStyle w:val="BodyText"/>
        <w:ind w:left="0"/>
        <w:rPr>
          <w:sz w:val="26"/>
        </w:rPr>
      </w:pPr>
    </w:p>
    <w:p w14:paraId="61B6B873" w14:textId="77777777" w:rsidR="00C73F30" w:rsidRDefault="00000000">
      <w:pPr>
        <w:pStyle w:val="Heading3"/>
        <w:spacing w:before="150" w:line="254" w:lineRule="auto"/>
        <w:ind w:left="5045" w:right="4921" w:hanging="85"/>
        <w:jc w:val="center"/>
      </w:pPr>
      <w:r>
        <w:rPr>
          <w:color w:val="C00000"/>
        </w:rPr>
        <w:t>Dr Ramya</w:t>
      </w:r>
      <w:r>
        <w:rPr>
          <w:color w:val="C00000"/>
          <w:spacing w:val="-2"/>
        </w:rPr>
        <w:t xml:space="preserve"> </w:t>
      </w:r>
      <w:r>
        <w:rPr>
          <w:color w:val="C00000"/>
        </w:rPr>
        <w:t xml:space="preserve">Krishna </w:t>
      </w:r>
      <w:r>
        <w:rPr>
          <w:spacing w:val="-2"/>
        </w:rPr>
        <w:t>Assistant</w:t>
      </w:r>
      <w:r>
        <w:rPr>
          <w:spacing w:val="-17"/>
        </w:rPr>
        <w:t xml:space="preserve"> </w:t>
      </w:r>
      <w:r>
        <w:rPr>
          <w:spacing w:val="-2"/>
        </w:rPr>
        <w:t>Professor</w:t>
      </w:r>
    </w:p>
    <w:p w14:paraId="39CEF21D" w14:textId="77777777" w:rsidR="00C73F30" w:rsidRDefault="00000000">
      <w:pPr>
        <w:spacing w:before="14"/>
        <w:ind w:left="339" w:right="318"/>
        <w:jc w:val="center"/>
        <w:rPr>
          <w:b/>
          <w:sz w:val="28"/>
        </w:rPr>
      </w:pPr>
      <w:r>
        <w:rPr>
          <w:b/>
          <w:color w:val="001F5F"/>
          <w:spacing w:val="-4"/>
          <w:sz w:val="28"/>
        </w:rPr>
        <w:t>Department</w:t>
      </w:r>
      <w:r>
        <w:rPr>
          <w:b/>
          <w:color w:val="001F5F"/>
          <w:spacing w:val="-2"/>
          <w:sz w:val="28"/>
        </w:rPr>
        <w:t xml:space="preserve"> </w:t>
      </w:r>
      <w:r>
        <w:rPr>
          <w:b/>
          <w:color w:val="001F5F"/>
          <w:spacing w:val="-4"/>
          <w:sz w:val="28"/>
        </w:rPr>
        <w:t>of</w:t>
      </w:r>
      <w:r>
        <w:rPr>
          <w:b/>
          <w:color w:val="001F5F"/>
          <w:spacing w:val="-5"/>
          <w:sz w:val="28"/>
        </w:rPr>
        <w:t xml:space="preserve"> </w:t>
      </w:r>
      <w:r>
        <w:rPr>
          <w:b/>
          <w:color w:val="001F5F"/>
          <w:spacing w:val="-4"/>
          <w:sz w:val="28"/>
        </w:rPr>
        <w:t>Computer</w:t>
      </w:r>
      <w:r>
        <w:rPr>
          <w:b/>
          <w:color w:val="001F5F"/>
          <w:spacing w:val="-3"/>
          <w:sz w:val="28"/>
        </w:rPr>
        <w:t xml:space="preserve"> </w:t>
      </w:r>
      <w:r>
        <w:rPr>
          <w:b/>
          <w:color w:val="001F5F"/>
          <w:spacing w:val="-4"/>
          <w:sz w:val="28"/>
        </w:rPr>
        <w:t>Science</w:t>
      </w:r>
      <w:r>
        <w:rPr>
          <w:b/>
          <w:color w:val="001F5F"/>
          <w:spacing w:val="-6"/>
          <w:sz w:val="28"/>
        </w:rPr>
        <w:t xml:space="preserve"> </w:t>
      </w:r>
      <w:r>
        <w:rPr>
          <w:b/>
          <w:color w:val="001F5F"/>
          <w:spacing w:val="-4"/>
          <w:sz w:val="28"/>
        </w:rPr>
        <w:t>and</w:t>
      </w:r>
      <w:r>
        <w:rPr>
          <w:b/>
          <w:color w:val="001F5F"/>
          <w:spacing w:val="-7"/>
          <w:sz w:val="28"/>
        </w:rPr>
        <w:t xml:space="preserve"> </w:t>
      </w:r>
      <w:r>
        <w:rPr>
          <w:b/>
          <w:color w:val="001F5F"/>
          <w:spacing w:val="-4"/>
          <w:sz w:val="28"/>
        </w:rPr>
        <w:t>Engineering</w:t>
      </w:r>
    </w:p>
    <w:p w14:paraId="532B104F" w14:textId="77777777" w:rsidR="00C73F30" w:rsidRDefault="00C73F30">
      <w:pPr>
        <w:pStyle w:val="BodyText"/>
        <w:ind w:left="0"/>
        <w:rPr>
          <w:b/>
          <w:sz w:val="20"/>
        </w:rPr>
      </w:pPr>
    </w:p>
    <w:p w14:paraId="361D955F" w14:textId="77777777" w:rsidR="00C73F30" w:rsidRDefault="00C73F30">
      <w:pPr>
        <w:pStyle w:val="BodyText"/>
        <w:ind w:left="0"/>
        <w:rPr>
          <w:b/>
          <w:sz w:val="20"/>
        </w:rPr>
      </w:pPr>
    </w:p>
    <w:p w14:paraId="27F81BDB" w14:textId="77777777" w:rsidR="00C73F30" w:rsidRDefault="00000000">
      <w:pPr>
        <w:pStyle w:val="BodyText"/>
        <w:spacing w:before="4"/>
        <w:ind w:left="0"/>
        <w:rPr>
          <w:b/>
          <w:sz w:val="23"/>
        </w:rPr>
      </w:pPr>
      <w:r>
        <w:rPr>
          <w:noProof/>
        </w:rPr>
        <w:drawing>
          <wp:anchor distT="0" distB="0" distL="0" distR="0" simplePos="0" relativeHeight="251658240" behindDoc="0" locked="0" layoutInCell="1" allowOverlap="1" wp14:anchorId="26199203" wp14:editId="3E0356A1">
            <wp:simplePos x="0" y="0"/>
            <wp:positionH relativeFrom="page">
              <wp:posOffset>2590800</wp:posOffset>
            </wp:positionH>
            <wp:positionV relativeFrom="paragraph">
              <wp:posOffset>186174</wp:posOffset>
            </wp:positionV>
            <wp:extent cx="2020824" cy="72390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020824" cy="723900"/>
                    </a:xfrm>
                    <a:prstGeom prst="rect">
                      <a:avLst/>
                    </a:prstGeom>
                  </pic:spPr>
                </pic:pic>
              </a:graphicData>
            </a:graphic>
          </wp:anchor>
        </w:drawing>
      </w:r>
      <w:r>
        <w:rPr>
          <w:noProof/>
        </w:rPr>
        <w:drawing>
          <wp:anchor distT="0" distB="0" distL="0" distR="0" simplePos="0" relativeHeight="251659264" behindDoc="0" locked="0" layoutInCell="1" allowOverlap="1" wp14:anchorId="211F3AA7" wp14:editId="4619DC2E">
            <wp:simplePos x="0" y="0"/>
            <wp:positionH relativeFrom="page">
              <wp:posOffset>906780</wp:posOffset>
            </wp:positionH>
            <wp:positionV relativeFrom="paragraph">
              <wp:posOffset>1050081</wp:posOffset>
            </wp:positionV>
            <wp:extent cx="5815544" cy="960882"/>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5815544" cy="960882"/>
                    </a:xfrm>
                    <a:prstGeom prst="rect">
                      <a:avLst/>
                    </a:prstGeom>
                  </pic:spPr>
                </pic:pic>
              </a:graphicData>
            </a:graphic>
          </wp:anchor>
        </w:drawing>
      </w:r>
    </w:p>
    <w:p w14:paraId="745158D4" w14:textId="77777777" w:rsidR="00C73F30" w:rsidRDefault="00C73F30">
      <w:pPr>
        <w:pStyle w:val="BodyText"/>
        <w:spacing w:before="1"/>
        <w:ind w:left="0"/>
        <w:rPr>
          <w:b/>
          <w:sz w:val="17"/>
        </w:rPr>
      </w:pPr>
    </w:p>
    <w:p w14:paraId="6FC9A6A9" w14:textId="77777777" w:rsidR="00C73F30" w:rsidRDefault="00C73F30">
      <w:pPr>
        <w:rPr>
          <w:sz w:val="17"/>
        </w:rPr>
        <w:sectPr w:rsidR="00C73F30">
          <w:type w:val="continuous"/>
          <w:pgSz w:w="11900" w:h="16850"/>
          <w:pgMar w:top="1940" w:right="0" w:bottom="280" w:left="0" w:header="720" w:footer="720" w:gutter="0"/>
          <w:pgBorders w:offsetFrom="page">
            <w:top w:val="single" w:sz="18" w:space="24" w:color="000000"/>
            <w:left w:val="single" w:sz="18" w:space="24" w:color="000000"/>
            <w:bottom w:val="single" w:sz="18" w:space="24" w:color="000000"/>
            <w:right w:val="single" w:sz="18" w:space="23" w:color="000000"/>
          </w:pgBorders>
          <w:cols w:space="720"/>
        </w:sectPr>
      </w:pPr>
    </w:p>
    <w:p w14:paraId="260BA618" w14:textId="77777777" w:rsidR="00C73F30" w:rsidRDefault="00000000">
      <w:pPr>
        <w:pStyle w:val="Heading3"/>
        <w:spacing w:before="64" w:line="254" w:lineRule="auto"/>
        <w:ind w:left="2760" w:right="2653" w:firstLine="1680"/>
      </w:pPr>
      <w:r>
        <w:lastRenderedPageBreak/>
        <w:t xml:space="preserve">K L (Deemed to be) University </w:t>
      </w:r>
      <w:r>
        <w:rPr>
          <w:spacing w:val="-2"/>
        </w:rPr>
        <w:t>DEPARTMENT</w:t>
      </w:r>
      <w:r>
        <w:rPr>
          <w:spacing w:val="-13"/>
        </w:rPr>
        <w:t xml:space="preserve"> </w:t>
      </w:r>
      <w:r>
        <w:rPr>
          <w:spacing w:val="-2"/>
        </w:rPr>
        <w:t>OF</w:t>
      </w:r>
      <w:r>
        <w:rPr>
          <w:spacing w:val="-13"/>
        </w:rPr>
        <w:t xml:space="preserve"> </w:t>
      </w:r>
      <w:r>
        <w:rPr>
          <w:spacing w:val="-2"/>
        </w:rPr>
        <w:t>COMPUTER</w:t>
      </w:r>
      <w:r>
        <w:rPr>
          <w:spacing w:val="-13"/>
        </w:rPr>
        <w:t xml:space="preserve"> </w:t>
      </w:r>
      <w:r>
        <w:rPr>
          <w:spacing w:val="-2"/>
        </w:rPr>
        <w:t>SCIENCE</w:t>
      </w:r>
      <w:r>
        <w:rPr>
          <w:spacing w:val="-13"/>
        </w:rPr>
        <w:t xml:space="preserve"> </w:t>
      </w:r>
      <w:r>
        <w:rPr>
          <w:spacing w:val="-2"/>
        </w:rPr>
        <w:t>ENGINEERING</w:t>
      </w:r>
    </w:p>
    <w:p w14:paraId="27EFB492" w14:textId="77777777" w:rsidR="00C73F30" w:rsidRDefault="00C73F30">
      <w:pPr>
        <w:pStyle w:val="BodyText"/>
        <w:spacing w:before="11"/>
        <w:ind w:left="0"/>
        <w:rPr>
          <w:b/>
          <w:sz w:val="21"/>
        </w:rPr>
      </w:pPr>
    </w:p>
    <w:p w14:paraId="31EF1450" w14:textId="77777777" w:rsidR="00C73F30" w:rsidRDefault="00000000">
      <w:pPr>
        <w:ind w:left="301"/>
        <w:jc w:val="center"/>
        <w:rPr>
          <w:b/>
          <w:sz w:val="24"/>
        </w:rPr>
      </w:pPr>
      <w:r>
        <w:rPr>
          <w:b/>
          <w:w w:val="99"/>
          <w:sz w:val="24"/>
        </w:rPr>
        <w:t>&amp;</w:t>
      </w:r>
    </w:p>
    <w:p w14:paraId="3BEB21A5" w14:textId="77777777" w:rsidR="00C73F30" w:rsidRDefault="00C73F30">
      <w:pPr>
        <w:pStyle w:val="BodyText"/>
        <w:spacing w:before="11"/>
        <w:ind w:left="0"/>
        <w:rPr>
          <w:b/>
          <w:sz w:val="21"/>
        </w:rPr>
      </w:pPr>
    </w:p>
    <w:p w14:paraId="467695F3" w14:textId="77777777" w:rsidR="00C73F30" w:rsidRDefault="00000000">
      <w:pPr>
        <w:pStyle w:val="Heading2"/>
        <w:spacing w:before="0"/>
        <w:ind w:left="603" w:right="318"/>
      </w:pPr>
      <w:r>
        <w:rPr>
          <w:w w:val="95"/>
        </w:rPr>
        <w:t>DEPARTMENT</w:t>
      </w:r>
      <w:r>
        <w:rPr>
          <w:spacing w:val="42"/>
        </w:rPr>
        <w:t xml:space="preserve"> </w:t>
      </w:r>
      <w:r>
        <w:rPr>
          <w:w w:val="95"/>
        </w:rPr>
        <w:t>OF</w:t>
      </w:r>
      <w:r>
        <w:rPr>
          <w:spacing w:val="38"/>
        </w:rPr>
        <w:t xml:space="preserve"> </w:t>
      </w:r>
      <w:r>
        <w:rPr>
          <w:w w:val="95"/>
        </w:rPr>
        <w:t>COMPUTER</w:t>
      </w:r>
      <w:r>
        <w:rPr>
          <w:spacing w:val="45"/>
        </w:rPr>
        <w:t xml:space="preserve"> </w:t>
      </w:r>
      <w:r>
        <w:rPr>
          <w:w w:val="95"/>
        </w:rPr>
        <w:t>SCIENCE</w:t>
      </w:r>
      <w:r>
        <w:rPr>
          <w:spacing w:val="27"/>
        </w:rPr>
        <w:t xml:space="preserve"> </w:t>
      </w:r>
      <w:r>
        <w:rPr>
          <w:w w:val="95"/>
        </w:rPr>
        <w:t>AND</w:t>
      </w:r>
      <w:r>
        <w:rPr>
          <w:spacing w:val="39"/>
        </w:rPr>
        <w:t xml:space="preserve"> </w:t>
      </w:r>
      <w:r>
        <w:rPr>
          <w:w w:val="95"/>
        </w:rPr>
        <w:t>INFORMATION</w:t>
      </w:r>
      <w:r>
        <w:rPr>
          <w:spacing w:val="38"/>
        </w:rPr>
        <w:t xml:space="preserve"> </w:t>
      </w:r>
      <w:r>
        <w:rPr>
          <w:spacing w:val="-2"/>
          <w:w w:val="95"/>
        </w:rPr>
        <w:t>TECHNOL</w:t>
      </w:r>
    </w:p>
    <w:p w14:paraId="4E637167" w14:textId="77777777" w:rsidR="00C73F30" w:rsidRDefault="00C73F30">
      <w:pPr>
        <w:pStyle w:val="BodyText"/>
        <w:ind w:left="0"/>
        <w:rPr>
          <w:b/>
          <w:sz w:val="20"/>
        </w:rPr>
      </w:pPr>
    </w:p>
    <w:p w14:paraId="58026C5C" w14:textId="77777777" w:rsidR="00C73F30" w:rsidRDefault="00C73F30">
      <w:pPr>
        <w:pStyle w:val="BodyText"/>
        <w:ind w:left="0"/>
        <w:rPr>
          <w:b/>
          <w:sz w:val="20"/>
        </w:rPr>
      </w:pPr>
    </w:p>
    <w:p w14:paraId="7003ED7F" w14:textId="77777777" w:rsidR="00C73F30" w:rsidRDefault="00000000">
      <w:pPr>
        <w:pStyle w:val="BodyText"/>
        <w:spacing w:before="9"/>
        <w:ind w:left="0"/>
        <w:rPr>
          <w:b/>
          <w:sz w:val="13"/>
        </w:rPr>
      </w:pPr>
      <w:r>
        <w:rPr>
          <w:noProof/>
        </w:rPr>
        <w:drawing>
          <wp:anchor distT="0" distB="0" distL="0" distR="0" simplePos="0" relativeHeight="2" behindDoc="0" locked="0" layoutInCell="1" allowOverlap="1" wp14:anchorId="69209D6F" wp14:editId="2344AB87">
            <wp:simplePos x="0" y="0"/>
            <wp:positionH relativeFrom="page">
              <wp:posOffset>2677667</wp:posOffset>
            </wp:positionH>
            <wp:positionV relativeFrom="paragraph">
              <wp:posOffset>116113</wp:posOffset>
            </wp:positionV>
            <wp:extent cx="2162095" cy="774573"/>
            <wp:effectExtent l="0" t="0" r="0" b="0"/>
            <wp:wrapTopAndBottom/>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
                    <pic:cNvPicPr/>
                  </pic:nvPicPr>
                  <pic:blipFill>
                    <a:blip r:embed="rId8" cstate="print"/>
                    <a:stretch>
                      <a:fillRect/>
                    </a:stretch>
                  </pic:blipFill>
                  <pic:spPr>
                    <a:xfrm>
                      <a:off x="0" y="0"/>
                      <a:ext cx="2162095" cy="774573"/>
                    </a:xfrm>
                    <a:prstGeom prst="rect">
                      <a:avLst/>
                    </a:prstGeom>
                  </pic:spPr>
                </pic:pic>
              </a:graphicData>
            </a:graphic>
          </wp:anchor>
        </w:drawing>
      </w:r>
    </w:p>
    <w:p w14:paraId="61BB0670" w14:textId="77777777" w:rsidR="00C73F30" w:rsidRDefault="00C73F30">
      <w:pPr>
        <w:pStyle w:val="BodyText"/>
        <w:ind w:left="0"/>
        <w:rPr>
          <w:b/>
          <w:sz w:val="26"/>
        </w:rPr>
      </w:pPr>
    </w:p>
    <w:p w14:paraId="5EF2E6B4" w14:textId="77777777" w:rsidR="00C73F30" w:rsidRDefault="00C73F30">
      <w:pPr>
        <w:pStyle w:val="BodyText"/>
        <w:ind w:left="0"/>
        <w:rPr>
          <w:b/>
          <w:sz w:val="26"/>
        </w:rPr>
      </w:pPr>
    </w:p>
    <w:p w14:paraId="27897670" w14:textId="77777777" w:rsidR="00C73F30" w:rsidRDefault="00C73F30">
      <w:pPr>
        <w:pStyle w:val="BodyText"/>
        <w:ind w:left="0"/>
        <w:rPr>
          <w:b/>
          <w:sz w:val="26"/>
        </w:rPr>
      </w:pPr>
    </w:p>
    <w:p w14:paraId="5F916181" w14:textId="77777777" w:rsidR="00C73F30" w:rsidRDefault="00C73F30">
      <w:pPr>
        <w:pStyle w:val="BodyText"/>
        <w:ind w:left="0"/>
        <w:rPr>
          <w:b/>
          <w:sz w:val="30"/>
        </w:rPr>
      </w:pPr>
    </w:p>
    <w:p w14:paraId="67568241" w14:textId="77777777" w:rsidR="00C73F30" w:rsidRDefault="00000000">
      <w:pPr>
        <w:ind w:left="582" w:right="318"/>
        <w:jc w:val="center"/>
        <w:rPr>
          <w:b/>
          <w:sz w:val="32"/>
        </w:rPr>
      </w:pPr>
      <w:r>
        <w:rPr>
          <w:b/>
          <w:color w:val="C00000"/>
          <w:spacing w:val="-2"/>
          <w:sz w:val="32"/>
          <w:u w:val="thick" w:color="C00000"/>
        </w:rPr>
        <w:t>Declaration</w:t>
      </w:r>
    </w:p>
    <w:p w14:paraId="7CCFE322" w14:textId="77777777" w:rsidR="00C73F30" w:rsidRDefault="00C73F30">
      <w:pPr>
        <w:pStyle w:val="BodyText"/>
        <w:ind w:left="0"/>
        <w:rPr>
          <w:b/>
          <w:sz w:val="20"/>
        </w:rPr>
      </w:pPr>
    </w:p>
    <w:p w14:paraId="4E49824B" w14:textId="77777777" w:rsidR="00C73F30" w:rsidRDefault="00C73F30">
      <w:pPr>
        <w:pStyle w:val="BodyText"/>
        <w:ind w:left="0"/>
        <w:rPr>
          <w:b/>
          <w:sz w:val="18"/>
        </w:rPr>
      </w:pPr>
    </w:p>
    <w:p w14:paraId="7518434C" w14:textId="52ED479B" w:rsidR="00C73F30" w:rsidRDefault="00000000">
      <w:pPr>
        <w:spacing w:before="89" w:line="276" w:lineRule="auto"/>
        <w:ind w:left="976" w:right="912" w:firstLine="160"/>
        <w:jc w:val="both"/>
        <w:rPr>
          <w:sz w:val="28"/>
        </w:rPr>
      </w:pPr>
      <w:r>
        <w:rPr>
          <w:sz w:val="28"/>
        </w:rPr>
        <w:t>The</w:t>
      </w:r>
      <w:r>
        <w:rPr>
          <w:spacing w:val="40"/>
          <w:sz w:val="28"/>
        </w:rPr>
        <w:t xml:space="preserve"> </w:t>
      </w:r>
      <w:r>
        <w:rPr>
          <w:sz w:val="28"/>
        </w:rPr>
        <w:t xml:space="preserve">Project Report entitled </w:t>
      </w:r>
      <w:r>
        <w:rPr>
          <w:b/>
          <w:color w:val="FF0000"/>
          <w:sz w:val="28"/>
        </w:rPr>
        <w:t>“</w:t>
      </w:r>
      <w:r w:rsidR="00063A26">
        <w:rPr>
          <w:b/>
          <w:color w:val="FF0000"/>
          <w:sz w:val="28"/>
        </w:rPr>
        <w:t>Cinephile: A Full-Stack Film Exploration Platform with Machine Learning-Driven Box Office Revenue Prediction</w:t>
      </w:r>
      <w:r>
        <w:rPr>
          <w:b/>
          <w:color w:val="FF0000"/>
          <w:sz w:val="28"/>
        </w:rPr>
        <w:t xml:space="preserve">” </w:t>
      </w:r>
      <w:r>
        <w:rPr>
          <w:sz w:val="28"/>
        </w:rPr>
        <w:t>is a record of Bonafide work of</w:t>
      </w:r>
      <w:r>
        <w:rPr>
          <w:spacing w:val="40"/>
          <w:sz w:val="28"/>
        </w:rPr>
        <w:t xml:space="preserve"> </w:t>
      </w:r>
      <w:r>
        <w:rPr>
          <w:b/>
          <w:color w:val="6EAC46"/>
          <w:sz w:val="28"/>
        </w:rPr>
        <w:t>BHAVANAM RITVIK REDDY - 2520030283 , SINDE VEDHANTH</w:t>
      </w:r>
      <w:r>
        <w:rPr>
          <w:b/>
          <w:color w:val="6EAC46"/>
          <w:spacing w:val="40"/>
          <w:sz w:val="28"/>
        </w:rPr>
        <w:t xml:space="preserve"> </w:t>
      </w:r>
      <w:r>
        <w:rPr>
          <w:b/>
          <w:color w:val="6EAC46"/>
          <w:sz w:val="28"/>
        </w:rPr>
        <w:t>-</w:t>
      </w:r>
      <w:r>
        <w:rPr>
          <w:b/>
          <w:color w:val="6EAC46"/>
          <w:spacing w:val="40"/>
          <w:sz w:val="28"/>
        </w:rPr>
        <w:t xml:space="preserve"> </w:t>
      </w:r>
      <w:r>
        <w:rPr>
          <w:b/>
          <w:color w:val="6EAC46"/>
          <w:sz w:val="28"/>
        </w:rPr>
        <w:t>2520030004,</w:t>
      </w:r>
      <w:r>
        <w:rPr>
          <w:b/>
          <w:color w:val="6EAC46"/>
          <w:spacing w:val="40"/>
          <w:sz w:val="28"/>
        </w:rPr>
        <w:t xml:space="preserve"> </w:t>
      </w:r>
      <w:r>
        <w:rPr>
          <w:b/>
          <w:color w:val="6EAC46"/>
          <w:sz w:val="28"/>
        </w:rPr>
        <w:t>MANDALA</w:t>
      </w:r>
      <w:r>
        <w:rPr>
          <w:b/>
          <w:color w:val="6EAC46"/>
          <w:spacing w:val="40"/>
          <w:sz w:val="28"/>
        </w:rPr>
        <w:t xml:space="preserve"> </w:t>
      </w:r>
      <w:r>
        <w:rPr>
          <w:b/>
          <w:color w:val="6EAC46"/>
          <w:sz w:val="28"/>
        </w:rPr>
        <w:t>YESHWANTH</w:t>
      </w:r>
      <w:r>
        <w:rPr>
          <w:b/>
          <w:color w:val="6EAC46"/>
          <w:spacing w:val="40"/>
          <w:sz w:val="28"/>
        </w:rPr>
        <w:t xml:space="preserve"> </w:t>
      </w:r>
      <w:r>
        <w:rPr>
          <w:b/>
          <w:color w:val="6EAC46"/>
          <w:sz w:val="28"/>
        </w:rPr>
        <w:t>-</w:t>
      </w:r>
      <w:r>
        <w:rPr>
          <w:b/>
          <w:color w:val="6EAC46"/>
          <w:spacing w:val="40"/>
          <w:sz w:val="28"/>
        </w:rPr>
        <w:t xml:space="preserve"> </w:t>
      </w:r>
      <w:r>
        <w:rPr>
          <w:b/>
          <w:color w:val="6EAC46"/>
          <w:sz w:val="28"/>
        </w:rPr>
        <w:t>2520030525</w:t>
      </w:r>
      <w:r>
        <w:rPr>
          <w:b/>
          <w:color w:val="6EAC46"/>
          <w:spacing w:val="40"/>
          <w:sz w:val="28"/>
        </w:rPr>
        <w:t xml:space="preserve"> </w:t>
      </w:r>
      <w:r>
        <w:rPr>
          <w:sz w:val="28"/>
        </w:rPr>
        <w:t>submitted</w:t>
      </w:r>
    </w:p>
    <w:p w14:paraId="3EDAA276" w14:textId="77777777" w:rsidR="00C73F30" w:rsidRDefault="00000000">
      <w:pPr>
        <w:spacing w:line="276" w:lineRule="auto"/>
        <w:ind w:left="976" w:right="915"/>
        <w:jc w:val="both"/>
        <w:rPr>
          <w:sz w:val="32"/>
        </w:rPr>
      </w:pPr>
      <w:r>
        <w:rPr>
          <w:sz w:val="28"/>
        </w:rPr>
        <w:t>in partial</w:t>
      </w:r>
      <w:r>
        <w:rPr>
          <w:spacing w:val="40"/>
          <w:sz w:val="28"/>
        </w:rPr>
        <w:t xml:space="preserve"> </w:t>
      </w:r>
      <w:r>
        <w:rPr>
          <w:sz w:val="28"/>
        </w:rPr>
        <w:t>fulfillment</w:t>
      </w:r>
      <w:r>
        <w:rPr>
          <w:spacing w:val="40"/>
          <w:sz w:val="28"/>
        </w:rPr>
        <w:t xml:space="preserve"> </w:t>
      </w:r>
      <w:r>
        <w:rPr>
          <w:sz w:val="28"/>
        </w:rPr>
        <w:t>for</w:t>
      </w:r>
      <w:r>
        <w:rPr>
          <w:spacing w:val="40"/>
          <w:sz w:val="28"/>
        </w:rPr>
        <w:t xml:space="preserve"> </w:t>
      </w:r>
      <w:r>
        <w:rPr>
          <w:sz w:val="28"/>
        </w:rPr>
        <w:t>the</w:t>
      </w:r>
      <w:r>
        <w:rPr>
          <w:spacing w:val="40"/>
          <w:sz w:val="28"/>
        </w:rPr>
        <w:t xml:space="preserve"> </w:t>
      </w:r>
      <w:r>
        <w:rPr>
          <w:sz w:val="28"/>
        </w:rPr>
        <w:t>award</w:t>
      </w:r>
      <w:r>
        <w:rPr>
          <w:spacing w:val="40"/>
          <w:sz w:val="28"/>
        </w:rPr>
        <w:t xml:space="preserve"> </w:t>
      </w:r>
      <w:r>
        <w:rPr>
          <w:sz w:val="28"/>
        </w:rPr>
        <w:t>of</w:t>
      </w:r>
      <w:r>
        <w:rPr>
          <w:spacing w:val="40"/>
          <w:sz w:val="28"/>
        </w:rPr>
        <w:t xml:space="preserve"> </w:t>
      </w:r>
      <w:r>
        <w:rPr>
          <w:sz w:val="28"/>
        </w:rPr>
        <w:t>B.</w:t>
      </w:r>
      <w:r>
        <w:rPr>
          <w:spacing w:val="40"/>
          <w:sz w:val="28"/>
        </w:rPr>
        <w:t xml:space="preserve"> </w:t>
      </w:r>
      <w:r>
        <w:rPr>
          <w:sz w:val="28"/>
        </w:rPr>
        <w:t>Tech</w:t>
      </w:r>
      <w:r>
        <w:rPr>
          <w:spacing w:val="40"/>
          <w:sz w:val="28"/>
        </w:rPr>
        <w:t xml:space="preserve"> </w:t>
      </w:r>
      <w:r>
        <w:rPr>
          <w:sz w:val="28"/>
        </w:rPr>
        <w:t>in</w:t>
      </w:r>
      <w:r>
        <w:rPr>
          <w:spacing w:val="40"/>
          <w:sz w:val="28"/>
        </w:rPr>
        <w:t xml:space="preserve"> </w:t>
      </w:r>
      <w:r>
        <w:rPr>
          <w:sz w:val="28"/>
        </w:rPr>
        <w:t>Computer Science</w:t>
      </w:r>
      <w:r>
        <w:rPr>
          <w:spacing w:val="40"/>
          <w:sz w:val="28"/>
        </w:rPr>
        <w:t xml:space="preserve"> </w:t>
      </w:r>
      <w:r>
        <w:rPr>
          <w:sz w:val="28"/>
        </w:rPr>
        <w:t>and</w:t>
      </w:r>
      <w:r>
        <w:rPr>
          <w:spacing w:val="40"/>
          <w:sz w:val="28"/>
        </w:rPr>
        <w:t xml:space="preserve"> </w:t>
      </w:r>
      <w:r>
        <w:rPr>
          <w:sz w:val="28"/>
        </w:rPr>
        <w:t>Engineering (or)</w:t>
      </w:r>
      <w:r>
        <w:rPr>
          <w:spacing w:val="40"/>
          <w:sz w:val="28"/>
        </w:rPr>
        <w:t xml:space="preserve"> </w:t>
      </w:r>
      <w:r>
        <w:rPr>
          <w:sz w:val="28"/>
        </w:rPr>
        <w:t>Computer</w:t>
      </w:r>
      <w:r>
        <w:rPr>
          <w:spacing w:val="40"/>
          <w:sz w:val="28"/>
        </w:rPr>
        <w:t xml:space="preserve"> </w:t>
      </w:r>
      <w:r>
        <w:rPr>
          <w:sz w:val="28"/>
        </w:rPr>
        <w:t>Science</w:t>
      </w:r>
      <w:r>
        <w:rPr>
          <w:spacing w:val="40"/>
          <w:sz w:val="28"/>
        </w:rPr>
        <w:t xml:space="preserve"> </w:t>
      </w:r>
      <w:r>
        <w:rPr>
          <w:sz w:val="28"/>
        </w:rPr>
        <w:t>and</w:t>
      </w:r>
      <w:r>
        <w:rPr>
          <w:spacing w:val="40"/>
          <w:sz w:val="28"/>
        </w:rPr>
        <w:t xml:space="preserve"> </w:t>
      </w:r>
      <w:r>
        <w:rPr>
          <w:sz w:val="28"/>
        </w:rPr>
        <w:t>Information</w:t>
      </w:r>
      <w:r>
        <w:rPr>
          <w:spacing w:val="40"/>
          <w:sz w:val="28"/>
        </w:rPr>
        <w:t xml:space="preserve"> </w:t>
      </w:r>
      <w:r>
        <w:rPr>
          <w:sz w:val="28"/>
        </w:rPr>
        <w:t>Technology</w:t>
      </w:r>
      <w:r>
        <w:rPr>
          <w:spacing w:val="40"/>
          <w:sz w:val="28"/>
        </w:rPr>
        <w:t xml:space="preserve"> </w:t>
      </w:r>
      <w:r>
        <w:rPr>
          <w:sz w:val="28"/>
        </w:rPr>
        <w:t>to</w:t>
      </w:r>
      <w:r>
        <w:rPr>
          <w:spacing w:val="40"/>
          <w:sz w:val="28"/>
        </w:rPr>
        <w:t xml:space="preserve"> </w:t>
      </w:r>
      <w:r>
        <w:rPr>
          <w:sz w:val="28"/>
        </w:rPr>
        <w:t>the</w:t>
      </w:r>
      <w:r>
        <w:rPr>
          <w:spacing w:val="40"/>
          <w:sz w:val="28"/>
        </w:rPr>
        <w:t xml:space="preserve"> </w:t>
      </w:r>
      <w:r>
        <w:rPr>
          <w:sz w:val="28"/>
        </w:rPr>
        <w:t>K</w:t>
      </w:r>
      <w:r>
        <w:rPr>
          <w:spacing w:val="40"/>
          <w:sz w:val="28"/>
        </w:rPr>
        <w:t xml:space="preserve"> </w:t>
      </w:r>
      <w:r>
        <w:rPr>
          <w:sz w:val="28"/>
        </w:rPr>
        <w:t>L</w:t>
      </w:r>
      <w:r>
        <w:rPr>
          <w:spacing w:val="40"/>
          <w:sz w:val="28"/>
        </w:rPr>
        <w:t xml:space="preserve"> </w:t>
      </w:r>
      <w:r>
        <w:rPr>
          <w:sz w:val="28"/>
        </w:rPr>
        <w:t>University.</w:t>
      </w:r>
      <w:r>
        <w:rPr>
          <w:spacing w:val="40"/>
          <w:sz w:val="28"/>
        </w:rPr>
        <w:t xml:space="preserve"> </w:t>
      </w:r>
      <w:r>
        <w:rPr>
          <w:sz w:val="28"/>
        </w:rPr>
        <w:t xml:space="preserve">The results embodied in this report have not been copied from any other </w:t>
      </w:r>
      <w:r>
        <w:rPr>
          <w:spacing w:val="-2"/>
          <w:sz w:val="28"/>
        </w:rPr>
        <w:t>departments/University/Institute</w:t>
      </w:r>
      <w:r>
        <w:rPr>
          <w:spacing w:val="-2"/>
          <w:sz w:val="32"/>
        </w:rPr>
        <w:t>.</w:t>
      </w:r>
    </w:p>
    <w:p w14:paraId="6497596A" w14:textId="77777777" w:rsidR="00C73F30" w:rsidRDefault="00C73F30">
      <w:pPr>
        <w:pStyle w:val="BodyText"/>
        <w:ind w:left="0"/>
        <w:rPr>
          <w:sz w:val="34"/>
        </w:rPr>
      </w:pPr>
    </w:p>
    <w:p w14:paraId="1D4E1B77" w14:textId="77777777" w:rsidR="00C73F30" w:rsidRDefault="00C73F30">
      <w:pPr>
        <w:pStyle w:val="BodyText"/>
        <w:ind w:left="0"/>
        <w:rPr>
          <w:sz w:val="34"/>
        </w:rPr>
      </w:pPr>
    </w:p>
    <w:p w14:paraId="5880638B" w14:textId="77777777" w:rsidR="00C73F30" w:rsidRDefault="00C73F30">
      <w:pPr>
        <w:pStyle w:val="BodyText"/>
        <w:ind w:left="0"/>
        <w:rPr>
          <w:sz w:val="34"/>
        </w:rPr>
      </w:pPr>
    </w:p>
    <w:p w14:paraId="5077B7FE" w14:textId="77777777" w:rsidR="00C73F30" w:rsidRDefault="00C73F30">
      <w:pPr>
        <w:pStyle w:val="BodyText"/>
        <w:ind w:left="0"/>
        <w:rPr>
          <w:sz w:val="34"/>
        </w:rPr>
      </w:pPr>
    </w:p>
    <w:p w14:paraId="1BDA65B7" w14:textId="77777777" w:rsidR="00C73F30" w:rsidRDefault="00C73F30">
      <w:pPr>
        <w:pStyle w:val="BodyText"/>
        <w:ind w:left="0"/>
        <w:rPr>
          <w:sz w:val="34"/>
        </w:rPr>
      </w:pPr>
    </w:p>
    <w:p w14:paraId="247CDA2D" w14:textId="77777777" w:rsidR="00C73F30" w:rsidRDefault="00C73F30">
      <w:pPr>
        <w:pStyle w:val="BodyText"/>
        <w:ind w:left="0"/>
        <w:rPr>
          <w:sz w:val="34"/>
        </w:rPr>
      </w:pPr>
    </w:p>
    <w:p w14:paraId="64CAA8C4" w14:textId="77777777" w:rsidR="00C73F30" w:rsidRDefault="00C73F30">
      <w:pPr>
        <w:pStyle w:val="BodyText"/>
        <w:spacing w:before="6"/>
        <w:ind w:left="0"/>
        <w:rPr>
          <w:sz w:val="38"/>
        </w:rPr>
      </w:pPr>
    </w:p>
    <w:p w14:paraId="4DB95ECA" w14:textId="77777777" w:rsidR="00C73F30" w:rsidRDefault="00000000">
      <w:pPr>
        <w:pStyle w:val="Heading2"/>
        <w:tabs>
          <w:tab w:val="left" w:pos="9249"/>
        </w:tabs>
        <w:spacing w:before="1" w:line="405" w:lineRule="auto"/>
        <w:ind w:left="6450" w:right="828" w:hanging="20"/>
        <w:jc w:val="left"/>
      </w:pPr>
      <w:r>
        <w:t>BHAVANAM</w:t>
      </w:r>
      <w:r>
        <w:rPr>
          <w:spacing w:val="-15"/>
        </w:rPr>
        <w:t xml:space="preserve"> </w:t>
      </w:r>
      <w:r>
        <w:t>RITVIK</w:t>
      </w:r>
      <w:r>
        <w:rPr>
          <w:spacing w:val="-15"/>
        </w:rPr>
        <w:t xml:space="preserve"> </w:t>
      </w:r>
      <w:r>
        <w:t>REDDY–</w:t>
      </w:r>
      <w:r>
        <w:rPr>
          <w:spacing w:val="-15"/>
        </w:rPr>
        <w:t xml:space="preserve"> </w:t>
      </w:r>
      <w:r>
        <w:t>2520030283 SINDE VEDHANTH</w:t>
      </w:r>
      <w:r>
        <w:tab/>
      </w:r>
      <w:r>
        <w:rPr>
          <w:spacing w:val="-2"/>
        </w:rPr>
        <w:t>2520030004</w:t>
      </w:r>
    </w:p>
    <w:p w14:paraId="5B764153" w14:textId="77777777" w:rsidR="00C73F30" w:rsidRDefault="00000000">
      <w:pPr>
        <w:spacing w:before="53"/>
        <w:ind w:left="6227"/>
        <w:rPr>
          <w:b/>
          <w:sz w:val="24"/>
        </w:rPr>
      </w:pPr>
      <w:r>
        <w:rPr>
          <w:b/>
          <w:spacing w:val="-2"/>
          <w:sz w:val="24"/>
        </w:rPr>
        <w:t>MANDALA</w:t>
      </w:r>
      <w:r>
        <w:rPr>
          <w:b/>
          <w:sz w:val="24"/>
        </w:rPr>
        <w:t xml:space="preserve"> </w:t>
      </w:r>
      <w:r>
        <w:rPr>
          <w:b/>
          <w:spacing w:val="-2"/>
          <w:sz w:val="24"/>
        </w:rPr>
        <w:t>YESHWANTH</w:t>
      </w:r>
      <w:r>
        <w:rPr>
          <w:b/>
          <w:spacing w:val="-11"/>
          <w:sz w:val="24"/>
        </w:rPr>
        <w:t xml:space="preserve"> </w:t>
      </w:r>
      <w:r>
        <w:rPr>
          <w:b/>
          <w:spacing w:val="-2"/>
          <w:sz w:val="24"/>
        </w:rPr>
        <w:t>–</w:t>
      </w:r>
      <w:r>
        <w:rPr>
          <w:b/>
          <w:spacing w:val="-3"/>
          <w:sz w:val="24"/>
        </w:rPr>
        <w:t xml:space="preserve"> </w:t>
      </w:r>
      <w:r>
        <w:rPr>
          <w:b/>
          <w:spacing w:val="-2"/>
          <w:sz w:val="24"/>
        </w:rPr>
        <w:t>2520030525</w:t>
      </w:r>
    </w:p>
    <w:p w14:paraId="62B4F41A" w14:textId="77777777" w:rsidR="00C73F30" w:rsidRDefault="00C73F30">
      <w:pPr>
        <w:rPr>
          <w:sz w:val="24"/>
        </w:rPr>
        <w:sectPr w:rsidR="00C73F30">
          <w:pgSz w:w="11900" w:h="16850"/>
          <w:pgMar w:top="1440" w:right="0" w:bottom="280" w:left="0" w:header="720" w:footer="720" w:gutter="0"/>
          <w:pgBorders w:offsetFrom="page">
            <w:top w:val="single" w:sz="18" w:space="24" w:color="000000"/>
            <w:left w:val="single" w:sz="18" w:space="24" w:color="000000"/>
            <w:bottom w:val="single" w:sz="18" w:space="24" w:color="000000"/>
            <w:right w:val="single" w:sz="18" w:space="23" w:color="000000"/>
          </w:pgBorders>
          <w:cols w:space="720"/>
        </w:sectPr>
      </w:pPr>
    </w:p>
    <w:p w14:paraId="53057950" w14:textId="77777777" w:rsidR="00C73F30" w:rsidRDefault="00000000">
      <w:pPr>
        <w:spacing w:before="70"/>
        <w:ind w:left="4536"/>
        <w:rPr>
          <w:b/>
          <w:sz w:val="28"/>
        </w:rPr>
      </w:pPr>
      <w:r>
        <w:rPr>
          <w:b/>
          <w:color w:val="001F5F"/>
          <w:sz w:val="28"/>
        </w:rPr>
        <w:lastRenderedPageBreak/>
        <w:t>K</w:t>
      </w:r>
      <w:r>
        <w:rPr>
          <w:b/>
          <w:color w:val="001F5F"/>
          <w:spacing w:val="-10"/>
          <w:sz w:val="28"/>
        </w:rPr>
        <w:t xml:space="preserve"> </w:t>
      </w:r>
      <w:r>
        <w:rPr>
          <w:b/>
          <w:color w:val="001F5F"/>
          <w:sz w:val="28"/>
        </w:rPr>
        <w:t>L</w:t>
      </w:r>
      <w:r>
        <w:rPr>
          <w:b/>
          <w:color w:val="001F5F"/>
          <w:spacing w:val="-2"/>
          <w:sz w:val="28"/>
        </w:rPr>
        <w:t xml:space="preserve"> </w:t>
      </w:r>
      <w:r>
        <w:rPr>
          <w:b/>
          <w:color w:val="001F5F"/>
          <w:sz w:val="28"/>
        </w:rPr>
        <w:t>(Deemed</w:t>
      </w:r>
      <w:r>
        <w:rPr>
          <w:b/>
          <w:color w:val="001F5F"/>
          <w:spacing w:val="-2"/>
          <w:sz w:val="28"/>
        </w:rPr>
        <w:t xml:space="preserve"> </w:t>
      </w:r>
      <w:r>
        <w:rPr>
          <w:b/>
          <w:color w:val="001F5F"/>
          <w:sz w:val="28"/>
        </w:rPr>
        <w:t>to</w:t>
      </w:r>
      <w:r>
        <w:rPr>
          <w:b/>
          <w:color w:val="001F5F"/>
          <w:spacing w:val="-5"/>
          <w:sz w:val="28"/>
        </w:rPr>
        <w:t xml:space="preserve"> </w:t>
      </w:r>
      <w:r>
        <w:rPr>
          <w:b/>
          <w:color w:val="001F5F"/>
          <w:sz w:val="28"/>
        </w:rPr>
        <w:t>be)</w:t>
      </w:r>
      <w:r>
        <w:rPr>
          <w:b/>
          <w:color w:val="001F5F"/>
          <w:spacing w:val="-8"/>
          <w:sz w:val="28"/>
        </w:rPr>
        <w:t xml:space="preserve"> </w:t>
      </w:r>
      <w:r>
        <w:rPr>
          <w:b/>
          <w:color w:val="001F5F"/>
          <w:spacing w:val="-2"/>
          <w:sz w:val="28"/>
        </w:rPr>
        <w:t>University</w:t>
      </w:r>
    </w:p>
    <w:p w14:paraId="140BD32C" w14:textId="77777777" w:rsidR="00C73F30" w:rsidRDefault="00C73F30">
      <w:pPr>
        <w:pStyle w:val="BodyText"/>
        <w:spacing w:before="7"/>
        <w:ind w:left="0"/>
        <w:rPr>
          <w:b/>
          <w:sz w:val="23"/>
        </w:rPr>
      </w:pPr>
    </w:p>
    <w:p w14:paraId="24B1020C" w14:textId="77777777" w:rsidR="00C73F30" w:rsidRDefault="00000000">
      <w:pPr>
        <w:pStyle w:val="Heading2"/>
        <w:spacing w:before="1"/>
        <w:ind w:left="575" w:right="318"/>
      </w:pPr>
      <w:r>
        <w:rPr>
          <w:color w:val="C00000"/>
          <w:spacing w:val="-2"/>
        </w:rPr>
        <w:t>DEPARTMENT</w:t>
      </w:r>
      <w:r>
        <w:rPr>
          <w:color w:val="C00000"/>
          <w:spacing w:val="-11"/>
        </w:rPr>
        <w:t xml:space="preserve"> </w:t>
      </w:r>
      <w:r>
        <w:rPr>
          <w:color w:val="C00000"/>
          <w:spacing w:val="-2"/>
        </w:rPr>
        <w:t>OF</w:t>
      </w:r>
      <w:r>
        <w:rPr>
          <w:color w:val="C00000"/>
          <w:spacing w:val="-8"/>
        </w:rPr>
        <w:t xml:space="preserve"> </w:t>
      </w:r>
      <w:r>
        <w:rPr>
          <w:color w:val="C00000"/>
          <w:spacing w:val="-2"/>
        </w:rPr>
        <w:t>COMPUTER</w:t>
      </w:r>
      <w:r>
        <w:rPr>
          <w:color w:val="C00000"/>
          <w:spacing w:val="-10"/>
        </w:rPr>
        <w:t xml:space="preserve"> </w:t>
      </w:r>
      <w:r>
        <w:rPr>
          <w:color w:val="C00000"/>
          <w:spacing w:val="-2"/>
        </w:rPr>
        <w:t>SCIENCE</w:t>
      </w:r>
      <w:r>
        <w:rPr>
          <w:color w:val="C00000"/>
          <w:spacing w:val="-13"/>
        </w:rPr>
        <w:t xml:space="preserve"> </w:t>
      </w:r>
      <w:r>
        <w:rPr>
          <w:color w:val="C00000"/>
          <w:spacing w:val="-2"/>
        </w:rPr>
        <w:t>ENGINEERING</w:t>
      </w:r>
    </w:p>
    <w:p w14:paraId="35A84FA4" w14:textId="77777777" w:rsidR="00C73F30" w:rsidRDefault="00C73F30">
      <w:pPr>
        <w:pStyle w:val="BodyText"/>
        <w:spacing w:before="10"/>
        <w:ind w:left="0"/>
        <w:rPr>
          <w:b/>
          <w:sz w:val="34"/>
        </w:rPr>
      </w:pPr>
    </w:p>
    <w:p w14:paraId="150412C8" w14:textId="77777777" w:rsidR="00C73F30" w:rsidRDefault="00000000">
      <w:pPr>
        <w:ind w:left="301"/>
        <w:jc w:val="center"/>
        <w:rPr>
          <w:b/>
          <w:sz w:val="24"/>
        </w:rPr>
      </w:pPr>
      <w:r>
        <w:rPr>
          <w:b/>
          <w:w w:val="99"/>
          <w:sz w:val="24"/>
        </w:rPr>
        <w:t>&amp;</w:t>
      </w:r>
    </w:p>
    <w:p w14:paraId="58515214" w14:textId="77777777" w:rsidR="00C73F30" w:rsidRDefault="00000000">
      <w:pPr>
        <w:spacing w:before="230"/>
        <w:ind w:left="606" w:right="318"/>
        <w:jc w:val="center"/>
        <w:rPr>
          <w:b/>
          <w:sz w:val="24"/>
        </w:rPr>
      </w:pPr>
      <w:r>
        <w:rPr>
          <w:b/>
          <w:color w:val="C00000"/>
          <w:w w:val="95"/>
          <w:sz w:val="24"/>
        </w:rPr>
        <w:t>DEPARTMENT</w:t>
      </w:r>
      <w:r>
        <w:rPr>
          <w:b/>
          <w:color w:val="C00000"/>
          <w:spacing w:val="42"/>
          <w:sz w:val="24"/>
        </w:rPr>
        <w:t xml:space="preserve"> </w:t>
      </w:r>
      <w:r>
        <w:rPr>
          <w:b/>
          <w:color w:val="C00000"/>
          <w:w w:val="95"/>
          <w:sz w:val="24"/>
        </w:rPr>
        <w:t>OF</w:t>
      </w:r>
      <w:r>
        <w:rPr>
          <w:b/>
          <w:color w:val="C00000"/>
          <w:spacing w:val="38"/>
          <w:sz w:val="24"/>
        </w:rPr>
        <w:t xml:space="preserve"> </w:t>
      </w:r>
      <w:r>
        <w:rPr>
          <w:b/>
          <w:color w:val="C00000"/>
          <w:w w:val="95"/>
          <w:sz w:val="24"/>
        </w:rPr>
        <w:t>COMPUTER</w:t>
      </w:r>
      <w:r>
        <w:rPr>
          <w:b/>
          <w:color w:val="C00000"/>
          <w:spacing w:val="45"/>
          <w:sz w:val="24"/>
        </w:rPr>
        <w:t xml:space="preserve"> </w:t>
      </w:r>
      <w:r>
        <w:rPr>
          <w:b/>
          <w:color w:val="C00000"/>
          <w:w w:val="95"/>
          <w:sz w:val="24"/>
        </w:rPr>
        <w:t>SCIENCE</w:t>
      </w:r>
      <w:r>
        <w:rPr>
          <w:b/>
          <w:color w:val="C00000"/>
          <w:spacing w:val="21"/>
          <w:sz w:val="24"/>
        </w:rPr>
        <w:t xml:space="preserve"> </w:t>
      </w:r>
      <w:r>
        <w:rPr>
          <w:b/>
          <w:color w:val="C00000"/>
          <w:w w:val="95"/>
          <w:sz w:val="24"/>
        </w:rPr>
        <w:t>AND</w:t>
      </w:r>
      <w:r>
        <w:rPr>
          <w:b/>
          <w:color w:val="C00000"/>
          <w:spacing w:val="45"/>
          <w:sz w:val="24"/>
        </w:rPr>
        <w:t xml:space="preserve"> </w:t>
      </w:r>
      <w:r>
        <w:rPr>
          <w:b/>
          <w:color w:val="C00000"/>
          <w:w w:val="95"/>
          <w:sz w:val="24"/>
        </w:rPr>
        <w:t>INFORMATION</w:t>
      </w:r>
      <w:r>
        <w:rPr>
          <w:b/>
          <w:color w:val="C00000"/>
          <w:spacing w:val="38"/>
          <w:sz w:val="24"/>
        </w:rPr>
        <w:t xml:space="preserve"> </w:t>
      </w:r>
      <w:r>
        <w:rPr>
          <w:b/>
          <w:color w:val="C00000"/>
          <w:spacing w:val="-2"/>
          <w:w w:val="95"/>
          <w:sz w:val="24"/>
        </w:rPr>
        <w:t>TECHNOLOGY</w:t>
      </w:r>
    </w:p>
    <w:p w14:paraId="42C6B7C9" w14:textId="77777777" w:rsidR="00C73F30" w:rsidRDefault="00C73F30">
      <w:pPr>
        <w:pStyle w:val="BodyText"/>
        <w:ind w:left="0"/>
        <w:rPr>
          <w:b/>
          <w:sz w:val="20"/>
        </w:rPr>
      </w:pPr>
    </w:p>
    <w:p w14:paraId="5C8570C9" w14:textId="77777777" w:rsidR="00C73F30" w:rsidRDefault="00000000">
      <w:pPr>
        <w:pStyle w:val="BodyText"/>
        <w:spacing w:before="4"/>
        <w:ind w:left="0"/>
        <w:rPr>
          <w:b/>
          <w:sz w:val="29"/>
        </w:rPr>
      </w:pPr>
      <w:r>
        <w:rPr>
          <w:noProof/>
        </w:rPr>
        <w:drawing>
          <wp:anchor distT="0" distB="0" distL="0" distR="0" simplePos="0" relativeHeight="3" behindDoc="0" locked="0" layoutInCell="1" allowOverlap="1" wp14:anchorId="1C752BB8" wp14:editId="561AE4DE">
            <wp:simplePos x="0" y="0"/>
            <wp:positionH relativeFrom="page">
              <wp:posOffset>2729483</wp:posOffset>
            </wp:positionH>
            <wp:positionV relativeFrom="paragraph">
              <wp:posOffset>229789</wp:posOffset>
            </wp:positionV>
            <wp:extent cx="2242867" cy="803528"/>
            <wp:effectExtent l="0" t="0" r="0" b="0"/>
            <wp:wrapTopAndBottom/>
            <wp:docPr id="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jpeg"/>
                    <pic:cNvPicPr/>
                  </pic:nvPicPr>
                  <pic:blipFill>
                    <a:blip r:embed="rId8" cstate="print"/>
                    <a:stretch>
                      <a:fillRect/>
                    </a:stretch>
                  </pic:blipFill>
                  <pic:spPr>
                    <a:xfrm>
                      <a:off x="0" y="0"/>
                      <a:ext cx="2242867" cy="803528"/>
                    </a:xfrm>
                    <a:prstGeom prst="rect">
                      <a:avLst/>
                    </a:prstGeom>
                  </pic:spPr>
                </pic:pic>
              </a:graphicData>
            </a:graphic>
          </wp:anchor>
        </w:drawing>
      </w:r>
    </w:p>
    <w:p w14:paraId="0644B5E6" w14:textId="77777777" w:rsidR="00C73F30" w:rsidRDefault="00C73F30">
      <w:pPr>
        <w:pStyle w:val="BodyText"/>
        <w:ind w:left="0"/>
        <w:rPr>
          <w:b/>
          <w:sz w:val="26"/>
        </w:rPr>
      </w:pPr>
    </w:p>
    <w:p w14:paraId="1502FB18" w14:textId="77777777" w:rsidR="00C73F30" w:rsidRDefault="00000000">
      <w:pPr>
        <w:pStyle w:val="Heading1"/>
        <w:spacing w:before="187"/>
      </w:pPr>
      <w:r>
        <w:rPr>
          <w:color w:val="C00000"/>
          <w:spacing w:val="-2"/>
        </w:rPr>
        <w:t>CERTIFICATE</w:t>
      </w:r>
    </w:p>
    <w:p w14:paraId="2E678696" w14:textId="77777777" w:rsidR="00C73F30" w:rsidRDefault="00C73F30">
      <w:pPr>
        <w:pStyle w:val="BodyText"/>
        <w:spacing w:before="5"/>
        <w:ind w:left="0"/>
        <w:rPr>
          <w:b/>
          <w:sz w:val="42"/>
        </w:rPr>
      </w:pPr>
    </w:p>
    <w:p w14:paraId="54A2EB2D" w14:textId="5C8A49D4" w:rsidR="00C73F30" w:rsidRDefault="00000000">
      <w:pPr>
        <w:spacing w:before="1" w:line="360" w:lineRule="auto"/>
        <w:ind w:left="916" w:right="677" w:firstLine="9"/>
        <w:jc w:val="both"/>
        <w:rPr>
          <w:b/>
          <w:sz w:val="28"/>
        </w:rPr>
      </w:pPr>
      <w:r>
        <w:rPr>
          <w:sz w:val="24"/>
        </w:rPr>
        <w:t xml:space="preserve">This is certify that the mini project based report </w:t>
      </w:r>
      <w:proofErr w:type="spellStart"/>
      <w:r>
        <w:rPr>
          <w:sz w:val="24"/>
        </w:rPr>
        <w:t>entitled</w:t>
      </w:r>
      <w:r>
        <w:rPr>
          <w:b/>
          <w:color w:val="FF0000"/>
          <w:sz w:val="28"/>
        </w:rPr>
        <w:t>“</w:t>
      </w:r>
      <w:r w:rsidR="00063A26">
        <w:rPr>
          <w:b/>
          <w:color w:val="FF0000"/>
          <w:sz w:val="28"/>
        </w:rPr>
        <w:t>Cinephile</w:t>
      </w:r>
      <w:proofErr w:type="spellEnd"/>
      <w:r w:rsidR="00063A26">
        <w:rPr>
          <w:b/>
          <w:color w:val="FF0000"/>
          <w:sz w:val="28"/>
        </w:rPr>
        <w:t>: A Full-Stack Film Exploration Platform with Machine Learning-Driven Box Office Revenue Prediction</w:t>
      </w:r>
      <w:r>
        <w:rPr>
          <w:b/>
          <w:color w:val="FF0000"/>
          <w:sz w:val="28"/>
        </w:rPr>
        <w:t>”</w:t>
      </w:r>
      <w:r>
        <w:rPr>
          <w:b/>
          <w:color w:val="FF0000"/>
          <w:spacing w:val="-18"/>
          <w:sz w:val="28"/>
        </w:rPr>
        <w:t xml:space="preserve"> </w:t>
      </w:r>
      <w:r>
        <w:rPr>
          <w:sz w:val="24"/>
        </w:rPr>
        <w:t>is</w:t>
      </w:r>
      <w:r>
        <w:rPr>
          <w:spacing w:val="-5"/>
          <w:sz w:val="24"/>
        </w:rPr>
        <w:t xml:space="preserve"> </w:t>
      </w:r>
      <w:r>
        <w:rPr>
          <w:sz w:val="24"/>
        </w:rPr>
        <w:t xml:space="preserve">a </w:t>
      </w:r>
      <w:proofErr w:type="spellStart"/>
      <w:r>
        <w:rPr>
          <w:sz w:val="24"/>
        </w:rPr>
        <w:t>bonafide</w:t>
      </w:r>
      <w:proofErr w:type="spellEnd"/>
      <w:r>
        <w:rPr>
          <w:spacing w:val="53"/>
          <w:sz w:val="24"/>
        </w:rPr>
        <w:t xml:space="preserve">  </w:t>
      </w:r>
      <w:r>
        <w:rPr>
          <w:sz w:val="24"/>
        </w:rPr>
        <w:t>work</w:t>
      </w:r>
      <w:r>
        <w:rPr>
          <w:spacing w:val="51"/>
          <w:sz w:val="24"/>
        </w:rPr>
        <w:t xml:space="preserve">  </w:t>
      </w:r>
      <w:r>
        <w:rPr>
          <w:sz w:val="24"/>
        </w:rPr>
        <w:t>done</w:t>
      </w:r>
      <w:r>
        <w:rPr>
          <w:spacing w:val="53"/>
          <w:sz w:val="24"/>
        </w:rPr>
        <w:t xml:space="preserve">  </w:t>
      </w:r>
      <w:r>
        <w:rPr>
          <w:sz w:val="24"/>
        </w:rPr>
        <w:t>and</w:t>
      </w:r>
      <w:r>
        <w:rPr>
          <w:spacing w:val="53"/>
          <w:sz w:val="24"/>
        </w:rPr>
        <w:t xml:space="preserve">  </w:t>
      </w:r>
      <w:r>
        <w:rPr>
          <w:sz w:val="24"/>
        </w:rPr>
        <w:t>submitted</w:t>
      </w:r>
      <w:r>
        <w:rPr>
          <w:spacing w:val="55"/>
          <w:sz w:val="24"/>
        </w:rPr>
        <w:t xml:space="preserve">  </w:t>
      </w:r>
      <w:r>
        <w:rPr>
          <w:sz w:val="24"/>
        </w:rPr>
        <w:t>by</w:t>
      </w:r>
      <w:r>
        <w:rPr>
          <w:spacing w:val="51"/>
          <w:sz w:val="24"/>
        </w:rPr>
        <w:t xml:space="preserve">  </w:t>
      </w:r>
      <w:r>
        <w:rPr>
          <w:b/>
          <w:color w:val="6EAC46"/>
          <w:sz w:val="28"/>
        </w:rPr>
        <w:t>BHAVANAM</w:t>
      </w:r>
      <w:r>
        <w:rPr>
          <w:b/>
          <w:color w:val="6EAC46"/>
          <w:spacing w:val="2"/>
          <w:sz w:val="28"/>
        </w:rPr>
        <w:t xml:space="preserve"> </w:t>
      </w:r>
      <w:r>
        <w:rPr>
          <w:b/>
          <w:color w:val="6EAC46"/>
          <w:sz w:val="28"/>
        </w:rPr>
        <w:t>RITVIK</w:t>
      </w:r>
      <w:r>
        <w:rPr>
          <w:b/>
          <w:color w:val="6EAC46"/>
          <w:spacing w:val="-1"/>
          <w:sz w:val="28"/>
        </w:rPr>
        <w:t xml:space="preserve"> </w:t>
      </w:r>
      <w:r>
        <w:rPr>
          <w:b/>
          <w:color w:val="6EAC46"/>
          <w:sz w:val="28"/>
        </w:rPr>
        <w:t>REDDY-</w:t>
      </w:r>
      <w:r>
        <w:rPr>
          <w:b/>
          <w:color w:val="6EAC46"/>
          <w:spacing w:val="48"/>
          <w:sz w:val="28"/>
        </w:rPr>
        <w:t xml:space="preserve">  </w:t>
      </w:r>
      <w:r>
        <w:rPr>
          <w:b/>
          <w:color w:val="6EAC46"/>
          <w:spacing w:val="-2"/>
          <w:sz w:val="28"/>
        </w:rPr>
        <w:t>2520030283</w:t>
      </w:r>
    </w:p>
    <w:p w14:paraId="09251084" w14:textId="77777777" w:rsidR="00C73F30" w:rsidRDefault="00000000">
      <w:pPr>
        <w:ind w:left="1895"/>
        <w:jc w:val="both"/>
        <w:rPr>
          <w:b/>
          <w:sz w:val="28"/>
        </w:rPr>
      </w:pPr>
      <w:r>
        <w:rPr>
          <w:b/>
          <w:color w:val="6EAC46"/>
          <w:sz w:val="28"/>
        </w:rPr>
        <w:t>,</w:t>
      </w:r>
      <w:r>
        <w:rPr>
          <w:b/>
          <w:color w:val="6EAC46"/>
          <w:spacing w:val="-23"/>
          <w:sz w:val="28"/>
        </w:rPr>
        <w:t xml:space="preserve"> </w:t>
      </w:r>
      <w:r>
        <w:rPr>
          <w:b/>
          <w:color w:val="6EAC46"/>
          <w:sz w:val="28"/>
        </w:rPr>
        <w:t>SINDE</w:t>
      </w:r>
      <w:r>
        <w:rPr>
          <w:b/>
          <w:color w:val="6EAC46"/>
          <w:spacing w:val="-10"/>
          <w:sz w:val="28"/>
        </w:rPr>
        <w:t xml:space="preserve"> </w:t>
      </w:r>
      <w:r>
        <w:rPr>
          <w:b/>
          <w:color w:val="6EAC46"/>
          <w:sz w:val="28"/>
        </w:rPr>
        <w:t>VEDHANTH-</w:t>
      </w:r>
      <w:r>
        <w:rPr>
          <w:b/>
          <w:color w:val="6EAC46"/>
          <w:spacing w:val="-2"/>
          <w:sz w:val="28"/>
        </w:rPr>
        <w:t xml:space="preserve"> </w:t>
      </w:r>
      <w:r>
        <w:rPr>
          <w:b/>
          <w:color w:val="6EAC46"/>
          <w:sz w:val="28"/>
        </w:rPr>
        <w:t>2520030004,</w:t>
      </w:r>
      <w:r>
        <w:rPr>
          <w:b/>
          <w:color w:val="6EAC46"/>
          <w:spacing w:val="-13"/>
          <w:sz w:val="28"/>
        </w:rPr>
        <w:t xml:space="preserve"> </w:t>
      </w:r>
      <w:r>
        <w:rPr>
          <w:b/>
          <w:color w:val="6EAC46"/>
          <w:sz w:val="28"/>
        </w:rPr>
        <w:t>MANDALA</w:t>
      </w:r>
      <w:r>
        <w:rPr>
          <w:b/>
          <w:color w:val="6EAC46"/>
          <w:spacing w:val="-1"/>
          <w:sz w:val="28"/>
        </w:rPr>
        <w:t xml:space="preserve"> </w:t>
      </w:r>
      <w:r>
        <w:rPr>
          <w:b/>
          <w:color w:val="6EAC46"/>
          <w:sz w:val="28"/>
        </w:rPr>
        <w:t>YESHWANTH-</w:t>
      </w:r>
      <w:r>
        <w:rPr>
          <w:b/>
          <w:color w:val="6EAC46"/>
          <w:spacing w:val="-6"/>
          <w:sz w:val="28"/>
        </w:rPr>
        <w:t xml:space="preserve"> </w:t>
      </w:r>
      <w:r>
        <w:rPr>
          <w:b/>
          <w:color w:val="6EAC46"/>
          <w:spacing w:val="-2"/>
          <w:sz w:val="28"/>
        </w:rPr>
        <w:t>2520030525</w:t>
      </w:r>
    </w:p>
    <w:p w14:paraId="6DF75265" w14:textId="77777777" w:rsidR="00C73F30" w:rsidRDefault="00000000">
      <w:pPr>
        <w:pStyle w:val="BodyText"/>
        <w:spacing w:before="170" w:line="360" w:lineRule="auto"/>
        <w:ind w:left="844" w:right="687"/>
        <w:jc w:val="both"/>
        <w:rPr>
          <w:b/>
        </w:rPr>
      </w:pPr>
      <w:r>
        <w:t xml:space="preserve">in partial fulfillment of the requirements for the award of the degree of </w:t>
      </w:r>
      <w:r>
        <w:rPr>
          <w:b/>
          <w:color w:val="C00000"/>
        </w:rPr>
        <w:t xml:space="preserve">BACHELOR OF TECHNOLOGY </w:t>
      </w:r>
      <w:r>
        <w:t>in Department of Computer Science Engineering, K L (Deemed to be University),</w:t>
      </w:r>
      <w:r>
        <w:rPr>
          <w:spacing w:val="40"/>
        </w:rPr>
        <w:t xml:space="preserve"> </w:t>
      </w:r>
      <w:r>
        <w:t xml:space="preserve">during the academic year </w:t>
      </w:r>
      <w:r>
        <w:rPr>
          <w:b/>
          <w:color w:val="C00000"/>
        </w:rPr>
        <w:t>2024-2025</w:t>
      </w:r>
      <w:r>
        <w:rPr>
          <w:b/>
        </w:rPr>
        <w:t>.</w:t>
      </w:r>
    </w:p>
    <w:p w14:paraId="4420E09B" w14:textId="77777777" w:rsidR="00C73F30" w:rsidRDefault="00C73F30">
      <w:pPr>
        <w:pStyle w:val="BodyText"/>
        <w:ind w:left="0"/>
        <w:rPr>
          <w:b/>
          <w:sz w:val="26"/>
        </w:rPr>
      </w:pPr>
    </w:p>
    <w:p w14:paraId="3C557426" w14:textId="77777777" w:rsidR="00C73F30" w:rsidRDefault="00C73F30">
      <w:pPr>
        <w:pStyle w:val="BodyText"/>
        <w:ind w:left="0"/>
        <w:rPr>
          <w:b/>
          <w:sz w:val="26"/>
        </w:rPr>
      </w:pPr>
    </w:p>
    <w:p w14:paraId="3555A77A" w14:textId="77777777" w:rsidR="00C73F30" w:rsidRDefault="00C73F30">
      <w:pPr>
        <w:pStyle w:val="BodyText"/>
        <w:ind w:left="0"/>
        <w:rPr>
          <w:b/>
          <w:sz w:val="26"/>
        </w:rPr>
      </w:pPr>
    </w:p>
    <w:p w14:paraId="3206CCB6" w14:textId="77777777" w:rsidR="00C73F30" w:rsidRDefault="00C73F30">
      <w:pPr>
        <w:pStyle w:val="BodyText"/>
        <w:ind w:left="0"/>
        <w:rPr>
          <w:b/>
          <w:sz w:val="26"/>
        </w:rPr>
      </w:pPr>
    </w:p>
    <w:p w14:paraId="49E83058" w14:textId="77777777" w:rsidR="00C73F30" w:rsidRDefault="00C73F30">
      <w:pPr>
        <w:pStyle w:val="BodyText"/>
        <w:ind w:left="0"/>
        <w:rPr>
          <w:b/>
          <w:sz w:val="26"/>
        </w:rPr>
      </w:pPr>
    </w:p>
    <w:p w14:paraId="6B936BB8" w14:textId="77777777" w:rsidR="00C73F30" w:rsidRDefault="00C73F30">
      <w:pPr>
        <w:pStyle w:val="BodyText"/>
        <w:ind w:left="0"/>
        <w:rPr>
          <w:b/>
          <w:sz w:val="26"/>
        </w:rPr>
      </w:pPr>
    </w:p>
    <w:p w14:paraId="11986430" w14:textId="77777777" w:rsidR="00C73F30" w:rsidRDefault="00C73F30">
      <w:pPr>
        <w:pStyle w:val="BodyText"/>
        <w:spacing w:before="10"/>
        <w:ind w:left="0"/>
        <w:rPr>
          <w:b/>
          <w:sz w:val="34"/>
        </w:rPr>
      </w:pPr>
    </w:p>
    <w:p w14:paraId="1E48401C" w14:textId="77777777" w:rsidR="00C73F30" w:rsidRDefault="00000000">
      <w:pPr>
        <w:pStyle w:val="Heading3"/>
        <w:ind w:left="0" w:right="2277"/>
        <w:jc w:val="right"/>
      </w:pPr>
      <w:r>
        <w:t>Signature</w:t>
      </w:r>
      <w:r>
        <w:rPr>
          <w:spacing w:val="-10"/>
        </w:rPr>
        <w:t xml:space="preserve"> </w:t>
      </w:r>
      <w:r>
        <w:t>of</w:t>
      </w:r>
      <w:r>
        <w:rPr>
          <w:spacing w:val="-7"/>
        </w:rPr>
        <w:t xml:space="preserve"> </w:t>
      </w:r>
      <w:r>
        <w:t>the</w:t>
      </w:r>
      <w:r>
        <w:rPr>
          <w:spacing w:val="-7"/>
        </w:rPr>
        <w:t xml:space="preserve"> </w:t>
      </w:r>
      <w:r>
        <w:rPr>
          <w:spacing w:val="-4"/>
        </w:rPr>
        <w:t>Guide</w:t>
      </w:r>
    </w:p>
    <w:p w14:paraId="54D02E43" w14:textId="77777777" w:rsidR="00C73F30" w:rsidRDefault="00C73F30">
      <w:pPr>
        <w:pStyle w:val="BodyText"/>
        <w:ind w:left="0"/>
        <w:rPr>
          <w:b/>
          <w:sz w:val="26"/>
        </w:rPr>
      </w:pPr>
    </w:p>
    <w:p w14:paraId="518BB41A" w14:textId="77777777" w:rsidR="00C73F30" w:rsidRDefault="00C73F30">
      <w:pPr>
        <w:pStyle w:val="BodyText"/>
        <w:ind w:left="0"/>
        <w:rPr>
          <w:b/>
          <w:sz w:val="26"/>
        </w:rPr>
      </w:pPr>
    </w:p>
    <w:p w14:paraId="77893BA2" w14:textId="77777777" w:rsidR="00C73F30" w:rsidRDefault="00C73F30">
      <w:pPr>
        <w:pStyle w:val="BodyText"/>
        <w:ind w:left="0"/>
        <w:rPr>
          <w:b/>
          <w:sz w:val="26"/>
        </w:rPr>
      </w:pPr>
    </w:p>
    <w:p w14:paraId="66C1AF29" w14:textId="77777777" w:rsidR="00C73F30" w:rsidRDefault="00C73F30">
      <w:pPr>
        <w:pStyle w:val="BodyText"/>
        <w:ind w:left="0"/>
        <w:rPr>
          <w:b/>
          <w:sz w:val="26"/>
        </w:rPr>
      </w:pPr>
    </w:p>
    <w:p w14:paraId="2F6994BB" w14:textId="77777777" w:rsidR="00C73F30" w:rsidRDefault="00C73F30">
      <w:pPr>
        <w:pStyle w:val="BodyText"/>
        <w:ind w:left="0"/>
        <w:rPr>
          <w:b/>
          <w:sz w:val="26"/>
        </w:rPr>
      </w:pPr>
    </w:p>
    <w:p w14:paraId="007BA5CD" w14:textId="77777777" w:rsidR="00C73F30" w:rsidRDefault="00C73F30">
      <w:pPr>
        <w:pStyle w:val="BodyText"/>
        <w:ind w:left="0"/>
        <w:rPr>
          <w:b/>
          <w:sz w:val="26"/>
        </w:rPr>
      </w:pPr>
    </w:p>
    <w:p w14:paraId="2294511D" w14:textId="77777777" w:rsidR="00C73F30" w:rsidRDefault="00C73F30">
      <w:pPr>
        <w:pStyle w:val="BodyText"/>
        <w:ind w:left="0"/>
        <w:rPr>
          <w:b/>
          <w:sz w:val="26"/>
        </w:rPr>
      </w:pPr>
    </w:p>
    <w:p w14:paraId="2EF87C63" w14:textId="77777777" w:rsidR="00C73F30" w:rsidRDefault="00C73F30">
      <w:pPr>
        <w:pStyle w:val="BodyText"/>
        <w:ind w:left="0"/>
        <w:rPr>
          <w:b/>
          <w:sz w:val="26"/>
        </w:rPr>
      </w:pPr>
    </w:p>
    <w:p w14:paraId="0DC89F72" w14:textId="77777777" w:rsidR="00C73F30" w:rsidRDefault="00C73F30">
      <w:pPr>
        <w:pStyle w:val="BodyText"/>
        <w:ind w:left="0"/>
        <w:rPr>
          <w:b/>
          <w:sz w:val="26"/>
        </w:rPr>
      </w:pPr>
    </w:p>
    <w:p w14:paraId="6499A075" w14:textId="77777777" w:rsidR="00C73F30" w:rsidRDefault="00C73F30">
      <w:pPr>
        <w:pStyle w:val="BodyText"/>
        <w:spacing w:before="2"/>
        <w:ind w:left="0"/>
        <w:rPr>
          <w:b/>
          <w:sz w:val="38"/>
        </w:rPr>
      </w:pPr>
    </w:p>
    <w:p w14:paraId="74AD87FF" w14:textId="77777777" w:rsidR="00C73F30" w:rsidRDefault="00000000">
      <w:pPr>
        <w:tabs>
          <w:tab w:val="left" w:pos="5847"/>
        </w:tabs>
        <w:ind w:right="2249"/>
        <w:jc w:val="right"/>
        <w:rPr>
          <w:b/>
          <w:sz w:val="24"/>
        </w:rPr>
      </w:pPr>
      <w:r>
        <w:rPr>
          <w:b/>
          <w:spacing w:val="-2"/>
          <w:sz w:val="24"/>
        </w:rPr>
        <w:t>Signature</w:t>
      </w:r>
      <w:r>
        <w:rPr>
          <w:b/>
          <w:spacing w:val="-13"/>
          <w:sz w:val="24"/>
        </w:rPr>
        <w:t xml:space="preserve"> </w:t>
      </w:r>
      <w:r>
        <w:rPr>
          <w:b/>
          <w:spacing w:val="-2"/>
          <w:sz w:val="24"/>
        </w:rPr>
        <w:t>of</w:t>
      </w:r>
      <w:r>
        <w:rPr>
          <w:b/>
          <w:spacing w:val="-6"/>
          <w:sz w:val="24"/>
        </w:rPr>
        <w:t xml:space="preserve"> </w:t>
      </w:r>
      <w:r>
        <w:rPr>
          <w:b/>
          <w:spacing w:val="-2"/>
          <w:sz w:val="24"/>
        </w:rPr>
        <w:t>the</w:t>
      </w:r>
      <w:r>
        <w:rPr>
          <w:b/>
          <w:spacing w:val="-10"/>
          <w:sz w:val="24"/>
        </w:rPr>
        <w:t xml:space="preserve"> </w:t>
      </w:r>
      <w:r>
        <w:rPr>
          <w:b/>
          <w:spacing w:val="-2"/>
          <w:sz w:val="24"/>
        </w:rPr>
        <w:t>Course</w:t>
      </w:r>
      <w:r>
        <w:rPr>
          <w:b/>
          <w:spacing w:val="-13"/>
          <w:sz w:val="24"/>
        </w:rPr>
        <w:t xml:space="preserve"> </w:t>
      </w:r>
      <w:r>
        <w:rPr>
          <w:b/>
          <w:spacing w:val="-2"/>
          <w:sz w:val="24"/>
        </w:rPr>
        <w:t>Coordinator</w:t>
      </w:r>
      <w:r>
        <w:rPr>
          <w:b/>
          <w:sz w:val="24"/>
        </w:rPr>
        <w:tab/>
        <w:t>Signature</w:t>
      </w:r>
      <w:r>
        <w:rPr>
          <w:b/>
          <w:spacing w:val="-15"/>
          <w:sz w:val="24"/>
        </w:rPr>
        <w:t xml:space="preserve"> </w:t>
      </w:r>
      <w:r>
        <w:rPr>
          <w:b/>
          <w:sz w:val="24"/>
        </w:rPr>
        <w:t>of</w:t>
      </w:r>
      <w:r>
        <w:rPr>
          <w:b/>
          <w:spacing w:val="-10"/>
          <w:sz w:val="24"/>
        </w:rPr>
        <w:t xml:space="preserve"> </w:t>
      </w:r>
      <w:r>
        <w:rPr>
          <w:b/>
          <w:sz w:val="24"/>
        </w:rPr>
        <w:t>the</w:t>
      </w:r>
      <w:r>
        <w:rPr>
          <w:b/>
          <w:spacing w:val="-11"/>
          <w:sz w:val="24"/>
        </w:rPr>
        <w:t xml:space="preserve"> </w:t>
      </w:r>
      <w:r>
        <w:rPr>
          <w:b/>
          <w:spacing w:val="-5"/>
          <w:sz w:val="24"/>
        </w:rPr>
        <w:t>HOD</w:t>
      </w:r>
    </w:p>
    <w:p w14:paraId="404741EA" w14:textId="77777777" w:rsidR="00C73F30" w:rsidRDefault="00C73F30">
      <w:pPr>
        <w:jc w:val="right"/>
        <w:rPr>
          <w:sz w:val="24"/>
        </w:rPr>
        <w:sectPr w:rsidR="00C73F30">
          <w:pgSz w:w="11900" w:h="16850"/>
          <w:pgMar w:top="1580" w:right="0" w:bottom="280" w:left="0" w:header="720" w:footer="720" w:gutter="0"/>
          <w:pgBorders w:offsetFrom="page">
            <w:top w:val="single" w:sz="18" w:space="24" w:color="000000"/>
            <w:left w:val="single" w:sz="18" w:space="24" w:color="000000"/>
            <w:bottom w:val="single" w:sz="18" w:space="24" w:color="000000"/>
            <w:right w:val="single" w:sz="18" w:space="23" w:color="000000"/>
          </w:pgBorders>
          <w:cols w:space="720"/>
        </w:sectPr>
      </w:pPr>
    </w:p>
    <w:p w14:paraId="08B886A7" w14:textId="77777777" w:rsidR="00C73F30" w:rsidRDefault="00000000">
      <w:pPr>
        <w:spacing w:before="68"/>
        <w:ind w:left="333" w:right="318"/>
        <w:jc w:val="center"/>
        <w:rPr>
          <w:b/>
          <w:sz w:val="32"/>
        </w:rPr>
      </w:pPr>
      <w:r>
        <w:rPr>
          <w:b/>
          <w:color w:val="C00000"/>
          <w:spacing w:val="-2"/>
          <w:sz w:val="32"/>
        </w:rPr>
        <w:lastRenderedPageBreak/>
        <w:t>ACKNOWLEDGEMENT</w:t>
      </w:r>
    </w:p>
    <w:p w14:paraId="2A126393" w14:textId="77777777" w:rsidR="00C73F30" w:rsidRDefault="00000000">
      <w:pPr>
        <w:pStyle w:val="BodyText"/>
        <w:spacing w:before="251" w:line="360" w:lineRule="auto"/>
        <w:ind w:left="719" w:right="678"/>
        <w:jc w:val="both"/>
      </w:pPr>
      <w:r>
        <w:t>The success in this project would not have been possible but for the timely help and guidance rendered by many people. Our wish to express my</w:t>
      </w:r>
      <w:r>
        <w:rPr>
          <w:spacing w:val="-3"/>
        </w:rPr>
        <w:t xml:space="preserve"> </w:t>
      </w:r>
      <w:r>
        <w:t>sincere thanks to all those who has assisted us in one way or the other for the completion of my project.</w:t>
      </w:r>
    </w:p>
    <w:p w14:paraId="1E82CD01" w14:textId="77777777" w:rsidR="00C73F30" w:rsidRDefault="00C73F30">
      <w:pPr>
        <w:pStyle w:val="BodyText"/>
        <w:ind w:left="0"/>
        <w:rPr>
          <w:sz w:val="26"/>
        </w:rPr>
      </w:pPr>
    </w:p>
    <w:p w14:paraId="1AFF6799" w14:textId="77777777" w:rsidR="00C73F30" w:rsidRDefault="00000000">
      <w:pPr>
        <w:pStyle w:val="BodyText"/>
        <w:spacing w:before="190" w:line="256" w:lineRule="auto"/>
        <w:ind w:left="745" w:right="724"/>
        <w:jc w:val="both"/>
      </w:pPr>
      <w:r>
        <w:t xml:space="preserve">Our greatest appreciation to my Course Coordinator </w:t>
      </w:r>
      <w:r>
        <w:rPr>
          <w:color w:val="EC0000"/>
        </w:rPr>
        <w:t xml:space="preserve">Dr </w:t>
      </w:r>
      <w:r>
        <w:rPr>
          <w:b/>
          <w:color w:val="EC0000"/>
        </w:rPr>
        <w:t>Ramya Krishna</w:t>
      </w:r>
      <w:r>
        <w:t xml:space="preserve">, and my guide </w:t>
      </w:r>
      <w:r>
        <w:rPr>
          <w:color w:val="EC0000"/>
        </w:rPr>
        <w:t xml:space="preserve">Dr </w:t>
      </w:r>
      <w:r>
        <w:rPr>
          <w:b/>
          <w:color w:val="EC0000"/>
        </w:rPr>
        <w:t>Ramya Krishna</w:t>
      </w:r>
      <w:r>
        <w:rPr>
          <w:b/>
          <w:color w:val="C00000"/>
        </w:rPr>
        <w:t xml:space="preserve">, </w:t>
      </w:r>
      <w:r>
        <w:t>Department of Computer Science which cannot be expressed in words for his/her tremendous support, encouragement and guidance for this project.</w:t>
      </w:r>
    </w:p>
    <w:p w14:paraId="53360FF4" w14:textId="77777777" w:rsidR="00C73F30" w:rsidRDefault="00C73F30">
      <w:pPr>
        <w:pStyle w:val="BodyText"/>
        <w:spacing w:before="1"/>
        <w:ind w:left="0"/>
        <w:rPr>
          <w:sz w:val="36"/>
        </w:rPr>
      </w:pPr>
    </w:p>
    <w:p w14:paraId="5C0EE665" w14:textId="77777777" w:rsidR="00C73F30" w:rsidRDefault="00000000">
      <w:pPr>
        <w:spacing w:line="360" w:lineRule="auto"/>
        <w:ind w:left="719" w:right="684"/>
        <w:jc w:val="both"/>
        <w:rPr>
          <w:sz w:val="24"/>
        </w:rPr>
      </w:pPr>
      <w:r>
        <w:rPr>
          <w:sz w:val="24"/>
        </w:rPr>
        <w:t xml:space="preserve">We express our gratitude to </w:t>
      </w:r>
      <w:r>
        <w:rPr>
          <w:b/>
          <w:color w:val="0A0A0A"/>
          <w:sz w:val="24"/>
        </w:rPr>
        <w:t>Dr. P Venkateshwara Roa</w:t>
      </w:r>
      <w:r>
        <w:rPr>
          <w:b/>
          <w:color w:val="0A0A0A"/>
          <w:spacing w:val="40"/>
          <w:sz w:val="24"/>
        </w:rPr>
        <w:t xml:space="preserve"> </w:t>
      </w:r>
      <w:r>
        <w:rPr>
          <w:b/>
          <w:color w:val="0A0A0A"/>
          <w:sz w:val="24"/>
        </w:rPr>
        <w:t>(CSE)/Dr. Kaja Shareef</w:t>
      </w:r>
      <w:r>
        <w:rPr>
          <w:b/>
          <w:color w:val="0A0A0A"/>
          <w:spacing w:val="40"/>
          <w:sz w:val="24"/>
        </w:rPr>
        <w:t xml:space="preserve"> </w:t>
      </w:r>
      <w:r>
        <w:rPr>
          <w:b/>
          <w:color w:val="0A0A0A"/>
          <w:sz w:val="24"/>
        </w:rPr>
        <w:t>(CSIT)</w:t>
      </w:r>
      <w:r>
        <w:rPr>
          <w:color w:val="0A0A0A"/>
          <w:sz w:val="24"/>
        </w:rPr>
        <w:t xml:space="preserve">, </w:t>
      </w:r>
      <w:r>
        <w:rPr>
          <w:sz w:val="24"/>
        </w:rPr>
        <w:t xml:space="preserve">Head of the </w:t>
      </w:r>
      <w:r>
        <w:rPr>
          <w:b/>
          <w:i/>
          <w:color w:val="C00000"/>
          <w:sz w:val="24"/>
        </w:rPr>
        <w:t>Department for Computer Science Engineering</w:t>
      </w:r>
      <w:r>
        <w:rPr>
          <w:b/>
          <w:i/>
          <w:sz w:val="24"/>
        </w:rPr>
        <w:t xml:space="preserve">/ </w:t>
      </w:r>
      <w:r>
        <w:rPr>
          <w:b/>
          <w:i/>
          <w:color w:val="C00000"/>
          <w:sz w:val="24"/>
        </w:rPr>
        <w:t xml:space="preserve">Department for Computer Science and Information Technology </w:t>
      </w:r>
      <w:r>
        <w:rPr>
          <w:sz w:val="24"/>
        </w:rPr>
        <w:t>for providing</w:t>
      </w:r>
      <w:r>
        <w:rPr>
          <w:spacing w:val="-1"/>
          <w:sz w:val="24"/>
        </w:rPr>
        <w:t xml:space="preserve"> </w:t>
      </w:r>
      <w:r>
        <w:rPr>
          <w:sz w:val="24"/>
        </w:rPr>
        <w:t>us with adequate facilities, ways and means by</w:t>
      </w:r>
      <w:r>
        <w:rPr>
          <w:spacing w:val="-1"/>
          <w:sz w:val="24"/>
        </w:rPr>
        <w:t xml:space="preserve"> </w:t>
      </w:r>
      <w:r>
        <w:rPr>
          <w:sz w:val="24"/>
        </w:rPr>
        <w:t>which we are able to complete this project-based Lab.</w:t>
      </w:r>
    </w:p>
    <w:p w14:paraId="42A999F7" w14:textId="77777777" w:rsidR="00C73F30" w:rsidRDefault="00C73F30">
      <w:pPr>
        <w:pStyle w:val="BodyText"/>
        <w:ind w:left="0"/>
        <w:rPr>
          <w:sz w:val="26"/>
        </w:rPr>
      </w:pPr>
    </w:p>
    <w:p w14:paraId="7F847A6F" w14:textId="77777777" w:rsidR="00C73F30" w:rsidRDefault="00000000">
      <w:pPr>
        <w:pStyle w:val="BodyText"/>
        <w:spacing w:before="150" w:line="362" w:lineRule="auto"/>
        <w:ind w:left="719" w:right="688"/>
        <w:jc w:val="both"/>
      </w:pPr>
      <w:r>
        <w:t>We</w:t>
      </w:r>
      <w:r>
        <w:rPr>
          <w:spacing w:val="-15"/>
        </w:rPr>
        <w:t xml:space="preserve"> </w:t>
      </w:r>
      <w:r>
        <w:t>thank</w:t>
      </w:r>
      <w:r>
        <w:rPr>
          <w:spacing w:val="-9"/>
        </w:rPr>
        <w:t xml:space="preserve"> </w:t>
      </w:r>
      <w:r>
        <w:t>all</w:t>
      </w:r>
      <w:r>
        <w:rPr>
          <w:spacing w:val="-13"/>
        </w:rPr>
        <w:t xml:space="preserve"> </w:t>
      </w:r>
      <w:r>
        <w:t>the</w:t>
      </w:r>
      <w:r>
        <w:rPr>
          <w:spacing w:val="-12"/>
        </w:rPr>
        <w:t xml:space="preserve"> </w:t>
      </w:r>
      <w:r>
        <w:t>members</w:t>
      </w:r>
      <w:r>
        <w:rPr>
          <w:spacing w:val="-14"/>
        </w:rPr>
        <w:t xml:space="preserve"> </w:t>
      </w:r>
      <w:r>
        <w:t>of</w:t>
      </w:r>
      <w:r>
        <w:rPr>
          <w:spacing w:val="-12"/>
        </w:rPr>
        <w:t xml:space="preserve"> </w:t>
      </w:r>
      <w:r>
        <w:t>teaching</w:t>
      </w:r>
      <w:r>
        <w:rPr>
          <w:spacing w:val="-15"/>
        </w:rPr>
        <w:t xml:space="preserve"> </w:t>
      </w:r>
      <w:r>
        <w:t>and</w:t>
      </w:r>
      <w:r>
        <w:rPr>
          <w:spacing w:val="-11"/>
        </w:rPr>
        <w:t xml:space="preserve"> </w:t>
      </w:r>
      <w:r>
        <w:t>non-teaching</w:t>
      </w:r>
      <w:r>
        <w:rPr>
          <w:spacing w:val="-15"/>
        </w:rPr>
        <w:t xml:space="preserve"> </w:t>
      </w:r>
      <w:r>
        <w:t>staff</w:t>
      </w:r>
      <w:r>
        <w:rPr>
          <w:spacing w:val="-12"/>
        </w:rPr>
        <w:t xml:space="preserve"> </w:t>
      </w:r>
      <w:r>
        <w:t>members,</w:t>
      </w:r>
      <w:r>
        <w:rPr>
          <w:spacing w:val="-13"/>
        </w:rPr>
        <w:t xml:space="preserve"> </w:t>
      </w:r>
      <w:r>
        <w:t>and</w:t>
      </w:r>
      <w:r>
        <w:rPr>
          <w:spacing w:val="-7"/>
        </w:rPr>
        <w:t xml:space="preserve"> </w:t>
      </w:r>
      <w:r>
        <w:t>also</w:t>
      </w:r>
      <w:r>
        <w:rPr>
          <w:spacing w:val="-11"/>
        </w:rPr>
        <w:t xml:space="preserve"> </w:t>
      </w:r>
      <w:r>
        <w:t>who</w:t>
      </w:r>
      <w:r>
        <w:rPr>
          <w:spacing w:val="-12"/>
        </w:rPr>
        <w:t xml:space="preserve"> </w:t>
      </w:r>
      <w:r>
        <w:t>have</w:t>
      </w:r>
      <w:r>
        <w:rPr>
          <w:spacing w:val="-9"/>
        </w:rPr>
        <w:t xml:space="preserve"> </w:t>
      </w:r>
      <w:r>
        <w:t>assisted</w:t>
      </w:r>
      <w:r>
        <w:rPr>
          <w:spacing w:val="-11"/>
        </w:rPr>
        <w:t xml:space="preserve"> </w:t>
      </w:r>
      <w:r>
        <w:t>me</w:t>
      </w:r>
      <w:r>
        <w:rPr>
          <w:spacing w:val="-15"/>
        </w:rPr>
        <w:t xml:space="preserve"> </w:t>
      </w:r>
      <w:r>
        <w:t>directly or indirectly for successful completion of this project. Finally, I sincerely thank my parents, friends and classmates for their kind help and cooperation during my work.</w:t>
      </w:r>
    </w:p>
    <w:p w14:paraId="1859EF22" w14:textId="77777777" w:rsidR="00C73F30" w:rsidRDefault="00C73F30">
      <w:pPr>
        <w:pStyle w:val="BodyText"/>
        <w:ind w:left="0"/>
        <w:rPr>
          <w:sz w:val="26"/>
        </w:rPr>
      </w:pPr>
    </w:p>
    <w:p w14:paraId="4D37BA1A" w14:textId="77777777" w:rsidR="00C73F30" w:rsidRDefault="00C73F30">
      <w:pPr>
        <w:pStyle w:val="BodyText"/>
        <w:ind w:left="0"/>
        <w:rPr>
          <w:sz w:val="26"/>
        </w:rPr>
      </w:pPr>
    </w:p>
    <w:p w14:paraId="6DEB4D9C" w14:textId="77777777" w:rsidR="00C73F30" w:rsidRDefault="00C73F30">
      <w:pPr>
        <w:pStyle w:val="BodyText"/>
        <w:ind w:left="0"/>
        <w:rPr>
          <w:sz w:val="26"/>
        </w:rPr>
      </w:pPr>
    </w:p>
    <w:p w14:paraId="770D5586" w14:textId="77777777" w:rsidR="00C73F30" w:rsidRDefault="00C73F30">
      <w:pPr>
        <w:pStyle w:val="BodyText"/>
        <w:ind w:left="0"/>
        <w:rPr>
          <w:sz w:val="26"/>
        </w:rPr>
      </w:pPr>
    </w:p>
    <w:p w14:paraId="5596FF9F" w14:textId="77777777" w:rsidR="00C73F30" w:rsidRDefault="00C73F30">
      <w:pPr>
        <w:pStyle w:val="BodyText"/>
        <w:ind w:left="0"/>
        <w:rPr>
          <w:sz w:val="26"/>
        </w:rPr>
      </w:pPr>
    </w:p>
    <w:p w14:paraId="1CD9600A" w14:textId="77777777" w:rsidR="00C73F30" w:rsidRDefault="00C73F30">
      <w:pPr>
        <w:pStyle w:val="BodyText"/>
        <w:ind w:left="0"/>
        <w:rPr>
          <w:sz w:val="26"/>
        </w:rPr>
      </w:pPr>
    </w:p>
    <w:p w14:paraId="5A461AFA" w14:textId="77777777" w:rsidR="00C73F30" w:rsidRDefault="00C73F30">
      <w:pPr>
        <w:pStyle w:val="BodyText"/>
        <w:ind w:left="0"/>
        <w:rPr>
          <w:sz w:val="26"/>
        </w:rPr>
      </w:pPr>
    </w:p>
    <w:p w14:paraId="4E85BD44" w14:textId="77777777" w:rsidR="00C73F30" w:rsidRDefault="00C73F30">
      <w:pPr>
        <w:pStyle w:val="BodyText"/>
        <w:ind w:left="0"/>
        <w:rPr>
          <w:sz w:val="26"/>
        </w:rPr>
      </w:pPr>
    </w:p>
    <w:p w14:paraId="7BBAA860" w14:textId="77777777" w:rsidR="00C73F30" w:rsidRDefault="00C73F30">
      <w:pPr>
        <w:pStyle w:val="BodyText"/>
        <w:spacing w:before="7"/>
        <w:ind w:left="0"/>
        <w:rPr>
          <w:sz w:val="33"/>
        </w:rPr>
      </w:pPr>
    </w:p>
    <w:p w14:paraId="42DA6070" w14:textId="77777777" w:rsidR="00C73F30" w:rsidRDefault="00000000">
      <w:pPr>
        <w:pStyle w:val="Heading2"/>
        <w:spacing w:before="0" w:line="405" w:lineRule="auto"/>
        <w:ind w:left="6330" w:right="828" w:hanging="20"/>
        <w:jc w:val="left"/>
      </w:pPr>
      <w:r>
        <w:t>BHAVANAM</w:t>
      </w:r>
      <w:r>
        <w:rPr>
          <w:spacing w:val="-15"/>
        </w:rPr>
        <w:t xml:space="preserve"> </w:t>
      </w:r>
      <w:r>
        <w:t>RITVIK</w:t>
      </w:r>
      <w:r>
        <w:rPr>
          <w:spacing w:val="-15"/>
        </w:rPr>
        <w:t xml:space="preserve"> </w:t>
      </w:r>
      <w:r>
        <w:t>REDDY</w:t>
      </w:r>
      <w:r>
        <w:rPr>
          <w:spacing w:val="-15"/>
        </w:rPr>
        <w:t xml:space="preserve"> </w:t>
      </w:r>
      <w:r>
        <w:t>–</w:t>
      </w:r>
      <w:r>
        <w:rPr>
          <w:spacing w:val="-15"/>
        </w:rPr>
        <w:t xml:space="preserve"> </w:t>
      </w:r>
      <w:r>
        <w:t>2520030283 SINDE VEDHANTH – 2520030004</w:t>
      </w:r>
    </w:p>
    <w:p w14:paraId="4EB28260" w14:textId="77777777" w:rsidR="00C73F30" w:rsidRDefault="00000000">
      <w:pPr>
        <w:spacing w:before="73"/>
        <w:ind w:left="6263"/>
        <w:rPr>
          <w:b/>
          <w:sz w:val="24"/>
        </w:rPr>
      </w:pPr>
      <w:r>
        <w:rPr>
          <w:b/>
          <w:w w:val="95"/>
          <w:sz w:val="24"/>
        </w:rPr>
        <w:t>MANDALA</w:t>
      </w:r>
      <w:r>
        <w:rPr>
          <w:b/>
          <w:spacing w:val="63"/>
          <w:sz w:val="24"/>
        </w:rPr>
        <w:t xml:space="preserve"> </w:t>
      </w:r>
      <w:r>
        <w:rPr>
          <w:b/>
          <w:w w:val="95"/>
          <w:sz w:val="24"/>
        </w:rPr>
        <w:t>YESHWANTH–</w:t>
      </w:r>
      <w:r>
        <w:rPr>
          <w:b/>
          <w:spacing w:val="52"/>
          <w:sz w:val="24"/>
        </w:rPr>
        <w:t xml:space="preserve"> </w:t>
      </w:r>
      <w:r>
        <w:rPr>
          <w:b/>
          <w:spacing w:val="-2"/>
          <w:w w:val="95"/>
          <w:sz w:val="24"/>
        </w:rPr>
        <w:t>2520030525</w:t>
      </w:r>
    </w:p>
    <w:p w14:paraId="314086FA" w14:textId="77777777" w:rsidR="00C73F30" w:rsidRDefault="00C73F30">
      <w:pPr>
        <w:rPr>
          <w:sz w:val="24"/>
        </w:rPr>
        <w:sectPr w:rsidR="00C73F30">
          <w:pgSz w:w="11900" w:h="16850"/>
          <w:pgMar w:top="1380" w:right="0" w:bottom="280" w:left="0" w:header="720" w:footer="720" w:gutter="0"/>
          <w:pgBorders w:offsetFrom="page">
            <w:top w:val="single" w:sz="18" w:space="24" w:color="000000"/>
            <w:left w:val="single" w:sz="18" w:space="24" w:color="000000"/>
            <w:bottom w:val="single" w:sz="18" w:space="24" w:color="000000"/>
            <w:right w:val="single" w:sz="18" w:space="23" w:color="000000"/>
          </w:pgBorders>
          <w:cols w:space="720"/>
        </w:sectPr>
      </w:pPr>
    </w:p>
    <w:p w14:paraId="1386E017" w14:textId="77777777" w:rsidR="00C73F30" w:rsidRDefault="00000000">
      <w:pPr>
        <w:pStyle w:val="Heading3"/>
        <w:tabs>
          <w:tab w:val="left" w:pos="341"/>
        </w:tabs>
        <w:spacing w:before="78"/>
        <w:ind w:left="0" w:right="597"/>
        <w:jc w:val="center"/>
      </w:pPr>
      <w:r>
        <w:rPr>
          <w:color w:val="000000"/>
          <w:shd w:val="clear" w:color="auto" w:fill="F8F8F8"/>
        </w:rPr>
        <w:lastRenderedPageBreak/>
        <w:tab/>
      </w:r>
      <w:r>
        <w:rPr>
          <w:color w:val="000000"/>
          <w:spacing w:val="-2"/>
          <w:shd w:val="clear" w:color="auto" w:fill="F8F8F8"/>
        </w:rPr>
        <w:t>Abstract</w:t>
      </w:r>
    </w:p>
    <w:p w14:paraId="384F9FD5" w14:textId="77777777" w:rsidR="00C73F30" w:rsidRDefault="00C73F30">
      <w:pPr>
        <w:pStyle w:val="BodyText"/>
        <w:spacing w:before="1"/>
        <w:ind w:left="0"/>
        <w:rPr>
          <w:b/>
          <w:sz w:val="35"/>
        </w:rPr>
      </w:pPr>
    </w:p>
    <w:p w14:paraId="61B3812C" w14:textId="77777777" w:rsidR="00C73F30" w:rsidRDefault="00000000">
      <w:pPr>
        <w:pStyle w:val="BodyText"/>
        <w:spacing w:line="249" w:lineRule="auto"/>
        <w:ind w:right="1410"/>
        <w:jc w:val="both"/>
      </w:pPr>
      <w:r>
        <w:t xml:space="preserve">The </w:t>
      </w:r>
      <w:r>
        <w:rPr>
          <w:b/>
        </w:rPr>
        <w:t>Content Item</w:t>
      </w:r>
      <w:r>
        <w:rPr>
          <w:b/>
          <w:spacing w:val="-1"/>
        </w:rPr>
        <w:t xml:space="preserve"> </w:t>
      </w:r>
      <w:r>
        <w:rPr>
          <w:b/>
        </w:rPr>
        <w:t>Management &amp;</w:t>
      </w:r>
      <w:r>
        <w:rPr>
          <w:b/>
          <w:spacing w:val="-1"/>
        </w:rPr>
        <w:t xml:space="preserve"> </w:t>
      </w:r>
      <w:r>
        <w:rPr>
          <w:b/>
        </w:rPr>
        <w:t xml:space="preserve">Analytics Portal for Media &amp; Entertainment </w:t>
      </w:r>
      <w:r>
        <w:t>is a web- based platform designed to digitize and streamline the management of digital media content. Media and entertainment organizations often handle a large number of content items such as movies, web series, television programs, trailers, and other digital assets, making it difficult</w:t>
      </w:r>
      <w:r>
        <w:rPr>
          <w:spacing w:val="80"/>
        </w:rPr>
        <w:t xml:space="preserve"> </w:t>
      </w:r>
      <w:r>
        <w:t>to efficiently organize, track, and analyze content using traditional methods.</w:t>
      </w:r>
    </w:p>
    <w:p w14:paraId="3E6F6A2C" w14:textId="77777777" w:rsidR="00C73F30" w:rsidRDefault="00C73F30">
      <w:pPr>
        <w:pStyle w:val="BodyText"/>
        <w:spacing w:before="5"/>
        <w:ind w:left="0"/>
        <w:rPr>
          <w:sz w:val="25"/>
        </w:rPr>
      </w:pPr>
    </w:p>
    <w:p w14:paraId="5348F71F" w14:textId="77777777" w:rsidR="00C73F30" w:rsidRDefault="00000000">
      <w:pPr>
        <w:pStyle w:val="BodyText"/>
        <w:spacing w:before="1" w:line="249" w:lineRule="auto"/>
        <w:ind w:right="1410"/>
        <w:jc w:val="both"/>
      </w:pPr>
      <w:r>
        <w:t>The proposed system provides a centralized platform for managing content items throughout their lifecycle, from creation and review to publication and archival. Subscribers can register and access content according to their assigned roles and permissions. The system provides powerful search and filtering capabilities to help users quickly discover relevant content. A recommendation feature can further assist subscribers in discovering content based on available content information and user activity.</w:t>
      </w:r>
    </w:p>
    <w:p w14:paraId="313D31A3" w14:textId="77777777" w:rsidR="00C73F30" w:rsidRDefault="00000000">
      <w:pPr>
        <w:pStyle w:val="BodyText"/>
        <w:spacing w:before="6" w:line="249" w:lineRule="auto"/>
        <w:ind w:right="1410"/>
        <w:jc w:val="both"/>
      </w:pPr>
      <w:r>
        <w:t>In the modern entertainment era, cinematic content is produced at an unprecedented scale across global theatrical industries and streaming services. However, casual film enthusiasts and dedicated cinephiles face severe information fragmentation—navigating disparate websites to discover new releases, view trailers, check box-office revenue trends, and read trustworthy community critiques. This fragmented approach diminishes user experience and creates cognitive fatigue.</w:t>
      </w:r>
    </w:p>
    <w:p w14:paraId="13A5F7BC" w14:textId="77777777" w:rsidR="00C73F30" w:rsidRDefault="00000000">
      <w:pPr>
        <w:pStyle w:val="BodyText"/>
        <w:spacing w:before="6" w:line="249" w:lineRule="auto"/>
        <w:ind w:right="1407"/>
        <w:jc w:val="both"/>
      </w:pPr>
      <w:r>
        <w:t>To</w:t>
      </w:r>
      <w:r>
        <w:rPr>
          <w:spacing w:val="-2"/>
        </w:rPr>
        <w:t xml:space="preserve"> </w:t>
      </w:r>
      <w:r>
        <w:t>address</w:t>
      </w:r>
      <w:r>
        <w:rPr>
          <w:spacing w:val="-1"/>
        </w:rPr>
        <w:t xml:space="preserve"> </w:t>
      </w:r>
      <w:r>
        <w:t>these</w:t>
      </w:r>
      <w:r>
        <w:rPr>
          <w:spacing w:val="-1"/>
        </w:rPr>
        <w:t xml:space="preserve"> </w:t>
      </w:r>
      <w:r>
        <w:t>challenges,</w:t>
      </w:r>
      <w:r>
        <w:rPr>
          <w:spacing w:val="-1"/>
        </w:rPr>
        <w:t xml:space="preserve"> </w:t>
      </w:r>
      <w:r>
        <w:t>this</w:t>
      </w:r>
      <w:r>
        <w:rPr>
          <w:spacing w:val="-2"/>
        </w:rPr>
        <w:t xml:space="preserve"> </w:t>
      </w:r>
      <w:r>
        <w:t>project</w:t>
      </w:r>
      <w:r>
        <w:rPr>
          <w:spacing w:val="-4"/>
        </w:rPr>
        <w:t xml:space="preserve"> </w:t>
      </w:r>
      <w:r>
        <w:t>presents the</w:t>
      </w:r>
      <w:r>
        <w:rPr>
          <w:spacing w:val="-3"/>
        </w:rPr>
        <w:t xml:space="preserve"> </w:t>
      </w:r>
      <w:r>
        <w:rPr>
          <w:b/>
        </w:rPr>
        <w:t>Design and</w:t>
      </w:r>
      <w:r>
        <w:rPr>
          <w:b/>
          <w:spacing w:val="-2"/>
        </w:rPr>
        <w:t xml:space="preserve"> </w:t>
      </w:r>
      <w:r>
        <w:rPr>
          <w:b/>
        </w:rPr>
        <w:t>Development</w:t>
      </w:r>
      <w:r>
        <w:rPr>
          <w:b/>
          <w:spacing w:val="-2"/>
        </w:rPr>
        <w:t xml:space="preserve"> </w:t>
      </w:r>
      <w:r>
        <w:rPr>
          <w:b/>
        </w:rPr>
        <w:t>of Film</w:t>
      </w:r>
      <w:r>
        <w:rPr>
          <w:b/>
          <w:spacing w:val="-3"/>
        </w:rPr>
        <w:t xml:space="preserve"> </w:t>
      </w:r>
      <w:r>
        <w:rPr>
          <w:b/>
        </w:rPr>
        <w:t>Buff</w:t>
      </w:r>
      <w:r>
        <w:t>, a unified, full-stack cinematic web platform that consolidates movie exploration, financial box-office analytics, community reviews, and personalized watchlists into a cohesive single- window interface. Built on a decoupled multi-tier architecture, the platform features a</w:t>
      </w:r>
      <w:r>
        <w:rPr>
          <w:spacing w:val="40"/>
        </w:rPr>
        <w:t xml:space="preserve"> </w:t>
      </w:r>
      <w:r>
        <w:t xml:space="preserve">reactive, modern frontend developed using </w:t>
      </w:r>
      <w:r>
        <w:rPr>
          <w:b/>
        </w:rPr>
        <w:t>React.js, Vite, and Tailwind CSS</w:t>
      </w:r>
      <w:r>
        <w:t xml:space="preserve">, coupled with an enterprise-grade backend built with </w:t>
      </w:r>
      <w:r>
        <w:rPr>
          <w:b/>
        </w:rPr>
        <w:t>Java and Spring Boot</w:t>
      </w:r>
      <w:r>
        <w:t xml:space="preserve">. Data persistence is managed through a relational </w:t>
      </w:r>
      <w:r>
        <w:rPr>
          <w:b/>
        </w:rPr>
        <w:t xml:space="preserve">MySQL </w:t>
      </w:r>
      <w:r>
        <w:t xml:space="preserve">database using </w:t>
      </w:r>
      <w:r>
        <w:rPr>
          <w:b/>
        </w:rPr>
        <w:t>Spring Data JPA/Hibernate</w:t>
      </w:r>
      <w:r>
        <w:t xml:space="preserve">, while real-time global movie metadata is seamlessly aggregated from </w:t>
      </w:r>
      <w:r>
        <w:rPr>
          <w:b/>
        </w:rPr>
        <w:t>The Movie Database (TMDB) RESTful API</w:t>
      </w:r>
      <w:r>
        <w:t>. User security</w:t>
      </w:r>
      <w:r>
        <w:rPr>
          <w:spacing w:val="-5"/>
        </w:rPr>
        <w:t xml:space="preserve"> </w:t>
      </w:r>
      <w:r>
        <w:t>is enforced using</w:t>
      </w:r>
      <w:r>
        <w:rPr>
          <w:spacing w:val="-1"/>
        </w:rPr>
        <w:t xml:space="preserve"> </w:t>
      </w:r>
      <w:r>
        <w:rPr>
          <w:b/>
        </w:rPr>
        <w:t xml:space="preserve">Spring Security, JSON Web Tokens (JWT), and </w:t>
      </w:r>
      <w:proofErr w:type="spellStart"/>
      <w:r>
        <w:rPr>
          <w:b/>
        </w:rPr>
        <w:t>BCrypt</w:t>
      </w:r>
      <w:proofErr w:type="spellEnd"/>
      <w:r>
        <w:rPr>
          <w:b/>
        </w:rPr>
        <w:t xml:space="preserve"> password encryption</w:t>
      </w:r>
      <w:r>
        <w:t>. The system delivers sub-second response times, cross- device responsiveness, and a rich dark-themed UI engineered for visual immersion. This report presents the full engineering lifecycle—from architectural design and database modeling to implementation, integration testing, and performance optimization.</w:t>
      </w:r>
    </w:p>
    <w:p w14:paraId="611D9FA4" w14:textId="77777777" w:rsidR="00C73F30" w:rsidRDefault="00C73F30">
      <w:pPr>
        <w:spacing w:line="249" w:lineRule="auto"/>
        <w:jc w:val="both"/>
        <w:sectPr w:rsidR="00C73F30">
          <w:pgSz w:w="11900" w:h="16850"/>
          <w:pgMar w:top="1360" w:right="0" w:bottom="280" w:left="0" w:header="720" w:footer="720" w:gutter="0"/>
          <w:cols w:space="720"/>
        </w:sectPr>
      </w:pPr>
    </w:p>
    <w:p w14:paraId="48824732" w14:textId="77777777" w:rsidR="00C73F30" w:rsidRDefault="00000000">
      <w:pPr>
        <w:pStyle w:val="Heading1"/>
        <w:ind w:left="1163"/>
      </w:pPr>
      <w:r>
        <w:rPr>
          <w:color w:val="C00000"/>
          <w:spacing w:val="-2"/>
        </w:rPr>
        <w:lastRenderedPageBreak/>
        <w:t>Index</w:t>
      </w:r>
    </w:p>
    <w:p w14:paraId="48F2233A" w14:textId="77777777" w:rsidR="00C73F30" w:rsidRDefault="00C73F30">
      <w:pPr>
        <w:pStyle w:val="BodyText"/>
        <w:spacing w:before="7"/>
        <w:ind w:left="0"/>
        <w:rPr>
          <w:b/>
          <w:sz w:val="18"/>
        </w:rPr>
      </w:pPr>
    </w:p>
    <w:tbl>
      <w:tblPr>
        <w:tblW w:w="0" w:type="auto"/>
        <w:tblInd w:w="13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C73F30" w14:paraId="74AC83CE" w14:textId="77777777">
        <w:trPr>
          <w:trHeight w:val="535"/>
        </w:trPr>
        <w:tc>
          <w:tcPr>
            <w:tcW w:w="715" w:type="dxa"/>
          </w:tcPr>
          <w:p w14:paraId="0C3E4EA7" w14:textId="77777777" w:rsidR="00C73F30" w:rsidRDefault="00000000">
            <w:pPr>
              <w:pStyle w:val="TableParagraph"/>
              <w:spacing w:line="252" w:lineRule="exact"/>
              <w:ind w:left="181" w:right="171"/>
              <w:jc w:val="center"/>
              <w:rPr>
                <w:b/>
              </w:rPr>
            </w:pPr>
            <w:r>
              <w:rPr>
                <w:b/>
                <w:spacing w:val="-5"/>
              </w:rPr>
              <w:t>S.</w:t>
            </w:r>
          </w:p>
          <w:p w14:paraId="4D5C0355" w14:textId="77777777" w:rsidR="00C73F30" w:rsidRDefault="00000000">
            <w:pPr>
              <w:pStyle w:val="TableParagraph"/>
              <w:spacing w:before="11" w:line="252" w:lineRule="exact"/>
              <w:ind w:left="184" w:right="171"/>
              <w:jc w:val="center"/>
              <w:rPr>
                <w:b/>
              </w:rPr>
            </w:pPr>
            <w:r>
              <w:rPr>
                <w:b/>
                <w:spacing w:val="-5"/>
              </w:rPr>
              <w:t>No.</w:t>
            </w:r>
          </w:p>
        </w:tc>
        <w:tc>
          <w:tcPr>
            <w:tcW w:w="2272" w:type="dxa"/>
          </w:tcPr>
          <w:p w14:paraId="5DF8A33A" w14:textId="77777777" w:rsidR="00C73F30" w:rsidRDefault="00000000">
            <w:pPr>
              <w:pStyle w:val="TableParagraph"/>
              <w:spacing w:before="124"/>
              <w:ind w:left="701"/>
              <w:rPr>
                <w:b/>
              </w:rPr>
            </w:pPr>
            <w:r>
              <w:rPr>
                <w:b/>
                <w:spacing w:val="-2"/>
              </w:rPr>
              <w:t>Chapters</w:t>
            </w:r>
          </w:p>
        </w:tc>
        <w:tc>
          <w:tcPr>
            <w:tcW w:w="5299" w:type="dxa"/>
          </w:tcPr>
          <w:p w14:paraId="269ACFA0" w14:textId="77777777" w:rsidR="00C73F30" w:rsidRDefault="00000000">
            <w:pPr>
              <w:pStyle w:val="TableParagraph"/>
              <w:spacing w:before="124"/>
              <w:ind w:left="2325" w:right="2311"/>
              <w:jc w:val="center"/>
              <w:rPr>
                <w:b/>
              </w:rPr>
            </w:pPr>
            <w:r>
              <w:rPr>
                <w:b/>
                <w:spacing w:val="-2"/>
              </w:rPr>
              <w:t>Topics</w:t>
            </w:r>
          </w:p>
        </w:tc>
        <w:tc>
          <w:tcPr>
            <w:tcW w:w="956" w:type="dxa"/>
          </w:tcPr>
          <w:p w14:paraId="1C1BE1A7" w14:textId="77777777" w:rsidR="00C73F30" w:rsidRDefault="00000000">
            <w:pPr>
              <w:pStyle w:val="TableParagraph"/>
              <w:spacing w:before="124"/>
              <w:ind w:left="107"/>
              <w:rPr>
                <w:b/>
              </w:rPr>
            </w:pPr>
            <w:r>
              <w:rPr>
                <w:b/>
                <w:spacing w:val="-2"/>
              </w:rPr>
              <w:t>Page.no</w:t>
            </w:r>
          </w:p>
        </w:tc>
      </w:tr>
      <w:tr w:rsidR="00C73F30" w14:paraId="3779E9BA" w14:textId="77777777">
        <w:trPr>
          <w:trHeight w:val="291"/>
        </w:trPr>
        <w:tc>
          <w:tcPr>
            <w:tcW w:w="715" w:type="dxa"/>
          </w:tcPr>
          <w:p w14:paraId="19496243" w14:textId="77777777" w:rsidR="00C73F30" w:rsidRDefault="00C73F30">
            <w:pPr>
              <w:pStyle w:val="TableParagraph"/>
              <w:ind w:left="0"/>
              <w:rPr>
                <w:sz w:val="20"/>
              </w:rPr>
            </w:pPr>
          </w:p>
        </w:tc>
        <w:tc>
          <w:tcPr>
            <w:tcW w:w="2272" w:type="dxa"/>
          </w:tcPr>
          <w:p w14:paraId="2F4B5186" w14:textId="77777777" w:rsidR="00C73F30" w:rsidRDefault="00C73F30">
            <w:pPr>
              <w:pStyle w:val="TableParagraph"/>
              <w:ind w:left="0"/>
              <w:rPr>
                <w:sz w:val="20"/>
              </w:rPr>
            </w:pPr>
          </w:p>
        </w:tc>
        <w:tc>
          <w:tcPr>
            <w:tcW w:w="5299" w:type="dxa"/>
          </w:tcPr>
          <w:p w14:paraId="77834975" w14:textId="77777777" w:rsidR="00C73F30" w:rsidRDefault="00000000">
            <w:pPr>
              <w:pStyle w:val="TableParagraph"/>
              <w:spacing w:line="271" w:lineRule="exact"/>
              <w:ind w:left="109"/>
              <w:rPr>
                <w:sz w:val="24"/>
              </w:rPr>
            </w:pPr>
            <w:r>
              <w:rPr>
                <w:spacing w:val="-2"/>
                <w:sz w:val="24"/>
              </w:rPr>
              <w:t>Acknowledgement</w:t>
            </w:r>
          </w:p>
        </w:tc>
        <w:tc>
          <w:tcPr>
            <w:tcW w:w="956" w:type="dxa"/>
          </w:tcPr>
          <w:p w14:paraId="02A60E29" w14:textId="77777777" w:rsidR="001561D1" w:rsidRDefault="00000000">
            <w:r>
              <w:t>4</w:t>
            </w:r>
          </w:p>
        </w:tc>
      </w:tr>
      <w:tr w:rsidR="00C73F30" w14:paraId="539D6101" w14:textId="77777777">
        <w:trPr>
          <w:trHeight w:val="292"/>
        </w:trPr>
        <w:tc>
          <w:tcPr>
            <w:tcW w:w="715" w:type="dxa"/>
          </w:tcPr>
          <w:p w14:paraId="5B084C34" w14:textId="77777777" w:rsidR="00C73F30" w:rsidRDefault="00C73F30">
            <w:pPr>
              <w:pStyle w:val="TableParagraph"/>
              <w:ind w:left="0"/>
              <w:rPr>
                <w:sz w:val="20"/>
              </w:rPr>
            </w:pPr>
          </w:p>
        </w:tc>
        <w:tc>
          <w:tcPr>
            <w:tcW w:w="2272" w:type="dxa"/>
          </w:tcPr>
          <w:p w14:paraId="68604A3E" w14:textId="77777777" w:rsidR="00C73F30" w:rsidRDefault="00C73F30">
            <w:pPr>
              <w:pStyle w:val="TableParagraph"/>
              <w:ind w:left="0"/>
              <w:rPr>
                <w:sz w:val="20"/>
              </w:rPr>
            </w:pPr>
          </w:p>
        </w:tc>
        <w:tc>
          <w:tcPr>
            <w:tcW w:w="5299" w:type="dxa"/>
          </w:tcPr>
          <w:p w14:paraId="510D272E" w14:textId="77777777" w:rsidR="00C73F30" w:rsidRDefault="00000000">
            <w:pPr>
              <w:pStyle w:val="TableParagraph"/>
              <w:spacing w:line="271" w:lineRule="exact"/>
              <w:ind w:left="109"/>
              <w:rPr>
                <w:sz w:val="24"/>
              </w:rPr>
            </w:pPr>
            <w:r>
              <w:rPr>
                <w:spacing w:val="-2"/>
                <w:sz w:val="24"/>
              </w:rPr>
              <w:t>Abstract</w:t>
            </w:r>
          </w:p>
        </w:tc>
        <w:tc>
          <w:tcPr>
            <w:tcW w:w="956" w:type="dxa"/>
          </w:tcPr>
          <w:p w14:paraId="00A4F6D1" w14:textId="77777777" w:rsidR="001561D1" w:rsidRDefault="00000000">
            <w:r>
              <w:t>5</w:t>
            </w:r>
          </w:p>
        </w:tc>
      </w:tr>
      <w:tr w:rsidR="00C73F30" w14:paraId="66D924A8" w14:textId="77777777">
        <w:trPr>
          <w:trHeight w:val="1606"/>
        </w:trPr>
        <w:tc>
          <w:tcPr>
            <w:tcW w:w="715" w:type="dxa"/>
          </w:tcPr>
          <w:p w14:paraId="579F3C3A" w14:textId="77777777" w:rsidR="00C73F30" w:rsidRDefault="00000000">
            <w:pPr>
              <w:pStyle w:val="TableParagraph"/>
              <w:spacing w:line="252" w:lineRule="exact"/>
            </w:pPr>
            <w:r>
              <w:t>1</w:t>
            </w:r>
          </w:p>
        </w:tc>
        <w:tc>
          <w:tcPr>
            <w:tcW w:w="2272" w:type="dxa"/>
          </w:tcPr>
          <w:p w14:paraId="12D672B6" w14:textId="77777777" w:rsidR="00C73F30" w:rsidRDefault="00000000">
            <w:pPr>
              <w:pStyle w:val="TableParagraph"/>
              <w:spacing w:line="252" w:lineRule="exact"/>
            </w:pPr>
            <w:r>
              <w:rPr>
                <w:spacing w:val="-2"/>
              </w:rPr>
              <w:t>Introduction</w:t>
            </w:r>
          </w:p>
        </w:tc>
        <w:tc>
          <w:tcPr>
            <w:tcW w:w="5299" w:type="dxa"/>
          </w:tcPr>
          <w:p w14:paraId="47FB6A56" w14:textId="77777777" w:rsidR="00C73F30" w:rsidRDefault="00000000">
            <w:pPr>
              <w:pStyle w:val="TableParagraph"/>
              <w:numPr>
                <w:ilvl w:val="0"/>
                <w:numId w:val="23"/>
              </w:numPr>
              <w:tabs>
                <w:tab w:val="left" w:pos="436"/>
              </w:tabs>
              <w:spacing w:line="252" w:lineRule="exact"/>
            </w:pPr>
            <w:r>
              <w:t>Background</w:t>
            </w:r>
            <w:r>
              <w:rPr>
                <w:spacing w:val="-9"/>
              </w:rPr>
              <w:t xml:space="preserve"> </w:t>
            </w:r>
            <w:r>
              <w:t>of</w:t>
            </w:r>
            <w:r>
              <w:rPr>
                <w:spacing w:val="-9"/>
              </w:rPr>
              <w:t xml:space="preserve"> </w:t>
            </w:r>
            <w:r>
              <w:t>the</w:t>
            </w:r>
            <w:r>
              <w:rPr>
                <w:spacing w:val="-11"/>
              </w:rPr>
              <w:t xml:space="preserve"> </w:t>
            </w:r>
            <w:r>
              <w:rPr>
                <w:spacing w:val="-2"/>
              </w:rPr>
              <w:t>project</w:t>
            </w:r>
          </w:p>
          <w:p w14:paraId="132B4441" w14:textId="77777777" w:rsidR="00C73F30" w:rsidRDefault="00000000">
            <w:pPr>
              <w:pStyle w:val="TableParagraph"/>
              <w:numPr>
                <w:ilvl w:val="0"/>
                <w:numId w:val="23"/>
              </w:numPr>
              <w:tabs>
                <w:tab w:val="left" w:pos="436"/>
              </w:tabs>
              <w:spacing w:before="11"/>
            </w:pPr>
            <w:r>
              <w:t>Problem</w:t>
            </w:r>
            <w:r>
              <w:rPr>
                <w:spacing w:val="-12"/>
              </w:rPr>
              <w:t xml:space="preserve"> </w:t>
            </w:r>
            <w:r>
              <w:rPr>
                <w:spacing w:val="-2"/>
              </w:rPr>
              <w:t>statement</w:t>
            </w:r>
          </w:p>
          <w:p w14:paraId="7DE63160" w14:textId="77777777" w:rsidR="00C73F30" w:rsidRDefault="00000000">
            <w:pPr>
              <w:pStyle w:val="TableParagraph"/>
              <w:numPr>
                <w:ilvl w:val="0"/>
                <w:numId w:val="23"/>
              </w:numPr>
              <w:tabs>
                <w:tab w:val="left" w:pos="436"/>
              </w:tabs>
              <w:spacing w:before="11"/>
            </w:pPr>
            <w:r>
              <w:t>Scope</w:t>
            </w:r>
            <w:r>
              <w:rPr>
                <w:spacing w:val="-5"/>
              </w:rPr>
              <w:t xml:space="preserve"> </w:t>
            </w:r>
            <w:r>
              <w:t>of</w:t>
            </w:r>
            <w:r>
              <w:rPr>
                <w:spacing w:val="-7"/>
              </w:rPr>
              <w:t xml:space="preserve"> </w:t>
            </w:r>
            <w:r>
              <w:t>the</w:t>
            </w:r>
            <w:r>
              <w:rPr>
                <w:spacing w:val="-7"/>
              </w:rPr>
              <w:t xml:space="preserve"> </w:t>
            </w:r>
            <w:r>
              <w:rPr>
                <w:spacing w:val="-2"/>
              </w:rPr>
              <w:t>project</w:t>
            </w:r>
          </w:p>
          <w:p w14:paraId="03011FD2" w14:textId="77777777" w:rsidR="00C73F30" w:rsidRDefault="00000000">
            <w:pPr>
              <w:pStyle w:val="TableParagraph"/>
              <w:numPr>
                <w:ilvl w:val="0"/>
                <w:numId w:val="23"/>
              </w:numPr>
              <w:tabs>
                <w:tab w:val="left" w:pos="436"/>
              </w:tabs>
              <w:spacing w:before="11"/>
            </w:pPr>
            <w:r>
              <w:rPr>
                <w:spacing w:val="-2"/>
              </w:rPr>
              <w:t>Objective(s)</w:t>
            </w:r>
          </w:p>
          <w:p w14:paraId="5D2E7D26" w14:textId="77777777" w:rsidR="00C73F30" w:rsidRDefault="00000000">
            <w:pPr>
              <w:pStyle w:val="TableParagraph"/>
              <w:numPr>
                <w:ilvl w:val="0"/>
                <w:numId w:val="23"/>
              </w:numPr>
              <w:tabs>
                <w:tab w:val="left" w:pos="436"/>
              </w:tabs>
              <w:spacing w:before="11"/>
            </w:pPr>
            <w:r>
              <w:t>Importance</w:t>
            </w:r>
            <w:r>
              <w:rPr>
                <w:spacing w:val="-9"/>
              </w:rPr>
              <w:t xml:space="preserve"> </w:t>
            </w:r>
            <w:r>
              <w:t>of</w:t>
            </w:r>
            <w:r>
              <w:rPr>
                <w:spacing w:val="-7"/>
              </w:rPr>
              <w:t xml:space="preserve"> </w:t>
            </w:r>
            <w:r>
              <w:t>the</w:t>
            </w:r>
            <w:r>
              <w:rPr>
                <w:spacing w:val="-9"/>
              </w:rPr>
              <w:t xml:space="preserve"> </w:t>
            </w:r>
            <w:r>
              <w:rPr>
                <w:spacing w:val="-2"/>
              </w:rPr>
              <w:t>application</w:t>
            </w:r>
          </w:p>
          <w:p w14:paraId="5B840E0C" w14:textId="77777777" w:rsidR="00C73F30" w:rsidRDefault="00000000">
            <w:pPr>
              <w:pStyle w:val="TableParagraph"/>
              <w:numPr>
                <w:ilvl w:val="0"/>
                <w:numId w:val="23"/>
              </w:numPr>
              <w:tabs>
                <w:tab w:val="left" w:pos="436"/>
              </w:tabs>
              <w:spacing w:before="11"/>
            </w:pPr>
            <w:r>
              <w:t>Target</w:t>
            </w:r>
            <w:r>
              <w:rPr>
                <w:spacing w:val="-12"/>
              </w:rPr>
              <w:t xml:space="preserve"> </w:t>
            </w:r>
            <w:r>
              <w:rPr>
                <w:spacing w:val="-2"/>
              </w:rPr>
              <w:t>users/audience</w:t>
            </w:r>
          </w:p>
        </w:tc>
        <w:tc>
          <w:tcPr>
            <w:tcW w:w="956" w:type="dxa"/>
          </w:tcPr>
          <w:p w14:paraId="741BBAC6" w14:textId="77777777" w:rsidR="001561D1" w:rsidRDefault="00000000">
            <w:r>
              <w:t>8-14</w:t>
            </w:r>
          </w:p>
        </w:tc>
      </w:tr>
      <w:tr w:rsidR="00C73F30" w14:paraId="2131DA7F" w14:textId="77777777">
        <w:trPr>
          <w:trHeight w:val="801"/>
        </w:trPr>
        <w:tc>
          <w:tcPr>
            <w:tcW w:w="715" w:type="dxa"/>
          </w:tcPr>
          <w:p w14:paraId="33601C12" w14:textId="77777777" w:rsidR="00C73F30" w:rsidRDefault="00000000">
            <w:pPr>
              <w:pStyle w:val="TableParagraph"/>
              <w:spacing w:line="252" w:lineRule="exact"/>
            </w:pPr>
            <w:r>
              <w:t>2</w:t>
            </w:r>
          </w:p>
        </w:tc>
        <w:tc>
          <w:tcPr>
            <w:tcW w:w="2272" w:type="dxa"/>
          </w:tcPr>
          <w:p w14:paraId="0921AC9E" w14:textId="77777777" w:rsidR="00C73F30" w:rsidRDefault="00000000">
            <w:pPr>
              <w:pStyle w:val="TableParagraph"/>
              <w:spacing w:line="252" w:lineRule="exact"/>
            </w:pPr>
            <w:r>
              <w:t>System</w:t>
            </w:r>
            <w:r>
              <w:rPr>
                <w:spacing w:val="-10"/>
              </w:rPr>
              <w:t xml:space="preserve"> </w:t>
            </w:r>
            <w:r>
              <w:rPr>
                <w:spacing w:val="-2"/>
              </w:rPr>
              <w:t>Requirements</w:t>
            </w:r>
          </w:p>
        </w:tc>
        <w:tc>
          <w:tcPr>
            <w:tcW w:w="5299" w:type="dxa"/>
          </w:tcPr>
          <w:p w14:paraId="6BE7E736" w14:textId="77777777" w:rsidR="00C73F30" w:rsidRDefault="00000000">
            <w:pPr>
              <w:pStyle w:val="TableParagraph"/>
              <w:numPr>
                <w:ilvl w:val="0"/>
                <w:numId w:val="22"/>
              </w:numPr>
              <w:tabs>
                <w:tab w:val="left" w:pos="436"/>
              </w:tabs>
              <w:spacing w:line="252" w:lineRule="exact"/>
            </w:pPr>
            <w:r>
              <w:rPr>
                <w:spacing w:val="-2"/>
              </w:rPr>
              <w:t>Hardware</w:t>
            </w:r>
            <w:r>
              <w:rPr>
                <w:spacing w:val="1"/>
              </w:rPr>
              <w:t xml:space="preserve"> </w:t>
            </w:r>
            <w:r>
              <w:rPr>
                <w:spacing w:val="-2"/>
              </w:rPr>
              <w:t>requirements</w:t>
            </w:r>
          </w:p>
          <w:p w14:paraId="3A9DFD33" w14:textId="77777777" w:rsidR="00C73F30" w:rsidRDefault="00000000">
            <w:pPr>
              <w:pStyle w:val="TableParagraph"/>
              <w:numPr>
                <w:ilvl w:val="0"/>
                <w:numId w:val="22"/>
              </w:numPr>
              <w:tabs>
                <w:tab w:val="left" w:pos="436"/>
              </w:tabs>
              <w:spacing w:before="11"/>
            </w:pPr>
            <w:r>
              <w:t>Software</w:t>
            </w:r>
            <w:r>
              <w:rPr>
                <w:spacing w:val="-14"/>
              </w:rPr>
              <w:t xml:space="preserve"> </w:t>
            </w:r>
            <w:r>
              <w:rPr>
                <w:spacing w:val="-2"/>
              </w:rPr>
              <w:t>requirements</w:t>
            </w:r>
          </w:p>
          <w:p w14:paraId="5A076DA9" w14:textId="77777777" w:rsidR="00C73F30" w:rsidRDefault="00000000">
            <w:pPr>
              <w:pStyle w:val="TableParagraph"/>
              <w:numPr>
                <w:ilvl w:val="0"/>
                <w:numId w:val="22"/>
              </w:numPr>
              <w:tabs>
                <w:tab w:val="left" w:pos="436"/>
              </w:tabs>
              <w:spacing w:before="11"/>
            </w:pPr>
            <w:r>
              <w:t>Development</w:t>
            </w:r>
            <w:r>
              <w:rPr>
                <w:spacing w:val="-6"/>
              </w:rPr>
              <w:t xml:space="preserve"> </w:t>
            </w:r>
            <w:r>
              <w:t>tools</w:t>
            </w:r>
            <w:r>
              <w:rPr>
                <w:spacing w:val="-13"/>
              </w:rPr>
              <w:t xml:space="preserve"> </w:t>
            </w:r>
            <w:r>
              <w:t>and</w:t>
            </w:r>
            <w:r>
              <w:rPr>
                <w:spacing w:val="-12"/>
              </w:rPr>
              <w:t xml:space="preserve"> </w:t>
            </w:r>
            <w:r>
              <w:rPr>
                <w:spacing w:val="-2"/>
              </w:rPr>
              <w:t>frameworks</w:t>
            </w:r>
          </w:p>
        </w:tc>
        <w:tc>
          <w:tcPr>
            <w:tcW w:w="956" w:type="dxa"/>
          </w:tcPr>
          <w:p w14:paraId="6A06C7F4" w14:textId="77777777" w:rsidR="001561D1" w:rsidRDefault="00000000">
            <w:r>
              <w:t>15-16</w:t>
            </w:r>
          </w:p>
        </w:tc>
      </w:tr>
      <w:tr w:rsidR="00C73F30" w14:paraId="64D28C96" w14:textId="77777777">
        <w:trPr>
          <w:trHeight w:val="1339"/>
        </w:trPr>
        <w:tc>
          <w:tcPr>
            <w:tcW w:w="715" w:type="dxa"/>
          </w:tcPr>
          <w:p w14:paraId="10980179" w14:textId="77777777" w:rsidR="00C73F30" w:rsidRDefault="00000000">
            <w:pPr>
              <w:pStyle w:val="TableParagraph"/>
              <w:spacing w:line="252" w:lineRule="exact"/>
            </w:pPr>
            <w:r>
              <w:t>3</w:t>
            </w:r>
          </w:p>
        </w:tc>
        <w:tc>
          <w:tcPr>
            <w:tcW w:w="2272" w:type="dxa"/>
          </w:tcPr>
          <w:p w14:paraId="327D2F70" w14:textId="77777777" w:rsidR="00C73F30" w:rsidRDefault="00000000">
            <w:pPr>
              <w:pStyle w:val="TableParagraph"/>
              <w:spacing w:line="252" w:lineRule="exact"/>
            </w:pPr>
            <w:r>
              <w:rPr>
                <w:spacing w:val="-2"/>
              </w:rPr>
              <w:t>Technology</w:t>
            </w:r>
            <w:r>
              <w:rPr>
                <w:spacing w:val="-1"/>
              </w:rPr>
              <w:t xml:space="preserve"> </w:t>
            </w:r>
            <w:r>
              <w:rPr>
                <w:spacing w:val="-4"/>
              </w:rPr>
              <w:t>Stack</w:t>
            </w:r>
          </w:p>
        </w:tc>
        <w:tc>
          <w:tcPr>
            <w:tcW w:w="5299" w:type="dxa"/>
          </w:tcPr>
          <w:p w14:paraId="0791A32C" w14:textId="77777777" w:rsidR="00C73F30" w:rsidRDefault="00000000">
            <w:pPr>
              <w:pStyle w:val="TableParagraph"/>
              <w:numPr>
                <w:ilvl w:val="0"/>
                <w:numId w:val="21"/>
              </w:numPr>
              <w:tabs>
                <w:tab w:val="left" w:pos="436"/>
              </w:tabs>
              <w:spacing w:line="252" w:lineRule="exact"/>
            </w:pPr>
            <w:r>
              <w:t>Front-end</w:t>
            </w:r>
            <w:r>
              <w:rPr>
                <w:spacing w:val="-14"/>
              </w:rPr>
              <w:t xml:space="preserve"> </w:t>
            </w:r>
            <w:r>
              <w:t>(e.g.,</w:t>
            </w:r>
            <w:r>
              <w:rPr>
                <w:spacing w:val="-13"/>
              </w:rPr>
              <w:t xml:space="preserve"> </w:t>
            </w:r>
            <w:r>
              <w:t>React.js,</w:t>
            </w:r>
            <w:r>
              <w:rPr>
                <w:spacing w:val="-14"/>
              </w:rPr>
              <w:t xml:space="preserve"> </w:t>
            </w:r>
            <w:r>
              <w:t>Angular,</w:t>
            </w:r>
            <w:r>
              <w:rPr>
                <w:spacing w:val="-13"/>
              </w:rPr>
              <w:t xml:space="preserve"> </w:t>
            </w:r>
            <w:r>
              <w:rPr>
                <w:spacing w:val="-2"/>
              </w:rPr>
              <w:t>HTML/CSS)</w:t>
            </w:r>
          </w:p>
          <w:p w14:paraId="792D8D65" w14:textId="77777777" w:rsidR="00C73F30" w:rsidRDefault="00000000">
            <w:pPr>
              <w:pStyle w:val="TableParagraph"/>
              <w:numPr>
                <w:ilvl w:val="0"/>
                <w:numId w:val="21"/>
              </w:numPr>
              <w:tabs>
                <w:tab w:val="left" w:pos="436"/>
              </w:tabs>
              <w:spacing w:before="11"/>
            </w:pPr>
            <w:r>
              <w:t>Back-end</w:t>
            </w:r>
            <w:r>
              <w:rPr>
                <w:spacing w:val="-10"/>
              </w:rPr>
              <w:t xml:space="preserve"> </w:t>
            </w:r>
            <w:r>
              <w:t>(e.g.,</w:t>
            </w:r>
            <w:r>
              <w:rPr>
                <w:spacing w:val="-10"/>
              </w:rPr>
              <w:t xml:space="preserve"> </w:t>
            </w:r>
            <w:r>
              <w:t>Node.js,</w:t>
            </w:r>
            <w:r>
              <w:rPr>
                <w:spacing w:val="-14"/>
              </w:rPr>
              <w:t xml:space="preserve"> </w:t>
            </w:r>
            <w:r>
              <w:t>Django,</w:t>
            </w:r>
            <w:r>
              <w:rPr>
                <w:spacing w:val="-11"/>
              </w:rPr>
              <w:t xml:space="preserve"> </w:t>
            </w:r>
            <w:r>
              <w:t>Spring</w:t>
            </w:r>
            <w:r>
              <w:rPr>
                <w:spacing w:val="-13"/>
              </w:rPr>
              <w:t xml:space="preserve"> </w:t>
            </w:r>
            <w:r>
              <w:rPr>
                <w:spacing w:val="-4"/>
              </w:rPr>
              <w:t>Boot)</w:t>
            </w:r>
          </w:p>
          <w:p w14:paraId="639667A8" w14:textId="77777777" w:rsidR="00C73F30" w:rsidRDefault="00000000">
            <w:pPr>
              <w:pStyle w:val="TableParagraph"/>
              <w:numPr>
                <w:ilvl w:val="0"/>
                <w:numId w:val="21"/>
              </w:numPr>
              <w:tabs>
                <w:tab w:val="left" w:pos="436"/>
              </w:tabs>
              <w:spacing w:before="11"/>
            </w:pPr>
            <w:r>
              <w:t>Database</w:t>
            </w:r>
            <w:r>
              <w:rPr>
                <w:spacing w:val="-14"/>
              </w:rPr>
              <w:t xml:space="preserve"> </w:t>
            </w:r>
            <w:r>
              <w:t>(e.g.,</w:t>
            </w:r>
            <w:r>
              <w:rPr>
                <w:spacing w:val="-14"/>
              </w:rPr>
              <w:t xml:space="preserve"> </w:t>
            </w:r>
            <w:r>
              <w:t>MongoDB,</w:t>
            </w:r>
            <w:r>
              <w:rPr>
                <w:spacing w:val="-14"/>
              </w:rPr>
              <w:t xml:space="preserve"> </w:t>
            </w:r>
            <w:r>
              <w:t>MySQL,</w:t>
            </w:r>
            <w:r>
              <w:rPr>
                <w:spacing w:val="-10"/>
              </w:rPr>
              <w:t xml:space="preserve"> </w:t>
            </w:r>
            <w:r>
              <w:rPr>
                <w:spacing w:val="-2"/>
              </w:rPr>
              <w:t>PostgreSQL)</w:t>
            </w:r>
          </w:p>
          <w:p w14:paraId="1C137D90" w14:textId="77777777" w:rsidR="00C73F30" w:rsidRDefault="00000000">
            <w:pPr>
              <w:pStyle w:val="TableParagraph"/>
              <w:numPr>
                <w:ilvl w:val="0"/>
                <w:numId w:val="21"/>
              </w:numPr>
              <w:tabs>
                <w:tab w:val="left" w:pos="436"/>
              </w:tabs>
              <w:spacing w:before="11"/>
            </w:pPr>
            <w:r>
              <w:t>Version</w:t>
            </w:r>
            <w:r>
              <w:rPr>
                <w:spacing w:val="-14"/>
              </w:rPr>
              <w:t xml:space="preserve"> </w:t>
            </w:r>
            <w:r>
              <w:t>Control</w:t>
            </w:r>
            <w:r>
              <w:rPr>
                <w:spacing w:val="-15"/>
              </w:rPr>
              <w:t xml:space="preserve"> </w:t>
            </w:r>
            <w:r>
              <w:t>(e.g.,</w:t>
            </w:r>
            <w:r>
              <w:rPr>
                <w:spacing w:val="-5"/>
              </w:rPr>
              <w:t xml:space="preserve"> </w:t>
            </w:r>
            <w:r>
              <w:t>Git,</w:t>
            </w:r>
            <w:r>
              <w:rPr>
                <w:spacing w:val="-6"/>
              </w:rPr>
              <w:t xml:space="preserve"> </w:t>
            </w:r>
            <w:r>
              <w:rPr>
                <w:spacing w:val="-2"/>
              </w:rPr>
              <w:t>GitHub)</w:t>
            </w:r>
          </w:p>
          <w:p w14:paraId="32C4B583" w14:textId="77777777" w:rsidR="00C73F30" w:rsidRDefault="00000000">
            <w:pPr>
              <w:pStyle w:val="TableParagraph"/>
              <w:numPr>
                <w:ilvl w:val="0"/>
                <w:numId w:val="21"/>
              </w:numPr>
              <w:tabs>
                <w:tab w:val="left" w:pos="436"/>
              </w:tabs>
              <w:spacing w:before="11"/>
            </w:pPr>
            <w:r>
              <w:t>APIs</w:t>
            </w:r>
            <w:r>
              <w:rPr>
                <w:spacing w:val="-4"/>
              </w:rPr>
              <w:t xml:space="preserve"> </w:t>
            </w:r>
            <w:r>
              <w:t>or</w:t>
            </w:r>
            <w:r>
              <w:rPr>
                <w:spacing w:val="-9"/>
              </w:rPr>
              <w:t xml:space="preserve"> </w:t>
            </w:r>
            <w:r>
              <w:t>External</w:t>
            </w:r>
            <w:r>
              <w:rPr>
                <w:spacing w:val="-15"/>
              </w:rPr>
              <w:t xml:space="preserve"> </w:t>
            </w:r>
            <w:r>
              <w:t>services</w:t>
            </w:r>
            <w:r>
              <w:rPr>
                <w:spacing w:val="-12"/>
              </w:rPr>
              <w:t xml:space="preserve"> </w:t>
            </w:r>
            <w:r>
              <w:t>(e.g.,</w:t>
            </w:r>
            <w:r>
              <w:rPr>
                <w:spacing w:val="-5"/>
              </w:rPr>
              <w:t xml:space="preserve"> </w:t>
            </w:r>
            <w:r>
              <w:t>Firebase,</w:t>
            </w:r>
            <w:r>
              <w:rPr>
                <w:spacing w:val="-12"/>
              </w:rPr>
              <w:t xml:space="preserve"> </w:t>
            </w:r>
            <w:r>
              <w:rPr>
                <w:spacing w:val="-2"/>
              </w:rPr>
              <w:t>Stripe)</w:t>
            </w:r>
          </w:p>
        </w:tc>
        <w:tc>
          <w:tcPr>
            <w:tcW w:w="956" w:type="dxa"/>
          </w:tcPr>
          <w:p w14:paraId="3F741EE8" w14:textId="77777777" w:rsidR="001561D1" w:rsidRDefault="00000000">
            <w:r>
              <w:t>17-21</w:t>
            </w:r>
          </w:p>
        </w:tc>
      </w:tr>
      <w:tr w:rsidR="00C73F30" w14:paraId="4BA797FF" w14:textId="77777777">
        <w:trPr>
          <w:trHeight w:val="1338"/>
        </w:trPr>
        <w:tc>
          <w:tcPr>
            <w:tcW w:w="715" w:type="dxa"/>
          </w:tcPr>
          <w:p w14:paraId="7C683C51" w14:textId="77777777" w:rsidR="00C73F30" w:rsidRDefault="00000000">
            <w:pPr>
              <w:pStyle w:val="TableParagraph"/>
              <w:spacing w:line="252" w:lineRule="exact"/>
            </w:pPr>
            <w:r>
              <w:t>4</w:t>
            </w:r>
          </w:p>
        </w:tc>
        <w:tc>
          <w:tcPr>
            <w:tcW w:w="2272" w:type="dxa"/>
          </w:tcPr>
          <w:p w14:paraId="45DEE9DC" w14:textId="77777777" w:rsidR="00C73F30" w:rsidRDefault="00000000">
            <w:pPr>
              <w:pStyle w:val="TableParagraph"/>
              <w:spacing w:line="252" w:lineRule="exact"/>
            </w:pPr>
            <w:r>
              <w:t>System</w:t>
            </w:r>
            <w:r>
              <w:rPr>
                <w:spacing w:val="-10"/>
              </w:rPr>
              <w:t xml:space="preserve"> </w:t>
            </w:r>
            <w:r>
              <w:rPr>
                <w:spacing w:val="-2"/>
              </w:rPr>
              <w:t>Architecture</w:t>
            </w:r>
          </w:p>
        </w:tc>
        <w:tc>
          <w:tcPr>
            <w:tcW w:w="5299" w:type="dxa"/>
          </w:tcPr>
          <w:p w14:paraId="13BE6F45" w14:textId="77777777" w:rsidR="00C73F30" w:rsidRDefault="00000000">
            <w:pPr>
              <w:pStyle w:val="TableParagraph"/>
              <w:numPr>
                <w:ilvl w:val="0"/>
                <w:numId w:val="20"/>
              </w:numPr>
              <w:tabs>
                <w:tab w:val="left" w:pos="436"/>
              </w:tabs>
              <w:spacing w:line="252" w:lineRule="exact"/>
            </w:pPr>
            <w:r>
              <w:rPr>
                <w:spacing w:val="-2"/>
              </w:rPr>
              <w:t>High-level</w:t>
            </w:r>
            <w:r>
              <w:rPr>
                <w:spacing w:val="10"/>
              </w:rPr>
              <w:t xml:space="preserve"> </w:t>
            </w:r>
            <w:r>
              <w:rPr>
                <w:spacing w:val="-2"/>
              </w:rPr>
              <w:t>architecture</w:t>
            </w:r>
            <w:r>
              <w:t xml:space="preserve"> </w:t>
            </w:r>
            <w:r>
              <w:rPr>
                <w:spacing w:val="-2"/>
              </w:rPr>
              <w:t>diagram</w:t>
            </w:r>
          </w:p>
          <w:p w14:paraId="0BBF7573" w14:textId="77777777" w:rsidR="00C73F30" w:rsidRDefault="00000000">
            <w:pPr>
              <w:pStyle w:val="TableParagraph"/>
              <w:numPr>
                <w:ilvl w:val="0"/>
                <w:numId w:val="20"/>
              </w:numPr>
              <w:tabs>
                <w:tab w:val="left" w:pos="436"/>
              </w:tabs>
              <w:spacing w:line="252" w:lineRule="auto"/>
              <w:ind w:left="109" w:right="909" w:firstLine="0"/>
            </w:pPr>
            <w:r>
              <w:t>Description</w:t>
            </w:r>
            <w:r>
              <w:rPr>
                <w:spacing w:val="-14"/>
              </w:rPr>
              <w:t xml:space="preserve"> </w:t>
            </w:r>
            <w:r>
              <w:t>of</w:t>
            </w:r>
            <w:r>
              <w:rPr>
                <w:spacing w:val="-14"/>
              </w:rPr>
              <w:t xml:space="preserve"> </w:t>
            </w:r>
            <w:r>
              <w:t>each</w:t>
            </w:r>
            <w:r>
              <w:rPr>
                <w:spacing w:val="-14"/>
              </w:rPr>
              <w:t xml:space="preserve"> </w:t>
            </w:r>
            <w:r>
              <w:t>layer</w:t>
            </w:r>
            <w:r>
              <w:rPr>
                <w:spacing w:val="-14"/>
              </w:rPr>
              <w:t xml:space="preserve"> </w:t>
            </w:r>
            <w:r>
              <w:t>(frontend,</w:t>
            </w:r>
            <w:r>
              <w:rPr>
                <w:spacing w:val="-13"/>
              </w:rPr>
              <w:t xml:space="preserve"> </w:t>
            </w:r>
            <w:r>
              <w:t xml:space="preserve">backend, </w:t>
            </w:r>
            <w:r>
              <w:rPr>
                <w:spacing w:val="-2"/>
              </w:rPr>
              <w:t>database)</w:t>
            </w:r>
          </w:p>
          <w:p w14:paraId="4B0965EA" w14:textId="77777777" w:rsidR="00C73F30" w:rsidRDefault="00000000">
            <w:pPr>
              <w:pStyle w:val="TableParagraph"/>
              <w:numPr>
                <w:ilvl w:val="0"/>
                <w:numId w:val="20"/>
              </w:numPr>
              <w:tabs>
                <w:tab w:val="left" w:pos="436"/>
              </w:tabs>
              <w:spacing w:before="1" w:line="252" w:lineRule="auto"/>
              <w:ind w:left="109" w:right="453" w:firstLine="0"/>
            </w:pPr>
            <w:r>
              <w:rPr>
                <w:spacing w:val="-2"/>
              </w:rPr>
              <w:t>Deployment architecture</w:t>
            </w:r>
            <w:r>
              <w:rPr>
                <w:spacing w:val="-7"/>
              </w:rPr>
              <w:t xml:space="preserve"> </w:t>
            </w:r>
            <w:r>
              <w:rPr>
                <w:spacing w:val="-2"/>
              </w:rPr>
              <w:t>(e.g., cloud, local,</w:t>
            </w:r>
            <w:r>
              <w:rPr>
                <w:spacing w:val="-7"/>
              </w:rPr>
              <w:t xml:space="preserve"> </w:t>
            </w:r>
            <w:r>
              <w:rPr>
                <w:spacing w:val="-2"/>
              </w:rPr>
              <w:t>CI/CD pipelines)</w:t>
            </w:r>
          </w:p>
        </w:tc>
        <w:tc>
          <w:tcPr>
            <w:tcW w:w="956" w:type="dxa"/>
          </w:tcPr>
          <w:p w14:paraId="42979122" w14:textId="77777777" w:rsidR="001561D1" w:rsidRDefault="00000000">
            <w:r>
              <w:t>22-23</w:t>
            </w:r>
          </w:p>
        </w:tc>
      </w:tr>
      <w:tr w:rsidR="00C73F30" w14:paraId="6CADA43D" w14:textId="77777777">
        <w:trPr>
          <w:trHeight w:val="266"/>
        </w:trPr>
        <w:tc>
          <w:tcPr>
            <w:tcW w:w="715" w:type="dxa"/>
          </w:tcPr>
          <w:p w14:paraId="777EF8E3" w14:textId="77777777" w:rsidR="00C73F30" w:rsidRDefault="00000000">
            <w:pPr>
              <w:pStyle w:val="TableParagraph"/>
              <w:spacing w:line="247" w:lineRule="exact"/>
            </w:pPr>
            <w:r>
              <w:t>5</w:t>
            </w:r>
          </w:p>
        </w:tc>
        <w:tc>
          <w:tcPr>
            <w:tcW w:w="2272" w:type="dxa"/>
          </w:tcPr>
          <w:p w14:paraId="5D1F01D7" w14:textId="77777777" w:rsidR="00C73F30" w:rsidRDefault="00000000">
            <w:pPr>
              <w:pStyle w:val="TableParagraph"/>
              <w:spacing w:line="247" w:lineRule="exact"/>
            </w:pPr>
            <w:r>
              <w:rPr>
                <w:spacing w:val="-2"/>
              </w:rPr>
              <w:t>Design</w:t>
            </w:r>
          </w:p>
        </w:tc>
        <w:tc>
          <w:tcPr>
            <w:tcW w:w="5299" w:type="dxa"/>
          </w:tcPr>
          <w:p w14:paraId="09968C2C" w14:textId="77777777" w:rsidR="00C73F30" w:rsidRDefault="00000000">
            <w:pPr>
              <w:pStyle w:val="TableParagraph"/>
              <w:spacing w:line="247" w:lineRule="exact"/>
              <w:ind w:left="109"/>
            </w:pPr>
            <w:r>
              <w:t>5.2</w:t>
            </w:r>
            <w:r>
              <w:rPr>
                <w:spacing w:val="-10"/>
              </w:rPr>
              <w:t xml:space="preserve"> </w:t>
            </w:r>
            <w:r>
              <w:t>ER</w:t>
            </w:r>
            <w:r>
              <w:rPr>
                <w:spacing w:val="-7"/>
              </w:rPr>
              <w:t xml:space="preserve"> </w:t>
            </w:r>
            <w:r>
              <w:t>Diagram</w:t>
            </w:r>
            <w:r>
              <w:rPr>
                <w:spacing w:val="-9"/>
              </w:rPr>
              <w:t xml:space="preserve"> </w:t>
            </w:r>
            <w:r>
              <w:t>/</w:t>
            </w:r>
            <w:r>
              <w:rPr>
                <w:spacing w:val="-7"/>
              </w:rPr>
              <w:t xml:space="preserve"> </w:t>
            </w:r>
            <w:r>
              <w:t>Database</w:t>
            </w:r>
            <w:r>
              <w:rPr>
                <w:spacing w:val="-10"/>
              </w:rPr>
              <w:t xml:space="preserve"> </w:t>
            </w:r>
            <w:r>
              <w:rPr>
                <w:spacing w:val="-2"/>
              </w:rPr>
              <w:t>schema</w:t>
            </w:r>
          </w:p>
        </w:tc>
        <w:tc>
          <w:tcPr>
            <w:tcW w:w="956" w:type="dxa"/>
          </w:tcPr>
          <w:p w14:paraId="6F8C1925" w14:textId="77777777" w:rsidR="001561D1" w:rsidRDefault="00000000">
            <w:r>
              <w:t>24</w:t>
            </w:r>
          </w:p>
        </w:tc>
      </w:tr>
      <w:tr w:rsidR="00C73F30" w14:paraId="72B48790" w14:textId="77777777">
        <w:trPr>
          <w:trHeight w:val="1071"/>
        </w:trPr>
        <w:tc>
          <w:tcPr>
            <w:tcW w:w="715" w:type="dxa"/>
          </w:tcPr>
          <w:p w14:paraId="5C82A57B" w14:textId="77777777" w:rsidR="00C73F30" w:rsidRDefault="00000000">
            <w:pPr>
              <w:pStyle w:val="TableParagraph"/>
            </w:pPr>
            <w:r>
              <w:t>6</w:t>
            </w:r>
          </w:p>
        </w:tc>
        <w:tc>
          <w:tcPr>
            <w:tcW w:w="2272" w:type="dxa"/>
          </w:tcPr>
          <w:p w14:paraId="1B133A20" w14:textId="77777777" w:rsidR="00C73F30" w:rsidRDefault="00000000">
            <w:pPr>
              <w:pStyle w:val="TableParagraph"/>
            </w:pPr>
            <w:r>
              <w:rPr>
                <w:spacing w:val="-2"/>
              </w:rPr>
              <w:t>Implementation</w:t>
            </w:r>
          </w:p>
        </w:tc>
        <w:tc>
          <w:tcPr>
            <w:tcW w:w="5299" w:type="dxa"/>
          </w:tcPr>
          <w:p w14:paraId="4BA99A51" w14:textId="77777777" w:rsidR="00C73F30" w:rsidRDefault="00000000">
            <w:pPr>
              <w:pStyle w:val="TableParagraph"/>
              <w:numPr>
                <w:ilvl w:val="0"/>
                <w:numId w:val="19"/>
              </w:numPr>
              <w:tabs>
                <w:tab w:val="left" w:pos="436"/>
              </w:tabs>
            </w:pPr>
            <w:r>
              <w:rPr>
                <w:spacing w:val="-2"/>
              </w:rPr>
              <w:t>Module-wise</w:t>
            </w:r>
            <w:r>
              <w:rPr>
                <w:spacing w:val="1"/>
              </w:rPr>
              <w:t xml:space="preserve"> </w:t>
            </w:r>
            <w:r>
              <w:rPr>
                <w:spacing w:val="-2"/>
              </w:rPr>
              <w:t>implementation</w:t>
            </w:r>
          </w:p>
          <w:p w14:paraId="4491F436" w14:textId="77777777" w:rsidR="00C73F30" w:rsidRDefault="00000000">
            <w:pPr>
              <w:pStyle w:val="TableParagraph"/>
              <w:numPr>
                <w:ilvl w:val="0"/>
                <w:numId w:val="19"/>
              </w:numPr>
              <w:tabs>
                <w:tab w:val="left" w:pos="436"/>
              </w:tabs>
              <w:spacing w:before="11"/>
            </w:pPr>
            <w:r>
              <w:t>Front-end</w:t>
            </w:r>
            <w:r>
              <w:rPr>
                <w:spacing w:val="-10"/>
              </w:rPr>
              <w:t xml:space="preserve"> </w:t>
            </w:r>
            <w:r>
              <w:t>logic</w:t>
            </w:r>
            <w:r>
              <w:rPr>
                <w:spacing w:val="-13"/>
              </w:rPr>
              <w:t xml:space="preserve"> </w:t>
            </w:r>
            <w:r>
              <w:t>(UI</w:t>
            </w:r>
            <w:r>
              <w:rPr>
                <w:spacing w:val="-9"/>
              </w:rPr>
              <w:t xml:space="preserve"> </w:t>
            </w:r>
            <w:r>
              <w:t>rendering,</w:t>
            </w:r>
            <w:r>
              <w:rPr>
                <w:spacing w:val="-10"/>
              </w:rPr>
              <w:t xml:space="preserve"> </w:t>
            </w:r>
            <w:r>
              <w:t>state</w:t>
            </w:r>
            <w:r>
              <w:rPr>
                <w:spacing w:val="-13"/>
              </w:rPr>
              <w:t xml:space="preserve"> </w:t>
            </w:r>
            <w:r>
              <w:rPr>
                <w:spacing w:val="-2"/>
              </w:rPr>
              <w:t>management)</w:t>
            </w:r>
          </w:p>
          <w:p w14:paraId="2E528CD7" w14:textId="77777777" w:rsidR="00C73F30" w:rsidRDefault="00000000">
            <w:pPr>
              <w:pStyle w:val="TableParagraph"/>
              <w:numPr>
                <w:ilvl w:val="0"/>
                <w:numId w:val="19"/>
              </w:numPr>
              <w:tabs>
                <w:tab w:val="left" w:pos="438"/>
              </w:tabs>
              <w:spacing w:before="11"/>
              <w:ind w:left="437" w:hanging="329"/>
            </w:pPr>
            <w:r>
              <w:t>API</w:t>
            </w:r>
            <w:r>
              <w:rPr>
                <w:spacing w:val="-9"/>
              </w:rPr>
              <w:t xml:space="preserve"> </w:t>
            </w:r>
            <w:r>
              <w:rPr>
                <w:spacing w:val="-2"/>
              </w:rPr>
              <w:t>integration</w:t>
            </w:r>
          </w:p>
          <w:p w14:paraId="2FF1EA0D" w14:textId="77777777" w:rsidR="00C73F30" w:rsidRDefault="00000000">
            <w:pPr>
              <w:pStyle w:val="TableParagraph"/>
              <w:numPr>
                <w:ilvl w:val="0"/>
                <w:numId w:val="19"/>
              </w:numPr>
              <w:tabs>
                <w:tab w:val="left" w:pos="438"/>
              </w:tabs>
              <w:spacing w:before="11"/>
              <w:ind w:left="437" w:hanging="329"/>
            </w:pPr>
            <w:r>
              <w:t>Authentication</w:t>
            </w:r>
            <w:r>
              <w:rPr>
                <w:spacing w:val="-14"/>
              </w:rPr>
              <w:t xml:space="preserve"> </w:t>
            </w:r>
            <w:r>
              <w:t>&amp;</w:t>
            </w:r>
            <w:r>
              <w:rPr>
                <w:spacing w:val="-10"/>
              </w:rPr>
              <w:t xml:space="preserve"> </w:t>
            </w:r>
            <w:r>
              <w:rPr>
                <w:spacing w:val="-2"/>
              </w:rPr>
              <w:t>Authorization</w:t>
            </w:r>
          </w:p>
        </w:tc>
        <w:tc>
          <w:tcPr>
            <w:tcW w:w="956" w:type="dxa"/>
          </w:tcPr>
          <w:p w14:paraId="6EACB54F" w14:textId="77777777" w:rsidR="001561D1" w:rsidRDefault="00000000">
            <w:r>
              <w:t>25-29</w:t>
            </w:r>
          </w:p>
        </w:tc>
      </w:tr>
      <w:tr w:rsidR="00C73F30" w14:paraId="19400669" w14:textId="77777777">
        <w:trPr>
          <w:trHeight w:val="802"/>
        </w:trPr>
        <w:tc>
          <w:tcPr>
            <w:tcW w:w="715" w:type="dxa"/>
          </w:tcPr>
          <w:p w14:paraId="12C1A6DC" w14:textId="77777777" w:rsidR="00C73F30" w:rsidRDefault="00000000">
            <w:pPr>
              <w:pStyle w:val="TableParagraph"/>
            </w:pPr>
            <w:r>
              <w:t>7</w:t>
            </w:r>
          </w:p>
        </w:tc>
        <w:tc>
          <w:tcPr>
            <w:tcW w:w="2272" w:type="dxa"/>
          </w:tcPr>
          <w:p w14:paraId="2A2B1007" w14:textId="77777777" w:rsidR="00C73F30" w:rsidRDefault="00000000">
            <w:pPr>
              <w:pStyle w:val="TableParagraph"/>
            </w:pPr>
            <w:r>
              <w:rPr>
                <w:spacing w:val="-2"/>
              </w:rPr>
              <w:t>Features</w:t>
            </w:r>
          </w:p>
        </w:tc>
        <w:tc>
          <w:tcPr>
            <w:tcW w:w="5299" w:type="dxa"/>
          </w:tcPr>
          <w:p w14:paraId="5112A8AB" w14:textId="77777777" w:rsidR="00C73F30" w:rsidRDefault="00000000">
            <w:pPr>
              <w:pStyle w:val="TableParagraph"/>
              <w:numPr>
                <w:ilvl w:val="0"/>
                <w:numId w:val="18"/>
              </w:numPr>
              <w:tabs>
                <w:tab w:val="left" w:pos="436"/>
              </w:tabs>
            </w:pPr>
            <w:r>
              <w:t>List</w:t>
            </w:r>
            <w:r>
              <w:rPr>
                <w:spacing w:val="-10"/>
              </w:rPr>
              <w:t xml:space="preserve"> </w:t>
            </w:r>
            <w:r>
              <w:t>of main</w:t>
            </w:r>
            <w:r>
              <w:rPr>
                <w:spacing w:val="-3"/>
              </w:rPr>
              <w:t xml:space="preserve"> </w:t>
            </w:r>
            <w:r>
              <w:rPr>
                <w:spacing w:val="-2"/>
              </w:rPr>
              <w:t>features</w:t>
            </w:r>
          </w:p>
          <w:p w14:paraId="53DD96F0" w14:textId="77777777" w:rsidR="00C73F30" w:rsidRDefault="00000000">
            <w:pPr>
              <w:pStyle w:val="TableParagraph"/>
              <w:numPr>
                <w:ilvl w:val="0"/>
                <w:numId w:val="18"/>
              </w:numPr>
              <w:tabs>
                <w:tab w:val="left" w:pos="436"/>
              </w:tabs>
              <w:spacing w:before="6" w:line="247" w:lineRule="auto"/>
              <w:ind w:left="109" w:right="181" w:firstLine="0"/>
            </w:pPr>
            <w:r>
              <w:t>How</w:t>
            </w:r>
            <w:r>
              <w:rPr>
                <w:spacing w:val="-14"/>
              </w:rPr>
              <w:t xml:space="preserve"> </w:t>
            </w:r>
            <w:r>
              <w:t>each</w:t>
            </w:r>
            <w:r>
              <w:rPr>
                <w:spacing w:val="-14"/>
              </w:rPr>
              <w:t xml:space="preserve"> </w:t>
            </w:r>
            <w:r>
              <w:t>feature</w:t>
            </w:r>
            <w:r>
              <w:rPr>
                <w:spacing w:val="-14"/>
              </w:rPr>
              <w:t xml:space="preserve"> </w:t>
            </w:r>
            <w:r>
              <w:t>works</w:t>
            </w:r>
            <w:r>
              <w:rPr>
                <w:spacing w:val="-11"/>
              </w:rPr>
              <w:t xml:space="preserve"> </w:t>
            </w:r>
            <w:r>
              <w:t>(user</w:t>
            </w:r>
            <w:r>
              <w:rPr>
                <w:spacing w:val="-14"/>
              </w:rPr>
              <w:t xml:space="preserve"> </w:t>
            </w:r>
            <w:r>
              <w:t>perspective</w:t>
            </w:r>
            <w:r>
              <w:rPr>
                <w:spacing w:val="-13"/>
              </w:rPr>
              <w:t xml:space="preserve"> </w:t>
            </w:r>
            <w:r>
              <w:t>+</w:t>
            </w:r>
            <w:r>
              <w:rPr>
                <w:spacing w:val="-13"/>
              </w:rPr>
              <w:t xml:space="preserve"> </w:t>
            </w:r>
            <w:r>
              <w:t xml:space="preserve">technical </w:t>
            </w:r>
            <w:r>
              <w:rPr>
                <w:spacing w:val="-2"/>
              </w:rPr>
              <w:t>description)</w:t>
            </w:r>
          </w:p>
        </w:tc>
        <w:tc>
          <w:tcPr>
            <w:tcW w:w="956" w:type="dxa"/>
          </w:tcPr>
          <w:p w14:paraId="76F467D3" w14:textId="77777777" w:rsidR="001561D1" w:rsidRDefault="00000000">
            <w:r>
              <w:t>30-32</w:t>
            </w:r>
          </w:p>
        </w:tc>
      </w:tr>
      <w:tr w:rsidR="00C73F30" w14:paraId="34232174" w14:textId="77777777">
        <w:trPr>
          <w:trHeight w:val="1070"/>
        </w:trPr>
        <w:tc>
          <w:tcPr>
            <w:tcW w:w="715" w:type="dxa"/>
          </w:tcPr>
          <w:p w14:paraId="4842AE41" w14:textId="77777777" w:rsidR="00C73F30" w:rsidRDefault="00000000">
            <w:pPr>
              <w:pStyle w:val="TableParagraph"/>
            </w:pPr>
            <w:r>
              <w:t>8</w:t>
            </w:r>
          </w:p>
        </w:tc>
        <w:tc>
          <w:tcPr>
            <w:tcW w:w="2272" w:type="dxa"/>
          </w:tcPr>
          <w:p w14:paraId="4123D1B9" w14:textId="77777777" w:rsidR="00C73F30" w:rsidRDefault="00000000">
            <w:pPr>
              <w:pStyle w:val="TableParagraph"/>
            </w:pPr>
            <w:r>
              <w:rPr>
                <w:spacing w:val="-2"/>
              </w:rPr>
              <w:t>Testing</w:t>
            </w:r>
          </w:p>
        </w:tc>
        <w:tc>
          <w:tcPr>
            <w:tcW w:w="5299" w:type="dxa"/>
          </w:tcPr>
          <w:p w14:paraId="16318572" w14:textId="77777777" w:rsidR="00C73F30" w:rsidRDefault="00000000">
            <w:pPr>
              <w:pStyle w:val="TableParagraph"/>
              <w:numPr>
                <w:ilvl w:val="0"/>
                <w:numId w:val="17"/>
              </w:numPr>
              <w:tabs>
                <w:tab w:val="left" w:pos="436"/>
              </w:tabs>
            </w:pPr>
            <w:r>
              <w:t>Postman</w:t>
            </w:r>
            <w:r>
              <w:rPr>
                <w:spacing w:val="-11"/>
              </w:rPr>
              <w:t xml:space="preserve"> </w:t>
            </w:r>
            <w:r>
              <w:t>testing</w:t>
            </w:r>
            <w:r>
              <w:rPr>
                <w:spacing w:val="-12"/>
              </w:rPr>
              <w:t xml:space="preserve"> </w:t>
            </w:r>
            <w:r>
              <w:rPr>
                <w:spacing w:val="-2"/>
              </w:rPr>
              <w:t>(frontend/backend)</w:t>
            </w:r>
          </w:p>
          <w:p w14:paraId="04D914B9" w14:textId="77777777" w:rsidR="00C73F30" w:rsidRDefault="00000000">
            <w:pPr>
              <w:pStyle w:val="TableParagraph"/>
              <w:numPr>
                <w:ilvl w:val="0"/>
                <w:numId w:val="17"/>
              </w:numPr>
              <w:tabs>
                <w:tab w:val="left" w:pos="436"/>
              </w:tabs>
              <w:spacing w:before="11"/>
            </w:pPr>
            <w:r>
              <w:rPr>
                <w:spacing w:val="-2"/>
              </w:rPr>
              <w:t>Integration</w:t>
            </w:r>
            <w:r>
              <w:rPr>
                <w:spacing w:val="6"/>
              </w:rPr>
              <w:t xml:space="preserve"> </w:t>
            </w:r>
            <w:r>
              <w:rPr>
                <w:spacing w:val="-2"/>
              </w:rPr>
              <w:t>testing</w:t>
            </w:r>
          </w:p>
          <w:p w14:paraId="16FCBA6D" w14:textId="77777777" w:rsidR="00C73F30" w:rsidRDefault="00000000">
            <w:pPr>
              <w:pStyle w:val="TableParagraph"/>
              <w:numPr>
                <w:ilvl w:val="0"/>
                <w:numId w:val="17"/>
              </w:numPr>
              <w:tabs>
                <w:tab w:val="left" w:pos="436"/>
              </w:tabs>
              <w:spacing w:before="11"/>
            </w:pPr>
            <w:r>
              <w:t>Tools</w:t>
            </w:r>
            <w:r>
              <w:rPr>
                <w:spacing w:val="-9"/>
              </w:rPr>
              <w:t xml:space="preserve"> </w:t>
            </w:r>
            <w:r>
              <w:t>used</w:t>
            </w:r>
            <w:r>
              <w:rPr>
                <w:spacing w:val="-7"/>
              </w:rPr>
              <w:t xml:space="preserve"> </w:t>
            </w:r>
            <w:r>
              <w:t>for</w:t>
            </w:r>
            <w:r>
              <w:rPr>
                <w:spacing w:val="-5"/>
              </w:rPr>
              <w:t xml:space="preserve"> </w:t>
            </w:r>
            <w:r>
              <w:rPr>
                <w:spacing w:val="-2"/>
              </w:rPr>
              <w:t>testing</w:t>
            </w:r>
          </w:p>
          <w:p w14:paraId="7888AA6E" w14:textId="77777777" w:rsidR="00C73F30" w:rsidRDefault="00000000">
            <w:pPr>
              <w:pStyle w:val="TableParagraph"/>
              <w:numPr>
                <w:ilvl w:val="0"/>
                <w:numId w:val="17"/>
              </w:numPr>
              <w:tabs>
                <w:tab w:val="left" w:pos="436"/>
              </w:tabs>
              <w:spacing w:before="11"/>
            </w:pPr>
            <w:r>
              <w:t>Test</w:t>
            </w:r>
            <w:r>
              <w:rPr>
                <w:spacing w:val="-11"/>
              </w:rPr>
              <w:t xml:space="preserve"> </w:t>
            </w:r>
            <w:r>
              <w:t>cases</w:t>
            </w:r>
            <w:r>
              <w:rPr>
                <w:spacing w:val="-4"/>
              </w:rPr>
              <w:t xml:space="preserve"> </w:t>
            </w:r>
            <w:r>
              <w:t>and</w:t>
            </w:r>
            <w:r>
              <w:rPr>
                <w:spacing w:val="-5"/>
              </w:rPr>
              <w:t xml:space="preserve"> </w:t>
            </w:r>
            <w:r>
              <w:rPr>
                <w:spacing w:val="-2"/>
              </w:rPr>
              <w:t>results</w:t>
            </w:r>
          </w:p>
        </w:tc>
        <w:tc>
          <w:tcPr>
            <w:tcW w:w="956" w:type="dxa"/>
          </w:tcPr>
          <w:p w14:paraId="2DFF3F10" w14:textId="77777777" w:rsidR="001561D1" w:rsidRDefault="00000000">
            <w:r>
              <w:t>33-36</w:t>
            </w:r>
          </w:p>
        </w:tc>
      </w:tr>
      <w:tr w:rsidR="00C73F30" w14:paraId="484F293A" w14:textId="77777777">
        <w:trPr>
          <w:trHeight w:val="803"/>
        </w:trPr>
        <w:tc>
          <w:tcPr>
            <w:tcW w:w="715" w:type="dxa"/>
          </w:tcPr>
          <w:p w14:paraId="42C73469" w14:textId="77777777" w:rsidR="00C73F30" w:rsidRDefault="00000000">
            <w:pPr>
              <w:pStyle w:val="TableParagraph"/>
            </w:pPr>
            <w:r>
              <w:t>9</w:t>
            </w:r>
          </w:p>
        </w:tc>
        <w:tc>
          <w:tcPr>
            <w:tcW w:w="2272" w:type="dxa"/>
          </w:tcPr>
          <w:p w14:paraId="6F326EBE" w14:textId="77777777" w:rsidR="00C73F30" w:rsidRDefault="00000000">
            <w:pPr>
              <w:pStyle w:val="TableParagraph"/>
            </w:pPr>
            <w:r>
              <w:rPr>
                <w:spacing w:val="-2"/>
              </w:rPr>
              <w:t>Deployment</w:t>
            </w:r>
          </w:p>
        </w:tc>
        <w:tc>
          <w:tcPr>
            <w:tcW w:w="5299" w:type="dxa"/>
          </w:tcPr>
          <w:p w14:paraId="7CCF5D9D" w14:textId="77777777" w:rsidR="00C73F30" w:rsidRDefault="00000000">
            <w:pPr>
              <w:pStyle w:val="TableParagraph"/>
              <w:numPr>
                <w:ilvl w:val="0"/>
                <w:numId w:val="16"/>
              </w:numPr>
              <w:tabs>
                <w:tab w:val="left" w:pos="436"/>
              </w:tabs>
            </w:pPr>
            <w:r>
              <w:t>Steps</w:t>
            </w:r>
            <w:r>
              <w:rPr>
                <w:spacing w:val="-7"/>
              </w:rPr>
              <w:t xml:space="preserve"> </w:t>
            </w:r>
            <w:r>
              <w:t>to</w:t>
            </w:r>
            <w:r>
              <w:rPr>
                <w:spacing w:val="-4"/>
              </w:rPr>
              <w:t xml:space="preserve"> </w:t>
            </w:r>
            <w:r>
              <w:rPr>
                <w:spacing w:val="-2"/>
              </w:rPr>
              <w:t>deploy</w:t>
            </w:r>
          </w:p>
          <w:p w14:paraId="3A475422" w14:textId="77777777" w:rsidR="00C73F30" w:rsidRDefault="00000000">
            <w:pPr>
              <w:pStyle w:val="TableParagraph"/>
              <w:numPr>
                <w:ilvl w:val="0"/>
                <w:numId w:val="16"/>
              </w:numPr>
              <w:tabs>
                <w:tab w:val="left" w:pos="436"/>
              </w:tabs>
              <w:spacing w:before="11"/>
            </w:pPr>
            <w:r>
              <w:rPr>
                <w:spacing w:val="-2"/>
              </w:rPr>
              <w:t>Environment</w:t>
            </w:r>
            <w:r>
              <w:rPr>
                <w:spacing w:val="2"/>
              </w:rPr>
              <w:t xml:space="preserve"> </w:t>
            </w:r>
            <w:r>
              <w:rPr>
                <w:spacing w:val="-2"/>
              </w:rPr>
              <w:t>configuration</w:t>
            </w:r>
          </w:p>
          <w:p w14:paraId="5D737F2E" w14:textId="77777777" w:rsidR="00C73F30" w:rsidRDefault="00000000">
            <w:pPr>
              <w:pStyle w:val="TableParagraph"/>
              <w:numPr>
                <w:ilvl w:val="0"/>
                <w:numId w:val="16"/>
              </w:numPr>
              <w:tabs>
                <w:tab w:val="left" w:pos="436"/>
              </w:tabs>
              <w:spacing w:before="11"/>
            </w:pPr>
            <w:r>
              <w:t>Hosting</w:t>
            </w:r>
            <w:r>
              <w:rPr>
                <w:spacing w:val="-13"/>
              </w:rPr>
              <w:t xml:space="preserve"> </w:t>
            </w:r>
            <w:r>
              <w:t>of</w:t>
            </w:r>
            <w:r>
              <w:rPr>
                <w:spacing w:val="-3"/>
              </w:rPr>
              <w:t xml:space="preserve"> </w:t>
            </w:r>
            <w:r>
              <w:t>frontend</w:t>
            </w:r>
            <w:r>
              <w:rPr>
                <w:spacing w:val="-13"/>
              </w:rPr>
              <w:t xml:space="preserve"> </w:t>
            </w:r>
            <w:r>
              <w:t>and</w:t>
            </w:r>
            <w:r>
              <w:rPr>
                <w:spacing w:val="-7"/>
              </w:rPr>
              <w:t xml:space="preserve"> </w:t>
            </w:r>
            <w:r>
              <w:rPr>
                <w:spacing w:val="-2"/>
              </w:rPr>
              <w:t>backend</w:t>
            </w:r>
          </w:p>
        </w:tc>
        <w:tc>
          <w:tcPr>
            <w:tcW w:w="956" w:type="dxa"/>
          </w:tcPr>
          <w:p w14:paraId="32E2F7F4" w14:textId="77777777" w:rsidR="001561D1" w:rsidRDefault="00000000">
            <w:r>
              <w:t>37-39</w:t>
            </w:r>
          </w:p>
        </w:tc>
      </w:tr>
      <w:tr w:rsidR="00C73F30" w14:paraId="55279C0E" w14:textId="77777777">
        <w:trPr>
          <w:trHeight w:val="801"/>
        </w:trPr>
        <w:tc>
          <w:tcPr>
            <w:tcW w:w="715" w:type="dxa"/>
          </w:tcPr>
          <w:p w14:paraId="1FED6AE4" w14:textId="77777777" w:rsidR="00C73F30" w:rsidRDefault="00000000">
            <w:pPr>
              <w:pStyle w:val="TableParagraph"/>
            </w:pPr>
            <w:r>
              <w:rPr>
                <w:spacing w:val="-5"/>
              </w:rPr>
              <w:t>10</w:t>
            </w:r>
          </w:p>
        </w:tc>
        <w:tc>
          <w:tcPr>
            <w:tcW w:w="2272" w:type="dxa"/>
          </w:tcPr>
          <w:p w14:paraId="722A77FA" w14:textId="77777777" w:rsidR="00C73F30" w:rsidRDefault="00000000">
            <w:pPr>
              <w:pStyle w:val="TableParagraph"/>
              <w:spacing w:line="249" w:lineRule="auto"/>
              <w:ind w:right="15"/>
            </w:pPr>
            <w:r>
              <w:rPr>
                <w:spacing w:val="-2"/>
              </w:rPr>
              <w:t>Challenges</w:t>
            </w:r>
            <w:r>
              <w:rPr>
                <w:spacing w:val="-16"/>
              </w:rPr>
              <w:t xml:space="preserve"> </w:t>
            </w:r>
            <w:r>
              <w:rPr>
                <w:spacing w:val="-2"/>
              </w:rPr>
              <w:t>&amp; Limitations</w:t>
            </w:r>
          </w:p>
        </w:tc>
        <w:tc>
          <w:tcPr>
            <w:tcW w:w="5299" w:type="dxa"/>
          </w:tcPr>
          <w:p w14:paraId="6249B924" w14:textId="77777777" w:rsidR="00C73F30" w:rsidRDefault="00000000">
            <w:pPr>
              <w:pStyle w:val="TableParagraph"/>
              <w:numPr>
                <w:ilvl w:val="0"/>
                <w:numId w:val="15"/>
              </w:numPr>
              <w:tabs>
                <w:tab w:val="left" w:pos="545"/>
                <w:tab w:val="left" w:pos="546"/>
              </w:tabs>
            </w:pPr>
            <w:r>
              <w:t>Issues</w:t>
            </w:r>
            <w:r>
              <w:rPr>
                <w:spacing w:val="-8"/>
              </w:rPr>
              <w:t xml:space="preserve"> </w:t>
            </w:r>
            <w:r>
              <w:t>faced</w:t>
            </w:r>
            <w:r>
              <w:rPr>
                <w:spacing w:val="-10"/>
              </w:rPr>
              <w:t xml:space="preserve"> </w:t>
            </w:r>
            <w:r>
              <w:t>during</w:t>
            </w:r>
            <w:r>
              <w:rPr>
                <w:spacing w:val="-13"/>
              </w:rPr>
              <w:t xml:space="preserve"> </w:t>
            </w:r>
            <w:r>
              <w:rPr>
                <w:spacing w:val="-2"/>
              </w:rPr>
              <w:t>development</w:t>
            </w:r>
          </w:p>
          <w:p w14:paraId="415075B7" w14:textId="77777777" w:rsidR="00C73F30" w:rsidRDefault="00000000">
            <w:pPr>
              <w:pStyle w:val="TableParagraph"/>
              <w:numPr>
                <w:ilvl w:val="0"/>
                <w:numId w:val="15"/>
              </w:numPr>
              <w:tabs>
                <w:tab w:val="left" w:pos="545"/>
                <w:tab w:val="left" w:pos="546"/>
              </w:tabs>
              <w:spacing w:before="11"/>
            </w:pPr>
            <w:r>
              <w:rPr>
                <w:spacing w:val="-2"/>
              </w:rPr>
              <w:t>Solutions</w:t>
            </w:r>
            <w:r>
              <w:rPr>
                <w:spacing w:val="3"/>
              </w:rPr>
              <w:t xml:space="preserve"> </w:t>
            </w:r>
            <w:r>
              <w:rPr>
                <w:spacing w:val="-2"/>
              </w:rPr>
              <w:t>applied</w:t>
            </w:r>
          </w:p>
          <w:p w14:paraId="46C0CCF0" w14:textId="77777777" w:rsidR="00C73F30" w:rsidRDefault="00000000">
            <w:pPr>
              <w:pStyle w:val="TableParagraph"/>
              <w:numPr>
                <w:ilvl w:val="0"/>
                <w:numId w:val="15"/>
              </w:numPr>
              <w:tabs>
                <w:tab w:val="left" w:pos="545"/>
                <w:tab w:val="left" w:pos="546"/>
              </w:tabs>
              <w:spacing w:before="11"/>
            </w:pPr>
            <w:r>
              <w:t>Current</w:t>
            </w:r>
            <w:r>
              <w:rPr>
                <w:spacing w:val="-14"/>
              </w:rPr>
              <w:t xml:space="preserve"> </w:t>
            </w:r>
            <w:r>
              <w:t>limitations</w:t>
            </w:r>
            <w:r>
              <w:rPr>
                <w:spacing w:val="-15"/>
              </w:rPr>
              <w:t xml:space="preserve"> </w:t>
            </w:r>
            <w:r>
              <w:t>or</w:t>
            </w:r>
            <w:r>
              <w:rPr>
                <w:spacing w:val="-14"/>
              </w:rPr>
              <w:t xml:space="preserve"> </w:t>
            </w:r>
            <w:r>
              <w:t>known</w:t>
            </w:r>
            <w:r>
              <w:rPr>
                <w:spacing w:val="-5"/>
              </w:rPr>
              <w:t xml:space="preserve"> </w:t>
            </w:r>
            <w:r>
              <w:rPr>
                <w:spacing w:val="-4"/>
              </w:rPr>
              <w:t>bugs</w:t>
            </w:r>
          </w:p>
        </w:tc>
        <w:tc>
          <w:tcPr>
            <w:tcW w:w="956" w:type="dxa"/>
          </w:tcPr>
          <w:p w14:paraId="6D82FCC2" w14:textId="77777777" w:rsidR="001561D1" w:rsidRDefault="00000000">
            <w:r>
              <w:t>40-41</w:t>
            </w:r>
          </w:p>
        </w:tc>
      </w:tr>
      <w:tr w:rsidR="00C73F30" w14:paraId="78CD01FA" w14:textId="77777777">
        <w:trPr>
          <w:trHeight w:val="535"/>
        </w:trPr>
        <w:tc>
          <w:tcPr>
            <w:tcW w:w="715" w:type="dxa"/>
          </w:tcPr>
          <w:p w14:paraId="6B9AAF68" w14:textId="77777777" w:rsidR="00C73F30" w:rsidRDefault="00000000">
            <w:pPr>
              <w:pStyle w:val="TableParagraph"/>
            </w:pPr>
            <w:r>
              <w:rPr>
                <w:spacing w:val="-5"/>
              </w:rPr>
              <w:t>11</w:t>
            </w:r>
          </w:p>
        </w:tc>
        <w:tc>
          <w:tcPr>
            <w:tcW w:w="2272" w:type="dxa"/>
          </w:tcPr>
          <w:p w14:paraId="28481F52" w14:textId="77777777" w:rsidR="00C73F30" w:rsidRDefault="00000000">
            <w:pPr>
              <w:pStyle w:val="TableParagraph"/>
            </w:pPr>
            <w:r>
              <w:t>Future</w:t>
            </w:r>
            <w:r>
              <w:rPr>
                <w:spacing w:val="-11"/>
              </w:rPr>
              <w:t xml:space="preserve"> </w:t>
            </w:r>
            <w:r>
              <w:rPr>
                <w:spacing w:val="-2"/>
              </w:rPr>
              <w:t>Enhancements</w:t>
            </w:r>
          </w:p>
        </w:tc>
        <w:tc>
          <w:tcPr>
            <w:tcW w:w="5299" w:type="dxa"/>
          </w:tcPr>
          <w:p w14:paraId="71E64E0D" w14:textId="77777777" w:rsidR="00C73F30" w:rsidRDefault="00000000">
            <w:pPr>
              <w:pStyle w:val="TableParagraph"/>
              <w:numPr>
                <w:ilvl w:val="0"/>
                <w:numId w:val="14"/>
              </w:numPr>
              <w:tabs>
                <w:tab w:val="left" w:pos="545"/>
                <w:tab w:val="left" w:pos="546"/>
              </w:tabs>
            </w:pPr>
            <w:r>
              <w:t>Planned</w:t>
            </w:r>
            <w:r>
              <w:rPr>
                <w:spacing w:val="-11"/>
              </w:rPr>
              <w:t xml:space="preserve"> </w:t>
            </w:r>
            <w:r>
              <w:rPr>
                <w:spacing w:val="-2"/>
              </w:rPr>
              <w:t>features</w:t>
            </w:r>
          </w:p>
          <w:p w14:paraId="2B4D2A95" w14:textId="77777777" w:rsidR="00C73F30" w:rsidRDefault="00000000">
            <w:pPr>
              <w:pStyle w:val="TableParagraph"/>
              <w:numPr>
                <w:ilvl w:val="0"/>
                <w:numId w:val="14"/>
              </w:numPr>
              <w:tabs>
                <w:tab w:val="left" w:pos="545"/>
                <w:tab w:val="left" w:pos="546"/>
              </w:tabs>
              <w:spacing w:before="11" w:line="251" w:lineRule="exact"/>
            </w:pPr>
            <w:r>
              <w:t>Possible</w:t>
            </w:r>
            <w:r>
              <w:rPr>
                <w:spacing w:val="-14"/>
              </w:rPr>
              <w:t xml:space="preserve"> </w:t>
            </w:r>
            <w:r>
              <w:t>integrations</w:t>
            </w:r>
            <w:r>
              <w:rPr>
                <w:spacing w:val="-14"/>
              </w:rPr>
              <w:t xml:space="preserve"> </w:t>
            </w:r>
            <w:r>
              <w:t>or</w:t>
            </w:r>
            <w:r>
              <w:rPr>
                <w:spacing w:val="-6"/>
              </w:rPr>
              <w:t xml:space="preserve"> </w:t>
            </w:r>
            <w:r>
              <w:rPr>
                <w:spacing w:val="-2"/>
              </w:rPr>
              <w:t>optimizations</w:t>
            </w:r>
          </w:p>
        </w:tc>
        <w:tc>
          <w:tcPr>
            <w:tcW w:w="956" w:type="dxa"/>
          </w:tcPr>
          <w:p w14:paraId="4A67524C" w14:textId="77777777" w:rsidR="001561D1" w:rsidRDefault="00000000">
            <w:r>
              <w:t>42-44</w:t>
            </w:r>
          </w:p>
        </w:tc>
      </w:tr>
      <w:tr w:rsidR="00C73F30" w14:paraId="141D11BB" w14:textId="77777777">
        <w:trPr>
          <w:trHeight w:val="802"/>
        </w:trPr>
        <w:tc>
          <w:tcPr>
            <w:tcW w:w="715" w:type="dxa"/>
          </w:tcPr>
          <w:p w14:paraId="6BD1C1E3" w14:textId="77777777" w:rsidR="00C73F30" w:rsidRDefault="00000000">
            <w:pPr>
              <w:pStyle w:val="TableParagraph"/>
            </w:pPr>
            <w:r>
              <w:rPr>
                <w:spacing w:val="-5"/>
              </w:rPr>
              <w:t>12</w:t>
            </w:r>
          </w:p>
        </w:tc>
        <w:tc>
          <w:tcPr>
            <w:tcW w:w="2272" w:type="dxa"/>
          </w:tcPr>
          <w:p w14:paraId="69081B39" w14:textId="77777777" w:rsidR="00C73F30" w:rsidRDefault="00000000">
            <w:pPr>
              <w:pStyle w:val="TableParagraph"/>
            </w:pPr>
            <w:r>
              <w:rPr>
                <w:spacing w:val="-2"/>
              </w:rPr>
              <w:t>Conclusion</w:t>
            </w:r>
          </w:p>
        </w:tc>
        <w:tc>
          <w:tcPr>
            <w:tcW w:w="5299" w:type="dxa"/>
          </w:tcPr>
          <w:p w14:paraId="770939FD" w14:textId="77777777" w:rsidR="00C73F30" w:rsidRDefault="00000000">
            <w:pPr>
              <w:pStyle w:val="TableParagraph"/>
              <w:numPr>
                <w:ilvl w:val="0"/>
                <w:numId w:val="13"/>
              </w:numPr>
              <w:tabs>
                <w:tab w:val="left" w:pos="545"/>
                <w:tab w:val="left" w:pos="546"/>
              </w:tabs>
            </w:pPr>
            <w:r>
              <w:t>Summary</w:t>
            </w:r>
            <w:r>
              <w:rPr>
                <w:spacing w:val="-7"/>
              </w:rPr>
              <w:t xml:space="preserve"> </w:t>
            </w:r>
            <w:r>
              <w:t>of</w:t>
            </w:r>
            <w:r>
              <w:rPr>
                <w:spacing w:val="-5"/>
              </w:rPr>
              <w:t xml:space="preserve"> </w:t>
            </w:r>
            <w:r>
              <w:t>the</w:t>
            </w:r>
            <w:r>
              <w:rPr>
                <w:spacing w:val="-9"/>
              </w:rPr>
              <w:t xml:space="preserve"> </w:t>
            </w:r>
            <w:r>
              <w:rPr>
                <w:spacing w:val="-2"/>
              </w:rPr>
              <w:t>project</w:t>
            </w:r>
          </w:p>
          <w:p w14:paraId="38028869" w14:textId="77777777" w:rsidR="00C73F30" w:rsidRDefault="00000000">
            <w:pPr>
              <w:pStyle w:val="TableParagraph"/>
              <w:numPr>
                <w:ilvl w:val="0"/>
                <w:numId w:val="13"/>
              </w:numPr>
              <w:tabs>
                <w:tab w:val="left" w:pos="545"/>
                <w:tab w:val="left" w:pos="546"/>
              </w:tabs>
              <w:spacing w:before="11"/>
            </w:pPr>
            <w:r>
              <w:t>What</w:t>
            </w:r>
            <w:r>
              <w:rPr>
                <w:spacing w:val="-10"/>
              </w:rPr>
              <w:t xml:space="preserve"> </w:t>
            </w:r>
            <w:r>
              <w:t>was</w:t>
            </w:r>
            <w:r>
              <w:rPr>
                <w:spacing w:val="-5"/>
              </w:rPr>
              <w:t xml:space="preserve"> </w:t>
            </w:r>
            <w:r>
              <w:rPr>
                <w:spacing w:val="-2"/>
              </w:rPr>
              <w:t>achieved</w:t>
            </w:r>
          </w:p>
          <w:p w14:paraId="5437F464" w14:textId="77777777" w:rsidR="00C73F30" w:rsidRDefault="00000000">
            <w:pPr>
              <w:pStyle w:val="TableParagraph"/>
              <w:numPr>
                <w:ilvl w:val="0"/>
                <w:numId w:val="13"/>
              </w:numPr>
              <w:tabs>
                <w:tab w:val="left" w:pos="545"/>
                <w:tab w:val="left" w:pos="546"/>
              </w:tabs>
              <w:spacing w:before="11"/>
            </w:pPr>
            <w:r>
              <w:t>Skills</w:t>
            </w:r>
            <w:r>
              <w:rPr>
                <w:spacing w:val="-10"/>
              </w:rPr>
              <w:t xml:space="preserve"> </w:t>
            </w:r>
            <w:r>
              <w:t>learned</w:t>
            </w:r>
            <w:r>
              <w:rPr>
                <w:spacing w:val="-12"/>
              </w:rPr>
              <w:t xml:space="preserve"> </w:t>
            </w:r>
            <w:r>
              <w:t>during</w:t>
            </w:r>
            <w:r>
              <w:rPr>
                <w:spacing w:val="-8"/>
              </w:rPr>
              <w:t xml:space="preserve"> </w:t>
            </w:r>
            <w:r>
              <w:rPr>
                <w:spacing w:val="-2"/>
              </w:rPr>
              <w:t>development</w:t>
            </w:r>
          </w:p>
        </w:tc>
        <w:tc>
          <w:tcPr>
            <w:tcW w:w="956" w:type="dxa"/>
          </w:tcPr>
          <w:p w14:paraId="01A78EC7" w14:textId="77777777" w:rsidR="001561D1" w:rsidRDefault="00000000">
            <w:r>
              <w:t>45-47</w:t>
            </w:r>
          </w:p>
        </w:tc>
      </w:tr>
      <w:tr w:rsidR="00C73F30" w14:paraId="4D7D5CBB" w14:textId="77777777">
        <w:trPr>
          <w:trHeight w:val="265"/>
        </w:trPr>
        <w:tc>
          <w:tcPr>
            <w:tcW w:w="715" w:type="dxa"/>
          </w:tcPr>
          <w:p w14:paraId="3A3DF792" w14:textId="77777777" w:rsidR="00C73F30" w:rsidRDefault="00000000">
            <w:pPr>
              <w:pStyle w:val="TableParagraph"/>
              <w:spacing w:line="244" w:lineRule="exact"/>
            </w:pPr>
            <w:r>
              <w:rPr>
                <w:spacing w:val="-5"/>
              </w:rPr>
              <w:t>13</w:t>
            </w:r>
          </w:p>
        </w:tc>
        <w:tc>
          <w:tcPr>
            <w:tcW w:w="2272" w:type="dxa"/>
          </w:tcPr>
          <w:p w14:paraId="764F69B3" w14:textId="77777777" w:rsidR="00C73F30" w:rsidRDefault="00000000">
            <w:pPr>
              <w:pStyle w:val="TableParagraph"/>
              <w:spacing w:line="244" w:lineRule="exact"/>
            </w:pPr>
            <w:r>
              <w:rPr>
                <w:spacing w:val="-2"/>
              </w:rPr>
              <w:t>References</w:t>
            </w:r>
          </w:p>
        </w:tc>
        <w:tc>
          <w:tcPr>
            <w:tcW w:w="5299" w:type="dxa"/>
          </w:tcPr>
          <w:p w14:paraId="5F96EF76" w14:textId="77777777" w:rsidR="00C73F30" w:rsidRDefault="00000000">
            <w:pPr>
              <w:pStyle w:val="TableParagraph"/>
              <w:spacing w:line="244" w:lineRule="exact"/>
              <w:ind w:left="109"/>
            </w:pPr>
            <w:r>
              <w:t>-</w:t>
            </w:r>
            <w:r>
              <w:rPr>
                <w:spacing w:val="-13"/>
              </w:rPr>
              <w:t xml:space="preserve"> </w:t>
            </w:r>
            <w:r>
              <w:t>Books,</w:t>
            </w:r>
            <w:r>
              <w:rPr>
                <w:spacing w:val="-6"/>
              </w:rPr>
              <w:t xml:space="preserve"> </w:t>
            </w:r>
            <w:r>
              <w:t>tutorials,</w:t>
            </w:r>
            <w:r>
              <w:rPr>
                <w:spacing w:val="-14"/>
              </w:rPr>
              <w:t xml:space="preserve"> </w:t>
            </w:r>
            <w:r>
              <w:t>APIs,</w:t>
            </w:r>
            <w:r>
              <w:rPr>
                <w:spacing w:val="-4"/>
              </w:rPr>
              <w:t xml:space="preserve"> </w:t>
            </w:r>
            <w:r>
              <w:t>documentation</w:t>
            </w:r>
            <w:r>
              <w:rPr>
                <w:spacing w:val="-13"/>
              </w:rPr>
              <w:t xml:space="preserve"> </w:t>
            </w:r>
            <w:r>
              <w:t>sites</w:t>
            </w:r>
            <w:r>
              <w:rPr>
                <w:spacing w:val="-13"/>
              </w:rPr>
              <w:t xml:space="preserve"> </w:t>
            </w:r>
            <w:r>
              <w:rPr>
                <w:spacing w:val="-4"/>
              </w:rPr>
              <w:t>used</w:t>
            </w:r>
          </w:p>
        </w:tc>
        <w:tc>
          <w:tcPr>
            <w:tcW w:w="956" w:type="dxa"/>
          </w:tcPr>
          <w:p w14:paraId="3C6D7063" w14:textId="77777777" w:rsidR="001561D1" w:rsidRDefault="00000000">
            <w:r>
              <w:t>48-49</w:t>
            </w:r>
          </w:p>
        </w:tc>
      </w:tr>
    </w:tbl>
    <w:p w14:paraId="5D5B58CF" w14:textId="77777777" w:rsidR="00C73F30" w:rsidRDefault="00C73F30">
      <w:pPr>
        <w:spacing w:line="244" w:lineRule="exact"/>
        <w:sectPr w:rsidR="00C73F30">
          <w:pgSz w:w="11900" w:h="16850"/>
          <w:pgMar w:top="1780" w:right="0" w:bottom="791" w:left="0" w:header="720" w:footer="720" w:gutter="0"/>
          <w:cols w:space="720"/>
        </w:sectPr>
      </w:pPr>
    </w:p>
    <w:tbl>
      <w:tblPr>
        <w:tblW w:w="0" w:type="auto"/>
        <w:tblInd w:w="13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C73F30" w14:paraId="3D7B020C" w14:textId="77777777">
        <w:trPr>
          <w:trHeight w:val="1605"/>
        </w:trPr>
        <w:tc>
          <w:tcPr>
            <w:tcW w:w="715" w:type="dxa"/>
          </w:tcPr>
          <w:p w14:paraId="146AE61A" w14:textId="77777777" w:rsidR="00C73F30" w:rsidRDefault="00000000">
            <w:pPr>
              <w:pStyle w:val="TableParagraph"/>
              <w:spacing w:line="251" w:lineRule="exact"/>
            </w:pPr>
            <w:r>
              <w:rPr>
                <w:spacing w:val="-5"/>
              </w:rPr>
              <w:lastRenderedPageBreak/>
              <w:t>14</w:t>
            </w:r>
          </w:p>
        </w:tc>
        <w:tc>
          <w:tcPr>
            <w:tcW w:w="2272" w:type="dxa"/>
          </w:tcPr>
          <w:p w14:paraId="640A324F" w14:textId="77777777" w:rsidR="00C73F30" w:rsidRDefault="00000000">
            <w:pPr>
              <w:pStyle w:val="TableParagraph"/>
              <w:spacing w:line="251" w:lineRule="exact"/>
            </w:pPr>
            <w:r>
              <w:rPr>
                <w:spacing w:val="-2"/>
              </w:rPr>
              <w:t>Appendices</w:t>
            </w:r>
          </w:p>
        </w:tc>
        <w:tc>
          <w:tcPr>
            <w:tcW w:w="5299" w:type="dxa"/>
          </w:tcPr>
          <w:p w14:paraId="7638E9BF" w14:textId="77777777" w:rsidR="00C73F30" w:rsidRDefault="00000000">
            <w:pPr>
              <w:pStyle w:val="TableParagraph"/>
              <w:numPr>
                <w:ilvl w:val="0"/>
                <w:numId w:val="12"/>
              </w:numPr>
              <w:tabs>
                <w:tab w:val="left" w:pos="237"/>
              </w:tabs>
              <w:spacing w:line="251" w:lineRule="exact"/>
            </w:pPr>
            <w:r>
              <w:t>Screenshots</w:t>
            </w:r>
            <w:r>
              <w:rPr>
                <w:spacing w:val="-9"/>
              </w:rPr>
              <w:t xml:space="preserve"> </w:t>
            </w:r>
            <w:r>
              <w:t>of</w:t>
            </w:r>
            <w:r>
              <w:rPr>
                <w:spacing w:val="-12"/>
              </w:rPr>
              <w:t xml:space="preserve"> </w:t>
            </w:r>
            <w:r>
              <w:t>the</w:t>
            </w:r>
            <w:r>
              <w:rPr>
                <w:spacing w:val="-6"/>
              </w:rPr>
              <w:t xml:space="preserve"> </w:t>
            </w:r>
            <w:r>
              <w:rPr>
                <w:spacing w:val="-5"/>
              </w:rPr>
              <w:t>app</w:t>
            </w:r>
          </w:p>
          <w:p w14:paraId="006C378E" w14:textId="77777777" w:rsidR="00C73F30" w:rsidRDefault="00000000">
            <w:pPr>
              <w:pStyle w:val="TableParagraph"/>
              <w:numPr>
                <w:ilvl w:val="0"/>
                <w:numId w:val="12"/>
              </w:numPr>
              <w:tabs>
                <w:tab w:val="left" w:pos="237"/>
              </w:tabs>
              <w:spacing w:before="11"/>
            </w:pPr>
            <w:r>
              <w:t>Sample</w:t>
            </w:r>
            <w:r>
              <w:rPr>
                <w:spacing w:val="-7"/>
              </w:rPr>
              <w:t xml:space="preserve"> </w:t>
            </w:r>
            <w:r>
              <w:t>code</w:t>
            </w:r>
            <w:r>
              <w:rPr>
                <w:spacing w:val="-7"/>
              </w:rPr>
              <w:t xml:space="preserve"> </w:t>
            </w:r>
            <w:r>
              <w:rPr>
                <w:spacing w:val="-2"/>
              </w:rPr>
              <w:t>snippets</w:t>
            </w:r>
          </w:p>
          <w:p w14:paraId="529BFD1B" w14:textId="77777777" w:rsidR="00C73F30" w:rsidRDefault="00000000">
            <w:pPr>
              <w:pStyle w:val="TableParagraph"/>
              <w:numPr>
                <w:ilvl w:val="0"/>
                <w:numId w:val="12"/>
              </w:numPr>
              <w:tabs>
                <w:tab w:val="left" w:pos="237"/>
              </w:tabs>
              <w:spacing w:before="11"/>
            </w:pPr>
            <w:r>
              <w:rPr>
                <w:spacing w:val="-2"/>
              </w:rPr>
              <w:t>Installation/setup</w:t>
            </w:r>
            <w:r>
              <w:rPr>
                <w:spacing w:val="8"/>
              </w:rPr>
              <w:t xml:space="preserve"> </w:t>
            </w:r>
            <w:r>
              <w:rPr>
                <w:spacing w:val="-2"/>
              </w:rPr>
              <w:t>instructions</w:t>
            </w:r>
          </w:p>
          <w:p w14:paraId="4549C954" w14:textId="77777777" w:rsidR="00C73F30" w:rsidRDefault="00000000">
            <w:pPr>
              <w:pStyle w:val="TableParagraph"/>
              <w:numPr>
                <w:ilvl w:val="0"/>
                <w:numId w:val="12"/>
              </w:numPr>
              <w:tabs>
                <w:tab w:val="left" w:pos="237"/>
              </w:tabs>
              <w:spacing w:before="11"/>
            </w:pPr>
            <w:r>
              <w:t>User</w:t>
            </w:r>
            <w:r>
              <w:rPr>
                <w:spacing w:val="-10"/>
              </w:rPr>
              <w:t xml:space="preserve"> </w:t>
            </w:r>
            <w:r>
              <w:t>manual</w:t>
            </w:r>
            <w:r>
              <w:rPr>
                <w:spacing w:val="-6"/>
              </w:rPr>
              <w:t xml:space="preserve"> </w:t>
            </w:r>
            <w:r>
              <w:t>or</w:t>
            </w:r>
            <w:r>
              <w:rPr>
                <w:spacing w:val="-8"/>
              </w:rPr>
              <w:t xml:space="preserve"> </w:t>
            </w:r>
            <w:r>
              <w:rPr>
                <w:spacing w:val="-4"/>
              </w:rPr>
              <w:t>guide</w:t>
            </w:r>
          </w:p>
          <w:p w14:paraId="3ABD7CA0" w14:textId="77777777" w:rsidR="00C73F30" w:rsidRDefault="00000000">
            <w:pPr>
              <w:pStyle w:val="TableParagraph"/>
              <w:spacing w:before="11"/>
              <w:ind w:left="109"/>
            </w:pPr>
            <w:r>
              <w:t>-Geo</w:t>
            </w:r>
            <w:r>
              <w:rPr>
                <w:spacing w:val="-7"/>
              </w:rPr>
              <w:t xml:space="preserve"> </w:t>
            </w:r>
            <w:r>
              <w:t>Tag</w:t>
            </w:r>
            <w:r>
              <w:rPr>
                <w:spacing w:val="-8"/>
              </w:rPr>
              <w:t xml:space="preserve"> </w:t>
            </w:r>
            <w:r>
              <w:t>photos</w:t>
            </w:r>
            <w:r>
              <w:rPr>
                <w:spacing w:val="-11"/>
              </w:rPr>
              <w:t xml:space="preserve"> </w:t>
            </w:r>
            <w:r>
              <w:t>with</w:t>
            </w:r>
            <w:r>
              <w:rPr>
                <w:spacing w:val="-11"/>
              </w:rPr>
              <w:t xml:space="preserve"> </w:t>
            </w:r>
            <w:r>
              <w:rPr>
                <w:spacing w:val="-4"/>
              </w:rPr>
              <w:t>guide</w:t>
            </w:r>
          </w:p>
          <w:p w14:paraId="1262C930" w14:textId="77777777" w:rsidR="00C73F30" w:rsidRDefault="00000000">
            <w:pPr>
              <w:pStyle w:val="TableParagraph"/>
              <w:spacing w:before="11"/>
              <w:ind w:left="109"/>
            </w:pPr>
            <w:r>
              <w:t>-Review</w:t>
            </w:r>
            <w:r>
              <w:rPr>
                <w:spacing w:val="-7"/>
              </w:rPr>
              <w:t xml:space="preserve"> </w:t>
            </w:r>
            <w:r>
              <w:t>forms</w:t>
            </w:r>
            <w:r>
              <w:rPr>
                <w:spacing w:val="-10"/>
              </w:rPr>
              <w:t xml:space="preserve"> </w:t>
            </w:r>
            <w:r>
              <w:t>with</w:t>
            </w:r>
            <w:r>
              <w:rPr>
                <w:spacing w:val="-14"/>
              </w:rPr>
              <w:t xml:space="preserve"> </w:t>
            </w:r>
            <w:r>
              <w:t>guide</w:t>
            </w:r>
            <w:r>
              <w:rPr>
                <w:spacing w:val="-8"/>
              </w:rPr>
              <w:t xml:space="preserve"> </w:t>
            </w:r>
            <w:r>
              <w:rPr>
                <w:spacing w:val="-2"/>
              </w:rPr>
              <w:t>signatures</w:t>
            </w:r>
          </w:p>
        </w:tc>
        <w:tc>
          <w:tcPr>
            <w:tcW w:w="956" w:type="dxa"/>
          </w:tcPr>
          <w:p w14:paraId="72CCFFB7" w14:textId="77777777" w:rsidR="001561D1" w:rsidRDefault="00000000">
            <w:r>
              <w:t>50-55</w:t>
            </w:r>
          </w:p>
        </w:tc>
      </w:tr>
    </w:tbl>
    <w:p w14:paraId="330A55DC" w14:textId="77777777" w:rsidR="00C73F30" w:rsidRDefault="00C73F30">
      <w:pPr>
        <w:spacing w:line="251" w:lineRule="exact"/>
        <w:sectPr w:rsidR="00C73F30">
          <w:type w:val="continuous"/>
          <w:pgSz w:w="11900" w:h="16850"/>
          <w:pgMar w:top="1420" w:right="0" w:bottom="280" w:left="0" w:header="720" w:footer="720" w:gutter="0"/>
          <w:cols w:space="720"/>
        </w:sectPr>
      </w:pPr>
    </w:p>
    <w:p w14:paraId="2E8CA80C" w14:textId="77777777" w:rsidR="00C73F30" w:rsidRDefault="00000000">
      <w:pPr>
        <w:pStyle w:val="BodyText"/>
        <w:ind w:left="5373"/>
        <w:rPr>
          <w:sz w:val="20"/>
        </w:rPr>
      </w:pPr>
      <w:r>
        <w:rPr>
          <w:sz w:val="20"/>
        </w:rPr>
      </w:r>
      <w:r>
        <w:rPr>
          <w:sz w:val="20"/>
        </w:rPr>
        <w:pict w14:anchorId="68C7A8E9">
          <v:group id="docshapegroup3" o:spid="_x0000_s2062" style="width:112pt;height:13.8pt;mso-position-horizontal-relative:char;mso-position-vertical-relative:line" coordsize="2240,276">
            <v:rect id="docshape4" o:spid="_x0000_s2063" style="position:absolute;width:2240;height:276" fillcolor="#f8f8f8" stroked="f"/>
            <w10:anchorlock/>
          </v:group>
        </w:pict>
      </w:r>
    </w:p>
    <w:p w14:paraId="6517A701" w14:textId="77777777" w:rsidR="00C73F30" w:rsidRDefault="00C73F30">
      <w:pPr>
        <w:pStyle w:val="BodyText"/>
        <w:spacing w:before="2"/>
        <w:ind w:left="0"/>
        <w:rPr>
          <w:b/>
          <w:sz w:val="11"/>
        </w:rPr>
      </w:pPr>
    </w:p>
    <w:p w14:paraId="576EB89D" w14:textId="77777777" w:rsidR="00C73F30" w:rsidRDefault="00000000">
      <w:pPr>
        <w:pStyle w:val="Heading2"/>
        <w:spacing w:before="90"/>
        <w:ind w:left="1959"/>
        <w:jc w:val="both"/>
      </w:pPr>
      <w:r>
        <w:t>CHAPTER</w:t>
      </w:r>
      <w:r>
        <w:rPr>
          <w:spacing w:val="-13"/>
        </w:rPr>
        <w:t xml:space="preserve"> </w:t>
      </w:r>
      <w:r>
        <w:t>-1</w:t>
      </w:r>
      <w:r>
        <w:rPr>
          <w:spacing w:val="-9"/>
        </w:rPr>
        <w:t xml:space="preserve"> </w:t>
      </w:r>
      <w:r>
        <w:rPr>
          <w:spacing w:val="-2"/>
        </w:rPr>
        <w:t>INTRODUCTION</w:t>
      </w:r>
    </w:p>
    <w:p w14:paraId="4DAD446A" w14:textId="77777777" w:rsidR="00C73F30" w:rsidRDefault="00C73F30">
      <w:pPr>
        <w:pStyle w:val="BodyText"/>
        <w:ind w:left="0"/>
        <w:rPr>
          <w:b/>
          <w:sz w:val="26"/>
        </w:rPr>
      </w:pPr>
    </w:p>
    <w:p w14:paraId="0B266722" w14:textId="77777777" w:rsidR="00C73F30" w:rsidRDefault="00C73F30">
      <w:pPr>
        <w:pStyle w:val="BodyText"/>
        <w:spacing w:before="7"/>
        <w:ind w:left="0"/>
        <w:rPr>
          <w:b/>
          <w:sz w:val="22"/>
        </w:rPr>
      </w:pPr>
    </w:p>
    <w:p w14:paraId="5B4F47E9" w14:textId="77777777" w:rsidR="00C73F30" w:rsidRDefault="00000000">
      <w:pPr>
        <w:pStyle w:val="Heading3"/>
        <w:numPr>
          <w:ilvl w:val="1"/>
          <w:numId w:val="11"/>
        </w:numPr>
        <w:tabs>
          <w:tab w:val="left" w:pos="2335"/>
        </w:tabs>
        <w:jc w:val="left"/>
      </w:pPr>
      <w:r>
        <w:t>Background</w:t>
      </w:r>
      <w:r>
        <w:rPr>
          <w:spacing w:val="-11"/>
        </w:rPr>
        <w:t xml:space="preserve"> </w:t>
      </w:r>
      <w:r>
        <w:t>of</w:t>
      </w:r>
      <w:r>
        <w:rPr>
          <w:spacing w:val="-5"/>
        </w:rPr>
        <w:t xml:space="preserve"> </w:t>
      </w:r>
      <w:r>
        <w:t>the</w:t>
      </w:r>
      <w:r>
        <w:rPr>
          <w:spacing w:val="-10"/>
        </w:rPr>
        <w:t xml:space="preserve"> </w:t>
      </w:r>
      <w:r>
        <w:rPr>
          <w:spacing w:val="-2"/>
        </w:rPr>
        <w:t>Project</w:t>
      </w:r>
    </w:p>
    <w:p w14:paraId="0B869734" w14:textId="77777777" w:rsidR="00C73F30" w:rsidRDefault="00C73F30">
      <w:pPr>
        <w:pStyle w:val="BodyText"/>
        <w:spacing w:before="7"/>
        <w:ind w:left="0"/>
        <w:rPr>
          <w:b/>
          <w:sz w:val="29"/>
        </w:rPr>
      </w:pPr>
    </w:p>
    <w:p w14:paraId="45636C66" w14:textId="77777777" w:rsidR="00C73F30" w:rsidRDefault="00000000">
      <w:pPr>
        <w:spacing w:line="249" w:lineRule="auto"/>
        <w:ind w:left="1959" w:right="871"/>
        <w:jc w:val="both"/>
        <w:rPr>
          <w:sz w:val="24"/>
        </w:rPr>
      </w:pPr>
      <w:r>
        <w:rPr>
          <w:b/>
          <w:sz w:val="24"/>
        </w:rPr>
        <w:t>Proliferation of</w:t>
      </w:r>
      <w:r>
        <w:rPr>
          <w:b/>
          <w:spacing w:val="-1"/>
          <w:sz w:val="24"/>
        </w:rPr>
        <w:t xml:space="preserve"> </w:t>
      </w:r>
      <w:r>
        <w:rPr>
          <w:b/>
          <w:sz w:val="24"/>
        </w:rPr>
        <w:t>Streaming and</w:t>
      </w:r>
      <w:r>
        <w:rPr>
          <w:b/>
          <w:spacing w:val="-2"/>
          <w:sz w:val="24"/>
        </w:rPr>
        <w:t xml:space="preserve"> </w:t>
      </w:r>
      <w:r>
        <w:rPr>
          <w:b/>
          <w:sz w:val="24"/>
        </w:rPr>
        <w:t>Theatrical Releases:</w:t>
      </w:r>
      <w:r>
        <w:rPr>
          <w:b/>
          <w:spacing w:val="-1"/>
          <w:sz w:val="24"/>
        </w:rPr>
        <w:t xml:space="preserve"> </w:t>
      </w:r>
      <w:r>
        <w:rPr>
          <w:sz w:val="24"/>
        </w:rPr>
        <w:t>The exponential growth of</w:t>
      </w:r>
      <w:r>
        <w:rPr>
          <w:spacing w:val="-1"/>
          <w:sz w:val="24"/>
        </w:rPr>
        <w:t xml:space="preserve"> </w:t>
      </w:r>
      <w:r>
        <w:rPr>
          <w:sz w:val="24"/>
        </w:rPr>
        <w:t>global film production across theatrical distribution and OTT platforms has created an unprecedented volume of cinematic content available to consumers worldwide.</w:t>
      </w:r>
    </w:p>
    <w:p w14:paraId="12425BFA" w14:textId="77777777" w:rsidR="00C73F30" w:rsidRDefault="00000000">
      <w:pPr>
        <w:pStyle w:val="BodyText"/>
        <w:spacing w:before="4" w:line="249" w:lineRule="auto"/>
        <w:ind w:left="1959" w:right="873"/>
        <w:jc w:val="both"/>
      </w:pPr>
      <w:r>
        <w:rPr>
          <w:b/>
        </w:rPr>
        <w:t xml:space="preserve">Shift Toward Digital Media Discovery: </w:t>
      </w:r>
      <w:r>
        <w:t>Traditional channels of movie discovery—such as print magazines, linear television guides, and word-of-mouth recommendations—have been largely superseded by interactive web platforms.</w:t>
      </w:r>
    </w:p>
    <w:p w14:paraId="16CF2DE9" w14:textId="77777777" w:rsidR="00C73F30" w:rsidRDefault="00000000">
      <w:pPr>
        <w:pStyle w:val="BodyText"/>
        <w:spacing w:before="2" w:line="249" w:lineRule="auto"/>
        <w:ind w:left="1959" w:right="870"/>
        <w:jc w:val="both"/>
      </w:pPr>
      <w:r>
        <w:rPr>
          <w:b/>
        </w:rPr>
        <w:t xml:space="preserve">Severe Information Fragmentation: </w:t>
      </w:r>
      <w:r>
        <w:t>In the current digital landscape, cinema data is</w:t>
      </w:r>
      <w:r>
        <w:rPr>
          <w:spacing w:val="40"/>
        </w:rPr>
        <w:t xml:space="preserve"> </w:t>
      </w:r>
      <w:r>
        <w:t>scattered across isolated silos; users must consult one platform for trailers, another for release dates, and a third for critical reviews.</w:t>
      </w:r>
    </w:p>
    <w:p w14:paraId="2520FDF1" w14:textId="77777777" w:rsidR="00C73F30" w:rsidRDefault="00000000">
      <w:pPr>
        <w:pStyle w:val="BodyText"/>
        <w:spacing w:before="3" w:line="249" w:lineRule="auto"/>
        <w:ind w:left="1959" w:right="868"/>
        <w:jc w:val="both"/>
      </w:pPr>
      <w:r>
        <w:rPr>
          <w:b/>
        </w:rPr>
        <w:t xml:space="preserve">Neglect of Box-Office Intelligence: </w:t>
      </w:r>
      <w:r>
        <w:t>Existing consumer movie portals frequently omit commercial context, leaving film enthusiasts without accessible tools to view territory breakdowns and theatrical gross statistics.</w:t>
      </w:r>
    </w:p>
    <w:p w14:paraId="7DBAC629" w14:textId="77777777" w:rsidR="00C73F30" w:rsidRDefault="00000000">
      <w:pPr>
        <w:pStyle w:val="BodyText"/>
        <w:spacing w:before="3" w:line="249" w:lineRule="auto"/>
        <w:ind w:left="1959" w:right="871"/>
        <w:jc w:val="both"/>
      </w:pPr>
      <w:r>
        <w:rPr>
          <w:b/>
        </w:rPr>
        <w:t xml:space="preserve">Rise of Globalized Cinema: </w:t>
      </w:r>
      <w:r>
        <w:t>Audiences increasingly consume international, non-English cinematic works, necessitating platforms that offer comprehensive metadata, multilingual tagging, and cross-cultural ratings.</w:t>
      </w:r>
    </w:p>
    <w:p w14:paraId="01511B45" w14:textId="77777777" w:rsidR="00C73F30" w:rsidRDefault="00000000">
      <w:pPr>
        <w:spacing w:before="4" w:line="249" w:lineRule="auto"/>
        <w:ind w:left="1959" w:right="872"/>
        <w:jc w:val="both"/>
        <w:rPr>
          <w:sz w:val="24"/>
        </w:rPr>
      </w:pPr>
      <w:r>
        <w:rPr>
          <w:b/>
          <w:sz w:val="24"/>
        </w:rPr>
        <w:t xml:space="preserve">Data-Intensive Nature of Cinema Platforms: </w:t>
      </w:r>
      <w:r>
        <w:rPr>
          <w:sz w:val="24"/>
        </w:rPr>
        <w:t>Movie tracking services require high-volume data ingestion, fast relational mapping, and the ability to process multi-attribute search</w:t>
      </w:r>
      <w:r>
        <w:rPr>
          <w:spacing w:val="80"/>
          <w:sz w:val="24"/>
        </w:rPr>
        <w:t xml:space="preserve"> </w:t>
      </w:r>
      <w:r>
        <w:rPr>
          <w:sz w:val="24"/>
        </w:rPr>
        <w:t>queries without latency.</w:t>
      </w:r>
    </w:p>
    <w:p w14:paraId="1F8FC9A9" w14:textId="77777777" w:rsidR="00C73F30" w:rsidRDefault="00000000">
      <w:pPr>
        <w:spacing w:before="3" w:line="249" w:lineRule="auto"/>
        <w:ind w:left="1959" w:right="872"/>
        <w:jc w:val="both"/>
        <w:rPr>
          <w:sz w:val="24"/>
        </w:rPr>
      </w:pPr>
      <w:r>
        <w:rPr>
          <w:b/>
          <w:sz w:val="24"/>
        </w:rPr>
        <w:t xml:space="preserve">Demand for Modern Single Page Applications (SPAs): </w:t>
      </w:r>
      <w:r>
        <w:rPr>
          <w:sz w:val="24"/>
        </w:rPr>
        <w:t>Contemporary web users expect instantaneous, desktop-like browsing experiences without the latency of repeated full-page browser reloads.</w:t>
      </w:r>
    </w:p>
    <w:p w14:paraId="6A381695" w14:textId="77777777" w:rsidR="00C73F30" w:rsidRDefault="00000000">
      <w:pPr>
        <w:spacing w:before="3" w:line="249" w:lineRule="auto"/>
        <w:ind w:left="1959" w:right="874"/>
        <w:jc w:val="both"/>
        <w:rPr>
          <w:sz w:val="24"/>
        </w:rPr>
      </w:pPr>
      <w:r>
        <w:rPr>
          <w:b/>
          <w:sz w:val="24"/>
        </w:rPr>
        <w:t xml:space="preserve">Advancement of Component-Based UI Frameworks: </w:t>
      </w:r>
      <w:r>
        <w:rPr>
          <w:sz w:val="24"/>
        </w:rPr>
        <w:t>Modern frontend libraries like React have revolutionized the creation of dynamic, reusable, and state-driven user interfaces.</w:t>
      </w:r>
    </w:p>
    <w:p w14:paraId="04C754B2" w14:textId="77777777" w:rsidR="00C73F30" w:rsidRDefault="00000000">
      <w:pPr>
        <w:pStyle w:val="BodyText"/>
        <w:spacing w:before="2" w:line="249" w:lineRule="auto"/>
        <w:ind w:left="1959" w:right="871"/>
        <w:jc w:val="both"/>
      </w:pPr>
      <w:r>
        <w:rPr>
          <w:b/>
        </w:rPr>
        <w:t xml:space="preserve">Evolution of Utility-First CSS: </w:t>
      </w:r>
      <w:r>
        <w:t>Modern web design has shifted toward utility-first styling systems like Tailwind CSS, enabling dark-themed, immersive interfaces suited for entertainment media.</w:t>
      </w:r>
    </w:p>
    <w:p w14:paraId="6E08E483" w14:textId="77777777" w:rsidR="00C73F30" w:rsidRDefault="00000000">
      <w:pPr>
        <w:spacing w:before="3" w:line="249" w:lineRule="auto"/>
        <w:ind w:left="1959" w:right="871"/>
        <w:jc w:val="both"/>
        <w:rPr>
          <w:sz w:val="24"/>
        </w:rPr>
      </w:pPr>
      <w:r>
        <w:rPr>
          <w:b/>
          <w:sz w:val="24"/>
        </w:rPr>
        <w:t xml:space="preserve">Maturity of Enterprise Java Ecosystems: </w:t>
      </w:r>
      <w:r>
        <w:rPr>
          <w:sz w:val="24"/>
        </w:rPr>
        <w:t>The Java and Spring Boot ecosystem has established itself as an industry benchmark for constructing scalable, type-safe, and resilient RESTful microservices.</w:t>
      </w:r>
    </w:p>
    <w:p w14:paraId="66336A1A" w14:textId="77777777" w:rsidR="00C73F30" w:rsidRDefault="00000000">
      <w:pPr>
        <w:spacing w:before="3" w:line="249" w:lineRule="auto"/>
        <w:ind w:left="1959" w:right="872"/>
        <w:jc w:val="both"/>
        <w:rPr>
          <w:sz w:val="24"/>
        </w:rPr>
      </w:pPr>
      <w:r>
        <w:rPr>
          <w:b/>
          <w:sz w:val="24"/>
        </w:rPr>
        <w:t xml:space="preserve">Relational Database Reliability in DBSE: </w:t>
      </w:r>
      <w:r>
        <w:rPr>
          <w:sz w:val="24"/>
        </w:rPr>
        <w:t>Structured data management via relational systems (such as MySQL) remains fundamental for ensuring ACID compliance in user accounts and data consistency.</w:t>
      </w:r>
    </w:p>
    <w:p w14:paraId="5D7A52AB" w14:textId="77777777" w:rsidR="00C73F30" w:rsidRDefault="00000000">
      <w:pPr>
        <w:spacing w:before="3" w:line="249" w:lineRule="auto"/>
        <w:ind w:left="1959" w:right="871"/>
        <w:jc w:val="both"/>
        <w:rPr>
          <w:sz w:val="24"/>
        </w:rPr>
      </w:pPr>
      <w:r>
        <w:rPr>
          <w:b/>
          <w:sz w:val="24"/>
        </w:rPr>
        <w:t xml:space="preserve">Emergence of Global Movie Repositories: </w:t>
      </w:r>
      <w:r>
        <w:rPr>
          <w:sz w:val="24"/>
        </w:rPr>
        <w:t>Open, standardized registries like The Movie Database (TMDB) provide REST APIs that expose live film metadata, production credits,</w:t>
      </w:r>
      <w:r>
        <w:rPr>
          <w:spacing w:val="80"/>
          <w:sz w:val="24"/>
        </w:rPr>
        <w:t xml:space="preserve"> </w:t>
      </w:r>
      <w:r>
        <w:rPr>
          <w:sz w:val="24"/>
        </w:rPr>
        <w:t>and media assets.</w:t>
      </w:r>
    </w:p>
    <w:p w14:paraId="38C24130" w14:textId="77777777" w:rsidR="00C73F30" w:rsidRDefault="00000000">
      <w:pPr>
        <w:spacing w:before="3" w:line="249" w:lineRule="auto"/>
        <w:ind w:left="1959" w:right="869"/>
        <w:jc w:val="both"/>
        <w:rPr>
          <w:sz w:val="24"/>
        </w:rPr>
      </w:pPr>
      <w:r>
        <w:rPr>
          <w:b/>
          <w:sz w:val="24"/>
        </w:rPr>
        <w:t xml:space="preserve">Vulnerabilities of Legacy Session Management: </w:t>
      </w:r>
      <w:r>
        <w:rPr>
          <w:sz w:val="24"/>
        </w:rPr>
        <w:t>Traditional server-side session cookies</w:t>
      </w:r>
      <w:r>
        <w:rPr>
          <w:spacing w:val="40"/>
          <w:sz w:val="24"/>
        </w:rPr>
        <w:t xml:space="preserve"> </w:t>
      </w:r>
      <w:r>
        <w:rPr>
          <w:sz w:val="24"/>
        </w:rPr>
        <w:t>face security vulnerabilities and scaling bottlenecks, driving the adoption of stateless token- based architectures.</w:t>
      </w:r>
    </w:p>
    <w:p w14:paraId="0F4BAAD4" w14:textId="77777777" w:rsidR="00C73F30" w:rsidRDefault="00000000">
      <w:pPr>
        <w:spacing w:before="3" w:line="249" w:lineRule="auto"/>
        <w:ind w:left="1959" w:right="872"/>
        <w:jc w:val="both"/>
        <w:rPr>
          <w:sz w:val="24"/>
        </w:rPr>
      </w:pPr>
      <w:r>
        <w:rPr>
          <w:b/>
          <w:sz w:val="24"/>
        </w:rPr>
        <w:t xml:space="preserve">Security Standardization with JSON Web Tokens (JWT): </w:t>
      </w:r>
      <w:r>
        <w:rPr>
          <w:sz w:val="24"/>
        </w:rPr>
        <w:t>The adoption of cryptographically</w:t>
      </w:r>
      <w:r>
        <w:rPr>
          <w:spacing w:val="-2"/>
          <w:sz w:val="24"/>
        </w:rPr>
        <w:t xml:space="preserve"> </w:t>
      </w:r>
      <w:r>
        <w:rPr>
          <w:sz w:val="24"/>
        </w:rPr>
        <w:t>signed JWTs allows decentralized, stateless authorization across distributed API endpoints.</w:t>
      </w:r>
    </w:p>
    <w:p w14:paraId="64E53911" w14:textId="77777777" w:rsidR="00C73F30" w:rsidRDefault="00C73F30">
      <w:pPr>
        <w:spacing w:line="249" w:lineRule="auto"/>
        <w:jc w:val="both"/>
        <w:rPr>
          <w:sz w:val="24"/>
        </w:rPr>
        <w:sectPr w:rsidR="00C73F30">
          <w:footerReference w:type="default" r:id="rId10"/>
          <w:pgSz w:w="11900" w:h="16850"/>
          <w:pgMar w:top="1560" w:right="0" w:bottom="1340" w:left="0" w:header="0" w:footer="1154" w:gutter="0"/>
          <w:pgNumType w:start="5"/>
          <w:cols w:space="720"/>
        </w:sectPr>
      </w:pPr>
    </w:p>
    <w:p w14:paraId="48CB27E7" w14:textId="77777777" w:rsidR="00C73F30" w:rsidRDefault="00000000">
      <w:pPr>
        <w:spacing w:before="64" w:line="249" w:lineRule="auto"/>
        <w:ind w:left="1420" w:right="1409"/>
        <w:jc w:val="both"/>
        <w:rPr>
          <w:sz w:val="24"/>
        </w:rPr>
      </w:pPr>
      <w:r>
        <w:rPr>
          <w:b/>
          <w:sz w:val="24"/>
        </w:rPr>
        <w:lastRenderedPageBreak/>
        <w:t xml:space="preserve">Importance of Strong Password Cryptography: </w:t>
      </w:r>
      <w:r>
        <w:rPr>
          <w:sz w:val="24"/>
        </w:rPr>
        <w:t>Rising cybersecurity threats demand industrial-strength</w:t>
      </w:r>
      <w:r>
        <w:rPr>
          <w:spacing w:val="-1"/>
          <w:sz w:val="24"/>
        </w:rPr>
        <w:t xml:space="preserve"> </w:t>
      </w:r>
      <w:r>
        <w:rPr>
          <w:sz w:val="24"/>
        </w:rPr>
        <w:t>one-way</w:t>
      </w:r>
      <w:r>
        <w:rPr>
          <w:spacing w:val="-1"/>
          <w:sz w:val="24"/>
        </w:rPr>
        <w:t xml:space="preserve"> </w:t>
      </w:r>
      <w:r>
        <w:rPr>
          <w:sz w:val="24"/>
        </w:rPr>
        <w:t>hashing</w:t>
      </w:r>
      <w:r>
        <w:rPr>
          <w:spacing w:val="-2"/>
          <w:sz w:val="24"/>
        </w:rPr>
        <w:t xml:space="preserve"> </w:t>
      </w:r>
      <w:r>
        <w:rPr>
          <w:sz w:val="24"/>
        </w:rPr>
        <w:t>algorithms,</w:t>
      </w:r>
      <w:r>
        <w:rPr>
          <w:spacing w:val="-1"/>
          <w:sz w:val="24"/>
        </w:rPr>
        <w:t xml:space="preserve"> </w:t>
      </w:r>
      <w:r>
        <w:rPr>
          <w:sz w:val="24"/>
        </w:rPr>
        <w:t>such</w:t>
      </w:r>
      <w:r>
        <w:rPr>
          <w:spacing w:val="-5"/>
          <w:sz w:val="24"/>
        </w:rPr>
        <w:t xml:space="preserve"> </w:t>
      </w:r>
      <w:r>
        <w:rPr>
          <w:sz w:val="24"/>
        </w:rPr>
        <w:t>as</w:t>
      </w:r>
      <w:r>
        <w:rPr>
          <w:spacing w:val="-3"/>
          <w:sz w:val="24"/>
        </w:rPr>
        <w:t xml:space="preserve"> </w:t>
      </w:r>
      <w:proofErr w:type="spellStart"/>
      <w:r>
        <w:rPr>
          <w:sz w:val="24"/>
        </w:rPr>
        <w:t>BCrypt</w:t>
      </w:r>
      <w:proofErr w:type="spellEnd"/>
      <w:r>
        <w:rPr>
          <w:sz w:val="24"/>
        </w:rPr>
        <w:t>, to</w:t>
      </w:r>
      <w:r>
        <w:rPr>
          <w:spacing w:val="-5"/>
          <w:sz w:val="24"/>
        </w:rPr>
        <w:t xml:space="preserve"> </w:t>
      </w:r>
      <w:r>
        <w:rPr>
          <w:sz w:val="24"/>
        </w:rPr>
        <w:t>safeguard user</w:t>
      </w:r>
      <w:r>
        <w:rPr>
          <w:spacing w:val="-3"/>
          <w:sz w:val="24"/>
        </w:rPr>
        <w:t xml:space="preserve"> </w:t>
      </w:r>
      <w:r>
        <w:rPr>
          <w:sz w:val="24"/>
        </w:rPr>
        <w:t xml:space="preserve">credentials. </w:t>
      </w:r>
      <w:r>
        <w:rPr>
          <w:b/>
          <w:sz w:val="24"/>
        </w:rPr>
        <w:t xml:space="preserve">User Fatigue from Ad-Saturated Platforms: </w:t>
      </w:r>
      <w:r>
        <w:rPr>
          <w:sz w:val="24"/>
        </w:rPr>
        <w:t>Mainstream commercial film portals are often cluttered with advertisements, sponsored banners, and tracking scripts that degrade the viewing experience.</w:t>
      </w:r>
    </w:p>
    <w:p w14:paraId="34C6A3E2" w14:textId="77777777" w:rsidR="00C73F30" w:rsidRDefault="00000000">
      <w:pPr>
        <w:spacing w:before="5" w:line="249" w:lineRule="auto"/>
        <w:ind w:left="1420" w:right="1412"/>
        <w:jc w:val="both"/>
        <w:rPr>
          <w:sz w:val="24"/>
        </w:rPr>
      </w:pPr>
      <w:r>
        <w:rPr>
          <w:b/>
          <w:sz w:val="24"/>
        </w:rPr>
        <w:t xml:space="preserve">Need for Democratic Community Feedback: </w:t>
      </w:r>
      <w:r>
        <w:rPr>
          <w:sz w:val="24"/>
        </w:rPr>
        <w:t>Casual cinephiles require community-driven rating and review systems that prioritize authentic audience reception alongside professional critical consensus.</w:t>
      </w:r>
    </w:p>
    <w:p w14:paraId="4389DC35" w14:textId="77777777" w:rsidR="00C73F30" w:rsidRDefault="00000000">
      <w:pPr>
        <w:spacing w:before="3" w:line="249" w:lineRule="auto"/>
        <w:ind w:left="1420" w:right="1410"/>
        <w:jc w:val="both"/>
        <w:rPr>
          <w:sz w:val="24"/>
        </w:rPr>
      </w:pPr>
      <w:r>
        <w:rPr>
          <w:b/>
          <w:sz w:val="24"/>
        </w:rPr>
        <w:t xml:space="preserve">Convergence of Web Engineering Disciplines: </w:t>
      </w:r>
      <w:r>
        <w:rPr>
          <w:sz w:val="24"/>
        </w:rPr>
        <w:t>Modern software engineering curricula demand practical integration of database design, API orchestration, and responsive interface design into a single system.</w:t>
      </w:r>
    </w:p>
    <w:p w14:paraId="1AD1C58F" w14:textId="77777777" w:rsidR="00C73F30" w:rsidRDefault="00000000">
      <w:pPr>
        <w:pStyle w:val="BodyText"/>
        <w:spacing w:before="3" w:line="252" w:lineRule="auto"/>
        <w:ind w:right="1408"/>
        <w:jc w:val="both"/>
      </w:pPr>
      <w:r>
        <w:rPr>
          <w:b/>
        </w:rPr>
        <w:t xml:space="preserve">Motivation Behind "Film Buff": </w:t>
      </w:r>
      <w:r>
        <w:t>Film Buff was conceptualized to address these industry gaps by providing an integrated, ad-free, high-performance cinematic ecosystem.</w:t>
      </w:r>
    </w:p>
    <w:p w14:paraId="7C94AC6D" w14:textId="77777777" w:rsidR="00C73F30" w:rsidRDefault="00000000">
      <w:pPr>
        <w:pStyle w:val="BodyText"/>
        <w:spacing w:line="249" w:lineRule="auto"/>
        <w:ind w:right="1410"/>
        <w:jc w:val="both"/>
      </w:pPr>
      <w:r>
        <w:rPr>
          <w:b/>
        </w:rPr>
        <w:t xml:space="preserve">Architectural Synthesis: </w:t>
      </w:r>
      <w:r>
        <w:t xml:space="preserve">The platform unifies React 19, Tailwind CSS, Spring Boot, Spring Data JPA, and MySQL into an interconnected, scalable application tailored for film </w:t>
      </w:r>
      <w:r>
        <w:rPr>
          <w:spacing w:val="-2"/>
        </w:rPr>
        <w:t>exploration.</w:t>
      </w:r>
    </w:p>
    <w:p w14:paraId="6EA7DB9D" w14:textId="77777777" w:rsidR="00C73F30" w:rsidRDefault="00C73F30">
      <w:pPr>
        <w:pStyle w:val="BodyText"/>
        <w:ind w:left="0"/>
        <w:rPr>
          <w:sz w:val="26"/>
        </w:rPr>
      </w:pPr>
    </w:p>
    <w:p w14:paraId="38A1065A" w14:textId="77777777" w:rsidR="00C73F30" w:rsidRDefault="00C73F30">
      <w:pPr>
        <w:pStyle w:val="BodyText"/>
        <w:spacing w:before="1"/>
        <w:ind w:left="0"/>
      </w:pPr>
    </w:p>
    <w:p w14:paraId="147D8F54" w14:textId="77777777" w:rsidR="00C73F30" w:rsidRDefault="00000000">
      <w:pPr>
        <w:pStyle w:val="Heading3"/>
        <w:numPr>
          <w:ilvl w:val="1"/>
          <w:numId w:val="11"/>
        </w:numPr>
        <w:tabs>
          <w:tab w:val="left" w:pos="1793"/>
        </w:tabs>
        <w:ind w:left="1792" w:hanging="354"/>
        <w:jc w:val="left"/>
      </w:pPr>
      <w:r>
        <w:t>Problem</w:t>
      </w:r>
      <w:r>
        <w:rPr>
          <w:spacing w:val="-8"/>
        </w:rPr>
        <w:t xml:space="preserve"> </w:t>
      </w:r>
      <w:r>
        <w:rPr>
          <w:spacing w:val="-2"/>
        </w:rPr>
        <w:t>Statement</w:t>
      </w:r>
    </w:p>
    <w:p w14:paraId="2FF03AD2" w14:textId="77777777" w:rsidR="00C73F30" w:rsidRDefault="00C73F30">
      <w:pPr>
        <w:pStyle w:val="BodyText"/>
        <w:spacing w:before="3"/>
        <w:ind w:left="0"/>
        <w:rPr>
          <w:b/>
          <w:sz w:val="31"/>
        </w:rPr>
      </w:pPr>
    </w:p>
    <w:p w14:paraId="2E0D51B2" w14:textId="77777777" w:rsidR="00C73F30" w:rsidRDefault="00000000">
      <w:pPr>
        <w:pStyle w:val="BodyText"/>
        <w:spacing w:line="249" w:lineRule="auto"/>
        <w:ind w:right="1411"/>
        <w:jc w:val="both"/>
      </w:pPr>
      <w:r>
        <w:rPr>
          <w:b/>
        </w:rPr>
        <w:t xml:space="preserve">Disjointed User Workflows: </w:t>
      </w:r>
      <w:r>
        <w:t>Users must switch between three or four disconnected portals</w:t>
      </w:r>
      <w:r>
        <w:rPr>
          <w:spacing w:val="40"/>
        </w:rPr>
        <w:t xml:space="preserve"> </w:t>
      </w:r>
      <w:r>
        <w:t>to gather basic film data, watch trailers, review cast lists, and read reviews.</w:t>
      </w:r>
    </w:p>
    <w:p w14:paraId="5003F779" w14:textId="77777777" w:rsidR="00C73F30" w:rsidRDefault="00000000">
      <w:pPr>
        <w:spacing w:before="2" w:line="249" w:lineRule="auto"/>
        <w:ind w:left="1420" w:right="1411"/>
        <w:jc w:val="both"/>
        <w:rPr>
          <w:sz w:val="24"/>
        </w:rPr>
      </w:pPr>
      <w:r>
        <w:rPr>
          <w:b/>
          <w:sz w:val="24"/>
        </w:rPr>
        <w:t xml:space="preserve">Cognitive Overload from Cluttered UIs: </w:t>
      </w:r>
      <w:r>
        <w:rPr>
          <w:sz w:val="24"/>
        </w:rPr>
        <w:t>Established movie websites present dense, ad- heavy layouts that overwhelm users instead of highlighting essential cinematic information.</w:t>
      </w:r>
    </w:p>
    <w:p w14:paraId="4339C6AE" w14:textId="77777777" w:rsidR="00C73F30" w:rsidRDefault="00000000">
      <w:pPr>
        <w:spacing w:before="2" w:line="249" w:lineRule="auto"/>
        <w:ind w:left="1420" w:right="1409"/>
        <w:jc w:val="both"/>
        <w:rPr>
          <w:sz w:val="24"/>
        </w:rPr>
      </w:pPr>
      <w:r>
        <w:rPr>
          <w:b/>
          <w:sz w:val="24"/>
        </w:rPr>
        <w:t xml:space="preserve">Absence of Centralized Box-Office Data: </w:t>
      </w:r>
      <w:r>
        <w:rPr>
          <w:sz w:val="24"/>
        </w:rPr>
        <w:t>Most casual discovery platforms hide or omit commercial metrics, preventing users from analyzing domestic versus international box-</w:t>
      </w:r>
      <w:r>
        <w:rPr>
          <w:spacing w:val="40"/>
          <w:sz w:val="24"/>
        </w:rPr>
        <w:t xml:space="preserve"> </w:t>
      </w:r>
      <w:r>
        <w:rPr>
          <w:sz w:val="24"/>
        </w:rPr>
        <w:t>office performance.</w:t>
      </w:r>
    </w:p>
    <w:p w14:paraId="1A87E65E" w14:textId="77777777" w:rsidR="00C73F30" w:rsidRDefault="00000000">
      <w:pPr>
        <w:spacing w:before="4" w:line="249" w:lineRule="auto"/>
        <w:ind w:left="1420" w:right="1412"/>
        <w:jc w:val="both"/>
        <w:rPr>
          <w:sz w:val="24"/>
        </w:rPr>
      </w:pPr>
      <w:r>
        <w:rPr>
          <w:b/>
          <w:sz w:val="24"/>
        </w:rPr>
        <w:t xml:space="preserve">Slow Page Navigation in Legacy Systems: </w:t>
      </w:r>
      <w:r>
        <w:rPr>
          <w:sz w:val="24"/>
        </w:rPr>
        <w:t>Traditional multi-page movie websites trigger repeated server round-trips, causing screen flickering and slow navigation during searches.</w:t>
      </w:r>
    </w:p>
    <w:p w14:paraId="6A9D5FDD" w14:textId="77777777" w:rsidR="00C73F30" w:rsidRDefault="00000000">
      <w:pPr>
        <w:spacing w:before="2" w:line="249" w:lineRule="auto"/>
        <w:ind w:left="1420" w:right="1412"/>
        <w:jc w:val="both"/>
        <w:rPr>
          <w:sz w:val="24"/>
        </w:rPr>
      </w:pPr>
      <w:r>
        <w:rPr>
          <w:b/>
          <w:sz w:val="24"/>
        </w:rPr>
        <w:t xml:space="preserve">Inconsistent Search and Filtering Mechanisms: </w:t>
      </w:r>
      <w:r>
        <w:rPr>
          <w:sz w:val="24"/>
        </w:rPr>
        <w:t>Many current platforms lack granular filtering, preventing users from querying films by overlapping criteria like year, genre, and rating simultaneously.</w:t>
      </w:r>
    </w:p>
    <w:p w14:paraId="32739892" w14:textId="77777777" w:rsidR="00C73F30" w:rsidRDefault="00000000">
      <w:pPr>
        <w:pStyle w:val="BodyText"/>
        <w:spacing w:before="3" w:line="249" w:lineRule="auto"/>
        <w:ind w:right="1411"/>
        <w:jc w:val="both"/>
      </w:pPr>
      <w:r>
        <w:rPr>
          <w:b/>
        </w:rPr>
        <w:t xml:space="preserve">Inefficient Mobile Responsiveness: </w:t>
      </w:r>
      <w:r>
        <w:t>Several legacy film databases are poorly optimized for mobile devices, resulting in distorted layouts, unreadable typography, and truncated data</w:t>
      </w:r>
      <w:r>
        <w:rPr>
          <w:spacing w:val="40"/>
        </w:rPr>
        <w:t xml:space="preserve"> </w:t>
      </w:r>
      <w:r>
        <w:rPr>
          <w:spacing w:val="-2"/>
        </w:rPr>
        <w:t>grids.</w:t>
      </w:r>
    </w:p>
    <w:p w14:paraId="17B0F979" w14:textId="77777777" w:rsidR="00C73F30" w:rsidRDefault="00000000">
      <w:pPr>
        <w:spacing w:before="3" w:line="249" w:lineRule="auto"/>
        <w:ind w:left="1420" w:right="1407"/>
        <w:rPr>
          <w:sz w:val="24"/>
        </w:rPr>
      </w:pPr>
      <w:r>
        <w:rPr>
          <w:b/>
          <w:sz w:val="24"/>
        </w:rPr>
        <w:t xml:space="preserve">Security Risks with Sensitive User Data: </w:t>
      </w:r>
      <w:r>
        <w:rPr>
          <w:sz w:val="24"/>
        </w:rPr>
        <w:t>Unsecured authentication flows and plaintext or</w:t>
      </w:r>
      <w:r>
        <w:rPr>
          <w:spacing w:val="80"/>
          <w:sz w:val="24"/>
        </w:rPr>
        <w:t xml:space="preserve"> </w:t>
      </w:r>
      <w:r>
        <w:rPr>
          <w:sz w:val="24"/>
        </w:rPr>
        <w:t xml:space="preserve">weakly hashed passwords expose user accounts to credential stuffing and brute-force attacks. </w:t>
      </w:r>
      <w:r>
        <w:rPr>
          <w:b/>
          <w:sz w:val="24"/>
        </w:rPr>
        <w:t>Inadequate</w:t>
      </w:r>
      <w:r>
        <w:rPr>
          <w:b/>
          <w:spacing w:val="40"/>
          <w:sz w:val="24"/>
        </w:rPr>
        <w:t xml:space="preserve"> </w:t>
      </w:r>
      <w:r>
        <w:rPr>
          <w:b/>
          <w:sz w:val="24"/>
        </w:rPr>
        <w:t>API</w:t>
      </w:r>
      <w:r>
        <w:rPr>
          <w:b/>
          <w:spacing w:val="40"/>
          <w:sz w:val="24"/>
        </w:rPr>
        <w:t xml:space="preserve"> </w:t>
      </w:r>
      <w:r>
        <w:rPr>
          <w:b/>
          <w:sz w:val="24"/>
        </w:rPr>
        <w:t>Token</w:t>
      </w:r>
      <w:r>
        <w:rPr>
          <w:b/>
          <w:spacing w:val="40"/>
          <w:sz w:val="24"/>
        </w:rPr>
        <w:t xml:space="preserve"> </w:t>
      </w:r>
      <w:r>
        <w:rPr>
          <w:b/>
          <w:sz w:val="24"/>
        </w:rPr>
        <w:t>Isolation:</w:t>
      </w:r>
      <w:r>
        <w:rPr>
          <w:b/>
          <w:spacing w:val="40"/>
          <w:sz w:val="24"/>
        </w:rPr>
        <w:t xml:space="preserve"> </w:t>
      </w:r>
      <w:r>
        <w:rPr>
          <w:sz w:val="24"/>
        </w:rPr>
        <w:t>Improperly</w:t>
      </w:r>
      <w:r>
        <w:rPr>
          <w:spacing w:val="40"/>
          <w:sz w:val="24"/>
        </w:rPr>
        <w:t xml:space="preserve"> </w:t>
      </w:r>
      <w:r>
        <w:rPr>
          <w:sz w:val="24"/>
        </w:rPr>
        <w:t>architected</w:t>
      </w:r>
      <w:r>
        <w:rPr>
          <w:spacing w:val="40"/>
          <w:sz w:val="24"/>
        </w:rPr>
        <w:t xml:space="preserve"> </w:t>
      </w:r>
      <w:r>
        <w:rPr>
          <w:sz w:val="24"/>
        </w:rPr>
        <w:t>applications</w:t>
      </w:r>
      <w:r>
        <w:rPr>
          <w:spacing w:val="40"/>
          <w:sz w:val="24"/>
        </w:rPr>
        <w:t xml:space="preserve"> </w:t>
      </w:r>
      <w:r>
        <w:rPr>
          <w:sz w:val="24"/>
        </w:rPr>
        <w:t>expose</w:t>
      </w:r>
      <w:r>
        <w:rPr>
          <w:spacing w:val="40"/>
          <w:sz w:val="24"/>
        </w:rPr>
        <w:t xml:space="preserve"> </w:t>
      </w:r>
      <w:r>
        <w:rPr>
          <w:sz w:val="24"/>
        </w:rPr>
        <w:t>third-party API credentials on the client side, risking API quota exhaustion and security breaches.</w:t>
      </w:r>
    </w:p>
    <w:p w14:paraId="7B5F6807" w14:textId="77777777" w:rsidR="00C73F30" w:rsidRDefault="00000000">
      <w:pPr>
        <w:spacing w:before="4" w:line="249" w:lineRule="auto"/>
        <w:ind w:left="1420" w:right="1411"/>
        <w:jc w:val="both"/>
        <w:rPr>
          <w:sz w:val="24"/>
        </w:rPr>
      </w:pPr>
      <w:r>
        <w:rPr>
          <w:b/>
          <w:sz w:val="24"/>
        </w:rPr>
        <w:t>Lack of Territory-Wise Financial Visualization:</w:t>
      </w:r>
      <w:r>
        <w:rPr>
          <w:b/>
          <w:spacing w:val="-2"/>
          <w:sz w:val="24"/>
        </w:rPr>
        <w:t xml:space="preserve"> </w:t>
      </w:r>
      <w:r>
        <w:rPr>
          <w:sz w:val="24"/>
        </w:rPr>
        <w:t>The</w:t>
      </w:r>
      <w:r>
        <w:rPr>
          <w:spacing w:val="-2"/>
          <w:sz w:val="24"/>
        </w:rPr>
        <w:t xml:space="preserve"> </w:t>
      </w:r>
      <w:r>
        <w:rPr>
          <w:sz w:val="24"/>
        </w:rPr>
        <w:t>lack of</w:t>
      </w:r>
      <w:r>
        <w:rPr>
          <w:spacing w:val="-2"/>
          <w:sz w:val="24"/>
        </w:rPr>
        <w:t xml:space="preserve"> </w:t>
      </w:r>
      <w:r>
        <w:rPr>
          <w:sz w:val="24"/>
        </w:rPr>
        <w:t>visual</w:t>
      </w:r>
      <w:r>
        <w:rPr>
          <w:spacing w:val="-1"/>
          <w:sz w:val="24"/>
        </w:rPr>
        <w:t xml:space="preserve"> </w:t>
      </w:r>
      <w:r>
        <w:rPr>
          <w:sz w:val="24"/>
        </w:rPr>
        <w:t>territory</w:t>
      </w:r>
      <w:r>
        <w:rPr>
          <w:spacing w:val="-3"/>
          <w:sz w:val="24"/>
        </w:rPr>
        <w:t xml:space="preserve"> </w:t>
      </w:r>
      <w:r>
        <w:rPr>
          <w:sz w:val="24"/>
        </w:rPr>
        <w:t>charts</w:t>
      </w:r>
      <w:r>
        <w:rPr>
          <w:spacing w:val="-3"/>
          <w:sz w:val="24"/>
        </w:rPr>
        <w:t xml:space="preserve"> </w:t>
      </w:r>
      <w:r>
        <w:rPr>
          <w:sz w:val="24"/>
        </w:rPr>
        <w:t>makes</w:t>
      </w:r>
      <w:r>
        <w:rPr>
          <w:spacing w:val="-1"/>
          <w:sz w:val="24"/>
        </w:rPr>
        <w:t xml:space="preserve"> </w:t>
      </w:r>
      <w:r>
        <w:rPr>
          <w:sz w:val="24"/>
        </w:rPr>
        <w:t xml:space="preserve">it difficult for film students and analysts to evaluate where a film generated its commercial </w:t>
      </w:r>
      <w:r>
        <w:rPr>
          <w:spacing w:val="-2"/>
          <w:sz w:val="24"/>
        </w:rPr>
        <w:t>revenue.</w:t>
      </w:r>
    </w:p>
    <w:p w14:paraId="1626C2EA" w14:textId="77777777" w:rsidR="00C73F30" w:rsidRDefault="00000000">
      <w:pPr>
        <w:spacing w:before="3" w:line="249" w:lineRule="auto"/>
        <w:ind w:left="1420" w:right="1412"/>
        <w:jc w:val="both"/>
        <w:rPr>
          <w:sz w:val="24"/>
        </w:rPr>
      </w:pPr>
      <w:r>
        <w:rPr>
          <w:b/>
          <w:sz w:val="24"/>
        </w:rPr>
        <w:t xml:space="preserve">Stale and Static Movie Listings: </w:t>
      </w:r>
      <w:r>
        <w:rPr>
          <w:sz w:val="24"/>
        </w:rPr>
        <w:t>Platforms relying on manual database entry often feature outdated release dates, obsolete cast lists, and broken media links.</w:t>
      </w:r>
    </w:p>
    <w:p w14:paraId="681053E9" w14:textId="77777777" w:rsidR="00C73F30" w:rsidRDefault="00C73F30">
      <w:pPr>
        <w:spacing w:line="249" w:lineRule="auto"/>
        <w:jc w:val="both"/>
        <w:rPr>
          <w:sz w:val="24"/>
        </w:rPr>
        <w:sectPr w:rsidR="00C73F30">
          <w:pgSz w:w="11900" w:h="16850"/>
          <w:pgMar w:top="1840" w:right="0" w:bottom="1340" w:left="0" w:header="0" w:footer="1154" w:gutter="0"/>
          <w:cols w:space="720"/>
        </w:sectPr>
      </w:pPr>
    </w:p>
    <w:p w14:paraId="557007BB" w14:textId="77777777" w:rsidR="00C73F30" w:rsidRDefault="00000000">
      <w:pPr>
        <w:spacing w:before="76" w:line="249" w:lineRule="auto"/>
        <w:ind w:left="1420" w:right="1393"/>
        <w:jc w:val="both"/>
        <w:rPr>
          <w:sz w:val="24"/>
        </w:rPr>
      </w:pPr>
      <w:r>
        <w:rPr>
          <w:b/>
          <w:sz w:val="24"/>
        </w:rPr>
        <w:lastRenderedPageBreak/>
        <w:t xml:space="preserve">Unstructured Review Ecosystems: </w:t>
      </w:r>
      <w:r>
        <w:rPr>
          <w:sz w:val="24"/>
        </w:rPr>
        <w:t>Many online forums lack structured rating scales,</w:t>
      </w:r>
      <w:r>
        <w:rPr>
          <w:spacing w:val="40"/>
          <w:sz w:val="24"/>
        </w:rPr>
        <w:t xml:space="preserve"> </w:t>
      </w:r>
      <w:r>
        <w:rPr>
          <w:sz w:val="24"/>
        </w:rPr>
        <w:t>making it difficult to calculate aggregated community sentiment.</w:t>
      </w:r>
    </w:p>
    <w:p w14:paraId="45E574F6" w14:textId="77777777" w:rsidR="00C73F30" w:rsidRDefault="00000000">
      <w:pPr>
        <w:spacing w:before="2" w:line="249" w:lineRule="auto"/>
        <w:ind w:left="1420" w:right="1390"/>
        <w:jc w:val="both"/>
        <w:rPr>
          <w:sz w:val="24"/>
        </w:rPr>
      </w:pPr>
      <w:r>
        <w:rPr>
          <w:b/>
          <w:sz w:val="24"/>
        </w:rPr>
        <w:t xml:space="preserve">Cross-Origin Resource Sharing (CORS) Obstacles: </w:t>
      </w:r>
      <w:r>
        <w:rPr>
          <w:sz w:val="24"/>
        </w:rPr>
        <w:t>Unoptimized API server</w:t>
      </w:r>
      <w:r>
        <w:rPr>
          <w:spacing w:val="40"/>
          <w:sz w:val="24"/>
        </w:rPr>
        <w:t xml:space="preserve"> </w:t>
      </w:r>
      <w:r>
        <w:rPr>
          <w:sz w:val="24"/>
        </w:rPr>
        <w:t>configurations frequently</w:t>
      </w:r>
      <w:r>
        <w:rPr>
          <w:spacing w:val="-2"/>
          <w:sz w:val="24"/>
        </w:rPr>
        <w:t xml:space="preserve"> </w:t>
      </w:r>
      <w:r>
        <w:rPr>
          <w:sz w:val="24"/>
        </w:rPr>
        <w:t>block legitimate frontend client requests during</w:t>
      </w:r>
      <w:r>
        <w:rPr>
          <w:spacing w:val="-2"/>
          <w:sz w:val="24"/>
        </w:rPr>
        <w:t xml:space="preserve"> </w:t>
      </w:r>
      <w:r>
        <w:rPr>
          <w:sz w:val="24"/>
        </w:rPr>
        <w:t>distributed or multi- port deployments.</w:t>
      </w:r>
    </w:p>
    <w:p w14:paraId="0EC4EE04" w14:textId="77777777" w:rsidR="00C73F30" w:rsidRDefault="00000000">
      <w:pPr>
        <w:spacing w:before="3" w:line="249" w:lineRule="auto"/>
        <w:ind w:left="1420" w:right="1394"/>
        <w:jc w:val="both"/>
        <w:rPr>
          <w:sz w:val="24"/>
        </w:rPr>
      </w:pPr>
      <w:r>
        <w:rPr>
          <w:b/>
          <w:sz w:val="24"/>
        </w:rPr>
        <w:t xml:space="preserve">Poor Error Handling and Feedback: </w:t>
      </w:r>
      <w:r>
        <w:rPr>
          <w:sz w:val="24"/>
        </w:rPr>
        <w:t>When an upstream data provider experiences latency, legacy platforms display uninformative blank pages or raw stack traces.</w:t>
      </w:r>
    </w:p>
    <w:p w14:paraId="33EBD177" w14:textId="77777777" w:rsidR="00C73F30" w:rsidRDefault="00000000">
      <w:pPr>
        <w:spacing w:before="2" w:line="249" w:lineRule="auto"/>
        <w:ind w:left="1420" w:right="1393"/>
        <w:jc w:val="both"/>
        <w:rPr>
          <w:sz w:val="24"/>
        </w:rPr>
      </w:pPr>
      <w:r>
        <w:rPr>
          <w:b/>
          <w:sz w:val="24"/>
        </w:rPr>
        <w:t xml:space="preserve">High Resource Consumption on Mobile Browsers: </w:t>
      </w:r>
      <w:r>
        <w:rPr>
          <w:sz w:val="24"/>
        </w:rPr>
        <w:t xml:space="preserve">Unoptimized, uncompressed image assets and </w:t>
      </w:r>
      <w:proofErr w:type="spellStart"/>
      <w:r>
        <w:rPr>
          <w:sz w:val="24"/>
        </w:rPr>
        <w:t>unminified</w:t>
      </w:r>
      <w:proofErr w:type="spellEnd"/>
      <w:r>
        <w:rPr>
          <w:sz w:val="24"/>
        </w:rPr>
        <w:t xml:space="preserve"> scripts cause high data consumption and drain battery life on handheld </w:t>
      </w:r>
      <w:r>
        <w:rPr>
          <w:spacing w:val="-2"/>
          <w:sz w:val="24"/>
        </w:rPr>
        <w:t>devices.</w:t>
      </w:r>
    </w:p>
    <w:p w14:paraId="78CF9D0A" w14:textId="77777777" w:rsidR="00C73F30" w:rsidRDefault="00000000">
      <w:pPr>
        <w:spacing w:before="3" w:line="249" w:lineRule="auto"/>
        <w:ind w:left="1420" w:right="1391"/>
        <w:jc w:val="both"/>
        <w:rPr>
          <w:sz w:val="24"/>
        </w:rPr>
      </w:pPr>
      <w:r>
        <w:rPr>
          <w:b/>
          <w:sz w:val="24"/>
        </w:rPr>
        <w:t xml:space="preserve">Redundant Data Entry for Film Enthusiasts: </w:t>
      </w:r>
      <w:r>
        <w:rPr>
          <w:sz w:val="24"/>
        </w:rPr>
        <w:t xml:space="preserve">The absence of a unified personal profile prevents users from maintaining persistent, centralized records of their interactions and </w:t>
      </w:r>
      <w:r>
        <w:rPr>
          <w:spacing w:val="-2"/>
          <w:sz w:val="24"/>
        </w:rPr>
        <w:t>reviews.</w:t>
      </w:r>
    </w:p>
    <w:p w14:paraId="4FC88E87" w14:textId="77777777" w:rsidR="00C73F30" w:rsidRDefault="00000000">
      <w:pPr>
        <w:pStyle w:val="BodyText"/>
        <w:spacing w:before="3" w:line="249" w:lineRule="auto"/>
        <w:ind w:right="1390"/>
        <w:jc w:val="both"/>
      </w:pPr>
      <w:r>
        <w:rPr>
          <w:b/>
        </w:rPr>
        <w:t xml:space="preserve">Lack of Visual Hierarchy: </w:t>
      </w:r>
      <w:r>
        <w:t>Crucial details such as the director, key crew members, running time, and certification are frequently buried under secondary trivia.</w:t>
      </w:r>
    </w:p>
    <w:p w14:paraId="5C10C1A9" w14:textId="77777777" w:rsidR="00C73F30" w:rsidRDefault="00000000">
      <w:pPr>
        <w:spacing w:before="2" w:line="249" w:lineRule="auto"/>
        <w:ind w:left="1420" w:right="1391"/>
        <w:jc w:val="both"/>
        <w:rPr>
          <w:sz w:val="24"/>
        </w:rPr>
      </w:pPr>
      <w:r>
        <w:rPr>
          <w:b/>
          <w:sz w:val="24"/>
        </w:rPr>
        <w:t xml:space="preserve">Complex Deployment and Configuration Hurdles: </w:t>
      </w:r>
      <w:r>
        <w:rPr>
          <w:sz w:val="24"/>
        </w:rPr>
        <w:t xml:space="preserve">Many academic full-stack systems fail in local development due to operating-system-specific script parsing and environment </w:t>
      </w:r>
      <w:r>
        <w:rPr>
          <w:spacing w:val="-2"/>
          <w:sz w:val="24"/>
        </w:rPr>
        <w:t>mismatches.</w:t>
      </w:r>
    </w:p>
    <w:p w14:paraId="09E24A76" w14:textId="77777777" w:rsidR="00C73F30" w:rsidRDefault="00000000">
      <w:pPr>
        <w:spacing w:before="3" w:line="249" w:lineRule="auto"/>
        <w:ind w:left="1420" w:right="1391"/>
        <w:jc w:val="both"/>
        <w:rPr>
          <w:sz w:val="24"/>
        </w:rPr>
      </w:pPr>
      <w:r>
        <w:rPr>
          <w:b/>
          <w:sz w:val="24"/>
        </w:rPr>
        <w:t xml:space="preserve">Missing Validation on User Registration: </w:t>
      </w:r>
      <w:r>
        <w:rPr>
          <w:sz w:val="24"/>
        </w:rPr>
        <w:t>Inadequate input validation allows mismatched passwords and invalid email formats to pollute backend databases.</w:t>
      </w:r>
    </w:p>
    <w:p w14:paraId="494F5115" w14:textId="77777777" w:rsidR="00C73F30" w:rsidRDefault="00000000">
      <w:pPr>
        <w:spacing w:before="2" w:line="249" w:lineRule="auto"/>
        <w:ind w:left="1420" w:right="1390"/>
        <w:jc w:val="both"/>
        <w:rPr>
          <w:sz w:val="24"/>
        </w:rPr>
      </w:pPr>
      <w:r>
        <w:rPr>
          <w:b/>
          <w:sz w:val="24"/>
        </w:rPr>
        <w:t xml:space="preserve">Absence of Unified REST API Standardization: </w:t>
      </w:r>
      <w:r>
        <w:rPr>
          <w:sz w:val="24"/>
        </w:rPr>
        <w:t>Poorly designed backends fail to provide uniform JSON responses, making client-side state handling brittle and error-prone.</w:t>
      </w:r>
    </w:p>
    <w:p w14:paraId="02E65FA9" w14:textId="77777777" w:rsidR="00C73F30" w:rsidRDefault="00000000">
      <w:pPr>
        <w:pStyle w:val="BodyText"/>
        <w:spacing w:before="2" w:line="249" w:lineRule="auto"/>
        <w:ind w:right="1392"/>
        <w:jc w:val="both"/>
      </w:pPr>
      <w:r>
        <w:rPr>
          <w:b/>
        </w:rPr>
        <w:t xml:space="preserve">Core Problem Summary: </w:t>
      </w:r>
      <w:r>
        <w:t xml:space="preserve">The absence of an integrated, secure, visually refined, and ad-free web platform that seamlessly bridges global film registries with real-time relational </w:t>
      </w:r>
      <w:r>
        <w:rPr>
          <w:spacing w:val="-2"/>
        </w:rPr>
        <w:t>persistence.</w:t>
      </w:r>
    </w:p>
    <w:p w14:paraId="5AF07F61" w14:textId="77777777" w:rsidR="00C73F30" w:rsidRDefault="00C73F30">
      <w:pPr>
        <w:pStyle w:val="BodyText"/>
        <w:spacing w:before="4"/>
        <w:ind w:left="0"/>
        <w:rPr>
          <w:sz w:val="25"/>
        </w:rPr>
      </w:pPr>
    </w:p>
    <w:p w14:paraId="575393CA" w14:textId="77777777" w:rsidR="00C73F30" w:rsidRDefault="00000000">
      <w:pPr>
        <w:pStyle w:val="Heading3"/>
        <w:numPr>
          <w:ilvl w:val="1"/>
          <w:numId w:val="11"/>
        </w:numPr>
        <w:tabs>
          <w:tab w:val="left" w:pos="1795"/>
        </w:tabs>
        <w:ind w:left="1794"/>
        <w:jc w:val="left"/>
      </w:pPr>
      <w:r>
        <w:t>Scope</w:t>
      </w:r>
      <w:r>
        <w:rPr>
          <w:spacing w:val="-6"/>
        </w:rPr>
        <w:t xml:space="preserve"> </w:t>
      </w:r>
      <w:r>
        <w:t>of</w:t>
      </w:r>
      <w:r>
        <w:rPr>
          <w:spacing w:val="-9"/>
        </w:rPr>
        <w:t xml:space="preserve"> </w:t>
      </w:r>
      <w:r>
        <w:t>the</w:t>
      </w:r>
      <w:r>
        <w:rPr>
          <w:spacing w:val="-7"/>
        </w:rPr>
        <w:t xml:space="preserve"> </w:t>
      </w:r>
      <w:r>
        <w:rPr>
          <w:spacing w:val="-2"/>
        </w:rPr>
        <w:t>Project</w:t>
      </w:r>
    </w:p>
    <w:p w14:paraId="3C599E46" w14:textId="77777777" w:rsidR="00C73F30" w:rsidRDefault="00C73F30">
      <w:pPr>
        <w:pStyle w:val="BodyText"/>
        <w:spacing w:before="4"/>
        <w:ind w:left="0"/>
        <w:rPr>
          <w:b/>
          <w:sz w:val="31"/>
        </w:rPr>
      </w:pPr>
    </w:p>
    <w:p w14:paraId="5519C0DD" w14:textId="77777777" w:rsidR="00C73F30" w:rsidRDefault="00000000">
      <w:pPr>
        <w:spacing w:line="249" w:lineRule="auto"/>
        <w:ind w:left="1420" w:right="828"/>
        <w:rPr>
          <w:sz w:val="24"/>
        </w:rPr>
      </w:pPr>
      <w:r>
        <w:rPr>
          <w:b/>
          <w:sz w:val="24"/>
        </w:rPr>
        <w:t xml:space="preserve">Global Film Discovery Scope: </w:t>
      </w:r>
      <w:r>
        <w:rPr>
          <w:sz w:val="24"/>
        </w:rPr>
        <w:t>Encompasses thousands of international and domestic titles</w:t>
      </w:r>
      <w:r>
        <w:rPr>
          <w:spacing w:val="40"/>
          <w:sz w:val="24"/>
        </w:rPr>
        <w:t xml:space="preserve"> </w:t>
      </w:r>
      <w:r>
        <w:rPr>
          <w:sz w:val="24"/>
        </w:rPr>
        <w:t>synchronized through real-time RESTful API integration.</w:t>
      </w:r>
    </w:p>
    <w:p w14:paraId="5808CB88" w14:textId="77777777" w:rsidR="00C73F30" w:rsidRDefault="00000000">
      <w:pPr>
        <w:pStyle w:val="BodyText"/>
        <w:spacing w:before="2" w:line="249" w:lineRule="auto"/>
        <w:ind w:right="1407"/>
      </w:pPr>
      <w:r>
        <w:rPr>
          <w:b/>
        </w:rPr>
        <w:t>Client-Side</w:t>
      </w:r>
      <w:r>
        <w:rPr>
          <w:b/>
          <w:spacing w:val="40"/>
        </w:rPr>
        <w:t xml:space="preserve"> </w:t>
      </w:r>
      <w:r>
        <w:rPr>
          <w:b/>
        </w:rPr>
        <w:t>SPA</w:t>
      </w:r>
      <w:r>
        <w:rPr>
          <w:b/>
          <w:spacing w:val="40"/>
        </w:rPr>
        <w:t xml:space="preserve"> </w:t>
      </w:r>
      <w:r>
        <w:rPr>
          <w:b/>
        </w:rPr>
        <w:t>Architecture:</w:t>
      </w:r>
      <w:r>
        <w:rPr>
          <w:b/>
          <w:spacing w:val="40"/>
        </w:rPr>
        <w:t xml:space="preserve"> </w:t>
      </w:r>
      <w:r>
        <w:t>Implementation</w:t>
      </w:r>
      <w:r>
        <w:rPr>
          <w:spacing w:val="40"/>
        </w:rPr>
        <w:t xml:space="preserve"> </w:t>
      </w:r>
      <w:r>
        <w:t>of</w:t>
      </w:r>
      <w:r>
        <w:rPr>
          <w:spacing w:val="40"/>
        </w:rPr>
        <w:t xml:space="preserve"> </w:t>
      </w:r>
      <w:r>
        <w:t>a</w:t>
      </w:r>
      <w:r>
        <w:rPr>
          <w:spacing w:val="40"/>
        </w:rPr>
        <w:t xml:space="preserve"> </w:t>
      </w:r>
      <w:r>
        <w:t>fast</w:t>
      </w:r>
      <w:r>
        <w:rPr>
          <w:spacing w:val="40"/>
        </w:rPr>
        <w:t xml:space="preserve"> </w:t>
      </w:r>
      <w:r>
        <w:t>Single</w:t>
      </w:r>
      <w:r>
        <w:rPr>
          <w:spacing w:val="40"/>
        </w:rPr>
        <w:t xml:space="preserve"> </w:t>
      </w:r>
      <w:r>
        <w:t>Page</w:t>
      </w:r>
      <w:r>
        <w:rPr>
          <w:spacing w:val="40"/>
        </w:rPr>
        <w:t xml:space="preserve"> </w:t>
      </w:r>
      <w:r>
        <w:t>Application</w:t>
      </w:r>
      <w:r>
        <w:rPr>
          <w:spacing w:val="40"/>
        </w:rPr>
        <w:t xml:space="preserve"> </w:t>
      </w:r>
      <w:r>
        <w:t>using React 19 and Vite 8 that updates views dynamically without full-page reloads.</w:t>
      </w:r>
    </w:p>
    <w:p w14:paraId="6474F3CD" w14:textId="77777777" w:rsidR="00C73F30" w:rsidRDefault="00000000">
      <w:pPr>
        <w:pStyle w:val="BodyText"/>
        <w:spacing w:before="2" w:line="249" w:lineRule="auto"/>
        <w:ind w:right="1407"/>
      </w:pPr>
      <w:r>
        <w:rPr>
          <w:b/>
        </w:rPr>
        <w:t>Advanced</w:t>
      </w:r>
      <w:r>
        <w:rPr>
          <w:b/>
          <w:spacing w:val="40"/>
        </w:rPr>
        <w:t xml:space="preserve"> </w:t>
      </w:r>
      <w:r>
        <w:rPr>
          <w:b/>
        </w:rPr>
        <w:t>Filtering</w:t>
      </w:r>
      <w:r>
        <w:rPr>
          <w:b/>
          <w:spacing w:val="40"/>
        </w:rPr>
        <w:t xml:space="preserve"> </w:t>
      </w:r>
      <w:r>
        <w:rPr>
          <w:b/>
        </w:rPr>
        <w:t>Engine:</w:t>
      </w:r>
      <w:r>
        <w:rPr>
          <w:b/>
          <w:spacing w:val="40"/>
        </w:rPr>
        <w:t xml:space="preserve"> </w:t>
      </w:r>
      <w:r>
        <w:t>Multi-attribute</w:t>
      </w:r>
      <w:r>
        <w:rPr>
          <w:spacing w:val="40"/>
        </w:rPr>
        <w:t xml:space="preserve"> </w:t>
      </w:r>
      <w:r>
        <w:t>filtering</w:t>
      </w:r>
      <w:r>
        <w:rPr>
          <w:spacing w:val="40"/>
        </w:rPr>
        <w:t xml:space="preserve"> </w:t>
      </w:r>
      <w:r>
        <w:t>enabling</w:t>
      </w:r>
      <w:r>
        <w:rPr>
          <w:spacing w:val="40"/>
        </w:rPr>
        <w:t xml:space="preserve"> </w:t>
      </w:r>
      <w:r>
        <w:t>users</w:t>
      </w:r>
      <w:r>
        <w:rPr>
          <w:spacing w:val="40"/>
        </w:rPr>
        <w:t xml:space="preserve"> </w:t>
      </w:r>
      <w:r>
        <w:t>to</w:t>
      </w:r>
      <w:r>
        <w:rPr>
          <w:spacing w:val="40"/>
        </w:rPr>
        <w:t xml:space="preserve"> </w:t>
      </w:r>
      <w:r>
        <w:t>isolate</w:t>
      </w:r>
      <w:r>
        <w:rPr>
          <w:spacing w:val="40"/>
        </w:rPr>
        <w:t xml:space="preserve"> </w:t>
      </w:r>
      <w:r>
        <w:t>films</w:t>
      </w:r>
      <w:r>
        <w:rPr>
          <w:spacing w:val="40"/>
        </w:rPr>
        <w:t xml:space="preserve"> </w:t>
      </w:r>
      <w:r>
        <w:t>by</w:t>
      </w:r>
      <w:r>
        <w:rPr>
          <w:spacing w:val="80"/>
        </w:rPr>
        <w:t xml:space="preserve"> </w:t>
      </w:r>
      <w:r>
        <w:t>release year, genre identifiers, user rating thresholds, and popularity metrics.</w:t>
      </w:r>
    </w:p>
    <w:p w14:paraId="75B9DFAD" w14:textId="77777777" w:rsidR="00C73F30" w:rsidRDefault="00000000">
      <w:pPr>
        <w:pStyle w:val="BodyText"/>
        <w:spacing w:before="2" w:line="249" w:lineRule="auto"/>
        <w:ind w:right="828"/>
      </w:pPr>
      <w:r>
        <w:rPr>
          <w:b/>
        </w:rPr>
        <w:t>Granular</w:t>
      </w:r>
      <w:r>
        <w:rPr>
          <w:b/>
          <w:spacing w:val="40"/>
        </w:rPr>
        <w:t xml:space="preserve"> </w:t>
      </w:r>
      <w:r>
        <w:rPr>
          <w:b/>
        </w:rPr>
        <w:t>Movie</w:t>
      </w:r>
      <w:r>
        <w:rPr>
          <w:b/>
          <w:spacing w:val="40"/>
        </w:rPr>
        <w:t xml:space="preserve"> </w:t>
      </w:r>
      <w:r>
        <w:rPr>
          <w:b/>
        </w:rPr>
        <w:t>Metadata</w:t>
      </w:r>
      <w:r>
        <w:rPr>
          <w:b/>
          <w:spacing w:val="40"/>
        </w:rPr>
        <w:t xml:space="preserve"> </w:t>
      </w:r>
      <w:r>
        <w:rPr>
          <w:b/>
        </w:rPr>
        <w:t>Profiles:</w:t>
      </w:r>
      <w:r>
        <w:rPr>
          <w:b/>
          <w:spacing w:val="40"/>
        </w:rPr>
        <w:t xml:space="preserve"> </w:t>
      </w:r>
      <w:r>
        <w:t>Provision</w:t>
      </w:r>
      <w:r>
        <w:rPr>
          <w:spacing w:val="40"/>
        </w:rPr>
        <w:t xml:space="preserve"> </w:t>
      </w:r>
      <w:r>
        <w:t>of</w:t>
      </w:r>
      <w:r>
        <w:rPr>
          <w:spacing w:val="40"/>
        </w:rPr>
        <w:t xml:space="preserve"> </w:t>
      </w:r>
      <w:r>
        <w:t>detailed</w:t>
      </w:r>
      <w:r>
        <w:rPr>
          <w:spacing w:val="40"/>
        </w:rPr>
        <w:t xml:space="preserve"> </w:t>
      </w:r>
      <w:r>
        <w:t>dossiers</w:t>
      </w:r>
      <w:r>
        <w:rPr>
          <w:spacing w:val="40"/>
        </w:rPr>
        <w:t xml:space="preserve"> </w:t>
      </w:r>
      <w:r>
        <w:t>for</w:t>
      </w:r>
      <w:r>
        <w:rPr>
          <w:spacing w:val="40"/>
        </w:rPr>
        <w:t xml:space="preserve"> </w:t>
      </w:r>
      <w:r>
        <w:t>individual</w:t>
      </w:r>
      <w:r>
        <w:rPr>
          <w:spacing w:val="40"/>
        </w:rPr>
        <w:t xml:space="preserve"> </w:t>
      </w:r>
      <w:r>
        <w:t>titles, including taglines, plot synopses, runtimes, release statuses, and studio details.</w:t>
      </w:r>
    </w:p>
    <w:p w14:paraId="76C6F8BD" w14:textId="77777777" w:rsidR="00C73F30" w:rsidRDefault="00000000">
      <w:pPr>
        <w:pStyle w:val="BodyText"/>
        <w:spacing w:before="2" w:line="249" w:lineRule="auto"/>
        <w:ind w:right="828"/>
      </w:pPr>
      <w:r>
        <w:rPr>
          <w:b/>
        </w:rPr>
        <w:t>Cast</w:t>
      </w:r>
      <w:r>
        <w:rPr>
          <w:b/>
          <w:spacing w:val="33"/>
        </w:rPr>
        <w:t xml:space="preserve"> </w:t>
      </w:r>
      <w:r>
        <w:rPr>
          <w:b/>
        </w:rPr>
        <w:t>and</w:t>
      </w:r>
      <w:r>
        <w:rPr>
          <w:b/>
          <w:spacing w:val="35"/>
        </w:rPr>
        <w:t xml:space="preserve"> </w:t>
      </w:r>
      <w:r>
        <w:rPr>
          <w:b/>
        </w:rPr>
        <w:t>Crew</w:t>
      </w:r>
      <w:r>
        <w:rPr>
          <w:b/>
          <w:spacing w:val="34"/>
        </w:rPr>
        <w:t xml:space="preserve"> </w:t>
      </w:r>
      <w:r>
        <w:rPr>
          <w:b/>
        </w:rPr>
        <w:t>Directory:</w:t>
      </w:r>
      <w:r>
        <w:rPr>
          <w:b/>
          <w:spacing w:val="33"/>
        </w:rPr>
        <w:t xml:space="preserve"> </w:t>
      </w:r>
      <w:r>
        <w:t>Comprehensive</w:t>
      </w:r>
      <w:r>
        <w:rPr>
          <w:spacing w:val="35"/>
        </w:rPr>
        <w:t xml:space="preserve"> </w:t>
      </w:r>
      <w:r>
        <w:t>visualization</w:t>
      </w:r>
      <w:r>
        <w:rPr>
          <w:spacing w:val="35"/>
        </w:rPr>
        <w:t xml:space="preserve"> </w:t>
      </w:r>
      <w:r>
        <w:t>of</w:t>
      </w:r>
      <w:r>
        <w:rPr>
          <w:spacing w:val="35"/>
        </w:rPr>
        <w:t xml:space="preserve"> </w:t>
      </w:r>
      <w:r>
        <w:t>acting</w:t>
      </w:r>
      <w:r>
        <w:rPr>
          <w:spacing w:val="34"/>
        </w:rPr>
        <w:t xml:space="preserve"> </w:t>
      </w:r>
      <w:r>
        <w:t>credits,</w:t>
      </w:r>
      <w:r>
        <w:rPr>
          <w:spacing w:val="35"/>
        </w:rPr>
        <w:t xml:space="preserve"> </w:t>
      </w:r>
      <w:r>
        <w:t>character</w:t>
      </w:r>
      <w:r>
        <w:rPr>
          <w:spacing w:val="32"/>
        </w:rPr>
        <w:t xml:space="preserve"> </w:t>
      </w:r>
      <w:r>
        <w:t>roles, directors, and production crew with associated photography.</w:t>
      </w:r>
    </w:p>
    <w:p w14:paraId="4A416578" w14:textId="77777777" w:rsidR="00C73F30" w:rsidRDefault="00000000">
      <w:pPr>
        <w:spacing w:before="2" w:line="252" w:lineRule="auto"/>
        <w:ind w:left="1420" w:right="828"/>
        <w:rPr>
          <w:sz w:val="24"/>
        </w:rPr>
      </w:pPr>
      <w:r>
        <w:rPr>
          <w:b/>
          <w:sz w:val="24"/>
        </w:rPr>
        <w:t>Embedded</w:t>
      </w:r>
      <w:r>
        <w:rPr>
          <w:b/>
          <w:spacing w:val="80"/>
          <w:sz w:val="24"/>
        </w:rPr>
        <w:t xml:space="preserve"> </w:t>
      </w:r>
      <w:r>
        <w:rPr>
          <w:b/>
          <w:sz w:val="24"/>
        </w:rPr>
        <w:t>Multimedia</w:t>
      </w:r>
      <w:r>
        <w:rPr>
          <w:b/>
          <w:spacing w:val="80"/>
          <w:sz w:val="24"/>
        </w:rPr>
        <w:t xml:space="preserve"> </w:t>
      </w:r>
      <w:r>
        <w:rPr>
          <w:b/>
          <w:sz w:val="24"/>
        </w:rPr>
        <w:t>Integration:</w:t>
      </w:r>
      <w:r>
        <w:rPr>
          <w:b/>
          <w:spacing w:val="80"/>
          <w:sz w:val="24"/>
        </w:rPr>
        <w:t xml:space="preserve"> </w:t>
      </w:r>
      <w:r>
        <w:rPr>
          <w:sz w:val="24"/>
        </w:rPr>
        <w:t>Seamless</w:t>
      </w:r>
      <w:r>
        <w:rPr>
          <w:spacing w:val="80"/>
          <w:sz w:val="24"/>
        </w:rPr>
        <w:t xml:space="preserve"> </w:t>
      </w:r>
      <w:r>
        <w:rPr>
          <w:sz w:val="24"/>
        </w:rPr>
        <w:t>integration</w:t>
      </w:r>
      <w:r>
        <w:rPr>
          <w:spacing w:val="80"/>
          <w:sz w:val="24"/>
        </w:rPr>
        <w:t xml:space="preserve"> </w:t>
      </w:r>
      <w:r>
        <w:rPr>
          <w:sz w:val="24"/>
        </w:rPr>
        <w:t>of</w:t>
      </w:r>
      <w:r>
        <w:rPr>
          <w:spacing w:val="80"/>
          <w:sz w:val="24"/>
        </w:rPr>
        <w:t xml:space="preserve"> </w:t>
      </w:r>
      <w:r>
        <w:rPr>
          <w:sz w:val="24"/>
        </w:rPr>
        <w:t>official</w:t>
      </w:r>
      <w:r>
        <w:rPr>
          <w:spacing w:val="80"/>
          <w:sz w:val="24"/>
        </w:rPr>
        <w:t xml:space="preserve"> </w:t>
      </w:r>
      <w:r>
        <w:rPr>
          <w:sz w:val="24"/>
        </w:rPr>
        <w:t>high-definition</w:t>
      </w:r>
      <w:r>
        <w:rPr>
          <w:spacing w:val="80"/>
          <w:sz w:val="24"/>
        </w:rPr>
        <w:t xml:space="preserve"> </w:t>
      </w:r>
      <w:r>
        <w:rPr>
          <w:sz w:val="24"/>
        </w:rPr>
        <w:t>YouTube video trailers and promotional teasers directly within movie views.</w:t>
      </w:r>
    </w:p>
    <w:p w14:paraId="49DE7B58" w14:textId="77777777" w:rsidR="00C73F30" w:rsidRDefault="00000000">
      <w:pPr>
        <w:pStyle w:val="BodyText"/>
        <w:spacing w:line="249" w:lineRule="auto"/>
        <w:ind w:right="1407"/>
      </w:pPr>
      <w:r>
        <w:rPr>
          <w:b/>
        </w:rPr>
        <w:t>Theatrical</w:t>
      </w:r>
      <w:r>
        <w:rPr>
          <w:b/>
          <w:spacing w:val="32"/>
        </w:rPr>
        <w:t xml:space="preserve"> </w:t>
      </w:r>
      <w:r>
        <w:rPr>
          <w:b/>
        </w:rPr>
        <w:t>Box-Office</w:t>
      </w:r>
      <w:r>
        <w:rPr>
          <w:b/>
          <w:spacing w:val="32"/>
        </w:rPr>
        <w:t xml:space="preserve"> </w:t>
      </w:r>
      <w:r>
        <w:rPr>
          <w:b/>
        </w:rPr>
        <w:t xml:space="preserve">Module: </w:t>
      </w:r>
      <w:r>
        <w:t>Dedicated</w:t>
      </w:r>
      <w:r>
        <w:rPr>
          <w:spacing w:val="33"/>
        </w:rPr>
        <w:t xml:space="preserve"> </w:t>
      </w:r>
      <w:r>
        <w:t>analytical</w:t>
      </w:r>
      <w:r>
        <w:rPr>
          <w:spacing w:val="32"/>
        </w:rPr>
        <w:t xml:space="preserve"> </w:t>
      </w:r>
      <w:r>
        <w:t>dashboards featuring domestic gross, foreign revenue, total earnings, and territory percentage splits.</w:t>
      </w:r>
    </w:p>
    <w:p w14:paraId="772EB522" w14:textId="77777777" w:rsidR="00C73F30" w:rsidRDefault="00000000">
      <w:pPr>
        <w:pStyle w:val="BodyText"/>
        <w:spacing w:line="249" w:lineRule="auto"/>
        <w:ind w:right="828"/>
      </w:pPr>
      <w:r>
        <w:rPr>
          <w:b/>
        </w:rPr>
        <w:t>Relational</w:t>
      </w:r>
      <w:r>
        <w:rPr>
          <w:b/>
          <w:spacing w:val="35"/>
        </w:rPr>
        <w:t xml:space="preserve"> </w:t>
      </w:r>
      <w:r>
        <w:rPr>
          <w:b/>
        </w:rPr>
        <w:t>User</w:t>
      </w:r>
      <w:r>
        <w:rPr>
          <w:b/>
          <w:spacing w:val="35"/>
        </w:rPr>
        <w:t xml:space="preserve"> </w:t>
      </w:r>
      <w:r>
        <w:rPr>
          <w:b/>
        </w:rPr>
        <w:t>Persistence:</w:t>
      </w:r>
      <w:r>
        <w:rPr>
          <w:b/>
          <w:spacing w:val="33"/>
        </w:rPr>
        <w:t xml:space="preserve"> </w:t>
      </w:r>
      <w:r>
        <w:t>Design</w:t>
      </w:r>
      <w:r>
        <w:rPr>
          <w:spacing w:val="37"/>
        </w:rPr>
        <w:t xml:space="preserve"> </w:t>
      </w:r>
      <w:r>
        <w:t>and</w:t>
      </w:r>
      <w:r>
        <w:rPr>
          <w:spacing w:val="34"/>
        </w:rPr>
        <w:t xml:space="preserve"> </w:t>
      </w:r>
      <w:r>
        <w:t>management</w:t>
      </w:r>
      <w:r>
        <w:rPr>
          <w:spacing w:val="36"/>
        </w:rPr>
        <w:t xml:space="preserve"> </w:t>
      </w:r>
      <w:r>
        <w:t>of</w:t>
      </w:r>
      <w:r>
        <w:rPr>
          <w:spacing w:val="35"/>
        </w:rPr>
        <w:t xml:space="preserve"> </w:t>
      </w:r>
      <w:r>
        <w:t>a</w:t>
      </w:r>
      <w:r>
        <w:rPr>
          <w:spacing w:val="33"/>
        </w:rPr>
        <w:t xml:space="preserve"> </w:t>
      </w:r>
      <w:r>
        <w:t>normalized</w:t>
      </w:r>
      <w:r>
        <w:rPr>
          <w:spacing w:val="37"/>
        </w:rPr>
        <w:t xml:space="preserve"> </w:t>
      </w:r>
      <w:r>
        <w:t>MySQL</w:t>
      </w:r>
      <w:r>
        <w:rPr>
          <w:spacing w:val="34"/>
        </w:rPr>
        <w:t xml:space="preserve"> </w:t>
      </w:r>
      <w:r>
        <w:t>relational schema storing registered user credentials and profile metadata.</w:t>
      </w:r>
    </w:p>
    <w:p w14:paraId="55E7D535" w14:textId="77777777" w:rsidR="00C73F30" w:rsidRDefault="00000000">
      <w:pPr>
        <w:spacing w:before="1" w:line="249" w:lineRule="auto"/>
        <w:ind w:left="1420" w:right="1407"/>
        <w:rPr>
          <w:sz w:val="24"/>
        </w:rPr>
      </w:pPr>
      <w:r>
        <w:rPr>
          <w:b/>
          <w:sz w:val="24"/>
        </w:rPr>
        <w:t xml:space="preserve">Stateless Security Architecture: </w:t>
      </w:r>
      <w:r>
        <w:rPr>
          <w:sz w:val="24"/>
        </w:rPr>
        <w:t>Implementation of Spring Security configured for stateless session management using signed JSON Web Tokens (JWT).</w:t>
      </w:r>
    </w:p>
    <w:p w14:paraId="39EB35D6" w14:textId="77777777" w:rsidR="00C73F30" w:rsidRDefault="00C73F30">
      <w:pPr>
        <w:spacing w:line="249" w:lineRule="auto"/>
        <w:rPr>
          <w:sz w:val="24"/>
        </w:rPr>
        <w:sectPr w:rsidR="00C73F30">
          <w:footerReference w:type="default" r:id="rId11"/>
          <w:pgSz w:w="11900" w:h="16850"/>
          <w:pgMar w:top="1540" w:right="0" w:bottom="1340" w:left="0" w:header="0" w:footer="1154" w:gutter="0"/>
          <w:cols w:space="720"/>
        </w:sectPr>
      </w:pPr>
    </w:p>
    <w:p w14:paraId="0F7D1595" w14:textId="77777777" w:rsidR="00C73F30" w:rsidRDefault="00000000">
      <w:pPr>
        <w:spacing w:before="68"/>
        <w:ind w:left="1420"/>
        <w:rPr>
          <w:sz w:val="24"/>
        </w:rPr>
      </w:pPr>
      <w:r>
        <w:rPr>
          <w:b/>
          <w:sz w:val="24"/>
        </w:rPr>
        <w:lastRenderedPageBreak/>
        <w:t>Cryptographic</w:t>
      </w:r>
      <w:r>
        <w:rPr>
          <w:b/>
          <w:spacing w:val="37"/>
          <w:sz w:val="24"/>
        </w:rPr>
        <w:t xml:space="preserve"> </w:t>
      </w:r>
      <w:r>
        <w:rPr>
          <w:b/>
          <w:sz w:val="24"/>
        </w:rPr>
        <w:t>Password</w:t>
      </w:r>
      <w:r>
        <w:rPr>
          <w:b/>
          <w:spacing w:val="40"/>
          <w:sz w:val="24"/>
        </w:rPr>
        <w:t xml:space="preserve"> </w:t>
      </w:r>
      <w:r>
        <w:rPr>
          <w:b/>
          <w:sz w:val="24"/>
        </w:rPr>
        <w:t>Protection:</w:t>
      </w:r>
      <w:r>
        <w:rPr>
          <w:b/>
          <w:spacing w:val="39"/>
          <w:sz w:val="24"/>
        </w:rPr>
        <w:t xml:space="preserve"> </w:t>
      </w:r>
      <w:r>
        <w:rPr>
          <w:sz w:val="24"/>
        </w:rPr>
        <w:t>Automated</w:t>
      </w:r>
      <w:r>
        <w:rPr>
          <w:spacing w:val="39"/>
          <w:sz w:val="24"/>
        </w:rPr>
        <w:t xml:space="preserve"> </w:t>
      </w:r>
      <w:r>
        <w:rPr>
          <w:sz w:val="24"/>
        </w:rPr>
        <w:t>server-side</w:t>
      </w:r>
      <w:r>
        <w:rPr>
          <w:spacing w:val="38"/>
          <w:sz w:val="24"/>
        </w:rPr>
        <w:t xml:space="preserve"> </w:t>
      </w:r>
      <w:r>
        <w:rPr>
          <w:sz w:val="24"/>
        </w:rPr>
        <w:t>password</w:t>
      </w:r>
      <w:r>
        <w:rPr>
          <w:spacing w:val="42"/>
          <w:sz w:val="24"/>
        </w:rPr>
        <w:t xml:space="preserve"> </w:t>
      </w:r>
      <w:r>
        <w:rPr>
          <w:sz w:val="24"/>
        </w:rPr>
        <w:t>hashing</w:t>
      </w:r>
      <w:r>
        <w:rPr>
          <w:spacing w:val="36"/>
          <w:sz w:val="24"/>
        </w:rPr>
        <w:t xml:space="preserve"> </w:t>
      </w:r>
      <w:r>
        <w:rPr>
          <w:sz w:val="24"/>
        </w:rPr>
        <w:t>using</w:t>
      </w:r>
      <w:r>
        <w:rPr>
          <w:spacing w:val="37"/>
          <w:sz w:val="24"/>
        </w:rPr>
        <w:t xml:space="preserve"> </w:t>
      </w:r>
      <w:r>
        <w:rPr>
          <w:spacing w:val="-5"/>
          <w:sz w:val="24"/>
        </w:rPr>
        <w:t>the</w:t>
      </w:r>
    </w:p>
    <w:p w14:paraId="4CB1A981" w14:textId="77777777" w:rsidR="00C73F30" w:rsidRDefault="00000000">
      <w:pPr>
        <w:pStyle w:val="BodyText"/>
        <w:spacing w:before="12"/>
      </w:pPr>
      <w:r>
        <w:t>industry-standard</w:t>
      </w:r>
      <w:r>
        <w:rPr>
          <w:spacing w:val="-4"/>
        </w:rPr>
        <w:t xml:space="preserve"> </w:t>
      </w:r>
      <w:proofErr w:type="spellStart"/>
      <w:r>
        <w:t>BCrypt</w:t>
      </w:r>
      <w:proofErr w:type="spellEnd"/>
      <w:r>
        <w:rPr>
          <w:spacing w:val="-4"/>
        </w:rPr>
        <w:t xml:space="preserve"> </w:t>
      </w:r>
      <w:r>
        <w:t>algorithm</w:t>
      </w:r>
      <w:r>
        <w:rPr>
          <w:spacing w:val="-7"/>
        </w:rPr>
        <w:t xml:space="preserve"> </w:t>
      </w:r>
      <w:r>
        <w:t>prior</w:t>
      </w:r>
      <w:r>
        <w:rPr>
          <w:spacing w:val="-11"/>
        </w:rPr>
        <w:t xml:space="preserve"> </w:t>
      </w:r>
      <w:r>
        <w:t>to</w:t>
      </w:r>
      <w:r>
        <w:rPr>
          <w:spacing w:val="-12"/>
        </w:rPr>
        <w:t xml:space="preserve"> </w:t>
      </w:r>
      <w:r>
        <w:t>database</w:t>
      </w:r>
      <w:r>
        <w:rPr>
          <w:spacing w:val="-6"/>
        </w:rPr>
        <w:t xml:space="preserve"> </w:t>
      </w:r>
      <w:r>
        <w:rPr>
          <w:spacing w:val="-2"/>
        </w:rPr>
        <w:t>persistence.</w:t>
      </w:r>
    </w:p>
    <w:p w14:paraId="56C0926D" w14:textId="77777777" w:rsidR="00C73F30" w:rsidRDefault="00000000">
      <w:pPr>
        <w:spacing w:before="12" w:line="249" w:lineRule="auto"/>
        <w:ind w:left="1420" w:right="1407"/>
        <w:rPr>
          <w:sz w:val="24"/>
        </w:rPr>
      </w:pPr>
      <w:r>
        <w:rPr>
          <w:b/>
          <w:sz w:val="24"/>
        </w:rPr>
        <w:t xml:space="preserve">Responsive Multi-Device Support: </w:t>
      </w:r>
      <w:r>
        <w:rPr>
          <w:sz w:val="24"/>
        </w:rPr>
        <w:t>Ensuring complete UI/UX fidelity across smartphones, tablets, laptops, and ultra-wide desktop monitors via Tailwind CSS v4.</w:t>
      </w:r>
    </w:p>
    <w:p w14:paraId="34BE5443" w14:textId="77777777" w:rsidR="00C73F30" w:rsidRDefault="00000000">
      <w:pPr>
        <w:spacing w:before="2" w:line="249" w:lineRule="auto"/>
        <w:ind w:left="1420" w:right="1407"/>
        <w:rPr>
          <w:sz w:val="24"/>
        </w:rPr>
      </w:pPr>
      <w:r>
        <w:rPr>
          <w:b/>
          <w:sz w:val="24"/>
        </w:rPr>
        <w:t>API</w:t>
      </w:r>
      <w:r>
        <w:rPr>
          <w:b/>
          <w:spacing w:val="76"/>
          <w:sz w:val="24"/>
        </w:rPr>
        <w:t xml:space="preserve"> </w:t>
      </w:r>
      <w:r>
        <w:rPr>
          <w:b/>
          <w:sz w:val="24"/>
        </w:rPr>
        <w:t>Gateway</w:t>
      </w:r>
      <w:r>
        <w:rPr>
          <w:b/>
          <w:spacing w:val="74"/>
          <w:sz w:val="24"/>
        </w:rPr>
        <w:t xml:space="preserve"> </w:t>
      </w:r>
      <w:r>
        <w:rPr>
          <w:b/>
          <w:sz w:val="24"/>
        </w:rPr>
        <w:t>and</w:t>
      </w:r>
      <w:r>
        <w:rPr>
          <w:b/>
          <w:spacing w:val="40"/>
          <w:sz w:val="24"/>
        </w:rPr>
        <w:t xml:space="preserve"> </w:t>
      </w:r>
      <w:r>
        <w:rPr>
          <w:b/>
          <w:sz w:val="24"/>
        </w:rPr>
        <w:t>Credential</w:t>
      </w:r>
      <w:r>
        <w:rPr>
          <w:b/>
          <w:spacing w:val="74"/>
          <w:sz w:val="24"/>
        </w:rPr>
        <w:t xml:space="preserve"> </w:t>
      </w:r>
      <w:r>
        <w:rPr>
          <w:b/>
          <w:sz w:val="24"/>
        </w:rPr>
        <w:t>Concealment:</w:t>
      </w:r>
      <w:r>
        <w:rPr>
          <w:b/>
          <w:spacing w:val="74"/>
          <w:sz w:val="24"/>
        </w:rPr>
        <w:t xml:space="preserve"> </w:t>
      </w:r>
      <w:r>
        <w:rPr>
          <w:sz w:val="24"/>
        </w:rPr>
        <w:t>Routing</w:t>
      </w:r>
      <w:r>
        <w:rPr>
          <w:spacing w:val="40"/>
          <w:sz w:val="24"/>
        </w:rPr>
        <w:t xml:space="preserve"> </w:t>
      </w:r>
      <w:r>
        <w:rPr>
          <w:sz w:val="24"/>
        </w:rPr>
        <w:t>all</w:t>
      </w:r>
      <w:r>
        <w:rPr>
          <w:spacing w:val="40"/>
          <w:sz w:val="24"/>
        </w:rPr>
        <w:t xml:space="preserve"> </w:t>
      </w:r>
      <w:r>
        <w:rPr>
          <w:sz w:val="24"/>
        </w:rPr>
        <w:t>third-party</w:t>
      </w:r>
      <w:r>
        <w:rPr>
          <w:spacing w:val="40"/>
          <w:sz w:val="24"/>
        </w:rPr>
        <w:t xml:space="preserve"> </w:t>
      </w:r>
      <w:r>
        <w:rPr>
          <w:sz w:val="24"/>
        </w:rPr>
        <w:t>external</w:t>
      </w:r>
      <w:r>
        <w:rPr>
          <w:spacing w:val="74"/>
          <w:sz w:val="24"/>
        </w:rPr>
        <w:t xml:space="preserve"> </w:t>
      </w:r>
      <w:r>
        <w:rPr>
          <w:sz w:val="24"/>
        </w:rPr>
        <w:t>requests through Spring Boot, keeping private API bearer tokens hidden from the client browser.</w:t>
      </w:r>
    </w:p>
    <w:p w14:paraId="04B36111" w14:textId="77777777" w:rsidR="00C73F30" w:rsidRDefault="00000000">
      <w:pPr>
        <w:spacing w:before="2" w:line="249" w:lineRule="auto"/>
        <w:ind w:left="1420" w:right="1407"/>
        <w:rPr>
          <w:sz w:val="24"/>
        </w:rPr>
      </w:pPr>
      <w:r>
        <w:rPr>
          <w:b/>
          <w:sz w:val="24"/>
        </w:rPr>
        <w:t>Form</w:t>
      </w:r>
      <w:r>
        <w:rPr>
          <w:b/>
          <w:spacing w:val="31"/>
          <w:sz w:val="24"/>
        </w:rPr>
        <w:t xml:space="preserve"> </w:t>
      </w:r>
      <w:r>
        <w:rPr>
          <w:b/>
          <w:sz w:val="24"/>
        </w:rPr>
        <w:t>Validation</w:t>
      </w:r>
      <w:r>
        <w:rPr>
          <w:b/>
          <w:spacing w:val="35"/>
          <w:sz w:val="24"/>
        </w:rPr>
        <w:t xml:space="preserve"> </w:t>
      </w:r>
      <w:r>
        <w:rPr>
          <w:b/>
          <w:sz w:val="24"/>
        </w:rPr>
        <w:t>and</w:t>
      </w:r>
      <w:r>
        <w:rPr>
          <w:b/>
          <w:spacing w:val="32"/>
          <w:sz w:val="24"/>
        </w:rPr>
        <w:t xml:space="preserve"> </w:t>
      </w:r>
      <w:r>
        <w:rPr>
          <w:b/>
          <w:sz w:val="24"/>
        </w:rPr>
        <w:t>Input Sanitization:</w:t>
      </w:r>
      <w:r>
        <w:rPr>
          <w:b/>
          <w:spacing w:val="32"/>
          <w:sz w:val="24"/>
        </w:rPr>
        <w:t xml:space="preserve"> </w:t>
      </w:r>
      <w:r>
        <w:rPr>
          <w:sz w:val="24"/>
        </w:rPr>
        <w:t>Dual-layer</w:t>
      </w:r>
      <w:r>
        <w:rPr>
          <w:spacing w:val="33"/>
          <w:sz w:val="24"/>
        </w:rPr>
        <w:t xml:space="preserve"> </w:t>
      </w:r>
      <w:r>
        <w:rPr>
          <w:sz w:val="24"/>
        </w:rPr>
        <w:t>validation</w:t>
      </w:r>
      <w:r>
        <w:rPr>
          <w:spacing w:val="36"/>
          <w:sz w:val="24"/>
        </w:rPr>
        <w:t xml:space="preserve"> </w:t>
      </w:r>
      <w:r>
        <w:rPr>
          <w:sz w:val="24"/>
        </w:rPr>
        <w:t>(React</w:t>
      </w:r>
      <w:r>
        <w:rPr>
          <w:spacing w:val="36"/>
          <w:sz w:val="24"/>
        </w:rPr>
        <w:t xml:space="preserve"> </w:t>
      </w:r>
      <w:r>
        <w:rPr>
          <w:sz w:val="24"/>
        </w:rPr>
        <w:t>client-side</w:t>
      </w:r>
      <w:r>
        <w:rPr>
          <w:spacing w:val="33"/>
          <w:sz w:val="24"/>
        </w:rPr>
        <w:t xml:space="preserve"> </w:t>
      </w:r>
      <w:r>
        <w:rPr>
          <w:sz w:val="24"/>
        </w:rPr>
        <w:t>checks and Jakarta Validation annotations in Spring Boot) to prevent malformed data entry.</w:t>
      </w:r>
    </w:p>
    <w:p w14:paraId="709F6AAB" w14:textId="77777777" w:rsidR="00C73F30" w:rsidRDefault="00000000">
      <w:pPr>
        <w:spacing w:before="2" w:line="249" w:lineRule="auto"/>
        <w:ind w:left="1420" w:right="1407"/>
        <w:rPr>
          <w:sz w:val="24"/>
        </w:rPr>
      </w:pPr>
      <w:r>
        <w:rPr>
          <w:b/>
          <w:sz w:val="24"/>
        </w:rPr>
        <w:t xml:space="preserve">Cross-Origin Configuration (CORS): </w:t>
      </w:r>
      <w:r>
        <w:rPr>
          <w:sz w:val="24"/>
        </w:rPr>
        <w:t>Flexible CORS</w:t>
      </w:r>
      <w:r>
        <w:rPr>
          <w:spacing w:val="29"/>
          <w:sz w:val="24"/>
        </w:rPr>
        <w:t xml:space="preserve"> </w:t>
      </w:r>
      <w:r>
        <w:rPr>
          <w:sz w:val="24"/>
        </w:rPr>
        <w:t>origin patterns supporting seamless local development across dynamic ports (localhost:5173, localhost:5174, etc.).</w:t>
      </w:r>
    </w:p>
    <w:p w14:paraId="2ECC0361" w14:textId="77777777" w:rsidR="00C73F30" w:rsidRDefault="00000000">
      <w:pPr>
        <w:spacing w:before="2" w:line="249" w:lineRule="auto"/>
        <w:ind w:left="1420" w:right="1407"/>
        <w:rPr>
          <w:sz w:val="24"/>
        </w:rPr>
      </w:pPr>
      <w:r>
        <w:rPr>
          <w:b/>
          <w:sz w:val="24"/>
        </w:rPr>
        <w:t xml:space="preserve">Interactive Rating and Critique System: </w:t>
      </w:r>
      <w:r>
        <w:rPr>
          <w:sz w:val="24"/>
        </w:rPr>
        <w:t>Component-driven rating selectors (1 to 10 stars) and structured user review submission panels.</w:t>
      </w:r>
    </w:p>
    <w:p w14:paraId="63AA7162" w14:textId="77777777" w:rsidR="00C73F30" w:rsidRDefault="00000000">
      <w:pPr>
        <w:pStyle w:val="BodyText"/>
        <w:spacing w:before="2" w:line="249" w:lineRule="auto"/>
        <w:ind w:right="828"/>
      </w:pPr>
      <w:r>
        <w:rPr>
          <w:b/>
        </w:rPr>
        <w:t>Centralized</w:t>
      </w:r>
      <w:r>
        <w:rPr>
          <w:b/>
          <w:spacing w:val="40"/>
        </w:rPr>
        <w:t xml:space="preserve"> </w:t>
      </w:r>
      <w:r>
        <w:rPr>
          <w:b/>
        </w:rPr>
        <w:t>Error</w:t>
      </w:r>
      <w:r>
        <w:rPr>
          <w:b/>
          <w:spacing w:val="40"/>
        </w:rPr>
        <w:t xml:space="preserve"> </w:t>
      </w:r>
      <w:r>
        <w:rPr>
          <w:b/>
        </w:rPr>
        <w:t>Handling:</w:t>
      </w:r>
      <w:r>
        <w:rPr>
          <w:b/>
          <w:spacing w:val="40"/>
        </w:rPr>
        <w:t xml:space="preserve"> </w:t>
      </w:r>
      <w:r>
        <w:t>Graceful</w:t>
      </w:r>
      <w:r>
        <w:rPr>
          <w:spacing w:val="40"/>
        </w:rPr>
        <w:t xml:space="preserve"> </w:t>
      </w:r>
      <w:r>
        <w:t>fallback</w:t>
      </w:r>
      <w:r>
        <w:rPr>
          <w:spacing w:val="40"/>
        </w:rPr>
        <w:t xml:space="preserve"> </w:t>
      </w:r>
      <w:r>
        <w:t>mechanisms</w:t>
      </w:r>
      <w:r>
        <w:rPr>
          <w:spacing w:val="40"/>
        </w:rPr>
        <w:t xml:space="preserve"> </w:t>
      </w:r>
      <w:r>
        <w:t>and</w:t>
      </w:r>
      <w:r>
        <w:rPr>
          <w:spacing w:val="40"/>
        </w:rPr>
        <w:t xml:space="preserve"> </w:t>
      </w:r>
      <w:r>
        <w:t>structured</w:t>
      </w:r>
      <w:r>
        <w:rPr>
          <w:spacing w:val="40"/>
        </w:rPr>
        <w:t xml:space="preserve"> </w:t>
      </w:r>
      <w:r>
        <w:t>JSON</w:t>
      </w:r>
      <w:r>
        <w:rPr>
          <w:spacing w:val="40"/>
        </w:rPr>
        <w:t xml:space="preserve"> </w:t>
      </w:r>
      <w:r>
        <w:t>error responses ensuring predictable client behavior under exception scenarios.</w:t>
      </w:r>
    </w:p>
    <w:p w14:paraId="1CCCB1F1" w14:textId="77777777" w:rsidR="00C73F30" w:rsidRDefault="00000000">
      <w:pPr>
        <w:spacing w:before="2" w:line="249" w:lineRule="auto"/>
        <w:ind w:left="1420" w:right="828"/>
        <w:rPr>
          <w:sz w:val="24"/>
        </w:rPr>
      </w:pPr>
      <w:r>
        <w:rPr>
          <w:b/>
          <w:sz w:val="24"/>
        </w:rPr>
        <w:t>Database</w:t>
      </w:r>
      <w:r>
        <w:rPr>
          <w:b/>
          <w:spacing w:val="40"/>
          <w:sz w:val="24"/>
        </w:rPr>
        <w:t xml:space="preserve"> </w:t>
      </w:r>
      <w:r>
        <w:rPr>
          <w:b/>
          <w:sz w:val="24"/>
        </w:rPr>
        <w:t>Transaction</w:t>
      </w:r>
      <w:r>
        <w:rPr>
          <w:b/>
          <w:spacing w:val="40"/>
          <w:sz w:val="24"/>
        </w:rPr>
        <w:t xml:space="preserve"> </w:t>
      </w:r>
      <w:r>
        <w:rPr>
          <w:b/>
          <w:sz w:val="24"/>
        </w:rPr>
        <w:t>Management:</w:t>
      </w:r>
      <w:r>
        <w:rPr>
          <w:b/>
          <w:spacing w:val="40"/>
          <w:sz w:val="24"/>
        </w:rPr>
        <w:t xml:space="preserve"> </w:t>
      </w:r>
      <w:r>
        <w:rPr>
          <w:sz w:val="24"/>
        </w:rPr>
        <w:t>Utilizing</w:t>
      </w:r>
      <w:r>
        <w:rPr>
          <w:spacing w:val="40"/>
          <w:sz w:val="24"/>
        </w:rPr>
        <w:t xml:space="preserve"> </w:t>
      </w:r>
      <w:r>
        <w:rPr>
          <w:sz w:val="24"/>
        </w:rPr>
        <w:t>Spring</w:t>
      </w:r>
      <w:r>
        <w:rPr>
          <w:spacing w:val="40"/>
          <w:sz w:val="24"/>
        </w:rPr>
        <w:t xml:space="preserve"> </w:t>
      </w:r>
      <w:r>
        <w:rPr>
          <w:sz w:val="24"/>
        </w:rPr>
        <w:t>Data</w:t>
      </w:r>
      <w:r>
        <w:rPr>
          <w:spacing w:val="40"/>
          <w:sz w:val="24"/>
        </w:rPr>
        <w:t xml:space="preserve"> </w:t>
      </w:r>
      <w:r>
        <w:rPr>
          <w:sz w:val="24"/>
        </w:rPr>
        <w:t>JPA</w:t>
      </w:r>
      <w:r>
        <w:rPr>
          <w:spacing w:val="40"/>
          <w:sz w:val="24"/>
        </w:rPr>
        <w:t xml:space="preserve"> </w:t>
      </w:r>
      <w:r>
        <w:rPr>
          <w:sz w:val="24"/>
        </w:rPr>
        <w:t>and</w:t>
      </w:r>
      <w:r>
        <w:rPr>
          <w:spacing w:val="40"/>
          <w:sz w:val="24"/>
        </w:rPr>
        <w:t xml:space="preserve"> </w:t>
      </w:r>
      <w:r>
        <w:rPr>
          <w:sz w:val="24"/>
        </w:rPr>
        <w:t>Hibernate</w:t>
      </w:r>
      <w:r>
        <w:rPr>
          <w:spacing w:val="40"/>
          <w:sz w:val="24"/>
        </w:rPr>
        <w:t xml:space="preserve"> </w:t>
      </w:r>
      <w:r>
        <w:rPr>
          <w:sz w:val="24"/>
        </w:rPr>
        <w:t>ORM</w:t>
      </w:r>
      <w:r>
        <w:rPr>
          <w:spacing w:val="40"/>
          <w:sz w:val="24"/>
        </w:rPr>
        <w:t xml:space="preserve"> </w:t>
      </w:r>
      <w:r>
        <w:rPr>
          <w:sz w:val="24"/>
        </w:rPr>
        <w:t>to maintain ACID guarantees during entity creation and query execution.</w:t>
      </w:r>
    </w:p>
    <w:p w14:paraId="73D32F42" w14:textId="77777777" w:rsidR="00C73F30" w:rsidRDefault="00000000">
      <w:pPr>
        <w:spacing w:before="2" w:line="249" w:lineRule="auto"/>
        <w:ind w:left="1420" w:right="1407"/>
        <w:rPr>
          <w:sz w:val="24"/>
        </w:rPr>
      </w:pPr>
      <w:r>
        <w:rPr>
          <w:b/>
          <w:sz w:val="24"/>
        </w:rPr>
        <w:t xml:space="preserve">Modern DevOps and Build Pipeline: </w:t>
      </w:r>
      <w:r>
        <w:rPr>
          <w:sz w:val="24"/>
        </w:rPr>
        <w:t>Leveraging the Apache Maven wrapper (mvnw.cmd) and Vite build automation for standardized environment deployment.</w:t>
      </w:r>
    </w:p>
    <w:p w14:paraId="07C8E679" w14:textId="77777777" w:rsidR="00C73F30" w:rsidRDefault="00000000">
      <w:pPr>
        <w:pStyle w:val="BodyText"/>
        <w:spacing w:before="2" w:line="249" w:lineRule="auto"/>
        <w:ind w:right="828"/>
      </w:pPr>
      <w:r>
        <w:rPr>
          <w:b/>
        </w:rPr>
        <w:t xml:space="preserve">Exclusions from Current Scope: </w:t>
      </w:r>
      <w:r>
        <w:t>The initial release does not include commercial payment</w:t>
      </w:r>
      <w:r>
        <w:rPr>
          <w:spacing w:val="40"/>
        </w:rPr>
        <w:t xml:space="preserve"> </w:t>
      </w:r>
      <w:r>
        <w:t xml:space="preserve">processing for live theatrical ticketing, physical seat reservations, or video streaming hosting. </w:t>
      </w:r>
      <w:r>
        <w:rPr>
          <w:b/>
        </w:rPr>
        <w:t>Summary</w:t>
      </w:r>
      <w:r>
        <w:rPr>
          <w:b/>
          <w:spacing w:val="80"/>
          <w:w w:val="150"/>
        </w:rPr>
        <w:t xml:space="preserve"> </w:t>
      </w:r>
      <w:r>
        <w:rPr>
          <w:b/>
        </w:rPr>
        <w:t>of</w:t>
      </w:r>
      <w:r>
        <w:rPr>
          <w:b/>
          <w:spacing w:val="80"/>
          <w:w w:val="150"/>
        </w:rPr>
        <w:t xml:space="preserve"> </w:t>
      </w:r>
      <w:r>
        <w:rPr>
          <w:b/>
        </w:rPr>
        <w:t>Project</w:t>
      </w:r>
      <w:r>
        <w:rPr>
          <w:b/>
          <w:spacing w:val="80"/>
          <w:w w:val="150"/>
        </w:rPr>
        <w:t xml:space="preserve"> </w:t>
      </w:r>
      <w:r>
        <w:rPr>
          <w:b/>
        </w:rPr>
        <w:t>Scope:</w:t>
      </w:r>
      <w:r>
        <w:rPr>
          <w:b/>
          <w:spacing w:val="80"/>
          <w:w w:val="150"/>
        </w:rPr>
        <w:t xml:space="preserve"> </w:t>
      </w:r>
      <w:r>
        <w:t>A</w:t>
      </w:r>
      <w:r>
        <w:rPr>
          <w:spacing w:val="80"/>
          <w:w w:val="150"/>
        </w:rPr>
        <w:t xml:space="preserve"> </w:t>
      </w:r>
      <w:r>
        <w:t>full-stack,</w:t>
      </w:r>
      <w:r>
        <w:rPr>
          <w:spacing w:val="80"/>
          <w:w w:val="150"/>
        </w:rPr>
        <w:t xml:space="preserve"> </w:t>
      </w:r>
      <w:r>
        <w:t>enterprise-grade</w:t>
      </w:r>
      <w:r>
        <w:rPr>
          <w:spacing w:val="80"/>
          <w:w w:val="150"/>
        </w:rPr>
        <w:t xml:space="preserve"> </w:t>
      </w:r>
      <w:r>
        <w:t>movie</w:t>
      </w:r>
      <w:r>
        <w:rPr>
          <w:spacing w:val="80"/>
          <w:w w:val="150"/>
        </w:rPr>
        <w:t xml:space="preserve"> </w:t>
      </w:r>
      <w:r>
        <w:t>intelligence</w:t>
      </w:r>
      <w:r>
        <w:rPr>
          <w:spacing w:val="80"/>
          <w:w w:val="150"/>
        </w:rPr>
        <w:t xml:space="preserve"> </w:t>
      </w:r>
      <w:r>
        <w:t>and community</w:t>
      </w:r>
      <w:r>
        <w:rPr>
          <w:spacing w:val="40"/>
        </w:rPr>
        <w:t xml:space="preserve"> </w:t>
      </w:r>
      <w:r>
        <w:t>portal</w:t>
      </w:r>
      <w:r>
        <w:rPr>
          <w:spacing w:val="40"/>
        </w:rPr>
        <w:t xml:space="preserve"> </w:t>
      </w:r>
      <w:r>
        <w:t>combining</w:t>
      </w:r>
      <w:r>
        <w:rPr>
          <w:spacing w:val="40"/>
        </w:rPr>
        <w:t xml:space="preserve"> </w:t>
      </w:r>
      <w:r>
        <w:t>modern</w:t>
      </w:r>
      <w:r>
        <w:rPr>
          <w:spacing w:val="40"/>
        </w:rPr>
        <w:t xml:space="preserve"> </w:t>
      </w:r>
      <w:r>
        <w:t>reactive</w:t>
      </w:r>
      <w:r>
        <w:rPr>
          <w:spacing w:val="40"/>
        </w:rPr>
        <w:t xml:space="preserve"> </w:t>
      </w:r>
      <w:r>
        <w:t>interfaces</w:t>
      </w:r>
      <w:r>
        <w:rPr>
          <w:spacing w:val="40"/>
        </w:rPr>
        <w:t xml:space="preserve"> </w:t>
      </w:r>
      <w:r>
        <w:t>with</w:t>
      </w:r>
      <w:r>
        <w:rPr>
          <w:spacing w:val="40"/>
        </w:rPr>
        <w:t xml:space="preserve"> </w:t>
      </w:r>
      <w:r>
        <w:t>secure</w:t>
      </w:r>
      <w:r>
        <w:rPr>
          <w:spacing w:val="40"/>
        </w:rPr>
        <w:t xml:space="preserve"> </w:t>
      </w:r>
      <w:r>
        <w:t>relational</w:t>
      </w:r>
      <w:r>
        <w:rPr>
          <w:spacing w:val="40"/>
        </w:rPr>
        <w:t xml:space="preserve"> </w:t>
      </w:r>
      <w:r>
        <w:t>backend</w:t>
      </w:r>
      <w:r>
        <w:rPr>
          <w:spacing w:val="80"/>
        </w:rPr>
        <w:t xml:space="preserve"> </w:t>
      </w:r>
      <w:r>
        <w:rPr>
          <w:spacing w:val="-2"/>
        </w:rPr>
        <w:t>engineering</w:t>
      </w:r>
    </w:p>
    <w:p w14:paraId="413E6E39" w14:textId="77777777" w:rsidR="00C73F30" w:rsidRDefault="00C73F30">
      <w:pPr>
        <w:pStyle w:val="BodyText"/>
        <w:ind w:left="0"/>
        <w:rPr>
          <w:sz w:val="26"/>
        </w:rPr>
      </w:pPr>
    </w:p>
    <w:p w14:paraId="13175860" w14:textId="77777777" w:rsidR="00C73F30" w:rsidRDefault="00000000">
      <w:pPr>
        <w:pStyle w:val="Heading3"/>
        <w:numPr>
          <w:ilvl w:val="1"/>
          <w:numId w:val="11"/>
        </w:numPr>
        <w:tabs>
          <w:tab w:val="left" w:pos="1800"/>
        </w:tabs>
        <w:spacing w:before="153"/>
        <w:ind w:left="1799" w:hanging="361"/>
        <w:jc w:val="left"/>
      </w:pPr>
      <w:r>
        <w:t>Objectives</w:t>
      </w:r>
      <w:r>
        <w:rPr>
          <w:spacing w:val="-12"/>
        </w:rPr>
        <w:t xml:space="preserve"> </w:t>
      </w:r>
      <w:r>
        <w:t>of</w:t>
      </w:r>
      <w:r>
        <w:rPr>
          <w:spacing w:val="-12"/>
        </w:rPr>
        <w:t xml:space="preserve"> </w:t>
      </w:r>
      <w:r>
        <w:t>the</w:t>
      </w:r>
      <w:r>
        <w:rPr>
          <w:spacing w:val="-15"/>
        </w:rPr>
        <w:t xml:space="preserve"> </w:t>
      </w:r>
      <w:r>
        <w:rPr>
          <w:spacing w:val="-2"/>
        </w:rPr>
        <w:t>Project</w:t>
      </w:r>
    </w:p>
    <w:p w14:paraId="01A62249" w14:textId="77777777" w:rsidR="00C73F30" w:rsidRDefault="00C73F30">
      <w:pPr>
        <w:pStyle w:val="BodyText"/>
        <w:spacing w:before="7"/>
        <w:ind w:left="0"/>
        <w:rPr>
          <w:b/>
          <w:sz w:val="29"/>
        </w:rPr>
      </w:pPr>
    </w:p>
    <w:p w14:paraId="5D7E01F7" w14:textId="77777777" w:rsidR="00C73F30" w:rsidRDefault="00000000">
      <w:pPr>
        <w:ind w:left="1420"/>
        <w:rPr>
          <w:sz w:val="24"/>
        </w:rPr>
      </w:pPr>
      <w:r>
        <w:rPr>
          <w:b/>
          <w:sz w:val="24"/>
        </w:rPr>
        <w:t>Unify</w:t>
      </w:r>
      <w:r>
        <w:rPr>
          <w:b/>
          <w:spacing w:val="75"/>
          <w:sz w:val="24"/>
        </w:rPr>
        <w:t xml:space="preserve"> </w:t>
      </w:r>
      <w:r>
        <w:rPr>
          <w:b/>
          <w:sz w:val="24"/>
        </w:rPr>
        <w:t>Cinema</w:t>
      </w:r>
      <w:r>
        <w:rPr>
          <w:b/>
          <w:spacing w:val="75"/>
          <w:sz w:val="24"/>
        </w:rPr>
        <w:t xml:space="preserve"> </w:t>
      </w:r>
      <w:r>
        <w:rPr>
          <w:b/>
          <w:sz w:val="24"/>
        </w:rPr>
        <w:t>Intelligence:</w:t>
      </w:r>
      <w:r>
        <w:rPr>
          <w:b/>
          <w:spacing w:val="76"/>
          <w:sz w:val="24"/>
        </w:rPr>
        <w:t xml:space="preserve"> </w:t>
      </w:r>
      <w:r>
        <w:rPr>
          <w:sz w:val="24"/>
        </w:rPr>
        <w:t>To</w:t>
      </w:r>
      <w:r>
        <w:rPr>
          <w:spacing w:val="74"/>
          <w:sz w:val="24"/>
        </w:rPr>
        <w:t xml:space="preserve"> </w:t>
      </w:r>
      <w:r>
        <w:rPr>
          <w:sz w:val="24"/>
        </w:rPr>
        <w:t>design</w:t>
      </w:r>
      <w:r>
        <w:rPr>
          <w:spacing w:val="77"/>
          <w:sz w:val="24"/>
        </w:rPr>
        <w:t xml:space="preserve"> </w:t>
      </w:r>
      <w:r>
        <w:rPr>
          <w:sz w:val="24"/>
        </w:rPr>
        <w:t>a</w:t>
      </w:r>
      <w:r>
        <w:rPr>
          <w:spacing w:val="78"/>
          <w:sz w:val="24"/>
        </w:rPr>
        <w:t xml:space="preserve"> </w:t>
      </w:r>
      <w:r>
        <w:rPr>
          <w:sz w:val="24"/>
        </w:rPr>
        <w:t>centralized</w:t>
      </w:r>
      <w:r>
        <w:rPr>
          <w:spacing w:val="75"/>
          <w:sz w:val="24"/>
        </w:rPr>
        <w:t xml:space="preserve"> </w:t>
      </w:r>
      <w:r>
        <w:rPr>
          <w:sz w:val="24"/>
        </w:rPr>
        <w:t>platform</w:t>
      </w:r>
      <w:r>
        <w:rPr>
          <w:spacing w:val="78"/>
          <w:sz w:val="24"/>
        </w:rPr>
        <w:t xml:space="preserve"> </w:t>
      </w:r>
      <w:r>
        <w:rPr>
          <w:sz w:val="24"/>
        </w:rPr>
        <w:t>that</w:t>
      </w:r>
      <w:r>
        <w:rPr>
          <w:spacing w:val="76"/>
          <w:sz w:val="24"/>
        </w:rPr>
        <w:t xml:space="preserve"> </w:t>
      </w:r>
      <w:r>
        <w:rPr>
          <w:sz w:val="24"/>
        </w:rPr>
        <w:t>consolidates</w:t>
      </w:r>
      <w:r>
        <w:rPr>
          <w:spacing w:val="76"/>
          <w:sz w:val="24"/>
        </w:rPr>
        <w:t xml:space="preserve"> </w:t>
      </w:r>
      <w:r>
        <w:rPr>
          <w:spacing w:val="-2"/>
          <w:sz w:val="24"/>
        </w:rPr>
        <w:t>movie</w:t>
      </w:r>
    </w:p>
    <w:p w14:paraId="461E4A75" w14:textId="77777777" w:rsidR="00C73F30" w:rsidRDefault="00000000">
      <w:pPr>
        <w:pStyle w:val="BodyText"/>
        <w:spacing w:before="13"/>
      </w:pPr>
      <w:r>
        <w:t>metadata,</w:t>
      </w:r>
      <w:r>
        <w:rPr>
          <w:spacing w:val="6"/>
        </w:rPr>
        <w:t xml:space="preserve"> </w:t>
      </w:r>
      <w:r>
        <w:t>multimedia</w:t>
      </w:r>
      <w:r>
        <w:rPr>
          <w:spacing w:val="1"/>
        </w:rPr>
        <w:t xml:space="preserve"> </w:t>
      </w:r>
      <w:r>
        <w:t>trailers,</w:t>
      </w:r>
      <w:r>
        <w:rPr>
          <w:spacing w:val="2"/>
        </w:rPr>
        <w:t xml:space="preserve"> </w:t>
      </w:r>
      <w:r>
        <w:t>box-office</w:t>
      </w:r>
      <w:r>
        <w:rPr>
          <w:spacing w:val="1"/>
        </w:rPr>
        <w:t xml:space="preserve"> </w:t>
      </w:r>
      <w:r>
        <w:t>stats,</w:t>
      </w:r>
      <w:r>
        <w:rPr>
          <w:spacing w:val="-2"/>
        </w:rPr>
        <w:t xml:space="preserve"> </w:t>
      </w:r>
      <w:r>
        <w:t>and</w:t>
      </w:r>
      <w:r>
        <w:rPr>
          <w:spacing w:val="-1"/>
        </w:rPr>
        <w:t xml:space="preserve"> </w:t>
      </w:r>
      <w:r>
        <w:t>community</w:t>
      </w:r>
      <w:r>
        <w:rPr>
          <w:spacing w:val="1"/>
        </w:rPr>
        <w:t xml:space="preserve"> </w:t>
      </w:r>
      <w:r>
        <w:rPr>
          <w:spacing w:val="-2"/>
        </w:rPr>
        <w:t>critiques.</w:t>
      </w:r>
    </w:p>
    <w:p w14:paraId="131B34C3" w14:textId="77777777" w:rsidR="00C73F30" w:rsidRDefault="00000000">
      <w:pPr>
        <w:spacing w:before="12" w:line="249" w:lineRule="auto"/>
        <w:ind w:left="1420" w:right="1407"/>
        <w:rPr>
          <w:sz w:val="24"/>
        </w:rPr>
      </w:pPr>
      <w:r>
        <w:rPr>
          <w:b/>
          <w:sz w:val="24"/>
        </w:rPr>
        <w:t xml:space="preserve">Develop a Responsive User Interface: </w:t>
      </w:r>
      <w:r>
        <w:rPr>
          <w:sz w:val="24"/>
        </w:rPr>
        <w:t>To engineer an intuitive, dark-themed frontend using React 19 and Tailwind CSS that reduces visual clutter.</w:t>
      </w:r>
    </w:p>
    <w:p w14:paraId="15C3D08B" w14:textId="77777777" w:rsidR="00C73F30" w:rsidRDefault="00000000">
      <w:pPr>
        <w:spacing w:before="2" w:line="249" w:lineRule="auto"/>
        <w:ind w:left="1420" w:right="1407"/>
        <w:rPr>
          <w:sz w:val="24"/>
        </w:rPr>
      </w:pPr>
      <w:r>
        <w:rPr>
          <w:b/>
          <w:sz w:val="24"/>
        </w:rPr>
        <w:t>Ensure</w:t>
      </w:r>
      <w:r>
        <w:rPr>
          <w:b/>
          <w:spacing w:val="40"/>
          <w:sz w:val="24"/>
        </w:rPr>
        <w:t xml:space="preserve"> </w:t>
      </w:r>
      <w:r>
        <w:rPr>
          <w:b/>
          <w:sz w:val="24"/>
        </w:rPr>
        <w:t>Sub-Second</w:t>
      </w:r>
      <w:r>
        <w:rPr>
          <w:b/>
          <w:spacing w:val="40"/>
          <w:sz w:val="24"/>
        </w:rPr>
        <w:t xml:space="preserve"> </w:t>
      </w:r>
      <w:r>
        <w:rPr>
          <w:b/>
          <w:sz w:val="24"/>
        </w:rPr>
        <w:t>UI</w:t>
      </w:r>
      <w:r>
        <w:rPr>
          <w:b/>
          <w:spacing w:val="40"/>
          <w:sz w:val="24"/>
        </w:rPr>
        <w:t xml:space="preserve"> </w:t>
      </w:r>
      <w:r>
        <w:rPr>
          <w:b/>
          <w:sz w:val="24"/>
        </w:rPr>
        <w:t>Rendering:</w:t>
      </w:r>
      <w:r>
        <w:rPr>
          <w:b/>
          <w:spacing w:val="40"/>
          <w:sz w:val="24"/>
        </w:rPr>
        <w:t xml:space="preserve"> </w:t>
      </w:r>
      <w:r>
        <w:rPr>
          <w:sz w:val="24"/>
        </w:rPr>
        <w:t>To</w:t>
      </w:r>
      <w:r>
        <w:rPr>
          <w:spacing w:val="40"/>
          <w:sz w:val="24"/>
        </w:rPr>
        <w:t xml:space="preserve"> </w:t>
      </w:r>
      <w:r>
        <w:rPr>
          <w:sz w:val="24"/>
        </w:rPr>
        <w:t>leverage</w:t>
      </w:r>
      <w:r>
        <w:rPr>
          <w:spacing w:val="40"/>
          <w:sz w:val="24"/>
        </w:rPr>
        <w:t xml:space="preserve"> </w:t>
      </w:r>
      <w:r>
        <w:rPr>
          <w:sz w:val="24"/>
        </w:rPr>
        <w:t>Vite’s</w:t>
      </w:r>
      <w:r>
        <w:rPr>
          <w:spacing w:val="40"/>
          <w:sz w:val="24"/>
        </w:rPr>
        <w:t xml:space="preserve"> </w:t>
      </w:r>
      <w:r>
        <w:rPr>
          <w:sz w:val="24"/>
        </w:rPr>
        <w:t>optimized</w:t>
      </w:r>
      <w:r>
        <w:rPr>
          <w:spacing w:val="40"/>
          <w:sz w:val="24"/>
        </w:rPr>
        <w:t xml:space="preserve"> </w:t>
      </w:r>
      <w:r>
        <w:rPr>
          <w:sz w:val="24"/>
        </w:rPr>
        <w:t>bundling</w:t>
      </w:r>
      <w:r>
        <w:rPr>
          <w:spacing w:val="40"/>
          <w:sz w:val="24"/>
        </w:rPr>
        <w:t xml:space="preserve"> </w:t>
      </w:r>
      <w:r>
        <w:rPr>
          <w:sz w:val="24"/>
        </w:rPr>
        <w:t>and</w:t>
      </w:r>
      <w:r>
        <w:rPr>
          <w:spacing w:val="40"/>
          <w:sz w:val="24"/>
        </w:rPr>
        <w:t xml:space="preserve"> </w:t>
      </w:r>
      <w:proofErr w:type="spellStart"/>
      <w:r>
        <w:rPr>
          <w:sz w:val="24"/>
        </w:rPr>
        <w:t>React’s</w:t>
      </w:r>
      <w:proofErr w:type="spellEnd"/>
      <w:r>
        <w:rPr>
          <w:sz w:val="24"/>
        </w:rPr>
        <w:t xml:space="preserve"> virtual DOM to achieve rapid page transitions and instant filter updates.</w:t>
      </w:r>
    </w:p>
    <w:p w14:paraId="142424B6" w14:textId="77777777" w:rsidR="00C73F30" w:rsidRDefault="00000000">
      <w:pPr>
        <w:spacing w:before="2" w:line="249" w:lineRule="auto"/>
        <w:ind w:left="1420" w:right="828"/>
        <w:rPr>
          <w:sz w:val="24"/>
        </w:rPr>
      </w:pPr>
      <w:r>
        <w:rPr>
          <w:b/>
          <w:sz w:val="24"/>
        </w:rPr>
        <w:t>Implement</w:t>
      </w:r>
      <w:r>
        <w:rPr>
          <w:b/>
          <w:spacing w:val="-3"/>
          <w:sz w:val="24"/>
        </w:rPr>
        <w:t xml:space="preserve"> </w:t>
      </w:r>
      <w:r>
        <w:rPr>
          <w:b/>
          <w:sz w:val="24"/>
        </w:rPr>
        <w:t>an</w:t>
      </w:r>
      <w:r>
        <w:rPr>
          <w:b/>
          <w:spacing w:val="-2"/>
          <w:sz w:val="24"/>
        </w:rPr>
        <w:t xml:space="preserve"> </w:t>
      </w:r>
      <w:r>
        <w:rPr>
          <w:b/>
          <w:sz w:val="24"/>
        </w:rPr>
        <w:t>Enterprise</w:t>
      </w:r>
      <w:r>
        <w:rPr>
          <w:b/>
          <w:spacing w:val="-2"/>
          <w:sz w:val="24"/>
        </w:rPr>
        <w:t xml:space="preserve"> </w:t>
      </w:r>
      <w:r>
        <w:rPr>
          <w:b/>
          <w:sz w:val="24"/>
        </w:rPr>
        <w:t>REST</w:t>
      </w:r>
      <w:r>
        <w:rPr>
          <w:b/>
          <w:spacing w:val="-1"/>
          <w:sz w:val="24"/>
        </w:rPr>
        <w:t xml:space="preserve"> </w:t>
      </w:r>
      <w:r>
        <w:rPr>
          <w:b/>
          <w:sz w:val="24"/>
        </w:rPr>
        <w:t>Backend:</w:t>
      </w:r>
      <w:r>
        <w:rPr>
          <w:b/>
          <w:spacing w:val="-4"/>
          <w:sz w:val="24"/>
        </w:rPr>
        <w:t xml:space="preserve"> </w:t>
      </w:r>
      <w:r>
        <w:rPr>
          <w:sz w:val="24"/>
        </w:rPr>
        <w:t>To</w:t>
      </w:r>
      <w:r>
        <w:rPr>
          <w:spacing w:val="-3"/>
          <w:sz w:val="24"/>
        </w:rPr>
        <w:t xml:space="preserve"> </w:t>
      </w:r>
      <w:r>
        <w:rPr>
          <w:sz w:val="24"/>
        </w:rPr>
        <w:t>construct a</w:t>
      </w:r>
      <w:r>
        <w:rPr>
          <w:spacing w:val="-4"/>
          <w:sz w:val="24"/>
        </w:rPr>
        <w:t xml:space="preserve"> </w:t>
      </w:r>
      <w:r>
        <w:rPr>
          <w:sz w:val="24"/>
        </w:rPr>
        <w:t>scalable,</w:t>
      </w:r>
      <w:r>
        <w:rPr>
          <w:spacing w:val="-2"/>
          <w:sz w:val="24"/>
        </w:rPr>
        <w:t xml:space="preserve"> </w:t>
      </w:r>
      <w:r>
        <w:rPr>
          <w:sz w:val="24"/>
        </w:rPr>
        <w:t>maintainable</w:t>
      </w:r>
      <w:r>
        <w:rPr>
          <w:spacing w:val="-2"/>
          <w:sz w:val="24"/>
        </w:rPr>
        <w:t xml:space="preserve"> </w:t>
      </w:r>
      <w:r>
        <w:rPr>
          <w:sz w:val="24"/>
        </w:rPr>
        <w:t>server-side architecture using Java 17+ and Spring Boot.</w:t>
      </w:r>
    </w:p>
    <w:p w14:paraId="49A12725" w14:textId="77777777" w:rsidR="00C73F30" w:rsidRDefault="00000000">
      <w:pPr>
        <w:spacing w:before="1" w:line="249" w:lineRule="auto"/>
        <w:ind w:left="1420" w:right="1407"/>
        <w:rPr>
          <w:sz w:val="24"/>
        </w:rPr>
      </w:pPr>
      <w:r>
        <w:rPr>
          <w:b/>
          <w:sz w:val="24"/>
        </w:rPr>
        <w:t xml:space="preserve">Establish Relational Data Integrity: </w:t>
      </w:r>
      <w:r>
        <w:rPr>
          <w:sz w:val="24"/>
        </w:rPr>
        <w:t>To model and deploy a normalized MySQL database</w:t>
      </w:r>
      <w:r>
        <w:rPr>
          <w:spacing w:val="40"/>
          <w:sz w:val="24"/>
        </w:rPr>
        <w:t xml:space="preserve"> </w:t>
      </w:r>
      <w:r>
        <w:rPr>
          <w:sz w:val="24"/>
        </w:rPr>
        <w:t>schema that guarantees ACID compliance for user accounts.</w:t>
      </w:r>
    </w:p>
    <w:p w14:paraId="466785CA" w14:textId="77777777" w:rsidR="00C73F30" w:rsidRDefault="00000000">
      <w:pPr>
        <w:spacing w:before="2" w:line="249" w:lineRule="auto"/>
        <w:ind w:left="1420" w:right="828"/>
        <w:rPr>
          <w:sz w:val="24"/>
        </w:rPr>
      </w:pPr>
      <w:r>
        <w:rPr>
          <w:b/>
          <w:sz w:val="24"/>
        </w:rPr>
        <w:t>Seamlessly</w:t>
      </w:r>
      <w:r>
        <w:rPr>
          <w:b/>
          <w:spacing w:val="29"/>
          <w:sz w:val="24"/>
        </w:rPr>
        <w:t xml:space="preserve"> </w:t>
      </w:r>
      <w:r>
        <w:rPr>
          <w:b/>
          <w:sz w:val="24"/>
        </w:rPr>
        <w:t>Ingest</w:t>
      </w:r>
      <w:r>
        <w:rPr>
          <w:b/>
          <w:spacing w:val="28"/>
          <w:sz w:val="24"/>
        </w:rPr>
        <w:t xml:space="preserve"> </w:t>
      </w:r>
      <w:r>
        <w:rPr>
          <w:b/>
          <w:sz w:val="24"/>
        </w:rPr>
        <w:t>Upstream Data:</w:t>
      </w:r>
      <w:r>
        <w:rPr>
          <w:b/>
          <w:spacing w:val="27"/>
          <w:sz w:val="24"/>
        </w:rPr>
        <w:t xml:space="preserve"> </w:t>
      </w:r>
      <w:r>
        <w:rPr>
          <w:sz w:val="24"/>
        </w:rPr>
        <w:t>To</w:t>
      </w:r>
      <w:r>
        <w:rPr>
          <w:spacing w:val="28"/>
          <w:sz w:val="24"/>
        </w:rPr>
        <w:t xml:space="preserve"> </w:t>
      </w:r>
      <w:r>
        <w:rPr>
          <w:sz w:val="24"/>
        </w:rPr>
        <w:t>integrate</w:t>
      </w:r>
      <w:r>
        <w:rPr>
          <w:spacing w:val="28"/>
          <w:sz w:val="24"/>
        </w:rPr>
        <w:t xml:space="preserve"> </w:t>
      </w:r>
      <w:r>
        <w:rPr>
          <w:sz w:val="24"/>
        </w:rPr>
        <w:t>The</w:t>
      </w:r>
      <w:r>
        <w:rPr>
          <w:spacing w:val="27"/>
          <w:sz w:val="24"/>
        </w:rPr>
        <w:t xml:space="preserve"> </w:t>
      </w:r>
      <w:r>
        <w:rPr>
          <w:sz w:val="24"/>
        </w:rPr>
        <w:t>Movie Database</w:t>
      </w:r>
      <w:r>
        <w:rPr>
          <w:spacing w:val="28"/>
          <w:sz w:val="24"/>
        </w:rPr>
        <w:t xml:space="preserve"> </w:t>
      </w:r>
      <w:r>
        <w:rPr>
          <w:sz w:val="24"/>
        </w:rPr>
        <w:t>(TMDB)</w:t>
      </w:r>
      <w:r>
        <w:rPr>
          <w:spacing w:val="28"/>
          <w:sz w:val="24"/>
        </w:rPr>
        <w:t xml:space="preserve"> </w:t>
      </w:r>
      <w:r>
        <w:rPr>
          <w:sz w:val="24"/>
        </w:rPr>
        <w:t xml:space="preserve">API using Spring’s modern </w:t>
      </w:r>
      <w:proofErr w:type="spellStart"/>
      <w:r>
        <w:rPr>
          <w:sz w:val="24"/>
        </w:rPr>
        <w:t>RestClient</w:t>
      </w:r>
      <w:proofErr w:type="spellEnd"/>
      <w:r>
        <w:rPr>
          <w:sz w:val="24"/>
        </w:rPr>
        <w:t xml:space="preserve"> to fetch real-time global movie records.</w:t>
      </w:r>
    </w:p>
    <w:p w14:paraId="0C847DF0" w14:textId="77777777" w:rsidR="00C73F30" w:rsidRDefault="00000000">
      <w:pPr>
        <w:spacing w:before="2"/>
        <w:ind w:left="1420"/>
        <w:rPr>
          <w:sz w:val="24"/>
        </w:rPr>
      </w:pPr>
      <w:r>
        <w:rPr>
          <w:b/>
          <w:sz w:val="24"/>
        </w:rPr>
        <w:t>Protect</w:t>
      </w:r>
      <w:r>
        <w:rPr>
          <w:b/>
          <w:spacing w:val="6"/>
          <w:sz w:val="24"/>
        </w:rPr>
        <w:t xml:space="preserve"> </w:t>
      </w:r>
      <w:r>
        <w:rPr>
          <w:b/>
          <w:sz w:val="24"/>
        </w:rPr>
        <w:t>User</w:t>
      </w:r>
      <w:r>
        <w:rPr>
          <w:b/>
          <w:spacing w:val="4"/>
          <w:sz w:val="24"/>
        </w:rPr>
        <w:t xml:space="preserve"> </w:t>
      </w:r>
      <w:r>
        <w:rPr>
          <w:b/>
          <w:sz w:val="24"/>
        </w:rPr>
        <w:t>Credentials:</w:t>
      </w:r>
      <w:r>
        <w:rPr>
          <w:b/>
          <w:spacing w:val="3"/>
          <w:sz w:val="24"/>
        </w:rPr>
        <w:t xml:space="preserve"> </w:t>
      </w:r>
      <w:r>
        <w:rPr>
          <w:sz w:val="24"/>
        </w:rPr>
        <w:t>To</w:t>
      </w:r>
      <w:r>
        <w:rPr>
          <w:spacing w:val="6"/>
          <w:sz w:val="24"/>
        </w:rPr>
        <w:t xml:space="preserve"> </w:t>
      </w:r>
      <w:r>
        <w:rPr>
          <w:sz w:val="24"/>
        </w:rPr>
        <w:t>enforce</w:t>
      </w:r>
      <w:r>
        <w:rPr>
          <w:spacing w:val="7"/>
          <w:sz w:val="24"/>
        </w:rPr>
        <w:t xml:space="preserve"> </w:t>
      </w:r>
      <w:r>
        <w:rPr>
          <w:sz w:val="24"/>
        </w:rPr>
        <w:t>cryptographic</w:t>
      </w:r>
      <w:r>
        <w:rPr>
          <w:spacing w:val="4"/>
          <w:sz w:val="24"/>
        </w:rPr>
        <w:t xml:space="preserve"> </w:t>
      </w:r>
      <w:r>
        <w:rPr>
          <w:sz w:val="24"/>
        </w:rPr>
        <w:t>password</w:t>
      </w:r>
      <w:r>
        <w:rPr>
          <w:spacing w:val="5"/>
          <w:sz w:val="24"/>
        </w:rPr>
        <w:t xml:space="preserve"> </w:t>
      </w:r>
      <w:r>
        <w:rPr>
          <w:sz w:val="24"/>
        </w:rPr>
        <w:t>protection</w:t>
      </w:r>
      <w:r>
        <w:rPr>
          <w:spacing w:val="7"/>
          <w:sz w:val="24"/>
        </w:rPr>
        <w:t xml:space="preserve"> </w:t>
      </w:r>
      <w:r>
        <w:rPr>
          <w:sz w:val="24"/>
        </w:rPr>
        <w:t>using</w:t>
      </w:r>
      <w:r>
        <w:rPr>
          <w:spacing w:val="6"/>
          <w:sz w:val="24"/>
        </w:rPr>
        <w:t xml:space="preserve"> </w:t>
      </w:r>
      <w:proofErr w:type="spellStart"/>
      <w:r>
        <w:rPr>
          <w:sz w:val="24"/>
        </w:rPr>
        <w:t>BCrypt</w:t>
      </w:r>
      <w:proofErr w:type="spellEnd"/>
      <w:r>
        <w:rPr>
          <w:spacing w:val="5"/>
          <w:sz w:val="24"/>
        </w:rPr>
        <w:t xml:space="preserve"> </w:t>
      </w:r>
      <w:r>
        <w:rPr>
          <w:spacing w:val="-4"/>
          <w:sz w:val="24"/>
        </w:rPr>
        <w:t>with</w:t>
      </w:r>
    </w:p>
    <w:p w14:paraId="51E014B6" w14:textId="77777777" w:rsidR="00C73F30" w:rsidRDefault="00000000">
      <w:pPr>
        <w:pStyle w:val="BodyText"/>
        <w:spacing w:before="12"/>
      </w:pPr>
      <w:r>
        <w:t>automatic</w:t>
      </w:r>
      <w:r>
        <w:rPr>
          <w:spacing w:val="4"/>
        </w:rPr>
        <w:t xml:space="preserve"> </w:t>
      </w:r>
      <w:r>
        <w:t>salting</w:t>
      </w:r>
      <w:r>
        <w:rPr>
          <w:spacing w:val="-1"/>
        </w:rPr>
        <w:t xml:space="preserve"> </w:t>
      </w:r>
      <w:r>
        <w:t>to</w:t>
      </w:r>
      <w:r>
        <w:rPr>
          <w:spacing w:val="-2"/>
        </w:rPr>
        <w:t xml:space="preserve"> </w:t>
      </w:r>
      <w:r>
        <w:t>eliminate</w:t>
      </w:r>
      <w:r>
        <w:rPr>
          <w:spacing w:val="3"/>
        </w:rPr>
        <w:t xml:space="preserve"> </w:t>
      </w:r>
      <w:r>
        <w:t>plaintext</w:t>
      </w:r>
      <w:r>
        <w:rPr>
          <w:spacing w:val="2"/>
        </w:rPr>
        <w:t xml:space="preserve"> </w:t>
      </w:r>
      <w:r>
        <w:t>storage</w:t>
      </w:r>
      <w:r>
        <w:rPr>
          <w:spacing w:val="1"/>
        </w:rPr>
        <w:t xml:space="preserve"> </w:t>
      </w:r>
      <w:r>
        <w:rPr>
          <w:spacing w:val="-2"/>
        </w:rPr>
        <w:t>vulnerabilities.</w:t>
      </w:r>
    </w:p>
    <w:p w14:paraId="1C87709F" w14:textId="77777777" w:rsidR="00C73F30" w:rsidRDefault="00000000">
      <w:pPr>
        <w:spacing w:before="13" w:line="249" w:lineRule="auto"/>
        <w:ind w:left="1420" w:right="1407"/>
        <w:rPr>
          <w:sz w:val="24"/>
        </w:rPr>
      </w:pPr>
      <w:r>
        <w:rPr>
          <w:b/>
          <w:sz w:val="24"/>
        </w:rPr>
        <w:t>Implement</w:t>
      </w:r>
      <w:r>
        <w:rPr>
          <w:b/>
          <w:spacing w:val="40"/>
          <w:sz w:val="24"/>
        </w:rPr>
        <w:t xml:space="preserve"> </w:t>
      </w:r>
      <w:r>
        <w:rPr>
          <w:b/>
          <w:sz w:val="24"/>
        </w:rPr>
        <w:t>Stateless</w:t>
      </w:r>
      <w:r>
        <w:rPr>
          <w:b/>
          <w:spacing w:val="40"/>
          <w:sz w:val="24"/>
        </w:rPr>
        <w:t xml:space="preserve"> </w:t>
      </w:r>
      <w:r>
        <w:rPr>
          <w:b/>
          <w:sz w:val="24"/>
        </w:rPr>
        <w:t>Authorization:</w:t>
      </w:r>
      <w:r>
        <w:rPr>
          <w:b/>
          <w:spacing w:val="40"/>
          <w:sz w:val="24"/>
        </w:rPr>
        <w:t xml:space="preserve"> </w:t>
      </w:r>
      <w:r>
        <w:rPr>
          <w:sz w:val="24"/>
        </w:rPr>
        <w:t>To</w:t>
      </w:r>
      <w:r>
        <w:rPr>
          <w:spacing w:val="40"/>
          <w:sz w:val="24"/>
        </w:rPr>
        <w:t xml:space="preserve"> </w:t>
      </w:r>
      <w:r>
        <w:rPr>
          <w:sz w:val="24"/>
        </w:rPr>
        <w:t>generate,</w:t>
      </w:r>
      <w:r>
        <w:rPr>
          <w:spacing w:val="40"/>
          <w:sz w:val="24"/>
        </w:rPr>
        <w:t xml:space="preserve"> </w:t>
      </w:r>
      <w:r>
        <w:rPr>
          <w:sz w:val="24"/>
        </w:rPr>
        <w:t>sign,</w:t>
      </w:r>
      <w:r>
        <w:rPr>
          <w:spacing w:val="40"/>
          <w:sz w:val="24"/>
        </w:rPr>
        <w:t xml:space="preserve"> </w:t>
      </w:r>
      <w:r>
        <w:rPr>
          <w:sz w:val="24"/>
        </w:rPr>
        <w:t>and</w:t>
      </w:r>
      <w:r>
        <w:rPr>
          <w:spacing w:val="40"/>
          <w:sz w:val="24"/>
        </w:rPr>
        <w:t xml:space="preserve"> </w:t>
      </w:r>
      <w:r>
        <w:rPr>
          <w:sz w:val="24"/>
        </w:rPr>
        <w:t>validate</w:t>
      </w:r>
      <w:r>
        <w:rPr>
          <w:spacing w:val="40"/>
          <w:sz w:val="24"/>
        </w:rPr>
        <w:t xml:space="preserve"> </w:t>
      </w:r>
      <w:r>
        <w:rPr>
          <w:sz w:val="24"/>
        </w:rPr>
        <w:t>JSON</w:t>
      </w:r>
      <w:r>
        <w:rPr>
          <w:spacing w:val="40"/>
          <w:sz w:val="24"/>
        </w:rPr>
        <w:t xml:space="preserve"> </w:t>
      </w:r>
      <w:r>
        <w:rPr>
          <w:sz w:val="24"/>
        </w:rPr>
        <w:t>Web</w:t>
      </w:r>
      <w:r>
        <w:rPr>
          <w:spacing w:val="40"/>
          <w:sz w:val="24"/>
        </w:rPr>
        <w:t xml:space="preserve"> </w:t>
      </w:r>
      <w:r>
        <w:rPr>
          <w:sz w:val="24"/>
        </w:rPr>
        <w:t>Tokens (JWT) for secure, scalable, and session-independent user authorization.</w:t>
      </w:r>
    </w:p>
    <w:p w14:paraId="12F849D3" w14:textId="77777777" w:rsidR="00C73F30" w:rsidRDefault="00000000">
      <w:pPr>
        <w:pStyle w:val="BodyText"/>
        <w:spacing w:before="2" w:line="249" w:lineRule="auto"/>
        <w:ind w:right="1407"/>
      </w:pPr>
      <w:r>
        <w:rPr>
          <w:b/>
        </w:rPr>
        <w:t xml:space="preserve">Conceal Sensitive API Secrets: </w:t>
      </w:r>
      <w:r>
        <w:t>To act as a secure intermediary gateway, ensuring upstream API tokens and database credentials remain hidden from public client inspection.</w:t>
      </w:r>
    </w:p>
    <w:p w14:paraId="5A34D0C2" w14:textId="77777777" w:rsidR="00C73F30" w:rsidRDefault="00000000">
      <w:pPr>
        <w:spacing w:before="2" w:line="249" w:lineRule="auto"/>
        <w:ind w:left="1420" w:right="1407"/>
        <w:rPr>
          <w:sz w:val="24"/>
        </w:rPr>
      </w:pPr>
      <w:r>
        <w:rPr>
          <w:b/>
          <w:sz w:val="24"/>
        </w:rPr>
        <w:t>Provide Granular Movie</w:t>
      </w:r>
      <w:r>
        <w:rPr>
          <w:b/>
          <w:spacing w:val="-1"/>
          <w:sz w:val="24"/>
        </w:rPr>
        <w:t xml:space="preserve"> </w:t>
      </w:r>
      <w:r>
        <w:rPr>
          <w:b/>
          <w:sz w:val="24"/>
        </w:rPr>
        <w:t>Exploration:</w:t>
      </w:r>
      <w:r>
        <w:rPr>
          <w:b/>
          <w:spacing w:val="-1"/>
          <w:sz w:val="24"/>
        </w:rPr>
        <w:t xml:space="preserve"> </w:t>
      </w:r>
      <w:r>
        <w:rPr>
          <w:sz w:val="24"/>
        </w:rPr>
        <w:t>To empower</w:t>
      </w:r>
      <w:r>
        <w:rPr>
          <w:spacing w:val="-1"/>
          <w:sz w:val="24"/>
        </w:rPr>
        <w:t xml:space="preserve"> </w:t>
      </w:r>
      <w:r>
        <w:rPr>
          <w:sz w:val="24"/>
        </w:rPr>
        <w:t>users with dynamic search and filtering tools based on genre, release date, and minimum rating thresholds.</w:t>
      </w:r>
    </w:p>
    <w:p w14:paraId="373989A7" w14:textId="77777777" w:rsidR="00C73F30" w:rsidRDefault="00C73F30">
      <w:pPr>
        <w:spacing w:line="249" w:lineRule="auto"/>
        <w:rPr>
          <w:sz w:val="24"/>
        </w:rPr>
        <w:sectPr w:rsidR="00C73F30">
          <w:footerReference w:type="default" r:id="rId12"/>
          <w:pgSz w:w="11900" w:h="16850"/>
          <w:pgMar w:top="1260" w:right="0" w:bottom="1340" w:left="0" w:header="0" w:footer="1154" w:gutter="0"/>
          <w:cols w:space="720"/>
        </w:sectPr>
      </w:pPr>
    </w:p>
    <w:p w14:paraId="3562AA14" w14:textId="77777777" w:rsidR="00C73F30" w:rsidRDefault="00000000">
      <w:pPr>
        <w:pStyle w:val="BodyText"/>
        <w:spacing w:before="68" w:line="249" w:lineRule="auto"/>
        <w:ind w:left="1422" w:right="828"/>
      </w:pPr>
      <w:r>
        <w:rPr>
          <w:b/>
        </w:rPr>
        <w:lastRenderedPageBreak/>
        <w:t>Visualize</w:t>
      </w:r>
      <w:r>
        <w:rPr>
          <w:b/>
          <w:spacing w:val="40"/>
        </w:rPr>
        <w:t xml:space="preserve"> </w:t>
      </w:r>
      <w:r>
        <w:rPr>
          <w:b/>
        </w:rPr>
        <w:t>Box-Office</w:t>
      </w:r>
      <w:r>
        <w:rPr>
          <w:b/>
          <w:spacing w:val="40"/>
        </w:rPr>
        <w:t xml:space="preserve"> </w:t>
      </w:r>
      <w:r>
        <w:rPr>
          <w:b/>
        </w:rPr>
        <w:t>Trends:</w:t>
      </w:r>
      <w:r>
        <w:rPr>
          <w:b/>
          <w:spacing w:val="40"/>
        </w:rPr>
        <w:t xml:space="preserve"> </w:t>
      </w:r>
      <w:r>
        <w:t>To</w:t>
      </w:r>
      <w:r>
        <w:rPr>
          <w:spacing w:val="40"/>
        </w:rPr>
        <w:t xml:space="preserve"> </w:t>
      </w:r>
      <w:r>
        <w:t>design</w:t>
      </w:r>
      <w:r>
        <w:rPr>
          <w:spacing w:val="74"/>
        </w:rPr>
        <w:t xml:space="preserve"> </w:t>
      </w:r>
      <w:r>
        <w:t>intuitive</w:t>
      </w:r>
      <w:r>
        <w:rPr>
          <w:spacing w:val="40"/>
        </w:rPr>
        <w:t xml:space="preserve"> </w:t>
      </w:r>
      <w:r>
        <w:t>analytical</w:t>
      </w:r>
      <w:r>
        <w:rPr>
          <w:spacing w:val="75"/>
        </w:rPr>
        <w:t xml:space="preserve"> </w:t>
      </w:r>
      <w:r>
        <w:t>components</w:t>
      </w:r>
      <w:r>
        <w:rPr>
          <w:spacing w:val="40"/>
        </w:rPr>
        <w:t xml:space="preserve"> </w:t>
      </w:r>
      <w:r>
        <w:t>that</w:t>
      </w:r>
      <w:r>
        <w:rPr>
          <w:spacing w:val="40"/>
        </w:rPr>
        <w:t xml:space="preserve"> </w:t>
      </w:r>
      <w:r>
        <w:t>illustrate</w:t>
      </w:r>
      <w:r>
        <w:rPr>
          <w:spacing w:val="40"/>
        </w:rPr>
        <w:t xml:space="preserve"> </w:t>
      </w:r>
      <w:r>
        <w:t>commercial performance, profitability, and territory revenue distributions.</w:t>
      </w:r>
    </w:p>
    <w:p w14:paraId="25239603" w14:textId="77777777" w:rsidR="00C73F30" w:rsidRDefault="00000000">
      <w:pPr>
        <w:spacing w:before="2" w:line="249" w:lineRule="auto"/>
        <w:ind w:left="1422" w:right="828"/>
        <w:rPr>
          <w:sz w:val="24"/>
        </w:rPr>
      </w:pPr>
      <w:r>
        <w:rPr>
          <w:b/>
          <w:sz w:val="24"/>
        </w:rPr>
        <w:t>Facilitate</w:t>
      </w:r>
      <w:r>
        <w:rPr>
          <w:b/>
          <w:spacing w:val="80"/>
          <w:sz w:val="24"/>
        </w:rPr>
        <w:t xml:space="preserve"> </w:t>
      </w:r>
      <w:r>
        <w:rPr>
          <w:b/>
          <w:sz w:val="24"/>
        </w:rPr>
        <w:t>Community</w:t>
      </w:r>
      <w:r>
        <w:rPr>
          <w:b/>
          <w:spacing w:val="80"/>
          <w:sz w:val="24"/>
        </w:rPr>
        <w:t xml:space="preserve"> </w:t>
      </w:r>
      <w:r>
        <w:rPr>
          <w:b/>
          <w:sz w:val="24"/>
        </w:rPr>
        <w:t>Reviews:</w:t>
      </w:r>
      <w:r>
        <w:rPr>
          <w:b/>
          <w:spacing w:val="80"/>
          <w:sz w:val="24"/>
        </w:rPr>
        <w:t xml:space="preserve"> </w:t>
      </w:r>
      <w:r>
        <w:rPr>
          <w:sz w:val="24"/>
        </w:rPr>
        <w:t>To</w:t>
      </w:r>
      <w:r>
        <w:rPr>
          <w:spacing w:val="80"/>
          <w:sz w:val="24"/>
        </w:rPr>
        <w:t xml:space="preserve"> </w:t>
      </w:r>
      <w:r>
        <w:rPr>
          <w:sz w:val="24"/>
        </w:rPr>
        <w:t>build</w:t>
      </w:r>
      <w:r>
        <w:rPr>
          <w:spacing w:val="80"/>
          <w:sz w:val="24"/>
        </w:rPr>
        <w:t xml:space="preserve"> </w:t>
      </w:r>
      <w:r>
        <w:rPr>
          <w:sz w:val="24"/>
        </w:rPr>
        <w:t>interactive</w:t>
      </w:r>
      <w:r>
        <w:rPr>
          <w:spacing w:val="80"/>
          <w:sz w:val="24"/>
        </w:rPr>
        <w:t xml:space="preserve"> </w:t>
      </w:r>
      <w:r>
        <w:rPr>
          <w:sz w:val="24"/>
        </w:rPr>
        <w:t>user</w:t>
      </w:r>
      <w:r>
        <w:rPr>
          <w:spacing w:val="80"/>
          <w:sz w:val="24"/>
        </w:rPr>
        <w:t xml:space="preserve"> </w:t>
      </w:r>
      <w:r>
        <w:rPr>
          <w:sz w:val="24"/>
        </w:rPr>
        <w:t>review</w:t>
      </w:r>
      <w:r>
        <w:rPr>
          <w:spacing w:val="80"/>
          <w:sz w:val="24"/>
        </w:rPr>
        <w:t xml:space="preserve"> </w:t>
      </w:r>
      <w:r>
        <w:rPr>
          <w:sz w:val="24"/>
        </w:rPr>
        <w:t>panels</w:t>
      </w:r>
      <w:r>
        <w:rPr>
          <w:spacing w:val="80"/>
          <w:sz w:val="24"/>
        </w:rPr>
        <w:t xml:space="preserve"> </w:t>
      </w:r>
      <w:r>
        <w:rPr>
          <w:sz w:val="24"/>
        </w:rPr>
        <w:t>and</w:t>
      </w:r>
      <w:r>
        <w:rPr>
          <w:spacing w:val="80"/>
          <w:sz w:val="24"/>
        </w:rPr>
        <w:t xml:space="preserve"> </w:t>
      </w:r>
      <w:r>
        <w:rPr>
          <w:sz w:val="24"/>
        </w:rPr>
        <w:t>rating mechanisms that allow audiences to express qualitative feedback.</w:t>
      </w:r>
    </w:p>
    <w:p w14:paraId="613EB546" w14:textId="77777777" w:rsidR="00C73F30" w:rsidRDefault="00000000">
      <w:pPr>
        <w:pStyle w:val="BodyText"/>
        <w:spacing w:before="2" w:line="249" w:lineRule="auto"/>
        <w:ind w:left="1422" w:right="1407"/>
      </w:pPr>
      <w:r>
        <w:rPr>
          <w:b/>
        </w:rPr>
        <w:t>Enforce</w:t>
      </w:r>
      <w:r>
        <w:rPr>
          <w:b/>
          <w:spacing w:val="40"/>
        </w:rPr>
        <w:t xml:space="preserve"> </w:t>
      </w:r>
      <w:r>
        <w:rPr>
          <w:b/>
        </w:rPr>
        <w:t>Dual-Layer</w:t>
      </w:r>
      <w:r>
        <w:rPr>
          <w:b/>
          <w:spacing w:val="40"/>
        </w:rPr>
        <w:t xml:space="preserve"> </w:t>
      </w:r>
      <w:r>
        <w:rPr>
          <w:b/>
        </w:rPr>
        <w:t>Validation:</w:t>
      </w:r>
      <w:r>
        <w:rPr>
          <w:b/>
          <w:spacing w:val="40"/>
        </w:rPr>
        <w:t xml:space="preserve"> </w:t>
      </w:r>
      <w:r>
        <w:t>To</w:t>
      </w:r>
      <w:r>
        <w:rPr>
          <w:spacing w:val="40"/>
        </w:rPr>
        <w:t xml:space="preserve"> </w:t>
      </w:r>
      <w:r>
        <w:t>implement</w:t>
      </w:r>
      <w:r>
        <w:rPr>
          <w:spacing w:val="40"/>
        </w:rPr>
        <w:t xml:space="preserve"> </w:t>
      </w:r>
      <w:r>
        <w:t>client-side</w:t>
      </w:r>
      <w:r>
        <w:rPr>
          <w:spacing w:val="40"/>
        </w:rPr>
        <w:t xml:space="preserve"> </w:t>
      </w:r>
      <w:r>
        <w:t>input</w:t>
      </w:r>
      <w:r>
        <w:rPr>
          <w:spacing w:val="40"/>
        </w:rPr>
        <w:t xml:space="preserve"> </w:t>
      </w:r>
      <w:r>
        <w:t>validation</w:t>
      </w:r>
      <w:r>
        <w:rPr>
          <w:spacing w:val="40"/>
        </w:rPr>
        <w:t xml:space="preserve"> </w:t>
      </w:r>
      <w:r>
        <w:t>in</w:t>
      </w:r>
      <w:r>
        <w:rPr>
          <w:spacing w:val="40"/>
        </w:rPr>
        <w:t xml:space="preserve"> </w:t>
      </w:r>
      <w:r>
        <w:t>React</w:t>
      </w:r>
      <w:r>
        <w:rPr>
          <w:spacing w:val="40"/>
        </w:rPr>
        <w:t xml:space="preserve"> </w:t>
      </w:r>
      <w:r>
        <w:t>and server-side validation using Jakarta constraints (@NotBlank, @Email, @Size).</w:t>
      </w:r>
    </w:p>
    <w:p w14:paraId="3DBD2382" w14:textId="77777777" w:rsidR="00C73F30" w:rsidRDefault="00000000">
      <w:pPr>
        <w:spacing w:before="2" w:line="249" w:lineRule="auto"/>
        <w:ind w:left="1422" w:right="828"/>
        <w:rPr>
          <w:sz w:val="24"/>
        </w:rPr>
      </w:pPr>
      <w:r>
        <w:rPr>
          <w:b/>
          <w:sz w:val="24"/>
        </w:rPr>
        <w:t xml:space="preserve">Deliver a Desktop-Like Experience: </w:t>
      </w:r>
      <w:r>
        <w:rPr>
          <w:sz w:val="24"/>
        </w:rPr>
        <w:t>To implement client-side routing via React Router v7, eliminating disruptive browser window reloads.</w:t>
      </w:r>
    </w:p>
    <w:p w14:paraId="1C080D58" w14:textId="77777777" w:rsidR="00C73F30" w:rsidRDefault="00000000">
      <w:pPr>
        <w:spacing w:before="2"/>
        <w:ind w:left="1422"/>
        <w:rPr>
          <w:sz w:val="24"/>
        </w:rPr>
      </w:pPr>
      <w:r>
        <w:rPr>
          <w:b/>
          <w:sz w:val="24"/>
        </w:rPr>
        <w:t>Ensure</w:t>
      </w:r>
      <w:r>
        <w:rPr>
          <w:b/>
          <w:spacing w:val="13"/>
          <w:sz w:val="24"/>
        </w:rPr>
        <w:t xml:space="preserve"> </w:t>
      </w:r>
      <w:r>
        <w:rPr>
          <w:b/>
          <w:sz w:val="24"/>
        </w:rPr>
        <w:t>Cross-Platform</w:t>
      </w:r>
      <w:r>
        <w:rPr>
          <w:b/>
          <w:spacing w:val="17"/>
          <w:sz w:val="24"/>
        </w:rPr>
        <w:t xml:space="preserve"> </w:t>
      </w:r>
      <w:r>
        <w:rPr>
          <w:b/>
          <w:sz w:val="24"/>
        </w:rPr>
        <w:t>Portability:</w:t>
      </w:r>
      <w:r>
        <w:rPr>
          <w:b/>
          <w:spacing w:val="15"/>
          <w:sz w:val="24"/>
        </w:rPr>
        <w:t xml:space="preserve"> </w:t>
      </w:r>
      <w:r>
        <w:rPr>
          <w:sz w:val="24"/>
        </w:rPr>
        <w:t>To</w:t>
      </w:r>
      <w:r>
        <w:rPr>
          <w:spacing w:val="16"/>
          <w:sz w:val="24"/>
        </w:rPr>
        <w:t xml:space="preserve"> </w:t>
      </w:r>
      <w:r>
        <w:rPr>
          <w:sz w:val="24"/>
        </w:rPr>
        <w:t>eliminate</w:t>
      </w:r>
      <w:r>
        <w:rPr>
          <w:spacing w:val="18"/>
          <w:sz w:val="24"/>
        </w:rPr>
        <w:t xml:space="preserve"> </w:t>
      </w:r>
      <w:r>
        <w:rPr>
          <w:sz w:val="24"/>
        </w:rPr>
        <w:t>platform-specific</w:t>
      </w:r>
      <w:r>
        <w:rPr>
          <w:spacing w:val="19"/>
          <w:sz w:val="24"/>
        </w:rPr>
        <w:t xml:space="preserve"> </w:t>
      </w:r>
      <w:r>
        <w:rPr>
          <w:sz w:val="24"/>
        </w:rPr>
        <w:t>execution</w:t>
      </w:r>
      <w:r>
        <w:rPr>
          <w:spacing w:val="18"/>
          <w:sz w:val="24"/>
        </w:rPr>
        <w:t xml:space="preserve"> </w:t>
      </w:r>
      <w:r>
        <w:rPr>
          <w:sz w:val="24"/>
        </w:rPr>
        <w:t>errors</w:t>
      </w:r>
      <w:r>
        <w:rPr>
          <w:spacing w:val="17"/>
          <w:sz w:val="24"/>
        </w:rPr>
        <w:t xml:space="preserve"> </w:t>
      </w:r>
      <w:r>
        <w:rPr>
          <w:spacing w:val="-2"/>
          <w:sz w:val="24"/>
        </w:rPr>
        <w:t>across</w:t>
      </w:r>
    </w:p>
    <w:p w14:paraId="7BF497A5" w14:textId="77777777" w:rsidR="00C73F30" w:rsidRDefault="00000000">
      <w:pPr>
        <w:pStyle w:val="BodyText"/>
        <w:spacing w:before="12"/>
        <w:ind w:left="1422"/>
      </w:pPr>
      <w:r>
        <w:t>Windows,</w:t>
      </w:r>
      <w:r>
        <w:rPr>
          <w:spacing w:val="-6"/>
        </w:rPr>
        <w:t xml:space="preserve"> </w:t>
      </w:r>
      <w:r>
        <w:t>Linux,</w:t>
      </w:r>
      <w:r>
        <w:rPr>
          <w:spacing w:val="1"/>
        </w:rPr>
        <w:t xml:space="preserve"> </w:t>
      </w:r>
      <w:r>
        <w:t>and</w:t>
      </w:r>
      <w:r>
        <w:rPr>
          <w:spacing w:val="-2"/>
        </w:rPr>
        <w:t xml:space="preserve"> </w:t>
      </w:r>
      <w:r>
        <w:t>macOS</w:t>
      </w:r>
      <w:r>
        <w:rPr>
          <w:spacing w:val="-2"/>
        </w:rPr>
        <w:t xml:space="preserve"> </w:t>
      </w:r>
      <w:r>
        <w:t>development</w:t>
      </w:r>
      <w:r>
        <w:rPr>
          <w:spacing w:val="1"/>
        </w:rPr>
        <w:t xml:space="preserve"> </w:t>
      </w:r>
      <w:r>
        <w:rPr>
          <w:spacing w:val="-2"/>
        </w:rPr>
        <w:t>environments.</w:t>
      </w:r>
    </w:p>
    <w:p w14:paraId="716A9B5C" w14:textId="77777777" w:rsidR="00C73F30" w:rsidRDefault="00000000">
      <w:pPr>
        <w:spacing w:before="12" w:line="249" w:lineRule="auto"/>
        <w:ind w:left="1422" w:right="828"/>
        <w:rPr>
          <w:sz w:val="24"/>
        </w:rPr>
      </w:pPr>
      <w:r>
        <w:rPr>
          <w:b/>
          <w:sz w:val="24"/>
        </w:rPr>
        <w:t>Guarantee</w:t>
      </w:r>
      <w:r>
        <w:rPr>
          <w:b/>
          <w:spacing w:val="80"/>
          <w:w w:val="150"/>
          <w:sz w:val="24"/>
        </w:rPr>
        <w:t xml:space="preserve"> </w:t>
      </w:r>
      <w:r>
        <w:rPr>
          <w:b/>
          <w:sz w:val="24"/>
        </w:rPr>
        <w:t>Robust</w:t>
      </w:r>
      <w:r>
        <w:rPr>
          <w:b/>
          <w:spacing w:val="80"/>
          <w:w w:val="150"/>
          <w:sz w:val="24"/>
        </w:rPr>
        <w:t xml:space="preserve"> </w:t>
      </w:r>
      <w:r>
        <w:rPr>
          <w:b/>
          <w:sz w:val="24"/>
        </w:rPr>
        <w:t>Error</w:t>
      </w:r>
      <w:r>
        <w:rPr>
          <w:b/>
          <w:spacing w:val="80"/>
          <w:w w:val="150"/>
          <w:sz w:val="24"/>
        </w:rPr>
        <w:t xml:space="preserve"> </w:t>
      </w:r>
      <w:r>
        <w:rPr>
          <w:b/>
          <w:sz w:val="24"/>
        </w:rPr>
        <w:t>Resilience:</w:t>
      </w:r>
      <w:r>
        <w:rPr>
          <w:b/>
          <w:spacing w:val="80"/>
          <w:w w:val="150"/>
          <w:sz w:val="24"/>
        </w:rPr>
        <w:t xml:space="preserve"> </w:t>
      </w:r>
      <w:r>
        <w:rPr>
          <w:sz w:val="24"/>
        </w:rPr>
        <w:t>To</w:t>
      </w:r>
      <w:r>
        <w:rPr>
          <w:spacing w:val="80"/>
          <w:w w:val="150"/>
          <w:sz w:val="24"/>
        </w:rPr>
        <w:t xml:space="preserve"> </w:t>
      </w:r>
      <w:r>
        <w:rPr>
          <w:sz w:val="24"/>
        </w:rPr>
        <w:t>intercept</w:t>
      </w:r>
      <w:r>
        <w:rPr>
          <w:spacing w:val="80"/>
          <w:w w:val="150"/>
          <w:sz w:val="24"/>
        </w:rPr>
        <w:t xml:space="preserve"> </w:t>
      </w:r>
      <w:r>
        <w:rPr>
          <w:sz w:val="24"/>
        </w:rPr>
        <w:t>exceptions</w:t>
      </w:r>
      <w:r>
        <w:rPr>
          <w:spacing w:val="80"/>
          <w:w w:val="150"/>
          <w:sz w:val="24"/>
        </w:rPr>
        <w:t xml:space="preserve"> </w:t>
      </w:r>
      <w:r>
        <w:rPr>
          <w:sz w:val="24"/>
        </w:rPr>
        <w:t>globally</w:t>
      </w:r>
      <w:r>
        <w:rPr>
          <w:spacing w:val="80"/>
          <w:w w:val="150"/>
          <w:sz w:val="24"/>
        </w:rPr>
        <w:t xml:space="preserve"> </w:t>
      </w:r>
      <w:r>
        <w:rPr>
          <w:sz w:val="24"/>
        </w:rPr>
        <w:t>and</w:t>
      </w:r>
      <w:r>
        <w:rPr>
          <w:spacing w:val="80"/>
          <w:w w:val="150"/>
          <w:sz w:val="24"/>
        </w:rPr>
        <w:t xml:space="preserve"> </w:t>
      </w:r>
      <w:r>
        <w:rPr>
          <w:sz w:val="24"/>
        </w:rPr>
        <w:t>return informative, structured HTTP status codes (200, 400, 401, 403, 404, 500).</w:t>
      </w:r>
    </w:p>
    <w:p w14:paraId="21D71388" w14:textId="77777777" w:rsidR="00C73F30" w:rsidRDefault="00000000">
      <w:pPr>
        <w:spacing w:before="2" w:line="249" w:lineRule="auto"/>
        <w:ind w:left="1422" w:right="1407"/>
        <w:rPr>
          <w:sz w:val="24"/>
        </w:rPr>
      </w:pPr>
      <w:r>
        <w:rPr>
          <w:b/>
          <w:sz w:val="24"/>
        </w:rPr>
        <w:t>Standardize</w:t>
      </w:r>
      <w:r>
        <w:rPr>
          <w:b/>
          <w:spacing w:val="35"/>
          <w:sz w:val="24"/>
        </w:rPr>
        <w:t xml:space="preserve"> </w:t>
      </w:r>
      <w:r>
        <w:rPr>
          <w:b/>
          <w:sz w:val="24"/>
        </w:rPr>
        <w:t>API</w:t>
      </w:r>
      <w:r>
        <w:rPr>
          <w:b/>
          <w:spacing w:val="36"/>
          <w:sz w:val="24"/>
        </w:rPr>
        <w:t xml:space="preserve"> </w:t>
      </w:r>
      <w:r>
        <w:rPr>
          <w:b/>
          <w:sz w:val="24"/>
        </w:rPr>
        <w:t>Testing:</w:t>
      </w:r>
      <w:r>
        <w:rPr>
          <w:b/>
          <w:spacing w:val="35"/>
          <w:sz w:val="24"/>
        </w:rPr>
        <w:t xml:space="preserve"> </w:t>
      </w:r>
      <w:r>
        <w:rPr>
          <w:sz w:val="24"/>
        </w:rPr>
        <w:t>To</w:t>
      </w:r>
      <w:r>
        <w:rPr>
          <w:spacing w:val="36"/>
          <w:sz w:val="24"/>
        </w:rPr>
        <w:t xml:space="preserve"> </w:t>
      </w:r>
      <w:r>
        <w:rPr>
          <w:sz w:val="24"/>
        </w:rPr>
        <w:t>validate</w:t>
      </w:r>
      <w:r>
        <w:rPr>
          <w:spacing w:val="36"/>
          <w:sz w:val="24"/>
        </w:rPr>
        <w:t xml:space="preserve"> </w:t>
      </w:r>
      <w:r>
        <w:rPr>
          <w:sz w:val="24"/>
        </w:rPr>
        <w:t>all</w:t>
      </w:r>
      <w:r>
        <w:rPr>
          <w:spacing w:val="37"/>
          <w:sz w:val="24"/>
        </w:rPr>
        <w:t xml:space="preserve"> </w:t>
      </w:r>
      <w:r>
        <w:rPr>
          <w:sz w:val="24"/>
        </w:rPr>
        <w:t>endpoints</w:t>
      </w:r>
      <w:r>
        <w:rPr>
          <w:spacing w:val="37"/>
          <w:sz w:val="24"/>
        </w:rPr>
        <w:t xml:space="preserve"> </w:t>
      </w:r>
      <w:r>
        <w:rPr>
          <w:sz w:val="24"/>
        </w:rPr>
        <w:t>rigorously</w:t>
      </w:r>
      <w:r>
        <w:rPr>
          <w:spacing w:val="32"/>
          <w:sz w:val="24"/>
        </w:rPr>
        <w:t xml:space="preserve"> </w:t>
      </w:r>
      <w:r>
        <w:rPr>
          <w:sz w:val="24"/>
        </w:rPr>
        <w:t>using</w:t>
      </w:r>
      <w:r>
        <w:rPr>
          <w:spacing w:val="36"/>
          <w:sz w:val="24"/>
        </w:rPr>
        <w:t xml:space="preserve"> </w:t>
      </w:r>
      <w:r>
        <w:rPr>
          <w:sz w:val="24"/>
        </w:rPr>
        <w:t>Postman</w:t>
      </w:r>
      <w:r>
        <w:rPr>
          <w:spacing w:val="35"/>
          <w:sz w:val="24"/>
        </w:rPr>
        <w:t xml:space="preserve"> </w:t>
      </w:r>
      <w:r>
        <w:rPr>
          <w:sz w:val="24"/>
        </w:rPr>
        <w:t>collections and automated JUnit 5 test suites.</w:t>
      </w:r>
    </w:p>
    <w:p w14:paraId="53150CAA" w14:textId="77777777" w:rsidR="00C73F30" w:rsidRDefault="00000000">
      <w:pPr>
        <w:spacing w:before="2" w:line="249" w:lineRule="auto"/>
        <w:ind w:left="1422" w:right="1407"/>
        <w:rPr>
          <w:sz w:val="24"/>
        </w:rPr>
      </w:pPr>
      <w:r>
        <w:rPr>
          <w:b/>
          <w:sz w:val="24"/>
        </w:rPr>
        <w:t>Eliminate</w:t>
      </w:r>
      <w:r>
        <w:rPr>
          <w:b/>
          <w:spacing w:val="40"/>
          <w:sz w:val="24"/>
        </w:rPr>
        <w:t xml:space="preserve"> </w:t>
      </w:r>
      <w:r>
        <w:rPr>
          <w:b/>
          <w:sz w:val="24"/>
        </w:rPr>
        <w:t>Deployment</w:t>
      </w:r>
      <w:r>
        <w:rPr>
          <w:b/>
          <w:spacing w:val="40"/>
          <w:sz w:val="24"/>
        </w:rPr>
        <w:t xml:space="preserve"> </w:t>
      </w:r>
      <w:r>
        <w:rPr>
          <w:b/>
          <w:sz w:val="24"/>
        </w:rPr>
        <w:t>Path</w:t>
      </w:r>
      <w:r>
        <w:rPr>
          <w:b/>
          <w:spacing w:val="40"/>
          <w:sz w:val="24"/>
        </w:rPr>
        <w:t xml:space="preserve"> </w:t>
      </w:r>
      <w:r>
        <w:rPr>
          <w:b/>
          <w:sz w:val="24"/>
        </w:rPr>
        <w:t>Conflicts:</w:t>
      </w:r>
      <w:r>
        <w:rPr>
          <w:b/>
          <w:spacing w:val="40"/>
          <w:sz w:val="24"/>
        </w:rPr>
        <w:t xml:space="preserve"> </w:t>
      </w:r>
      <w:r>
        <w:rPr>
          <w:sz w:val="24"/>
        </w:rPr>
        <w:t>To</w:t>
      </w:r>
      <w:r>
        <w:rPr>
          <w:spacing w:val="40"/>
          <w:sz w:val="24"/>
        </w:rPr>
        <w:t xml:space="preserve"> </w:t>
      </w:r>
      <w:r>
        <w:rPr>
          <w:sz w:val="24"/>
        </w:rPr>
        <w:t>resolve</w:t>
      </w:r>
      <w:r>
        <w:rPr>
          <w:spacing w:val="40"/>
          <w:sz w:val="24"/>
        </w:rPr>
        <w:t xml:space="preserve"> </w:t>
      </w:r>
      <w:r>
        <w:rPr>
          <w:sz w:val="24"/>
        </w:rPr>
        <w:t>operating</w:t>
      </w:r>
      <w:r>
        <w:rPr>
          <w:spacing w:val="40"/>
          <w:sz w:val="24"/>
        </w:rPr>
        <w:t xml:space="preserve"> </w:t>
      </w:r>
      <w:r>
        <w:rPr>
          <w:sz w:val="24"/>
        </w:rPr>
        <w:t>system</w:t>
      </w:r>
      <w:r>
        <w:rPr>
          <w:spacing w:val="40"/>
          <w:sz w:val="24"/>
        </w:rPr>
        <w:t xml:space="preserve"> </w:t>
      </w:r>
      <w:r>
        <w:rPr>
          <w:sz w:val="24"/>
        </w:rPr>
        <w:t>script</w:t>
      </w:r>
      <w:r>
        <w:rPr>
          <w:spacing w:val="40"/>
          <w:sz w:val="24"/>
        </w:rPr>
        <w:t xml:space="preserve"> </w:t>
      </w:r>
      <w:r>
        <w:rPr>
          <w:sz w:val="24"/>
        </w:rPr>
        <w:t>parsing</w:t>
      </w:r>
      <w:r>
        <w:rPr>
          <w:spacing w:val="40"/>
          <w:sz w:val="24"/>
        </w:rPr>
        <w:t xml:space="preserve"> </w:t>
      </w:r>
      <w:r>
        <w:rPr>
          <w:sz w:val="24"/>
        </w:rPr>
        <w:t>bugs (such as Windows cmd.exe ampersand path delimiters).</w:t>
      </w:r>
    </w:p>
    <w:p w14:paraId="6993C1CD" w14:textId="77777777" w:rsidR="00C73F30" w:rsidRDefault="00000000">
      <w:pPr>
        <w:spacing w:before="2" w:line="249" w:lineRule="auto"/>
        <w:ind w:left="1422" w:right="828"/>
        <w:rPr>
          <w:sz w:val="24"/>
        </w:rPr>
      </w:pPr>
      <w:r>
        <w:rPr>
          <w:b/>
          <w:sz w:val="24"/>
        </w:rPr>
        <w:t xml:space="preserve">Demonstrate DBSE Best Practices: </w:t>
      </w:r>
      <w:r>
        <w:rPr>
          <w:sz w:val="24"/>
        </w:rPr>
        <w:t>To showcase practical mastery of Entity-Relationship</w:t>
      </w:r>
      <w:r>
        <w:rPr>
          <w:spacing w:val="40"/>
          <w:sz w:val="24"/>
        </w:rPr>
        <w:t xml:space="preserve"> </w:t>
      </w:r>
      <w:r>
        <w:rPr>
          <w:sz w:val="24"/>
        </w:rPr>
        <w:t>modeling, Object-Relational Mapping (ORM), and relational schema management.</w:t>
      </w:r>
    </w:p>
    <w:p w14:paraId="647ED2D3" w14:textId="77777777" w:rsidR="00C73F30" w:rsidRDefault="00000000">
      <w:pPr>
        <w:pStyle w:val="BodyText"/>
        <w:spacing w:before="2" w:line="249" w:lineRule="auto"/>
        <w:ind w:left="1422" w:right="828"/>
      </w:pPr>
      <w:r>
        <w:rPr>
          <w:b/>
        </w:rPr>
        <w:t>Deliver</w:t>
      </w:r>
      <w:r>
        <w:rPr>
          <w:b/>
          <w:spacing w:val="40"/>
        </w:rPr>
        <w:t xml:space="preserve"> </w:t>
      </w:r>
      <w:r>
        <w:rPr>
          <w:b/>
        </w:rPr>
        <w:t>an</w:t>
      </w:r>
      <w:r>
        <w:rPr>
          <w:b/>
          <w:spacing w:val="40"/>
        </w:rPr>
        <w:t xml:space="preserve"> </w:t>
      </w:r>
      <w:r>
        <w:rPr>
          <w:b/>
        </w:rPr>
        <w:t>Extensible</w:t>
      </w:r>
      <w:r>
        <w:rPr>
          <w:b/>
          <w:spacing w:val="40"/>
        </w:rPr>
        <w:t xml:space="preserve"> </w:t>
      </w:r>
      <w:r>
        <w:rPr>
          <w:b/>
        </w:rPr>
        <w:t>Codebase:</w:t>
      </w:r>
      <w:r>
        <w:rPr>
          <w:b/>
          <w:spacing w:val="40"/>
        </w:rPr>
        <w:t xml:space="preserve"> </w:t>
      </w:r>
      <w:r>
        <w:t>To</w:t>
      </w:r>
      <w:r>
        <w:rPr>
          <w:spacing w:val="40"/>
        </w:rPr>
        <w:t xml:space="preserve"> </w:t>
      </w:r>
      <w:r>
        <w:t>construct</w:t>
      </w:r>
      <w:r>
        <w:rPr>
          <w:spacing w:val="40"/>
        </w:rPr>
        <w:t xml:space="preserve"> </w:t>
      </w:r>
      <w:r>
        <w:t>modular</w:t>
      </w:r>
      <w:r>
        <w:rPr>
          <w:spacing w:val="40"/>
        </w:rPr>
        <w:t xml:space="preserve"> </w:t>
      </w:r>
      <w:r>
        <w:t>codebases</w:t>
      </w:r>
      <w:r>
        <w:rPr>
          <w:spacing w:val="40"/>
        </w:rPr>
        <w:t xml:space="preserve"> </w:t>
      </w:r>
      <w:r>
        <w:t>in</w:t>
      </w:r>
      <w:r>
        <w:rPr>
          <w:spacing w:val="40"/>
        </w:rPr>
        <w:t xml:space="preserve"> </w:t>
      </w:r>
      <w:r>
        <w:t>both</w:t>
      </w:r>
      <w:r>
        <w:rPr>
          <w:spacing w:val="40"/>
        </w:rPr>
        <w:t xml:space="preserve"> </w:t>
      </w:r>
      <w:r>
        <w:t>frontend</w:t>
      </w:r>
      <w:r>
        <w:rPr>
          <w:spacing w:val="40"/>
        </w:rPr>
        <w:t xml:space="preserve"> </w:t>
      </w:r>
      <w:r>
        <w:t>and backend layers that facilitate future integrations with machine learning and social features.</w:t>
      </w:r>
    </w:p>
    <w:p w14:paraId="706AE46E" w14:textId="77777777" w:rsidR="00C73F30" w:rsidRDefault="00C73F30">
      <w:pPr>
        <w:pStyle w:val="BodyText"/>
        <w:ind w:left="0"/>
        <w:rPr>
          <w:sz w:val="26"/>
        </w:rPr>
      </w:pPr>
    </w:p>
    <w:p w14:paraId="4FCA52DC" w14:textId="77777777" w:rsidR="00C73F30" w:rsidRDefault="00000000">
      <w:pPr>
        <w:pStyle w:val="Heading3"/>
        <w:numPr>
          <w:ilvl w:val="1"/>
          <w:numId w:val="11"/>
        </w:numPr>
        <w:tabs>
          <w:tab w:val="left" w:pos="1800"/>
        </w:tabs>
        <w:spacing w:before="150"/>
        <w:ind w:left="1799" w:hanging="359"/>
        <w:jc w:val="left"/>
      </w:pPr>
      <w:r>
        <w:t>Importance</w:t>
      </w:r>
      <w:r>
        <w:rPr>
          <w:spacing w:val="-10"/>
        </w:rPr>
        <w:t xml:space="preserve"> </w:t>
      </w:r>
      <w:r>
        <w:t>of</w:t>
      </w:r>
      <w:r>
        <w:rPr>
          <w:spacing w:val="-15"/>
        </w:rPr>
        <w:t xml:space="preserve"> </w:t>
      </w:r>
      <w:r>
        <w:t>the</w:t>
      </w:r>
      <w:r>
        <w:rPr>
          <w:spacing w:val="-9"/>
        </w:rPr>
        <w:t xml:space="preserve"> </w:t>
      </w:r>
      <w:r>
        <w:rPr>
          <w:spacing w:val="-2"/>
        </w:rPr>
        <w:t>Application</w:t>
      </w:r>
    </w:p>
    <w:p w14:paraId="1FD9A85A" w14:textId="77777777" w:rsidR="00C73F30" w:rsidRDefault="00C73F30">
      <w:pPr>
        <w:pStyle w:val="BodyText"/>
        <w:spacing w:before="7"/>
        <w:ind w:left="0"/>
        <w:rPr>
          <w:b/>
          <w:sz w:val="29"/>
        </w:rPr>
      </w:pPr>
    </w:p>
    <w:p w14:paraId="7C1C43C8" w14:textId="77777777" w:rsidR="00C73F30" w:rsidRDefault="00000000">
      <w:pPr>
        <w:spacing w:line="249" w:lineRule="auto"/>
        <w:ind w:left="1422" w:right="1407"/>
        <w:rPr>
          <w:sz w:val="24"/>
        </w:rPr>
      </w:pPr>
      <w:r>
        <w:rPr>
          <w:b/>
          <w:sz w:val="24"/>
        </w:rPr>
        <w:t>Elimination</w:t>
      </w:r>
      <w:r>
        <w:rPr>
          <w:b/>
          <w:spacing w:val="40"/>
          <w:sz w:val="24"/>
        </w:rPr>
        <w:t xml:space="preserve"> </w:t>
      </w:r>
      <w:r>
        <w:rPr>
          <w:b/>
          <w:sz w:val="24"/>
        </w:rPr>
        <w:t>of</w:t>
      </w:r>
      <w:r>
        <w:rPr>
          <w:b/>
          <w:spacing w:val="40"/>
          <w:sz w:val="24"/>
        </w:rPr>
        <w:t xml:space="preserve"> </w:t>
      </w:r>
      <w:r>
        <w:rPr>
          <w:b/>
          <w:sz w:val="24"/>
        </w:rPr>
        <w:t>Digital</w:t>
      </w:r>
      <w:r>
        <w:rPr>
          <w:b/>
          <w:spacing w:val="40"/>
          <w:sz w:val="24"/>
        </w:rPr>
        <w:t xml:space="preserve"> </w:t>
      </w:r>
      <w:r>
        <w:rPr>
          <w:b/>
          <w:sz w:val="24"/>
        </w:rPr>
        <w:t>Fragmentation:</w:t>
      </w:r>
      <w:r>
        <w:rPr>
          <w:b/>
          <w:spacing w:val="40"/>
          <w:sz w:val="24"/>
        </w:rPr>
        <w:t xml:space="preserve"> </w:t>
      </w:r>
      <w:r>
        <w:rPr>
          <w:sz w:val="24"/>
        </w:rPr>
        <w:t>Combines</w:t>
      </w:r>
      <w:r>
        <w:rPr>
          <w:spacing w:val="40"/>
          <w:sz w:val="24"/>
        </w:rPr>
        <w:t xml:space="preserve"> </w:t>
      </w:r>
      <w:r>
        <w:rPr>
          <w:sz w:val="24"/>
        </w:rPr>
        <w:t>multiple</w:t>
      </w:r>
      <w:r>
        <w:rPr>
          <w:spacing w:val="40"/>
          <w:sz w:val="24"/>
        </w:rPr>
        <w:t xml:space="preserve"> </w:t>
      </w:r>
      <w:r>
        <w:rPr>
          <w:sz w:val="24"/>
        </w:rPr>
        <w:t>entertainment</w:t>
      </w:r>
      <w:r>
        <w:rPr>
          <w:spacing w:val="40"/>
          <w:sz w:val="24"/>
        </w:rPr>
        <w:t xml:space="preserve"> </w:t>
      </w:r>
      <w:r>
        <w:rPr>
          <w:sz w:val="24"/>
        </w:rPr>
        <w:t>services</w:t>
      </w:r>
      <w:r>
        <w:rPr>
          <w:spacing w:val="40"/>
          <w:sz w:val="24"/>
        </w:rPr>
        <w:t xml:space="preserve"> </w:t>
      </w:r>
      <w:r>
        <w:rPr>
          <w:sz w:val="24"/>
        </w:rPr>
        <w:t>into</w:t>
      </w:r>
      <w:r>
        <w:rPr>
          <w:spacing w:val="40"/>
          <w:sz w:val="24"/>
        </w:rPr>
        <w:t xml:space="preserve"> </w:t>
      </w:r>
      <w:r>
        <w:rPr>
          <w:sz w:val="24"/>
        </w:rPr>
        <w:t>a single portal, significantly saving time for casual viewers and researchers.</w:t>
      </w:r>
    </w:p>
    <w:p w14:paraId="63614D9C" w14:textId="77777777" w:rsidR="00C73F30" w:rsidRDefault="00000000">
      <w:pPr>
        <w:pStyle w:val="BodyText"/>
        <w:spacing w:before="2" w:line="249" w:lineRule="auto"/>
        <w:ind w:left="1422" w:right="1434"/>
      </w:pPr>
      <w:r>
        <w:rPr>
          <w:b/>
        </w:rPr>
        <w:t xml:space="preserve">Enrichment of Film Literacy: </w:t>
      </w:r>
      <w:r>
        <w:t>Broadens viewer appreciation by contextualizing cinematic</w:t>
      </w:r>
      <w:r>
        <w:rPr>
          <w:spacing w:val="40"/>
        </w:rPr>
        <w:t xml:space="preserve"> </w:t>
      </w:r>
      <w:r>
        <w:t>art with detailed cast filmographies, directorial credits, and historical metadata.</w:t>
      </w:r>
    </w:p>
    <w:p w14:paraId="26EB408D" w14:textId="77777777" w:rsidR="00C73F30" w:rsidRDefault="00000000">
      <w:pPr>
        <w:spacing w:before="2" w:line="249" w:lineRule="auto"/>
        <w:ind w:left="1422" w:right="828"/>
        <w:rPr>
          <w:sz w:val="24"/>
        </w:rPr>
      </w:pPr>
      <w:r>
        <w:rPr>
          <w:b/>
          <w:sz w:val="24"/>
        </w:rPr>
        <w:t>Democratization</w:t>
      </w:r>
      <w:r>
        <w:rPr>
          <w:b/>
          <w:spacing w:val="40"/>
          <w:sz w:val="24"/>
        </w:rPr>
        <w:t xml:space="preserve"> </w:t>
      </w:r>
      <w:r>
        <w:rPr>
          <w:b/>
          <w:sz w:val="24"/>
        </w:rPr>
        <w:t>of</w:t>
      </w:r>
      <w:r>
        <w:rPr>
          <w:b/>
          <w:spacing w:val="40"/>
          <w:sz w:val="24"/>
        </w:rPr>
        <w:t xml:space="preserve"> </w:t>
      </w:r>
      <w:r>
        <w:rPr>
          <w:b/>
          <w:sz w:val="24"/>
        </w:rPr>
        <w:t>Commercial</w:t>
      </w:r>
      <w:r>
        <w:rPr>
          <w:b/>
          <w:spacing w:val="40"/>
          <w:sz w:val="24"/>
        </w:rPr>
        <w:t xml:space="preserve"> </w:t>
      </w:r>
      <w:r>
        <w:rPr>
          <w:b/>
          <w:sz w:val="24"/>
        </w:rPr>
        <w:t>Data:</w:t>
      </w:r>
      <w:r>
        <w:rPr>
          <w:b/>
          <w:spacing w:val="40"/>
          <w:sz w:val="24"/>
        </w:rPr>
        <w:t xml:space="preserve"> </w:t>
      </w:r>
      <w:r>
        <w:rPr>
          <w:sz w:val="24"/>
        </w:rPr>
        <w:t>Demystifies</w:t>
      </w:r>
      <w:r>
        <w:rPr>
          <w:spacing w:val="40"/>
          <w:sz w:val="24"/>
        </w:rPr>
        <w:t xml:space="preserve"> </w:t>
      </w:r>
      <w:r>
        <w:rPr>
          <w:sz w:val="24"/>
        </w:rPr>
        <w:t>box-office</w:t>
      </w:r>
      <w:r>
        <w:rPr>
          <w:spacing w:val="40"/>
          <w:sz w:val="24"/>
        </w:rPr>
        <w:t xml:space="preserve"> </w:t>
      </w:r>
      <w:r>
        <w:rPr>
          <w:sz w:val="24"/>
        </w:rPr>
        <w:t>economics</w:t>
      </w:r>
      <w:r>
        <w:rPr>
          <w:spacing w:val="40"/>
          <w:sz w:val="24"/>
        </w:rPr>
        <w:t xml:space="preserve"> </w:t>
      </w:r>
      <w:r>
        <w:rPr>
          <w:sz w:val="24"/>
        </w:rPr>
        <w:t>by</w:t>
      </w:r>
      <w:r>
        <w:rPr>
          <w:spacing w:val="40"/>
          <w:sz w:val="24"/>
        </w:rPr>
        <w:t xml:space="preserve"> </w:t>
      </w:r>
      <w:r>
        <w:rPr>
          <w:sz w:val="24"/>
        </w:rPr>
        <w:t>presenting transparent gross revenue splits and territory distributions in an accessible graphical format.</w:t>
      </w:r>
    </w:p>
    <w:p w14:paraId="2A1823C3" w14:textId="77777777" w:rsidR="00C73F30" w:rsidRDefault="00000000">
      <w:pPr>
        <w:pStyle w:val="BodyText"/>
        <w:spacing w:before="2" w:line="249" w:lineRule="auto"/>
        <w:ind w:left="1422" w:right="828"/>
      </w:pPr>
      <w:r>
        <w:rPr>
          <w:b/>
        </w:rPr>
        <w:t>Ad-Free</w:t>
      </w:r>
      <w:r>
        <w:rPr>
          <w:b/>
          <w:spacing w:val="40"/>
        </w:rPr>
        <w:t xml:space="preserve"> </w:t>
      </w:r>
      <w:r>
        <w:rPr>
          <w:b/>
        </w:rPr>
        <w:t>User</w:t>
      </w:r>
      <w:r>
        <w:rPr>
          <w:b/>
          <w:spacing w:val="40"/>
        </w:rPr>
        <w:t xml:space="preserve"> </w:t>
      </w:r>
      <w:r>
        <w:rPr>
          <w:b/>
        </w:rPr>
        <w:t>Experience:</w:t>
      </w:r>
      <w:r>
        <w:rPr>
          <w:b/>
          <w:spacing w:val="40"/>
        </w:rPr>
        <w:t xml:space="preserve"> </w:t>
      </w:r>
      <w:r>
        <w:t>Prioritizes</w:t>
      </w:r>
      <w:r>
        <w:rPr>
          <w:spacing w:val="40"/>
        </w:rPr>
        <w:t xml:space="preserve"> </w:t>
      </w:r>
      <w:r>
        <w:t>user</w:t>
      </w:r>
      <w:r>
        <w:rPr>
          <w:spacing w:val="40"/>
        </w:rPr>
        <w:t xml:space="preserve"> </w:t>
      </w:r>
      <w:r>
        <w:t>focus</w:t>
      </w:r>
      <w:r>
        <w:rPr>
          <w:spacing w:val="40"/>
        </w:rPr>
        <w:t xml:space="preserve"> </w:t>
      </w:r>
      <w:r>
        <w:t>and</w:t>
      </w:r>
      <w:r>
        <w:rPr>
          <w:spacing w:val="40"/>
        </w:rPr>
        <w:t xml:space="preserve"> </w:t>
      </w:r>
      <w:r>
        <w:t>content</w:t>
      </w:r>
      <w:r>
        <w:rPr>
          <w:spacing w:val="40"/>
        </w:rPr>
        <w:t xml:space="preserve"> </w:t>
      </w:r>
      <w:r>
        <w:t>immersion</w:t>
      </w:r>
      <w:r>
        <w:rPr>
          <w:spacing w:val="40"/>
        </w:rPr>
        <w:t xml:space="preserve"> </w:t>
      </w:r>
      <w:r>
        <w:t>by</w:t>
      </w:r>
      <w:r>
        <w:rPr>
          <w:spacing w:val="40"/>
        </w:rPr>
        <w:t xml:space="preserve"> </w:t>
      </w:r>
      <w:r>
        <w:t>eliminating sponsored pop-ups, video interruptions, and third-party advertising trackers.</w:t>
      </w:r>
    </w:p>
    <w:p w14:paraId="7B20AEB4" w14:textId="77777777" w:rsidR="00C73F30" w:rsidRDefault="00000000">
      <w:pPr>
        <w:pStyle w:val="BodyText"/>
        <w:spacing w:before="2" w:line="249" w:lineRule="auto"/>
        <w:ind w:left="1422" w:right="1407"/>
      </w:pPr>
      <w:r>
        <w:rPr>
          <w:b/>
        </w:rPr>
        <w:t>Protection</w:t>
      </w:r>
      <w:r>
        <w:rPr>
          <w:b/>
          <w:spacing w:val="40"/>
        </w:rPr>
        <w:t xml:space="preserve"> </w:t>
      </w:r>
      <w:r>
        <w:rPr>
          <w:b/>
        </w:rPr>
        <w:t>of</w:t>
      </w:r>
      <w:r>
        <w:rPr>
          <w:b/>
          <w:spacing w:val="40"/>
        </w:rPr>
        <w:t xml:space="preserve"> </w:t>
      </w:r>
      <w:r>
        <w:rPr>
          <w:b/>
        </w:rPr>
        <w:t>User</w:t>
      </w:r>
      <w:r>
        <w:rPr>
          <w:b/>
          <w:spacing w:val="40"/>
        </w:rPr>
        <w:t xml:space="preserve"> </w:t>
      </w:r>
      <w:r>
        <w:rPr>
          <w:b/>
        </w:rPr>
        <w:t>Privacy:</w:t>
      </w:r>
      <w:r>
        <w:rPr>
          <w:b/>
          <w:spacing w:val="40"/>
        </w:rPr>
        <w:t xml:space="preserve"> </w:t>
      </w:r>
      <w:r>
        <w:t>Strictly</w:t>
      </w:r>
      <w:r>
        <w:rPr>
          <w:spacing w:val="40"/>
        </w:rPr>
        <w:t xml:space="preserve"> </w:t>
      </w:r>
      <w:r>
        <w:t>limits</w:t>
      </w:r>
      <w:r>
        <w:rPr>
          <w:spacing w:val="40"/>
        </w:rPr>
        <w:t xml:space="preserve"> </w:t>
      </w:r>
      <w:r>
        <w:t>data</w:t>
      </w:r>
      <w:r>
        <w:rPr>
          <w:spacing w:val="40"/>
        </w:rPr>
        <w:t xml:space="preserve"> </w:t>
      </w:r>
      <w:r>
        <w:t>collection</w:t>
      </w:r>
      <w:r>
        <w:rPr>
          <w:spacing w:val="40"/>
        </w:rPr>
        <w:t xml:space="preserve"> </w:t>
      </w:r>
      <w:r>
        <w:t>to</w:t>
      </w:r>
      <w:r>
        <w:rPr>
          <w:spacing w:val="40"/>
        </w:rPr>
        <w:t xml:space="preserve"> </w:t>
      </w:r>
      <w:r>
        <w:t>core</w:t>
      </w:r>
      <w:r>
        <w:rPr>
          <w:spacing w:val="40"/>
        </w:rPr>
        <w:t xml:space="preserve"> </w:t>
      </w:r>
      <w:r>
        <w:t>account</w:t>
      </w:r>
      <w:r>
        <w:rPr>
          <w:spacing w:val="40"/>
        </w:rPr>
        <w:t xml:space="preserve"> </w:t>
      </w:r>
      <w:r>
        <w:t>credentials,</w:t>
      </w:r>
      <w:r>
        <w:rPr>
          <w:spacing w:val="80"/>
        </w:rPr>
        <w:t xml:space="preserve"> </w:t>
      </w:r>
      <w:r>
        <w:t>ensuring that personal data is never monetized or exposed.</w:t>
      </w:r>
    </w:p>
    <w:p w14:paraId="2FDB1871" w14:textId="77777777" w:rsidR="00C73F30" w:rsidRDefault="00000000">
      <w:pPr>
        <w:spacing w:before="2"/>
        <w:ind w:left="1422"/>
        <w:rPr>
          <w:sz w:val="24"/>
        </w:rPr>
      </w:pPr>
      <w:r>
        <w:rPr>
          <w:b/>
          <w:sz w:val="24"/>
        </w:rPr>
        <w:t>Enhanced Trust</w:t>
      </w:r>
      <w:r>
        <w:rPr>
          <w:b/>
          <w:spacing w:val="2"/>
          <w:sz w:val="24"/>
        </w:rPr>
        <w:t xml:space="preserve"> </w:t>
      </w:r>
      <w:r>
        <w:rPr>
          <w:b/>
          <w:sz w:val="24"/>
        </w:rPr>
        <w:t>Through</w:t>
      </w:r>
      <w:r>
        <w:rPr>
          <w:b/>
          <w:spacing w:val="4"/>
          <w:sz w:val="24"/>
        </w:rPr>
        <w:t xml:space="preserve"> </w:t>
      </w:r>
      <w:r>
        <w:rPr>
          <w:b/>
          <w:sz w:val="24"/>
        </w:rPr>
        <w:t>Cryptography:</w:t>
      </w:r>
      <w:r>
        <w:rPr>
          <w:b/>
          <w:spacing w:val="4"/>
          <w:sz w:val="24"/>
        </w:rPr>
        <w:t xml:space="preserve"> </w:t>
      </w:r>
      <w:r>
        <w:rPr>
          <w:sz w:val="24"/>
        </w:rPr>
        <w:t>Leverages</w:t>
      </w:r>
      <w:r>
        <w:rPr>
          <w:spacing w:val="4"/>
          <w:sz w:val="24"/>
        </w:rPr>
        <w:t xml:space="preserve"> </w:t>
      </w:r>
      <w:r>
        <w:rPr>
          <w:sz w:val="24"/>
        </w:rPr>
        <w:t>industry-standard</w:t>
      </w:r>
      <w:r>
        <w:rPr>
          <w:spacing w:val="5"/>
          <w:sz w:val="24"/>
        </w:rPr>
        <w:t xml:space="preserve"> </w:t>
      </w:r>
      <w:proofErr w:type="spellStart"/>
      <w:r>
        <w:rPr>
          <w:sz w:val="24"/>
        </w:rPr>
        <w:t>BCrypt</w:t>
      </w:r>
      <w:proofErr w:type="spellEnd"/>
      <w:r>
        <w:rPr>
          <w:spacing w:val="3"/>
          <w:sz w:val="24"/>
        </w:rPr>
        <w:t xml:space="preserve"> </w:t>
      </w:r>
      <w:r>
        <w:rPr>
          <w:sz w:val="24"/>
        </w:rPr>
        <w:t>hashing</w:t>
      </w:r>
      <w:r>
        <w:rPr>
          <w:spacing w:val="6"/>
          <w:sz w:val="24"/>
        </w:rPr>
        <w:t xml:space="preserve"> </w:t>
      </w:r>
      <w:r>
        <w:rPr>
          <w:spacing w:val="-5"/>
          <w:sz w:val="24"/>
        </w:rPr>
        <w:t>and</w:t>
      </w:r>
    </w:p>
    <w:p w14:paraId="03457402" w14:textId="77777777" w:rsidR="00C73F30" w:rsidRDefault="00000000">
      <w:pPr>
        <w:pStyle w:val="BodyText"/>
        <w:spacing w:before="13"/>
        <w:ind w:left="1422"/>
      </w:pPr>
      <w:r>
        <w:t>cryptographic</w:t>
      </w:r>
      <w:r>
        <w:rPr>
          <w:spacing w:val="7"/>
        </w:rPr>
        <w:t xml:space="preserve"> </w:t>
      </w:r>
      <w:r>
        <w:t>JWT</w:t>
      </w:r>
      <w:r>
        <w:rPr>
          <w:spacing w:val="-6"/>
        </w:rPr>
        <w:t xml:space="preserve"> </w:t>
      </w:r>
      <w:r>
        <w:t>signatures,</w:t>
      </w:r>
      <w:r>
        <w:rPr>
          <w:spacing w:val="2"/>
        </w:rPr>
        <w:t xml:space="preserve"> </w:t>
      </w:r>
      <w:r>
        <w:t>providing</w:t>
      </w:r>
      <w:r>
        <w:rPr>
          <w:spacing w:val="-2"/>
        </w:rPr>
        <w:t xml:space="preserve"> </w:t>
      </w:r>
      <w:r>
        <w:t>peace</w:t>
      </w:r>
      <w:r>
        <w:rPr>
          <w:spacing w:val="3"/>
        </w:rPr>
        <w:t xml:space="preserve"> </w:t>
      </w:r>
      <w:r>
        <w:t>of</w:t>
      </w:r>
      <w:r>
        <w:rPr>
          <w:spacing w:val="-4"/>
        </w:rPr>
        <w:t xml:space="preserve"> </w:t>
      </w:r>
      <w:r>
        <w:t>mind</w:t>
      </w:r>
      <w:r>
        <w:rPr>
          <w:spacing w:val="-1"/>
        </w:rPr>
        <w:t xml:space="preserve"> </w:t>
      </w:r>
      <w:r>
        <w:t>to</w:t>
      </w:r>
      <w:r>
        <w:rPr>
          <w:spacing w:val="-3"/>
        </w:rPr>
        <w:t xml:space="preserve"> </w:t>
      </w:r>
      <w:r>
        <w:t>registered</w:t>
      </w:r>
      <w:r>
        <w:rPr>
          <w:spacing w:val="6"/>
        </w:rPr>
        <w:t xml:space="preserve"> </w:t>
      </w:r>
      <w:r>
        <w:rPr>
          <w:spacing w:val="-2"/>
        </w:rPr>
        <w:t>users.</w:t>
      </w:r>
    </w:p>
    <w:p w14:paraId="1A8012BF" w14:textId="77777777" w:rsidR="00C73F30" w:rsidRDefault="00000000">
      <w:pPr>
        <w:spacing w:before="12" w:line="249" w:lineRule="auto"/>
        <w:ind w:left="1422" w:right="1407"/>
        <w:rPr>
          <w:sz w:val="24"/>
        </w:rPr>
      </w:pPr>
      <w:r>
        <w:rPr>
          <w:b/>
          <w:sz w:val="24"/>
        </w:rPr>
        <w:t>Empowerment</w:t>
      </w:r>
      <w:r>
        <w:rPr>
          <w:b/>
          <w:spacing w:val="38"/>
          <w:sz w:val="24"/>
        </w:rPr>
        <w:t xml:space="preserve"> </w:t>
      </w:r>
      <w:r>
        <w:rPr>
          <w:b/>
          <w:sz w:val="24"/>
        </w:rPr>
        <w:t>of</w:t>
      </w:r>
      <w:r>
        <w:rPr>
          <w:b/>
          <w:spacing w:val="39"/>
          <w:sz w:val="24"/>
        </w:rPr>
        <w:t xml:space="preserve"> </w:t>
      </w:r>
      <w:r>
        <w:rPr>
          <w:b/>
          <w:sz w:val="24"/>
        </w:rPr>
        <w:t>Independent</w:t>
      </w:r>
      <w:r>
        <w:rPr>
          <w:b/>
          <w:spacing w:val="38"/>
          <w:sz w:val="24"/>
        </w:rPr>
        <w:t xml:space="preserve"> </w:t>
      </w:r>
      <w:r>
        <w:rPr>
          <w:b/>
          <w:sz w:val="24"/>
        </w:rPr>
        <w:t>Voices:</w:t>
      </w:r>
      <w:r>
        <w:rPr>
          <w:b/>
          <w:spacing w:val="39"/>
          <w:sz w:val="24"/>
        </w:rPr>
        <w:t xml:space="preserve"> </w:t>
      </w:r>
      <w:r>
        <w:rPr>
          <w:sz w:val="24"/>
        </w:rPr>
        <w:t>Provides</w:t>
      </w:r>
      <w:r>
        <w:rPr>
          <w:spacing w:val="38"/>
          <w:sz w:val="24"/>
        </w:rPr>
        <w:t xml:space="preserve"> </w:t>
      </w:r>
      <w:r>
        <w:rPr>
          <w:sz w:val="24"/>
        </w:rPr>
        <w:t>an</w:t>
      </w:r>
      <w:r>
        <w:rPr>
          <w:spacing w:val="40"/>
          <w:sz w:val="24"/>
        </w:rPr>
        <w:t xml:space="preserve"> </w:t>
      </w:r>
      <w:r>
        <w:rPr>
          <w:sz w:val="24"/>
        </w:rPr>
        <w:t>open,</w:t>
      </w:r>
      <w:r>
        <w:rPr>
          <w:spacing w:val="40"/>
          <w:sz w:val="24"/>
        </w:rPr>
        <w:t xml:space="preserve"> </w:t>
      </w:r>
      <w:r>
        <w:rPr>
          <w:sz w:val="24"/>
        </w:rPr>
        <w:t>unweighted</w:t>
      </w:r>
      <w:r>
        <w:rPr>
          <w:spacing w:val="40"/>
          <w:sz w:val="24"/>
        </w:rPr>
        <w:t xml:space="preserve"> </w:t>
      </w:r>
      <w:r>
        <w:rPr>
          <w:sz w:val="24"/>
        </w:rPr>
        <w:t>review</w:t>
      </w:r>
      <w:r>
        <w:rPr>
          <w:spacing w:val="40"/>
          <w:sz w:val="24"/>
        </w:rPr>
        <w:t xml:space="preserve"> </w:t>
      </w:r>
      <w:r>
        <w:rPr>
          <w:sz w:val="24"/>
        </w:rPr>
        <w:t>ecosystem where community reviews are displayed alongside mainstream ratings.</w:t>
      </w:r>
    </w:p>
    <w:p w14:paraId="3E5BEEB3" w14:textId="77777777" w:rsidR="00C73F30" w:rsidRDefault="00000000">
      <w:pPr>
        <w:spacing w:before="2" w:line="249" w:lineRule="auto"/>
        <w:ind w:left="1422" w:right="828"/>
        <w:rPr>
          <w:sz w:val="24"/>
        </w:rPr>
      </w:pPr>
      <w:r>
        <w:rPr>
          <w:b/>
          <w:sz w:val="24"/>
        </w:rPr>
        <w:t>Accessibility</w:t>
      </w:r>
      <w:r>
        <w:rPr>
          <w:b/>
          <w:spacing w:val="40"/>
          <w:sz w:val="24"/>
        </w:rPr>
        <w:t xml:space="preserve"> </w:t>
      </w:r>
      <w:r>
        <w:rPr>
          <w:b/>
          <w:sz w:val="24"/>
        </w:rPr>
        <w:t>Across</w:t>
      </w:r>
      <w:r>
        <w:rPr>
          <w:b/>
          <w:spacing w:val="40"/>
          <w:sz w:val="24"/>
        </w:rPr>
        <w:t xml:space="preserve"> </w:t>
      </w:r>
      <w:r>
        <w:rPr>
          <w:b/>
          <w:sz w:val="24"/>
        </w:rPr>
        <w:t>Low-Bandwidth</w:t>
      </w:r>
      <w:r>
        <w:rPr>
          <w:b/>
          <w:spacing w:val="40"/>
          <w:sz w:val="24"/>
        </w:rPr>
        <w:t xml:space="preserve"> </w:t>
      </w:r>
      <w:r>
        <w:rPr>
          <w:b/>
          <w:sz w:val="24"/>
        </w:rPr>
        <w:t>Devices:</w:t>
      </w:r>
      <w:r>
        <w:rPr>
          <w:b/>
          <w:spacing w:val="40"/>
          <w:sz w:val="24"/>
        </w:rPr>
        <w:t xml:space="preserve"> </w:t>
      </w:r>
      <w:r>
        <w:rPr>
          <w:sz w:val="24"/>
        </w:rPr>
        <w:t>Employs</w:t>
      </w:r>
      <w:r>
        <w:rPr>
          <w:spacing w:val="40"/>
          <w:sz w:val="24"/>
        </w:rPr>
        <w:t xml:space="preserve"> </w:t>
      </w:r>
      <w:r>
        <w:rPr>
          <w:sz w:val="24"/>
        </w:rPr>
        <w:t>optimized</w:t>
      </w:r>
      <w:r>
        <w:rPr>
          <w:spacing w:val="40"/>
          <w:sz w:val="24"/>
        </w:rPr>
        <w:t xml:space="preserve"> </w:t>
      </w:r>
      <w:r>
        <w:rPr>
          <w:sz w:val="24"/>
        </w:rPr>
        <w:t>asset</w:t>
      </w:r>
      <w:r>
        <w:rPr>
          <w:spacing w:val="40"/>
          <w:sz w:val="24"/>
        </w:rPr>
        <w:t xml:space="preserve"> </w:t>
      </w:r>
      <w:r>
        <w:rPr>
          <w:sz w:val="24"/>
        </w:rPr>
        <w:t>loading,</w:t>
      </w:r>
      <w:r>
        <w:rPr>
          <w:spacing w:val="40"/>
          <w:sz w:val="24"/>
        </w:rPr>
        <w:t xml:space="preserve"> </w:t>
      </w:r>
      <w:r>
        <w:rPr>
          <w:sz w:val="24"/>
        </w:rPr>
        <w:t>lazy</w:t>
      </w:r>
      <w:r>
        <w:rPr>
          <w:spacing w:val="80"/>
          <w:sz w:val="24"/>
        </w:rPr>
        <w:t xml:space="preserve"> </w:t>
      </w:r>
      <w:r>
        <w:rPr>
          <w:sz w:val="24"/>
        </w:rPr>
        <w:t>rendering, and responsive utility styling, ensuring accessibility on budget smartphones.</w:t>
      </w:r>
    </w:p>
    <w:p w14:paraId="67E1142E" w14:textId="77777777" w:rsidR="00C73F30" w:rsidRDefault="00000000">
      <w:pPr>
        <w:spacing w:before="2" w:line="249" w:lineRule="auto"/>
        <w:ind w:left="1422" w:right="828"/>
        <w:rPr>
          <w:sz w:val="24"/>
        </w:rPr>
      </w:pPr>
      <w:r>
        <w:rPr>
          <w:b/>
          <w:sz w:val="24"/>
        </w:rPr>
        <w:t xml:space="preserve">Promotion of Cross-Cultural Cinema: </w:t>
      </w:r>
      <w:r>
        <w:rPr>
          <w:sz w:val="24"/>
        </w:rPr>
        <w:t>Surfaces trending and high-rated international titles, encouraging users to discover films outside their regional domestic markets.</w:t>
      </w:r>
    </w:p>
    <w:p w14:paraId="40D009AB" w14:textId="77777777" w:rsidR="00C73F30" w:rsidRDefault="00000000">
      <w:pPr>
        <w:spacing w:before="2" w:line="249" w:lineRule="auto"/>
        <w:ind w:left="1422" w:right="1407"/>
        <w:rPr>
          <w:sz w:val="24"/>
        </w:rPr>
      </w:pPr>
      <w:r>
        <w:rPr>
          <w:b/>
          <w:sz w:val="24"/>
        </w:rPr>
        <w:t>Educational</w:t>
      </w:r>
      <w:r>
        <w:rPr>
          <w:b/>
          <w:spacing w:val="40"/>
          <w:sz w:val="24"/>
        </w:rPr>
        <w:t xml:space="preserve"> </w:t>
      </w:r>
      <w:r>
        <w:rPr>
          <w:b/>
          <w:sz w:val="24"/>
        </w:rPr>
        <w:t>Utility</w:t>
      </w:r>
      <w:r>
        <w:rPr>
          <w:b/>
          <w:spacing w:val="40"/>
          <w:sz w:val="24"/>
        </w:rPr>
        <w:t xml:space="preserve"> </w:t>
      </w:r>
      <w:r>
        <w:rPr>
          <w:b/>
          <w:sz w:val="24"/>
        </w:rPr>
        <w:t>for</w:t>
      </w:r>
      <w:r>
        <w:rPr>
          <w:b/>
          <w:spacing w:val="40"/>
          <w:sz w:val="24"/>
        </w:rPr>
        <w:t xml:space="preserve"> </w:t>
      </w:r>
      <w:r>
        <w:rPr>
          <w:b/>
          <w:sz w:val="24"/>
        </w:rPr>
        <w:t>Film</w:t>
      </w:r>
      <w:r>
        <w:rPr>
          <w:b/>
          <w:spacing w:val="40"/>
          <w:sz w:val="24"/>
        </w:rPr>
        <w:t xml:space="preserve"> </w:t>
      </w:r>
      <w:r>
        <w:rPr>
          <w:b/>
          <w:sz w:val="24"/>
        </w:rPr>
        <w:t>Students:</w:t>
      </w:r>
      <w:r>
        <w:rPr>
          <w:b/>
          <w:spacing w:val="40"/>
          <w:sz w:val="24"/>
        </w:rPr>
        <w:t xml:space="preserve"> </w:t>
      </w:r>
      <w:r>
        <w:rPr>
          <w:sz w:val="24"/>
        </w:rPr>
        <w:t>Offers</w:t>
      </w:r>
      <w:r>
        <w:rPr>
          <w:spacing w:val="40"/>
          <w:sz w:val="24"/>
        </w:rPr>
        <w:t xml:space="preserve"> </w:t>
      </w:r>
      <w:r>
        <w:rPr>
          <w:sz w:val="24"/>
        </w:rPr>
        <w:t>film</w:t>
      </w:r>
      <w:r>
        <w:rPr>
          <w:spacing w:val="40"/>
          <w:sz w:val="24"/>
        </w:rPr>
        <w:t xml:space="preserve"> </w:t>
      </w:r>
      <w:r>
        <w:rPr>
          <w:sz w:val="24"/>
        </w:rPr>
        <w:t>scholars</w:t>
      </w:r>
      <w:r>
        <w:rPr>
          <w:spacing w:val="40"/>
          <w:sz w:val="24"/>
        </w:rPr>
        <w:t xml:space="preserve"> </w:t>
      </w:r>
      <w:r>
        <w:rPr>
          <w:sz w:val="24"/>
        </w:rPr>
        <w:t>and</w:t>
      </w:r>
      <w:r>
        <w:rPr>
          <w:spacing w:val="40"/>
          <w:sz w:val="24"/>
        </w:rPr>
        <w:t xml:space="preserve"> </w:t>
      </w:r>
      <w:r>
        <w:rPr>
          <w:sz w:val="24"/>
        </w:rPr>
        <w:t>aspiring</w:t>
      </w:r>
      <w:r>
        <w:rPr>
          <w:spacing w:val="40"/>
          <w:sz w:val="24"/>
        </w:rPr>
        <w:t xml:space="preserve"> </w:t>
      </w:r>
      <w:r>
        <w:rPr>
          <w:sz w:val="24"/>
        </w:rPr>
        <w:t>filmmakers</w:t>
      </w:r>
      <w:r>
        <w:rPr>
          <w:spacing w:val="40"/>
          <w:sz w:val="24"/>
        </w:rPr>
        <w:t xml:space="preserve"> </w:t>
      </w:r>
      <w:r>
        <w:rPr>
          <w:sz w:val="24"/>
        </w:rPr>
        <w:t>a reliable research tool for analyzing release patterns, runtimes, and box-office dynamics.</w:t>
      </w:r>
    </w:p>
    <w:p w14:paraId="080FC09D" w14:textId="77777777" w:rsidR="00C73F30" w:rsidRDefault="00C73F30">
      <w:pPr>
        <w:spacing w:line="249" w:lineRule="auto"/>
        <w:rPr>
          <w:sz w:val="24"/>
        </w:rPr>
        <w:sectPr w:rsidR="00C73F30">
          <w:footerReference w:type="default" r:id="rId13"/>
          <w:pgSz w:w="11900" w:h="16850"/>
          <w:pgMar w:top="1660" w:right="0" w:bottom="1340" w:left="0" w:header="0" w:footer="1154" w:gutter="0"/>
          <w:cols w:space="720"/>
        </w:sectPr>
      </w:pPr>
    </w:p>
    <w:p w14:paraId="5F5CF231" w14:textId="77777777" w:rsidR="00C73F30" w:rsidRDefault="00000000">
      <w:pPr>
        <w:spacing w:before="69" w:line="249" w:lineRule="auto"/>
        <w:ind w:left="1420" w:right="828"/>
        <w:rPr>
          <w:sz w:val="24"/>
        </w:rPr>
      </w:pPr>
      <w:proofErr w:type="spellStart"/>
      <w:r>
        <w:rPr>
          <w:b/>
          <w:sz w:val="24"/>
        </w:rPr>
        <w:lastRenderedPageBreak/>
        <w:t>emonstration</w:t>
      </w:r>
      <w:proofErr w:type="spellEnd"/>
      <w:r>
        <w:rPr>
          <w:b/>
          <w:spacing w:val="80"/>
          <w:sz w:val="24"/>
        </w:rPr>
        <w:t xml:space="preserve"> </w:t>
      </w:r>
      <w:r>
        <w:rPr>
          <w:b/>
          <w:sz w:val="24"/>
        </w:rPr>
        <w:t>of</w:t>
      </w:r>
      <w:r>
        <w:rPr>
          <w:b/>
          <w:spacing w:val="80"/>
          <w:sz w:val="24"/>
        </w:rPr>
        <w:t xml:space="preserve"> </w:t>
      </w:r>
      <w:r>
        <w:rPr>
          <w:b/>
          <w:sz w:val="24"/>
        </w:rPr>
        <w:t>Multi-Tier</w:t>
      </w:r>
      <w:r>
        <w:rPr>
          <w:b/>
          <w:spacing w:val="80"/>
          <w:sz w:val="24"/>
        </w:rPr>
        <w:t xml:space="preserve"> </w:t>
      </w:r>
      <w:r>
        <w:rPr>
          <w:b/>
          <w:sz w:val="24"/>
        </w:rPr>
        <w:t>Engineering:</w:t>
      </w:r>
      <w:r>
        <w:rPr>
          <w:b/>
          <w:spacing w:val="80"/>
          <w:sz w:val="24"/>
        </w:rPr>
        <w:t xml:space="preserve"> </w:t>
      </w:r>
      <w:r>
        <w:rPr>
          <w:sz w:val="24"/>
        </w:rPr>
        <w:t>Serves</w:t>
      </w:r>
      <w:r>
        <w:rPr>
          <w:spacing w:val="80"/>
          <w:sz w:val="24"/>
        </w:rPr>
        <w:t xml:space="preserve"> </w:t>
      </w:r>
      <w:r>
        <w:rPr>
          <w:sz w:val="24"/>
        </w:rPr>
        <w:t>as</w:t>
      </w:r>
      <w:r>
        <w:rPr>
          <w:spacing w:val="80"/>
          <w:sz w:val="24"/>
        </w:rPr>
        <w:t xml:space="preserve"> </w:t>
      </w:r>
      <w:r>
        <w:rPr>
          <w:sz w:val="24"/>
        </w:rPr>
        <w:t>a</w:t>
      </w:r>
      <w:r>
        <w:rPr>
          <w:spacing w:val="80"/>
          <w:sz w:val="24"/>
        </w:rPr>
        <w:t xml:space="preserve"> </w:t>
      </w:r>
      <w:r>
        <w:rPr>
          <w:sz w:val="24"/>
        </w:rPr>
        <w:t>reference</w:t>
      </w:r>
      <w:r>
        <w:rPr>
          <w:spacing w:val="80"/>
          <w:sz w:val="24"/>
        </w:rPr>
        <w:t xml:space="preserve"> </w:t>
      </w:r>
      <w:r>
        <w:rPr>
          <w:sz w:val="24"/>
        </w:rPr>
        <w:t>implementation</w:t>
      </w:r>
      <w:r>
        <w:rPr>
          <w:spacing w:val="80"/>
          <w:sz w:val="24"/>
        </w:rPr>
        <w:t xml:space="preserve"> </w:t>
      </w:r>
      <w:r>
        <w:rPr>
          <w:sz w:val="24"/>
        </w:rPr>
        <w:t>of</w:t>
      </w:r>
      <w:r>
        <w:rPr>
          <w:spacing w:val="80"/>
          <w:sz w:val="24"/>
        </w:rPr>
        <w:t xml:space="preserve"> </w:t>
      </w:r>
      <w:r>
        <w:rPr>
          <w:sz w:val="24"/>
        </w:rPr>
        <w:t>a decoupled modern web application for computer science and DBSE students.</w:t>
      </w:r>
    </w:p>
    <w:p w14:paraId="0BC4339F" w14:textId="77777777" w:rsidR="00C73F30" w:rsidRDefault="00000000">
      <w:pPr>
        <w:spacing w:before="2" w:line="249" w:lineRule="auto"/>
        <w:ind w:left="1420" w:right="828"/>
        <w:rPr>
          <w:sz w:val="24"/>
        </w:rPr>
      </w:pPr>
      <w:r>
        <w:rPr>
          <w:b/>
          <w:sz w:val="24"/>
        </w:rPr>
        <w:t xml:space="preserve">Mitigation of Upstream Rate Limiting: </w:t>
      </w:r>
      <w:r>
        <w:rPr>
          <w:sz w:val="24"/>
        </w:rPr>
        <w:t>Centralizing API interaction through a Spring Boot gateway prepares the infrastructure for server-side caching, minimizing API consumption.</w:t>
      </w:r>
    </w:p>
    <w:p w14:paraId="00FD0ADF" w14:textId="77777777" w:rsidR="00C73F30" w:rsidRDefault="00000000">
      <w:pPr>
        <w:spacing w:before="2" w:line="249" w:lineRule="auto"/>
        <w:ind w:left="1420" w:right="828"/>
        <w:rPr>
          <w:sz w:val="24"/>
        </w:rPr>
      </w:pPr>
      <w:r>
        <w:rPr>
          <w:b/>
          <w:sz w:val="24"/>
        </w:rPr>
        <w:t>Fostering</w:t>
      </w:r>
      <w:r>
        <w:rPr>
          <w:b/>
          <w:spacing w:val="80"/>
          <w:w w:val="150"/>
          <w:sz w:val="24"/>
        </w:rPr>
        <w:t xml:space="preserve"> </w:t>
      </w:r>
      <w:r>
        <w:rPr>
          <w:b/>
          <w:sz w:val="24"/>
        </w:rPr>
        <w:t>a</w:t>
      </w:r>
      <w:r>
        <w:rPr>
          <w:b/>
          <w:spacing w:val="80"/>
          <w:w w:val="150"/>
          <w:sz w:val="24"/>
        </w:rPr>
        <w:t xml:space="preserve"> </w:t>
      </w:r>
      <w:r>
        <w:rPr>
          <w:b/>
          <w:sz w:val="24"/>
        </w:rPr>
        <w:t>Sense</w:t>
      </w:r>
      <w:r>
        <w:rPr>
          <w:b/>
          <w:spacing w:val="80"/>
          <w:w w:val="150"/>
          <w:sz w:val="24"/>
        </w:rPr>
        <w:t xml:space="preserve"> </w:t>
      </w:r>
      <w:r>
        <w:rPr>
          <w:b/>
          <w:sz w:val="24"/>
        </w:rPr>
        <w:t>of</w:t>
      </w:r>
      <w:r>
        <w:rPr>
          <w:b/>
          <w:spacing w:val="80"/>
          <w:w w:val="150"/>
          <w:sz w:val="24"/>
        </w:rPr>
        <w:t xml:space="preserve"> </w:t>
      </w:r>
      <w:r>
        <w:rPr>
          <w:b/>
          <w:sz w:val="24"/>
        </w:rPr>
        <w:t>Community:</w:t>
      </w:r>
      <w:r>
        <w:rPr>
          <w:b/>
          <w:spacing w:val="80"/>
          <w:w w:val="150"/>
          <w:sz w:val="24"/>
        </w:rPr>
        <w:t xml:space="preserve"> </w:t>
      </w:r>
      <w:r>
        <w:rPr>
          <w:sz w:val="24"/>
        </w:rPr>
        <w:t>Lays</w:t>
      </w:r>
      <w:r>
        <w:rPr>
          <w:spacing w:val="80"/>
          <w:w w:val="150"/>
          <w:sz w:val="24"/>
        </w:rPr>
        <w:t xml:space="preserve"> </w:t>
      </w:r>
      <w:r>
        <w:rPr>
          <w:sz w:val="24"/>
        </w:rPr>
        <w:t>the</w:t>
      </w:r>
      <w:r>
        <w:rPr>
          <w:spacing w:val="80"/>
          <w:w w:val="150"/>
          <w:sz w:val="24"/>
        </w:rPr>
        <w:t xml:space="preserve"> </w:t>
      </w:r>
      <w:r>
        <w:rPr>
          <w:sz w:val="24"/>
        </w:rPr>
        <w:t>foundation</w:t>
      </w:r>
      <w:r>
        <w:rPr>
          <w:spacing w:val="80"/>
          <w:w w:val="150"/>
          <w:sz w:val="24"/>
        </w:rPr>
        <w:t xml:space="preserve"> </w:t>
      </w:r>
      <w:r>
        <w:rPr>
          <w:sz w:val="24"/>
        </w:rPr>
        <w:t>for</w:t>
      </w:r>
      <w:r>
        <w:rPr>
          <w:spacing w:val="80"/>
          <w:w w:val="150"/>
          <w:sz w:val="24"/>
        </w:rPr>
        <w:t xml:space="preserve"> </w:t>
      </w:r>
      <w:r>
        <w:rPr>
          <w:sz w:val="24"/>
        </w:rPr>
        <w:t>cinephile</w:t>
      </w:r>
      <w:r>
        <w:rPr>
          <w:spacing w:val="80"/>
          <w:w w:val="150"/>
          <w:sz w:val="24"/>
        </w:rPr>
        <w:t xml:space="preserve"> </w:t>
      </w:r>
      <w:r>
        <w:rPr>
          <w:sz w:val="24"/>
        </w:rPr>
        <w:t>interaction, collaborative film discussions, and shared movie discovery.</w:t>
      </w:r>
    </w:p>
    <w:p w14:paraId="0696B1A8" w14:textId="77777777" w:rsidR="00C73F30" w:rsidRDefault="00000000">
      <w:pPr>
        <w:pStyle w:val="BodyText"/>
        <w:spacing w:before="2" w:line="249" w:lineRule="auto"/>
        <w:ind w:right="828"/>
      </w:pPr>
      <w:r>
        <w:rPr>
          <w:b/>
        </w:rPr>
        <w:t>Clean</w:t>
      </w:r>
      <w:r>
        <w:rPr>
          <w:b/>
          <w:spacing w:val="36"/>
        </w:rPr>
        <w:t xml:space="preserve"> </w:t>
      </w:r>
      <w:r>
        <w:rPr>
          <w:b/>
        </w:rPr>
        <w:t>Separation</w:t>
      </w:r>
      <w:r>
        <w:rPr>
          <w:b/>
          <w:spacing w:val="37"/>
        </w:rPr>
        <w:t xml:space="preserve"> </w:t>
      </w:r>
      <w:r>
        <w:rPr>
          <w:b/>
        </w:rPr>
        <w:t>of</w:t>
      </w:r>
      <w:r>
        <w:rPr>
          <w:b/>
          <w:spacing w:val="37"/>
        </w:rPr>
        <w:t xml:space="preserve"> </w:t>
      </w:r>
      <w:r>
        <w:rPr>
          <w:b/>
        </w:rPr>
        <w:t>Concerns:</w:t>
      </w:r>
      <w:r>
        <w:rPr>
          <w:b/>
          <w:spacing w:val="33"/>
        </w:rPr>
        <w:t xml:space="preserve"> </w:t>
      </w:r>
      <w:r>
        <w:t>Decoupling</w:t>
      </w:r>
      <w:r>
        <w:rPr>
          <w:spacing w:val="33"/>
        </w:rPr>
        <w:t xml:space="preserve"> </w:t>
      </w:r>
      <w:r>
        <w:t>the</w:t>
      </w:r>
      <w:r>
        <w:rPr>
          <w:spacing w:val="34"/>
        </w:rPr>
        <w:t xml:space="preserve"> </w:t>
      </w:r>
      <w:r>
        <w:t>frontend</w:t>
      </w:r>
      <w:r>
        <w:rPr>
          <w:spacing w:val="36"/>
        </w:rPr>
        <w:t xml:space="preserve"> </w:t>
      </w:r>
      <w:r>
        <w:t>presentation</w:t>
      </w:r>
      <w:r>
        <w:rPr>
          <w:spacing w:val="38"/>
        </w:rPr>
        <w:t xml:space="preserve"> </w:t>
      </w:r>
      <w:r>
        <w:t>layer</w:t>
      </w:r>
      <w:r>
        <w:rPr>
          <w:spacing w:val="35"/>
        </w:rPr>
        <w:t xml:space="preserve"> </w:t>
      </w:r>
      <w:r>
        <w:t>from</w:t>
      </w:r>
      <w:r>
        <w:rPr>
          <w:spacing w:val="36"/>
        </w:rPr>
        <w:t xml:space="preserve"> </w:t>
      </w:r>
      <w:r>
        <w:t>backend business logic allows independent maintenance, scaling, and technology updates.</w:t>
      </w:r>
    </w:p>
    <w:p w14:paraId="5E2A26B0" w14:textId="77777777" w:rsidR="00C73F30" w:rsidRDefault="00000000">
      <w:pPr>
        <w:pStyle w:val="BodyText"/>
        <w:spacing w:before="2" w:line="249" w:lineRule="auto"/>
        <w:ind w:right="1365"/>
      </w:pPr>
      <w:r>
        <w:rPr>
          <w:b/>
        </w:rPr>
        <w:t>High</w:t>
      </w:r>
      <w:r>
        <w:rPr>
          <w:b/>
          <w:spacing w:val="40"/>
        </w:rPr>
        <w:t xml:space="preserve"> </w:t>
      </w:r>
      <w:r>
        <w:rPr>
          <w:b/>
        </w:rPr>
        <w:t>Fault</w:t>
      </w:r>
      <w:r>
        <w:rPr>
          <w:b/>
          <w:spacing w:val="38"/>
        </w:rPr>
        <w:t xml:space="preserve"> </w:t>
      </w:r>
      <w:r>
        <w:rPr>
          <w:b/>
        </w:rPr>
        <w:t>Tolerance:</w:t>
      </w:r>
      <w:r>
        <w:rPr>
          <w:b/>
          <w:spacing w:val="40"/>
        </w:rPr>
        <w:t xml:space="preserve"> </w:t>
      </w:r>
      <w:r>
        <w:t>Ensures</w:t>
      </w:r>
      <w:r>
        <w:rPr>
          <w:spacing w:val="39"/>
        </w:rPr>
        <w:t xml:space="preserve"> </w:t>
      </w:r>
      <w:r>
        <w:t>that</w:t>
      </w:r>
      <w:r>
        <w:rPr>
          <w:spacing w:val="38"/>
        </w:rPr>
        <w:t xml:space="preserve"> </w:t>
      </w:r>
      <w:r>
        <w:t>an</w:t>
      </w:r>
      <w:r>
        <w:rPr>
          <w:spacing w:val="38"/>
        </w:rPr>
        <w:t xml:space="preserve"> </w:t>
      </w:r>
      <w:r>
        <w:t>intermittent</w:t>
      </w:r>
      <w:r>
        <w:rPr>
          <w:spacing w:val="40"/>
        </w:rPr>
        <w:t xml:space="preserve"> </w:t>
      </w:r>
      <w:r>
        <w:t>failure</w:t>
      </w:r>
      <w:r>
        <w:rPr>
          <w:spacing w:val="37"/>
        </w:rPr>
        <w:t xml:space="preserve"> </w:t>
      </w:r>
      <w:r>
        <w:t>in</w:t>
      </w:r>
      <w:r>
        <w:rPr>
          <w:spacing w:val="38"/>
        </w:rPr>
        <w:t xml:space="preserve"> </w:t>
      </w:r>
      <w:r>
        <w:t>third-party</w:t>
      </w:r>
      <w:r>
        <w:rPr>
          <w:spacing w:val="35"/>
        </w:rPr>
        <w:t xml:space="preserve"> </w:t>
      </w:r>
      <w:r>
        <w:t>media</w:t>
      </w:r>
      <w:r>
        <w:rPr>
          <w:spacing w:val="38"/>
        </w:rPr>
        <w:t xml:space="preserve"> </w:t>
      </w:r>
      <w:r>
        <w:t>endpoints does not bring down core application operations or user sessions.</w:t>
      </w:r>
    </w:p>
    <w:p w14:paraId="121B1D2B" w14:textId="77777777" w:rsidR="00C73F30" w:rsidRDefault="00000000">
      <w:pPr>
        <w:spacing w:before="2" w:line="249" w:lineRule="auto"/>
        <w:ind w:left="1420" w:right="828"/>
        <w:rPr>
          <w:sz w:val="24"/>
        </w:rPr>
      </w:pPr>
      <w:r>
        <w:rPr>
          <w:b/>
          <w:sz w:val="24"/>
        </w:rPr>
        <w:t>Modernization</w:t>
      </w:r>
      <w:r>
        <w:rPr>
          <w:b/>
          <w:spacing w:val="40"/>
          <w:sz w:val="24"/>
        </w:rPr>
        <w:t xml:space="preserve"> </w:t>
      </w:r>
      <w:r>
        <w:rPr>
          <w:b/>
          <w:sz w:val="24"/>
        </w:rPr>
        <w:t>of</w:t>
      </w:r>
      <w:r>
        <w:rPr>
          <w:b/>
          <w:spacing w:val="40"/>
          <w:sz w:val="24"/>
        </w:rPr>
        <w:t xml:space="preserve"> </w:t>
      </w:r>
      <w:r>
        <w:rPr>
          <w:b/>
          <w:sz w:val="24"/>
        </w:rPr>
        <w:t>Academic</w:t>
      </w:r>
      <w:r>
        <w:rPr>
          <w:b/>
          <w:spacing w:val="40"/>
          <w:sz w:val="24"/>
        </w:rPr>
        <w:t xml:space="preserve"> </w:t>
      </w:r>
      <w:r>
        <w:rPr>
          <w:b/>
          <w:sz w:val="24"/>
        </w:rPr>
        <w:t>Software</w:t>
      </w:r>
      <w:r>
        <w:rPr>
          <w:b/>
          <w:spacing w:val="40"/>
          <w:sz w:val="24"/>
        </w:rPr>
        <w:t xml:space="preserve"> </w:t>
      </w:r>
      <w:r>
        <w:rPr>
          <w:b/>
          <w:sz w:val="24"/>
        </w:rPr>
        <w:t>Projects:</w:t>
      </w:r>
      <w:r>
        <w:rPr>
          <w:b/>
          <w:spacing w:val="40"/>
          <w:sz w:val="24"/>
        </w:rPr>
        <w:t xml:space="preserve"> </w:t>
      </w:r>
      <w:r>
        <w:rPr>
          <w:sz w:val="24"/>
        </w:rPr>
        <w:t>Replaces</w:t>
      </w:r>
      <w:r>
        <w:rPr>
          <w:spacing w:val="40"/>
          <w:sz w:val="24"/>
        </w:rPr>
        <w:t xml:space="preserve"> </w:t>
      </w:r>
      <w:r>
        <w:rPr>
          <w:sz w:val="24"/>
        </w:rPr>
        <w:t>legacy,</w:t>
      </w:r>
      <w:r>
        <w:rPr>
          <w:spacing w:val="40"/>
          <w:sz w:val="24"/>
        </w:rPr>
        <w:t xml:space="preserve"> </w:t>
      </w:r>
      <w:r>
        <w:rPr>
          <w:sz w:val="24"/>
        </w:rPr>
        <w:t>monolithic</w:t>
      </w:r>
      <w:r>
        <w:rPr>
          <w:spacing w:val="40"/>
          <w:sz w:val="24"/>
        </w:rPr>
        <w:t xml:space="preserve"> </w:t>
      </w:r>
      <w:r>
        <w:rPr>
          <w:sz w:val="24"/>
        </w:rPr>
        <w:t>academic</w:t>
      </w:r>
      <w:r>
        <w:rPr>
          <w:spacing w:val="40"/>
          <w:sz w:val="24"/>
        </w:rPr>
        <w:t xml:space="preserve"> </w:t>
      </w:r>
      <w:r>
        <w:rPr>
          <w:sz w:val="24"/>
        </w:rPr>
        <w:t xml:space="preserve">templates with contemporary industry frameworks (React 19, Spring Boot 4/3, Tailwind v4). </w:t>
      </w:r>
      <w:r>
        <w:rPr>
          <w:b/>
          <w:sz w:val="24"/>
        </w:rPr>
        <w:t xml:space="preserve">Standardization of REST Communications: </w:t>
      </w:r>
      <w:r>
        <w:rPr>
          <w:sz w:val="24"/>
        </w:rPr>
        <w:t>Demonstrates disciplined adherence to REST architectural constraints, HTTP status conventions, and uniform JSON formatting.</w:t>
      </w:r>
    </w:p>
    <w:p w14:paraId="353AAC13" w14:textId="77777777" w:rsidR="00C73F30" w:rsidRDefault="00000000">
      <w:pPr>
        <w:spacing w:before="4" w:line="249" w:lineRule="auto"/>
        <w:ind w:left="1420" w:right="1365"/>
        <w:rPr>
          <w:sz w:val="24"/>
        </w:rPr>
      </w:pPr>
      <w:r>
        <w:rPr>
          <w:b/>
          <w:sz w:val="24"/>
        </w:rPr>
        <w:t>Inspiration</w:t>
      </w:r>
      <w:r>
        <w:rPr>
          <w:b/>
          <w:spacing w:val="34"/>
          <w:sz w:val="24"/>
        </w:rPr>
        <w:t xml:space="preserve"> </w:t>
      </w:r>
      <w:r>
        <w:rPr>
          <w:b/>
          <w:sz w:val="24"/>
        </w:rPr>
        <w:t>for</w:t>
      </w:r>
      <w:r>
        <w:rPr>
          <w:b/>
          <w:spacing w:val="32"/>
          <w:sz w:val="24"/>
        </w:rPr>
        <w:t xml:space="preserve"> </w:t>
      </w:r>
      <w:r>
        <w:rPr>
          <w:b/>
          <w:sz w:val="24"/>
        </w:rPr>
        <w:t>Independent</w:t>
      </w:r>
      <w:r>
        <w:rPr>
          <w:b/>
          <w:spacing w:val="31"/>
          <w:sz w:val="24"/>
        </w:rPr>
        <w:t xml:space="preserve"> </w:t>
      </w:r>
      <w:r>
        <w:rPr>
          <w:b/>
          <w:sz w:val="24"/>
        </w:rPr>
        <w:t>Developers:</w:t>
      </w:r>
      <w:r>
        <w:rPr>
          <w:b/>
          <w:spacing w:val="30"/>
          <w:sz w:val="24"/>
        </w:rPr>
        <w:t xml:space="preserve"> </w:t>
      </w:r>
      <w:r>
        <w:rPr>
          <w:sz w:val="24"/>
        </w:rPr>
        <w:t>Demonstrates</w:t>
      </w:r>
      <w:r>
        <w:rPr>
          <w:spacing w:val="34"/>
          <w:sz w:val="24"/>
        </w:rPr>
        <w:t xml:space="preserve"> </w:t>
      </w:r>
      <w:r>
        <w:rPr>
          <w:sz w:val="24"/>
        </w:rPr>
        <w:t>how</w:t>
      </w:r>
      <w:r>
        <w:rPr>
          <w:spacing w:val="32"/>
          <w:sz w:val="24"/>
        </w:rPr>
        <w:t xml:space="preserve"> </w:t>
      </w:r>
      <w:r>
        <w:rPr>
          <w:sz w:val="24"/>
        </w:rPr>
        <w:t>small</w:t>
      </w:r>
      <w:r>
        <w:rPr>
          <w:spacing w:val="35"/>
          <w:sz w:val="24"/>
        </w:rPr>
        <w:t xml:space="preserve"> </w:t>
      </w:r>
      <w:r>
        <w:rPr>
          <w:sz w:val="24"/>
        </w:rPr>
        <w:t>engineering</w:t>
      </w:r>
      <w:r>
        <w:rPr>
          <w:spacing w:val="32"/>
          <w:sz w:val="24"/>
        </w:rPr>
        <w:t xml:space="preserve"> </w:t>
      </w:r>
      <w:r>
        <w:rPr>
          <w:sz w:val="24"/>
        </w:rPr>
        <w:t>teams</w:t>
      </w:r>
      <w:r>
        <w:rPr>
          <w:spacing w:val="34"/>
          <w:sz w:val="24"/>
        </w:rPr>
        <w:t xml:space="preserve"> </w:t>
      </w:r>
      <w:r>
        <w:rPr>
          <w:sz w:val="24"/>
        </w:rPr>
        <w:t>can build platforms competitive with commercial services using open-source tools.</w:t>
      </w:r>
    </w:p>
    <w:p w14:paraId="26E82A3F" w14:textId="77777777" w:rsidR="00C73F30" w:rsidRDefault="00000000">
      <w:pPr>
        <w:pStyle w:val="BodyText"/>
        <w:spacing w:before="2" w:line="249" w:lineRule="auto"/>
        <w:ind w:right="828"/>
      </w:pPr>
      <w:r>
        <w:rPr>
          <w:b/>
        </w:rPr>
        <w:t>Streamlined</w:t>
      </w:r>
      <w:r>
        <w:rPr>
          <w:b/>
          <w:spacing w:val="40"/>
        </w:rPr>
        <w:t xml:space="preserve"> </w:t>
      </w:r>
      <w:r>
        <w:rPr>
          <w:b/>
        </w:rPr>
        <w:t>Personal</w:t>
      </w:r>
      <w:r>
        <w:rPr>
          <w:b/>
          <w:spacing w:val="40"/>
        </w:rPr>
        <w:t xml:space="preserve"> </w:t>
      </w:r>
      <w:r>
        <w:rPr>
          <w:b/>
        </w:rPr>
        <w:t>Curation:</w:t>
      </w:r>
      <w:r>
        <w:rPr>
          <w:b/>
          <w:spacing w:val="40"/>
        </w:rPr>
        <w:t xml:space="preserve"> </w:t>
      </w:r>
      <w:r>
        <w:t>Enables</w:t>
      </w:r>
      <w:r>
        <w:rPr>
          <w:spacing w:val="40"/>
        </w:rPr>
        <w:t xml:space="preserve"> </w:t>
      </w:r>
      <w:r>
        <w:t>film</w:t>
      </w:r>
      <w:r>
        <w:rPr>
          <w:spacing w:val="40"/>
        </w:rPr>
        <w:t xml:space="preserve"> </w:t>
      </w:r>
      <w:r>
        <w:t>lovers</w:t>
      </w:r>
      <w:r>
        <w:rPr>
          <w:spacing w:val="40"/>
        </w:rPr>
        <w:t xml:space="preserve"> </w:t>
      </w:r>
      <w:r>
        <w:t>to</w:t>
      </w:r>
      <w:r>
        <w:rPr>
          <w:spacing w:val="40"/>
        </w:rPr>
        <w:t xml:space="preserve"> </w:t>
      </w:r>
      <w:r>
        <w:t>organize</w:t>
      </w:r>
      <w:r>
        <w:rPr>
          <w:spacing w:val="40"/>
        </w:rPr>
        <w:t xml:space="preserve"> </w:t>
      </w:r>
      <w:r>
        <w:t>their</w:t>
      </w:r>
      <w:r>
        <w:rPr>
          <w:spacing w:val="40"/>
        </w:rPr>
        <w:t xml:space="preserve"> </w:t>
      </w:r>
      <w:r>
        <w:t>viewing</w:t>
      </w:r>
      <w:r>
        <w:rPr>
          <w:spacing w:val="40"/>
        </w:rPr>
        <w:t xml:space="preserve"> </w:t>
      </w:r>
      <w:r>
        <w:t>journeys systematically rather than maintaining disjointed text notes or bookmarks.</w:t>
      </w:r>
    </w:p>
    <w:p w14:paraId="33A98875" w14:textId="77777777" w:rsidR="00C73F30" w:rsidRDefault="00000000">
      <w:pPr>
        <w:pStyle w:val="BodyText"/>
        <w:spacing w:before="2" w:line="249" w:lineRule="auto"/>
        <w:ind w:right="1407"/>
      </w:pPr>
      <w:r>
        <w:rPr>
          <w:b/>
        </w:rPr>
        <w:t xml:space="preserve">Long-Term Industry Relevance: </w:t>
      </w:r>
      <w:r>
        <w:t>Establishes an adaptable technological foundation capable of evolving alongside advancements in streaming APIs and predictive cinema analytics.</w:t>
      </w:r>
    </w:p>
    <w:p w14:paraId="09E4B49E" w14:textId="77777777" w:rsidR="00C73F30" w:rsidRDefault="00C73F30">
      <w:pPr>
        <w:pStyle w:val="BodyText"/>
        <w:ind w:left="0"/>
        <w:rPr>
          <w:sz w:val="26"/>
        </w:rPr>
      </w:pPr>
    </w:p>
    <w:p w14:paraId="25F1C926" w14:textId="77777777" w:rsidR="00C73F30" w:rsidRDefault="00000000">
      <w:pPr>
        <w:pStyle w:val="Heading3"/>
        <w:numPr>
          <w:ilvl w:val="1"/>
          <w:numId w:val="11"/>
        </w:numPr>
        <w:tabs>
          <w:tab w:val="left" w:pos="1795"/>
        </w:tabs>
        <w:spacing w:before="150"/>
        <w:ind w:left="1794"/>
        <w:jc w:val="left"/>
      </w:pPr>
      <w:r>
        <w:t>Target</w:t>
      </w:r>
      <w:r>
        <w:rPr>
          <w:spacing w:val="-7"/>
        </w:rPr>
        <w:t xml:space="preserve"> </w:t>
      </w:r>
      <w:r>
        <w:t>Users</w:t>
      </w:r>
      <w:r>
        <w:rPr>
          <w:spacing w:val="-3"/>
        </w:rPr>
        <w:t xml:space="preserve"> </w:t>
      </w:r>
      <w:r>
        <w:t>/</w:t>
      </w:r>
      <w:r>
        <w:rPr>
          <w:spacing w:val="-8"/>
        </w:rPr>
        <w:t xml:space="preserve"> </w:t>
      </w:r>
      <w:r>
        <w:rPr>
          <w:spacing w:val="-2"/>
        </w:rPr>
        <w:t>Audience</w:t>
      </w:r>
    </w:p>
    <w:p w14:paraId="47BE6FAD" w14:textId="77777777" w:rsidR="00C73F30" w:rsidRDefault="00000000">
      <w:pPr>
        <w:pStyle w:val="BodyText"/>
        <w:spacing w:before="12" w:line="249" w:lineRule="auto"/>
        <w:ind w:right="828"/>
      </w:pPr>
      <w:r>
        <w:rPr>
          <w:b/>
        </w:rPr>
        <w:t>Casual</w:t>
      </w:r>
      <w:r>
        <w:rPr>
          <w:b/>
          <w:spacing w:val="39"/>
        </w:rPr>
        <w:t xml:space="preserve"> </w:t>
      </w:r>
      <w:r>
        <w:rPr>
          <w:b/>
        </w:rPr>
        <w:t>Moviegoers:</w:t>
      </w:r>
      <w:r>
        <w:rPr>
          <w:b/>
          <w:spacing w:val="39"/>
        </w:rPr>
        <w:t xml:space="preserve"> </w:t>
      </w:r>
      <w:r>
        <w:t>Individuals</w:t>
      </w:r>
      <w:r>
        <w:rPr>
          <w:spacing w:val="40"/>
        </w:rPr>
        <w:t xml:space="preserve"> </w:t>
      </w:r>
      <w:r>
        <w:t>seeking</w:t>
      </w:r>
      <w:r>
        <w:rPr>
          <w:spacing w:val="36"/>
        </w:rPr>
        <w:t xml:space="preserve"> </w:t>
      </w:r>
      <w:r>
        <w:t>fast,</w:t>
      </w:r>
      <w:r>
        <w:rPr>
          <w:spacing w:val="39"/>
        </w:rPr>
        <w:t xml:space="preserve"> </w:t>
      </w:r>
      <w:r>
        <w:t>reliable</w:t>
      </w:r>
      <w:r>
        <w:rPr>
          <w:spacing w:val="39"/>
        </w:rPr>
        <w:t xml:space="preserve"> </w:t>
      </w:r>
      <w:r>
        <w:t>recommendations</w:t>
      </w:r>
      <w:r>
        <w:rPr>
          <w:spacing w:val="40"/>
        </w:rPr>
        <w:t xml:space="preserve"> </w:t>
      </w:r>
      <w:r>
        <w:t>on</w:t>
      </w:r>
      <w:r>
        <w:rPr>
          <w:spacing w:val="39"/>
        </w:rPr>
        <w:t xml:space="preserve"> </w:t>
      </w:r>
      <w:r>
        <w:t>what</w:t>
      </w:r>
      <w:r>
        <w:rPr>
          <w:spacing w:val="39"/>
        </w:rPr>
        <w:t xml:space="preserve"> </w:t>
      </w:r>
      <w:r>
        <w:t>to</w:t>
      </w:r>
      <w:r>
        <w:rPr>
          <w:spacing w:val="38"/>
        </w:rPr>
        <w:t xml:space="preserve"> </w:t>
      </w:r>
      <w:r>
        <w:t>watch during weekends or leisure hours without navigating confusing menus.</w:t>
      </w:r>
    </w:p>
    <w:p w14:paraId="6FCF1484" w14:textId="77777777" w:rsidR="00C73F30" w:rsidRDefault="00000000">
      <w:pPr>
        <w:spacing w:before="2"/>
        <w:ind w:left="1420"/>
        <w:rPr>
          <w:sz w:val="24"/>
        </w:rPr>
      </w:pPr>
      <w:r>
        <w:rPr>
          <w:b/>
          <w:sz w:val="24"/>
        </w:rPr>
        <w:t>Dedicated</w:t>
      </w:r>
      <w:r>
        <w:rPr>
          <w:b/>
          <w:spacing w:val="66"/>
          <w:sz w:val="24"/>
        </w:rPr>
        <w:t xml:space="preserve"> </w:t>
      </w:r>
      <w:r>
        <w:rPr>
          <w:b/>
          <w:sz w:val="24"/>
        </w:rPr>
        <w:t>Cinephiles:</w:t>
      </w:r>
      <w:r>
        <w:rPr>
          <w:b/>
          <w:spacing w:val="60"/>
          <w:sz w:val="24"/>
        </w:rPr>
        <w:t xml:space="preserve"> </w:t>
      </w:r>
      <w:r>
        <w:rPr>
          <w:sz w:val="24"/>
        </w:rPr>
        <w:t>Film</w:t>
      </w:r>
      <w:r>
        <w:rPr>
          <w:spacing w:val="66"/>
          <w:sz w:val="24"/>
        </w:rPr>
        <w:t xml:space="preserve"> </w:t>
      </w:r>
      <w:r>
        <w:rPr>
          <w:sz w:val="24"/>
        </w:rPr>
        <w:t>enthusiasts</w:t>
      </w:r>
      <w:r>
        <w:rPr>
          <w:spacing w:val="67"/>
          <w:sz w:val="24"/>
        </w:rPr>
        <w:t xml:space="preserve"> </w:t>
      </w:r>
      <w:r>
        <w:rPr>
          <w:sz w:val="24"/>
        </w:rPr>
        <w:t>who</w:t>
      </w:r>
      <w:r>
        <w:rPr>
          <w:spacing w:val="64"/>
          <w:sz w:val="24"/>
        </w:rPr>
        <w:t xml:space="preserve"> </w:t>
      </w:r>
      <w:r>
        <w:rPr>
          <w:sz w:val="24"/>
        </w:rPr>
        <w:t>closely</w:t>
      </w:r>
      <w:r>
        <w:rPr>
          <w:spacing w:val="61"/>
          <w:sz w:val="24"/>
        </w:rPr>
        <w:t xml:space="preserve"> </w:t>
      </w:r>
      <w:r>
        <w:rPr>
          <w:sz w:val="24"/>
        </w:rPr>
        <w:t>follow</w:t>
      </w:r>
      <w:r>
        <w:rPr>
          <w:spacing w:val="64"/>
          <w:sz w:val="24"/>
        </w:rPr>
        <w:t xml:space="preserve"> </w:t>
      </w:r>
      <w:r>
        <w:rPr>
          <w:sz w:val="24"/>
        </w:rPr>
        <w:t>directors,</w:t>
      </w:r>
      <w:r>
        <w:rPr>
          <w:spacing w:val="65"/>
          <w:sz w:val="24"/>
        </w:rPr>
        <w:t xml:space="preserve"> </w:t>
      </w:r>
      <w:r>
        <w:rPr>
          <w:spacing w:val="-2"/>
          <w:sz w:val="24"/>
        </w:rPr>
        <w:t>cinematographers,</w:t>
      </w:r>
    </w:p>
    <w:p w14:paraId="7652EF88" w14:textId="77777777" w:rsidR="00C73F30" w:rsidRDefault="00000000">
      <w:pPr>
        <w:pStyle w:val="BodyText"/>
        <w:spacing w:before="12"/>
      </w:pPr>
      <w:r>
        <w:t>screenwriters, and</w:t>
      </w:r>
      <w:r>
        <w:rPr>
          <w:spacing w:val="-3"/>
        </w:rPr>
        <w:t xml:space="preserve"> </w:t>
      </w:r>
      <w:r>
        <w:t>production houses</w:t>
      </w:r>
      <w:r>
        <w:rPr>
          <w:spacing w:val="-7"/>
        </w:rPr>
        <w:t xml:space="preserve"> </w:t>
      </w:r>
      <w:r>
        <w:t>across</w:t>
      </w:r>
      <w:r>
        <w:rPr>
          <w:spacing w:val="-2"/>
        </w:rPr>
        <w:t xml:space="preserve"> </w:t>
      </w:r>
      <w:r>
        <w:t>international</w:t>
      </w:r>
      <w:r>
        <w:rPr>
          <w:spacing w:val="5"/>
        </w:rPr>
        <w:t xml:space="preserve"> </w:t>
      </w:r>
      <w:r>
        <w:rPr>
          <w:spacing w:val="-2"/>
        </w:rPr>
        <w:t>releases.</w:t>
      </w:r>
    </w:p>
    <w:p w14:paraId="66BC1DAE" w14:textId="77777777" w:rsidR="00C73F30" w:rsidRDefault="00000000">
      <w:pPr>
        <w:pStyle w:val="BodyText"/>
        <w:spacing w:before="12" w:line="249" w:lineRule="auto"/>
        <w:ind w:right="1365"/>
      </w:pPr>
      <w:r>
        <w:rPr>
          <w:b/>
        </w:rPr>
        <w:t>Film</w:t>
      </w:r>
      <w:r>
        <w:rPr>
          <w:b/>
          <w:spacing w:val="40"/>
        </w:rPr>
        <w:t xml:space="preserve"> </w:t>
      </w:r>
      <w:r>
        <w:rPr>
          <w:b/>
        </w:rPr>
        <w:t>Studies</w:t>
      </w:r>
      <w:r>
        <w:rPr>
          <w:b/>
          <w:spacing w:val="40"/>
        </w:rPr>
        <w:t xml:space="preserve"> </w:t>
      </w:r>
      <w:r>
        <w:rPr>
          <w:b/>
        </w:rPr>
        <w:t>Students:</w:t>
      </w:r>
      <w:r>
        <w:rPr>
          <w:b/>
          <w:spacing w:val="40"/>
        </w:rPr>
        <w:t xml:space="preserve"> </w:t>
      </w:r>
      <w:r>
        <w:t>Academic</w:t>
      </w:r>
      <w:r>
        <w:rPr>
          <w:spacing w:val="40"/>
        </w:rPr>
        <w:t xml:space="preserve"> </w:t>
      </w:r>
      <w:r>
        <w:t>researchers</w:t>
      </w:r>
      <w:r>
        <w:rPr>
          <w:spacing w:val="40"/>
        </w:rPr>
        <w:t xml:space="preserve"> </w:t>
      </w:r>
      <w:r>
        <w:t>analyzing</w:t>
      </w:r>
      <w:r>
        <w:rPr>
          <w:spacing w:val="40"/>
        </w:rPr>
        <w:t xml:space="preserve"> </w:t>
      </w:r>
      <w:r>
        <w:t>narrative</w:t>
      </w:r>
      <w:r>
        <w:rPr>
          <w:spacing w:val="40"/>
        </w:rPr>
        <w:t xml:space="preserve"> </w:t>
      </w:r>
      <w:r>
        <w:t>genres,</w:t>
      </w:r>
      <w:r>
        <w:rPr>
          <w:spacing w:val="40"/>
        </w:rPr>
        <w:t xml:space="preserve"> </w:t>
      </w:r>
      <w:r>
        <w:t>release</w:t>
      </w:r>
      <w:r>
        <w:rPr>
          <w:spacing w:val="40"/>
        </w:rPr>
        <w:t xml:space="preserve"> </w:t>
      </w:r>
      <w:r>
        <w:t>pacing, box-office trends, and cast distribution patterns.</w:t>
      </w:r>
    </w:p>
    <w:p w14:paraId="59CB7DFE" w14:textId="77777777" w:rsidR="00C73F30" w:rsidRDefault="00000000">
      <w:pPr>
        <w:pStyle w:val="BodyText"/>
        <w:spacing w:before="2" w:line="249" w:lineRule="auto"/>
        <w:ind w:right="828"/>
      </w:pPr>
      <w:r>
        <w:rPr>
          <w:b/>
        </w:rPr>
        <w:t>Box-Office</w:t>
      </w:r>
      <w:r>
        <w:rPr>
          <w:b/>
          <w:spacing w:val="40"/>
        </w:rPr>
        <w:t xml:space="preserve"> </w:t>
      </w:r>
      <w:r>
        <w:rPr>
          <w:b/>
        </w:rPr>
        <w:t>Enthusiasts:</w:t>
      </w:r>
      <w:r>
        <w:rPr>
          <w:b/>
          <w:spacing w:val="40"/>
        </w:rPr>
        <w:t xml:space="preserve"> </w:t>
      </w:r>
      <w:r>
        <w:t>Data-driven</w:t>
      </w:r>
      <w:r>
        <w:rPr>
          <w:spacing w:val="40"/>
        </w:rPr>
        <w:t xml:space="preserve"> </w:t>
      </w:r>
      <w:r>
        <w:t>audiences</w:t>
      </w:r>
      <w:r>
        <w:rPr>
          <w:spacing w:val="40"/>
        </w:rPr>
        <w:t xml:space="preserve"> </w:t>
      </w:r>
      <w:r>
        <w:t>who</w:t>
      </w:r>
      <w:r>
        <w:rPr>
          <w:spacing w:val="40"/>
        </w:rPr>
        <w:t xml:space="preserve"> </w:t>
      </w:r>
      <w:r>
        <w:t>track</w:t>
      </w:r>
      <w:r>
        <w:rPr>
          <w:spacing w:val="40"/>
        </w:rPr>
        <w:t xml:space="preserve"> </w:t>
      </w:r>
      <w:r>
        <w:t>opening</w:t>
      </w:r>
      <w:r>
        <w:rPr>
          <w:spacing w:val="40"/>
        </w:rPr>
        <w:t xml:space="preserve"> </w:t>
      </w:r>
      <w:r>
        <w:t>weekend</w:t>
      </w:r>
      <w:r>
        <w:rPr>
          <w:spacing w:val="40"/>
        </w:rPr>
        <w:t xml:space="preserve"> </w:t>
      </w:r>
      <w:r>
        <w:t>collections, international market splits, and theatrical commercial profitability.</w:t>
      </w:r>
    </w:p>
    <w:p w14:paraId="6EAD54AF" w14:textId="77777777" w:rsidR="00C73F30" w:rsidRDefault="00000000">
      <w:pPr>
        <w:pStyle w:val="BodyText"/>
        <w:spacing w:before="2" w:line="249" w:lineRule="auto"/>
        <w:ind w:right="828"/>
      </w:pPr>
      <w:r>
        <w:rPr>
          <w:b/>
        </w:rPr>
        <w:t xml:space="preserve">Streaming Consumers: </w:t>
      </w:r>
      <w:r>
        <w:t>Audiences overwhelmed by excessive choices across multiple OTT services who need a single curated platform to identify high-quality films.</w:t>
      </w:r>
    </w:p>
    <w:p w14:paraId="0A96AE7F" w14:textId="77777777" w:rsidR="00C73F30" w:rsidRDefault="00000000">
      <w:pPr>
        <w:pStyle w:val="BodyText"/>
        <w:spacing w:before="2" w:line="249" w:lineRule="auto"/>
        <w:ind w:right="1407"/>
      </w:pPr>
      <w:r>
        <w:rPr>
          <w:b/>
        </w:rPr>
        <w:t>Community</w:t>
      </w:r>
      <w:r>
        <w:rPr>
          <w:b/>
          <w:spacing w:val="40"/>
        </w:rPr>
        <w:t xml:space="preserve"> </w:t>
      </w:r>
      <w:r>
        <w:rPr>
          <w:b/>
        </w:rPr>
        <w:t>Film</w:t>
      </w:r>
      <w:r>
        <w:rPr>
          <w:b/>
          <w:spacing w:val="40"/>
        </w:rPr>
        <w:t xml:space="preserve"> </w:t>
      </w:r>
      <w:r>
        <w:rPr>
          <w:b/>
        </w:rPr>
        <w:t>Reviewers:</w:t>
      </w:r>
      <w:r>
        <w:rPr>
          <w:b/>
          <w:spacing w:val="40"/>
        </w:rPr>
        <w:t xml:space="preserve"> </w:t>
      </w:r>
      <w:r>
        <w:t>Aspiring</w:t>
      </w:r>
      <w:r>
        <w:rPr>
          <w:spacing w:val="40"/>
        </w:rPr>
        <w:t xml:space="preserve"> </w:t>
      </w:r>
      <w:r>
        <w:t>film</w:t>
      </w:r>
      <w:r>
        <w:rPr>
          <w:spacing w:val="40"/>
        </w:rPr>
        <w:t xml:space="preserve"> </w:t>
      </w:r>
      <w:r>
        <w:t>critics</w:t>
      </w:r>
      <w:r>
        <w:rPr>
          <w:spacing w:val="40"/>
        </w:rPr>
        <w:t xml:space="preserve"> </w:t>
      </w:r>
      <w:r>
        <w:t>who</w:t>
      </w:r>
      <w:r>
        <w:rPr>
          <w:spacing w:val="40"/>
        </w:rPr>
        <w:t xml:space="preserve"> </w:t>
      </w:r>
      <w:r>
        <w:t>want</w:t>
      </w:r>
      <w:r>
        <w:rPr>
          <w:spacing w:val="40"/>
        </w:rPr>
        <w:t xml:space="preserve"> </w:t>
      </w:r>
      <w:r>
        <w:t>to</w:t>
      </w:r>
      <w:r>
        <w:rPr>
          <w:spacing w:val="40"/>
        </w:rPr>
        <w:t xml:space="preserve"> </w:t>
      </w:r>
      <w:r>
        <w:t>write</w:t>
      </w:r>
      <w:r>
        <w:rPr>
          <w:spacing w:val="40"/>
        </w:rPr>
        <w:t xml:space="preserve"> </w:t>
      </w:r>
      <w:r>
        <w:t>detailed</w:t>
      </w:r>
      <w:r>
        <w:rPr>
          <w:spacing w:val="40"/>
        </w:rPr>
        <w:t xml:space="preserve"> </w:t>
      </w:r>
      <w:r>
        <w:t>reviews, assign star ratings, and build personal credibility among fellow movie lovers.</w:t>
      </w:r>
    </w:p>
    <w:p w14:paraId="51B0E76C" w14:textId="77777777" w:rsidR="00C73F30" w:rsidRDefault="00000000">
      <w:pPr>
        <w:pStyle w:val="BodyText"/>
        <w:spacing w:before="2" w:line="249" w:lineRule="auto"/>
        <w:ind w:right="828"/>
      </w:pPr>
      <w:r>
        <w:rPr>
          <w:b/>
        </w:rPr>
        <w:t>Mobile-First</w:t>
      </w:r>
      <w:r>
        <w:rPr>
          <w:b/>
          <w:spacing w:val="40"/>
        </w:rPr>
        <w:t xml:space="preserve"> </w:t>
      </w:r>
      <w:r>
        <w:rPr>
          <w:b/>
        </w:rPr>
        <w:t>Users:</w:t>
      </w:r>
      <w:r>
        <w:rPr>
          <w:b/>
          <w:spacing w:val="40"/>
        </w:rPr>
        <w:t xml:space="preserve"> </w:t>
      </w:r>
      <w:r>
        <w:t>Commuters</w:t>
      </w:r>
      <w:r>
        <w:rPr>
          <w:spacing w:val="40"/>
        </w:rPr>
        <w:t xml:space="preserve"> </w:t>
      </w:r>
      <w:r>
        <w:t>and</w:t>
      </w:r>
      <w:r>
        <w:rPr>
          <w:spacing w:val="40"/>
        </w:rPr>
        <w:t xml:space="preserve"> </w:t>
      </w:r>
      <w:r>
        <w:t>smartphone</w:t>
      </w:r>
      <w:r>
        <w:rPr>
          <w:spacing w:val="40"/>
        </w:rPr>
        <w:t xml:space="preserve"> </w:t>
      </w:r>
      <w:r>
        <w:t>users</w:t>
      </w:r>
      <w:r>
        <w:rPr>
          <w:spacing w:val="40"/>
        </w:rPr>
        <w:t xml:space="preserve"> </w:t>
      </w:r>
      <w:r>
        <w:t>who</w:t>
      </w:r>
      <w:r>
        <w:rPr>
          <w:spacing w:val="40"/>
        </w:rPr>
        <w:t xml:space="preserve"> </w:t>
      </w:r>
      <w:r>
        <w:t>demand</w:t>
      </w:r>
      <w:r>
        <w:rPr>
          <w:spacing w:val="40"/>
        </w:rPr>
        <w:t xml:space="preserve"> </w:t>
      </w:r>
      <w:r>
        <w:t>an</w:t>
      </w:r>
      <w:r>
        <w:rPr>
          <w:spacing w:val="40"/>
        </w:rPr>
        <w:t xml:space="preserve"> </w:t>
      </w:r>
      <w:r>
        <w:t>ultra-responsive, lightweight web interface that operates smoothly on mobile browsers.</w:t>
      </w:r>
    </w:p>
    <w:p w14:paraId="0AAAF74D" w14:textId="77777777" w:rsidR="00C73F30" w:rsidRDefault="00000000">
      <w:pPr>
        <w:pStyle w:val="BodyText"/>
        <w:spacing w:before="2" w:line="249" w:lineRule="auto"/>
        <w:ind w:right="828"/>
      </w:pPr>
      <w:r>
        <w:rPr>
          <w:b/>
        </w:rPr>
        <w:t>International</w:t>
      </w:r>
      <w:r>
        <w:rPr>
          <w:b/>
          <w:spacing w:val="-2"/>
        </w:rPr>
        <w:t xml:space="preserve"> </w:t>
      </w:r>
      <w:r>
        <w:rPr>
          <w:b/>
        </w:rPr>
        <w:t>Cinema Fans:</w:t>
      </w:r>
      <w:r>
        <w:rPr>
          <w:b/>
          <w:spacing w:val="-4"/>
        </w:rPr>
        <w:t xml:space="preserve"> </w:t>
      </w:r>
      <w:r>
        <w:t>Viewers</w:t>
      </w:r>
      <w:r>
        <w:rPr>
          <w:spacing w:val="-3"/>
        </w:rPr>
        <w:t xml:space="preserve"> </w:t>
      </w:r>
      <w:r>
        <w:t>interested in</w:t>
      </w:r>
      <w:r>
        <w:rPr>
          <w:spacing w:val="-3"/>
        </w:rPr>
        <w:t xml:space="preserve"> </w:t>
      </w:r>
      <w:r>
        <w:t>discovering</w:t>
      </w:r>
      <w:r>
        <w:rPr>
          <w:spacing w:val="-2"/>
        </w:rPr>
        <w:t xml:space="preserve"> </w:t>
      </w:r>
      <w:r>
        <w:t>regional and</w:t>
      </w:r>
      <w:r>
        <w:rPr>
          <w:spacing w:val="-3"/>
        </w:rPr>
        <w:t xml:space="preserve"> </w:t>
      </w:r>
      <w:r>
        <w:t>foreign-language cinema with accurate translated metadata and original language identifiers.</w:t>
      </w:r>
    </w:p>
    <w:p w14:paraId="5BDDE903" w14:textId="77777777" w:rsidR="00C73F30" w:rsidRDefault="00000000">
      <w:pPr>
        <w:spacing w:before="2"/>
        <w:ind w:left="1420"/>
        <w:rPr>
          <w:sz w:val="24"/>
        </w:rPr>
      </w:pPr>
      <w:r>
        <w:rPr>
          <w:b/>
          <w:sz w:val="24"/>
        </w:rPr>
        <w:t>Entertainment</w:t>
      </w:r>
      <w:r>
        <w:rPr>
          <w:b/>
          <w:spacing w:val="34"/>
          <w:sz w:val="24"/>
        </w:rPr>
        <w:t xml:space="preserve"> </w:t>
      </w:r>
      <w:r>
        <w:rPr>
          <w:b/>
          <w:sz w:val="24"/>
        </w:rPr>
        <w:t>Journalists:</w:t>
      </w:r>
      <w:r>
        <w:rPr>
          <w:b/>
          <w:spacing w:val="34"/>
          <w:sz w:val="24"/>
        </w:rPr>
        <w:t xml:space="preserve"> </w:t>
      </w:r>
      <w:r>
        <w:rPr>
          <w:sz w:val="24"/>
        </w:rPr>
        <w:t>Media</w:t>
      </w:r>
      <w:r>
        <w:rPr>
          <w:spacing w:val="34"/>
          <w:sz w:val="24"/>
        </w:rPr>
        <w:t xml:space="preserve"> </w:t>
      </w:r>
      <w:r>
        <w:rPr>
          <w:sz w:val="24"/>
        </w:rPr>
        <w:t>professionals</w:t>
      </w:r>
      <w:r>
        <w:rPr>
          <w:spacing w:val="34"/>
          <w:sz w:val="24"/>
        </w:rPr>
        <w:t xml:space="preserve"> </w:t>
      </w:r>
      <w:r>
        <w:rPr>
          <w:sz w:val="24"/>
        </w:rPr>
        <w:t>requiring</w:t>
      </w:r>
      <w:r>
        <w:rPr>
          <w:spacing w:val="33"/>
          <w:sz w:val="24"/>
        </w:rPr>
        <w:t xml:space="preserve"> </w:t>
      </w:r>
      <w:r>
        <w:rPr>
          <w:sz w:val="24"/>
        </w:rPr>
        <w:t>quick</w:t>
      </w:r>
      <w:r>
        <w:rPr>
          <w:spacing w:val="35"/>
          <w:sz w:val="24"/>
        </w:rPr>
        <w:t xml:space="preserve"> </w:t>
      </w:r>
      <w:r>
        <w:rPr>
          <w:sz w:val="24"/>
        </w:rPr>
        <w:t>access</w:t>
      </w:r>
      <w:r>
        <w:rPr>
          <w:spacing w:val="34"/>
          <w:sz w:val="24"/>
        </w:rPr>
        <w:t xml:space="preserve"> </w:t>
      </w:r>
      <w:r>
        <w:rPr>
          <w:sz w:val="24"/>
        </w:rPr>
        <w:t>to</w:t>
      </w:r>
      <w:r>
        <w:rPr>
          <w:spacing w:val="33"/>
          <w:sz w:val="24"/>
        </w:rPr>
        <w:t xml:space="preserve"> </w:t>
      </w:r>
      <w:r>
        <w:rPr>
          <w:sz w:val="24"/>
        </w:rPr>
        <w:t>verified</w:t>
      </w:r>
      <w:r>
        <w:rPr>
          <w:spacing w:val="34"/>
          <w:sz w:val="24"/>
        </w:rPr>
        <w:t xml:space="preserve"> </w:t>
      </w:r>
      <w:r>
        <w:rPr>
          <w:spacing w:val="-2"/>
          <w:sz w:val="24"/>
        </w:rPr>
        <w:t>release</w:t>
      </w:r>
    </w:p>
    <w:p w14:paraId="6B410017" w14:textId="77777777" w:rsidR="00C73F30" w:rsidRDefault="00000000">
      <w:pPr>
        <w:pStyle w:val="BodyText"/>
        <w:spacing w:before="12"/>
      </w:pPr>
      <w:r>
        <w:t>dates,</w:t>
      </w:r>
      <w:r>
        <w:rPr>
          <w:spacing w:val="-1"/>
        </w:rPr>
        <w:t xml:space="preserve"> </w:t>
      </w:r>
      <w:r>
        <w:t>official</w:t>
      </w:r>
      <w:r>
        <w:rPr>
          <w:spacing w:val="5"/>
        </w:rPr>
        <w:t xml:space="preserve"> </w:t>
      </w:r>
      <w:r>
        <w:t>trailers,</w:t>
      </w:r>
      <w:r>
        <w:rPr>
          <w:spacing w:val="1"/>
        </w:rPr>
        <w:t xml:space="preserve"> </w:t>
      </w:r>
      <w:r>
        <w:t>casting</w:t>
      </w:r>
      <w:r>
        <w:rPr>
          <w:spacing w:val="-1"/>
        </w:rPr>
        <w:t xml:space="preserve"> </w:t>
      </w:r>
      <w:r>
        <w:t>announcements,</w:t>
      </w:r>
      <w:r>
        <w:rPr>
          <w:spacing w:val="4"/>
        </w:rPr>
        <w:t xml:space="preserve"> </w:t>
      </w:r>
      <w:r>
        <w:t>and</w:t>
      </w:r>
      <w:r>
        <w:rPr>
          <w:spacing w:val="-1"/>
        </w:rPr>
        <w:t xml:space="preserve"> </w:t>
      </w:r>
      <w:r>
        <w:t>production</w:t>
      </w:r>
      <w:r>
        <w:rPr>
          <w:spacing w:val="2"/>
        </w:rPr>
        <w:t xml:space="preserve"> </w:t>
      </w:r>
      <w:r>
        <w:t>studio</w:t>
      </w:r>
      <w:r>
        <w:rPr>
          <w:spacing w:val="-5"/>
        </w:rPr>
        <w:t xml:space="preserve"> </w:t>
      </w:r>
      <w:r>
        <w:rPr>
          <w:spacing w:val="-2"/>
        </w:rPr>
        <w:t>data.</w:t>
      </w:r>
    </w:p>
    <w:p w14:paraId="37AD50B1" w14:textId="77777777" w:rsidR="00C73F30" w:rsidRDefault="00000000">
      <w:pPr>
        <w:pStyle w:val="BodyText"/>
        <w:spacing w:before="12" w:line="249" w:lineRule="auto"/>
        <w:ind w:right="1365"/>
      </w:pPr>
      <w:r>
        <w:rPr>
          <w:b/>
        </w:rPr>
        <w:t>Pop</w:t>
      </w:r>
      <w:r>
        <w:rPr>
          <w:b/>
          <w:spacing w:val="40"/>
        </w:rPr>
        <w:t xml:space="preserve"> </w:t>
      </w:r>
      <w:r>
        <w:rPr>
          <w:b/>
        </w:rPr>
        <w:t>Culture</w:t>
      </w:r>
      <w:r>
        <w:rPr>
          <w:b/>
          <w:spacing w:val="40"/>
        </w:rPr>
        <w:t xml:space="preserve"> </w:t>
      </w:r>
      <w:r>
        <w:rPr>
          <w:b/>
        </w:rPr>
        <w:t>Content</w:t>
      </w:r>
      <w:r>
        <w:rPr>
          <w:b/>
          <w:spacing w:val="38"/>
        </w:rPr>
        <w:t xml:space="preserve"> </w:t>
      </w:r>
      <w:r>
        <w:rPr>
          <w:b/>
        </w:rPr>
        <w:t>Creators:</w:t>
      </w:r>
      <w:r>
        <w:rPr>
          <w:b/>
          <w:spacing w:val="38"/>
        </w:rPr>
        <w:t xml:space="preserve"> </w:t>
      </w:r>
      <w:r>
        <w:t>YouTubers,</w:t>
      </w:r>
      <w:r>
        <w:rPr>
          <w:spacing w:val="40"/>
        </w:rPr>
        <w:t xml:space="preserve"> </w:t>
      </w:r>
      <w:r>
        <w:t>podcasters,</w:t>
      </w:r>
      <w:r>
        <w:rPr>
          <w:spacing w:val="40"/>
        </w:rPr>
        <w:t xml:space="preserve"> </w:t>
      </w:r>
      <w:r>
        <w:t>and</w:t>
      </w:r>
      <w:r>
        <w:rPr>
          <w:spacing w:val="40"/>
        </w:rPr>
        <w:t xml:space="preserve"> </w:t>
      </w:r>
      <w:r>
        <w:t>bloggers</w:t>
      </w:r>
      <w:r>
        <w:rPr>
          <w:spacing w:val="40"/>
        </w:rPr>
        <w:t xml:space="preserve"> </w:t>
      </w:r>
      <w:r>
        <w:t>who</w:t>
      </w:r>
      <w:r>
        <w:rPr>
          <w:spacing w:val="40"/>
        </w:rPr>
        <w:t xml:space="preserve"> </w:t>
      </w:r>
      <w:r>
        <w:t>need</w:t>
      </w:r>
      <w:r>
        <w:rPr>
          <w:spacing w:val="40"/>
        </w:rPr>
        <w:t xml:space="preserve"> </w:t>
      </w:r>
      <w:r>
        <w:t>accurate film trivia, runtime information, and financial data for content production.</w:t>
      </w:r>
    </w:p>
    <w:p w14:paraId="0EFD6428" w14:textId="77777777" w:rsidR="00C73F30" w:rsidRDefault="00000000">
      <w:pPr>
        <w:spacing w:before="2" w:line="249" w:lineRule="auto"/>
        <w:ind w:left="1420" w:right="1407"/>
        <w:rPr>
          <w:sz w:val="24"/>
        </w:rPr>
      </w:pPr>
      <w:r>
        <w:rPr>
          <w:b/>
          <w:sz w:val="24"/>
        </w:rPr>
        <w:t xml:space="preserve">Family and Group Decision-Makers: </w:t>
      </w:r>
      <w:r>
        <w:rPr>
          <w:sz w:val="24"/>
        </w:rPr>
        <w:t>Users looking for consensus ratings, family-friendly</w:t>
      </w:r>
      <w:r>
        <w:rPr>
          <w:spacing w:val="40"/>
          <w:sz w:val="24"/>
        </w:rPr>
        <w:t xml:space="preserve"> </w:t>
      </w:r>
      <w:r>
        <w:rPr>
          <w:sz w:val="24"/>
        </w:rPr>
        <w:t>genre classifications, and plot overviews to coordinate group viewing.</w:t>
      </w:r>
    </w:p>
    <w:p w14:paraId="29F7FB72" w14:textId="77777777" w:rsidR="00C73F30" w:rsidRDefault="00000000">
      <w:pPr>
        <w:pStyle w:val="BodyText"/>
        <w:spacing w:before="2" w:line="249" w:lineRule="auto"/>
        <w:ind w:right="828"/>
      </w:pPr>
      <w:r>
        <w:rPr>
          <w:b/>
        </w:rPr>
        <w:t>Retrospective</w:t>
      </w:r>
      <w:r>
        <w:rPr>
          <w:b/>
          <w:spacing w:val="40"/>
        </w:rPr>
        <w:t xml:space="preserve"> </w:t>
      </w:r>
      <w:r>
        <w:rPr>
          <w:b/>
        </w:rPr>
        <w:t>Film</w:t>
      </w:r>
      <w:r>
        <w:rPr>
          <w:b/>
          <w:spacing w:val="40"/>
        </w:rPr>
        <w:t xml:space="preserve"> </w:t>
      </w:r>
      <w:r>
        <w:rPr>
          <w:b/>
        </w:rPr>
        <w:t>Buffs:</w:t>
      </w:r>
      <w:r>
        <w:rPr>
          <w:b/>
          <w:spacing w:val="40"/>
        </w:rPr>
        <w:t xml:space="preserve"> </w:t>
      </w:r>
      <w:r>
        <w:t>Audiences</w:t>
      </w:r>
      <w:r>
        <w:rPr>
          <w:spacing w:val="40"/>
        </w:rPr>
        <w:t xml:space="preserve"> </w:t>
      </w:r>
      <w:r>
        <w:t>interested</w:t>
      </w:r>
      <w:r>
        <w:rPr>
          <w:spacing w:val="40"/>
        </w:rPr>
        <w:t xml:space="preserve"> </w:t>
      </w:r>
      <w:r>
        <w:t>in</w:t>
      </w:r>
      <w:r>
        <w:rPr>
          <w:spacing w:val="40"/>
        </w:rPr>
        <w:t xml:space="preserve"> </w:t>
      </w:r>
      <w:r>
        <w:t>exploring</w:t>
      </w:r>
      <w:r>
        <w:rPr>
          <w:spacing w:val="40"/>
        </w:rPr>
        <w:t xml:space="preserve"> </w:t>
      </w:r>
      <w:r>
        <w:t>historical</w:t>
      </w:r>
      <w:r>
        <w:rPr>
          <w:spacing w:val="40"/>
        </w:rPr>
        <w:t xml:space="preserve"> </w:t>
      </w:r>
      <w:r>
        <w:t>cinema</w:t>
      </w:r>
      <w:r>
        <w:rPr>
          <w:spacing w:val="40"/>
        </w:rPr>
        <w:t xml:space="preserve"> </w:t>
      </w:r>
      <w:r>
        <w:t>archives, filtering releases from past decades, and rediscovering classic cinema.</w:t>
      </w:r>
    </w:p>
    <w:p w14:paraId="2975FEA3" w14:textId="77777777" w:rsidR="00C73F30" w:rsidRDefault="00C73F30">
      <w:pPr>
        <w:spacing w:line="249" w:lineRule="auto"/>
        <w:sectPr w:rsidR="00C73F30">
          <w:footerReference w:type="default" r:id="rId14"/>
          <w:pgSz w:w="11900" w:h="16850"/>
          <w:pgMar w:top="1260" w:right="0" w:bottom="1340" w:left="0" w:header="0" w:footer="1154" w:gutter="0"/>
          <w:pgNumType w:start="14"/>
          <w:cols w:space="720"/>
        </w:sectPr>
      </w:pPr>
    </w:p>
    <w:p w14:paraId="2EB66BDD" w14:textId="77777777" w:rsidR="00C73F30" w:rsidRDefault="00000000">
      <w:pPr>
        <w:spacing w:before="69" w:line="249" w:lineRule="auto"/>
        <w:ind w:left="1420" w:right="1412"/>
        <w:rPr>
          <w:sz w:val="24"/>
        </w:rPr>
      </w:pPr>
      <w:r>
        <w:rPr>
          <w:b/>
          <w:sz w:val="24"/>
        </w:rPr>
        <w:lastRenderedPageBreak/>
        <w:t>Technical</w:t>
      </w:r>
      <w:r>
        <w:rPr>
          <w:b/>
          <w:spacing w:val="40"/>
          <w:sz w:val="24"/>
        </w:rPr>
        <w:t xml:space="preserve"> </w:t>
      </w:r>
      <w:r>
        <w:rPr>
          <w:b/>
          <w:sz w:val="24"/>
        </w:rPr>
        <w:t>Recruiters</w:t>
      </w:r>
      <w:r>
        <w:rPr>
          <w:b/>
          <w:spacing w:val="40"/>
          <w:sz w:val="24"/>
        </w:rPr>
        <w:t xml:space="preserve"> </w:t>
      </w:r>
      <w:r>
        <w:rPr>
          <w:b/>
          <w:sz w:val="24"/>
        </w:rPr>
        <w:t>and</w:t>
      </w:r>
      <w:r>
        <w:rPr>
          <w:b/>
          <w:spacing w:val="40"/>
          <w:sz w:val="24"/>
        </w:rPr>
        <w:t xml:space="preserve"> </w:t>
      </w:r>
      <w:r>
        <w:rPr>
          <w:b/>
          <w:sz w:val="24"/>
        </w:rPr>
        <w:t>Evaluators:</w:t>
      </w:r>
      <w:r>
        <w:rPr>
          <w:b/>
          <w:spacing w:val="40"/>
          <w:sz w:val="24"/>
        </w:rPr>
        <w:t xml:space="preserve"> </w:t>
      </w:r>
      <w:r>
        <w:rPr>
          <w:sz w:val="24"/>
        </w:rPr>
        <w:t>Software</w:t>
      </w:r>
      <w:r>
        <w:rPr>
          <w:spacing w:val="40"/>
          <w:sz w:val="24"/>
        </w:rPr>
        <w:t xml:space="preserve"> </w:t>
      </w:r>
      <w:r>
        <w:rPr>
          <w:sz w:val="24"/>
        </w:rPr>
        <w:t>engineering</w:t>
      </w:r>
      <w:r>
        <w:rPr>
          <w:spacing w:val="40"/>
          <w:sz w:val="24"/>
        </w:rPr>
        <w:t xml:space="preserve"> </w:t>
      </w:r>
      <w:r>
        <w:rPr>
          <w:sz w:val="24"/>
        </w:rPr>
        <w:t>evaluators</w:t>
      </w:r>
      <w:r>
        <w:rPr>
          <w:spacing w:val="40"/>
          <w:sz w:val="24"/>
        </w:rPr>
        <w:t xml:space="preserve"> </w:t>
      </w:r>
      <w:r>
        <w:rPr>
          <w:sz w:val="24"/>
        </w:rPr>
        <w:t>examining</w:t>
      </w:r>
      <w:r>
        <w:rPr>
          <w:spacing w:val="40"/>
          <w:sz w:val="24"/>
        </w:rPr>
        <w:t xml:space="preserve"> </w:t>
      </w:r>
      <w:r>
        <w:rPr>
          <w:sz w:val="24"/>
        </w:rPr>
        <w:t>clean full-stack architectural design, JPA database relationships, and secure API gateways.</w:t>
      </w:r>
    </w:p>
    <w:p w14:paraId="2754BD0D" w14:textId="77777777" w:rsidR="00C73F30" w:rsidRDefault="00000000">
      <w:pPr>
        <w:spacing w:before="2" w:line="249" w:lineRule="auto"/>
        <w:ind w:left="1420" w:right="828"/>
        <w:rPr>
          <w:sz w:val="24"/>
        </w:rPr>
      </w:pPr>
      <w:r>
        <w:rPr>
          <w:b/>
          <w:sz w:val="24"/>
        </w:rPr>
        <w:t>Database</w:t>
      </w:r>
      <w:r>
        <w:rPr>
          <w:b/>
          <w:spacing w:val="80"/>
          <w:sz w:val="24"/>
        </w:rPr>
        <w:t xml:space="preserve"> </w:t>
      </w:r>
      <w:r>
        <w:rPr>
          <w:b/>
          <w:sz w:val="24"/>
        </w:rPr>
        <w:t>Systems</w:t>
      </w:r>
      <w:r>
        <w:rPr>
          <w:b/>
          <w:spacing w:val="80"/>
          <w:sz w:val="24"/>
        </w:rPr>
        <w:t xml:space="preserve"> </w:t>
      </w:r>
      <w:r>
        <w:rPr>
          <w:b/>
          <w:sz w:val="24"/>
        </w:rPr>
        <w:t>Instructors:</w:t>
      </w:r>
      <w:r>
        <w:rPr>
          <w:b/>
          <w:spacing w:val="80"/>
          <w:sz w:val="24"/>
        </w:rPr>
        <w:t xml:space="preserve"> </w:t>
      </w:r>
      <w:r>
        <w:rPr>
          <w:sz w:val="24"/>
        </w:rPr>
        <w:t>Faculty</w:t>
      </w:r>
      <w:r>
        <w:rPr>
          <w:spacing w:val="80"/>
          <w:sz w:val="24"/>
        </w:rPr>
        <w:t xml:space="preserve"> </w:t>
      </w:r>
      <w:r>
        <w:rPr>
          <w:sz w:val="24"/>
        </w:rPr>
        <w:t>assessing</w:t>
      </w:r>
      <w:r>
        <w:rPr>
          <w:spacing w:val="80"/>
          <w:sz w:val="24"/>
        </w:rPr>
        <w:t xml:space="preserve"> </w:t>
      </w:r>
      <w:r>
        <w:rPr>
          <w:sz w:val="24"/>
        </w:rPr>
        <w:t>practical</w:t>
      </w:r>
      <w:r>
        <w:rPr>
          <w:spacing w:val="80"/>
          <w:sz w:val="24"/>
        </w:rPr>
        <w:t xml:space="preserve"> </w:t>
      </w:r>
      <w:r>
        <w:rPr>
          <w:sz w:val="24"/>
        </w:rPr>
        <w:t>student</w:t>
      </w:r>
      <w:r>
        <w:rPr>
          <w:spacing w:val="80"/>
          <w:sz w:val="24"/>
        </w:rPr>
        <w:t xml:space="preserve"> </w:t>
      </w:r>
      <w:r>
        <w:rPr>
          <w:sz w:val="24"/>
        </w:rPr>
        <w:t>implementation</w:t>
      </w:r>
      <w:r>
        <w:rPr>
          <w:spacing w:val="80"/>
          <w:sz w:val="24"/>
        </w:rPr>
        <w:t xml:space="preserve"> </w:t>
      </w:r>
      <w:r>
        <w:rPr>
          <w:sz w:val="24"/>
        </w:rPr>
        <w:t>of normalization, ACID transaction management, and ORM mapping.</w:t>
      </w:r>
    </w:p>
    <w:p w14:paraId="78E5654D" w14:textId="77777777" w:rsidR="00C73F30" w:rsidRDefault="00000000">
      <w:pPr>
        <w:pStyle w:val="BodyText"/>
        <w:spacing w:before="2" w:line="249" w:lineRule="auto"/>
        <w:ind w:right="1407"/>
      </w:pPr>
      <w:r>
        <w:rPr>
          <w:b/>
        </w:rPr>
        <w:t>Indie</w:t>
      </w:r>
      <w:r>
        <w:rPr>
          <w:b/>
          <w:spacing w:val="40"/>
        </w:rPr>
        <w:t xml:space="preserve"> </w:t>
      </w:r>
      <w:r>
        <w:rPr>
          <w:b/>
        </w:rPr>
        <w:t>Film</w:t>
      </w:r>
      <w:r>
        <w:rPr>
          <w:b/>
          <w:spacing w:val="40"/>
        </w:rPr>
        <w:t xml:space="preserve"> </w:t>
      </w:r>
      <w:r>
        <w:rPr>
          <w:b/>
        </w:rPr>
        <w:t>Enthusiasts:</w:t>
      </w:r>
      <w:r>
        <w:rPr>
          <w:b/>
          <w:spacing w:val="40"/>
        </w:rPr>
        <w:t xml:space="preserve"> </w:t>
      </w:r>
      <w:r>
        <w:t>Viewers</w:t>
      </w:r>
      <w:r>
        <w:rPr>
          <w:spacing w:val="40"/>
        </w:rPr>
        <w:t xml:space="preserve"> </w:t>
      </w:r>
      <w:r>
        <w:t>seeking</w:t>
      </w:r>
      <w:r>
        <w:rPr>
          <w:spacing w:val="40"/>
        </w:rPr>
        <w:t xml:space="preserve"> </w:t>
      </w:r>
      <w:r>
        <w:t>hidden</w:t>
      </w:r>
      <w:r>
        <w:rPr>
          <w:spacing w:val="40"/>
        </w:rPr>
        <w:t xml:space="preserve"> </w:t>
      </w:r>
      <w:r>
        <w:t>cinematic</w:t>
      </w:r>
      <w:r>
        <w:rPr>
          <w:spacing w:val="40"/>
        </w:rPr>
        <w:t xml:space="preserve"> </w:t>
      </w:r>
      <w:r>
        <w:t>gems</w:t>
      </w:r>
      <w:r>
        <w:rPr>
          <w:spacing w:val="40"/>
        </w:rPr>
        <w:t xml:space="preserve"> </w:t>
      </w:r>
      <w:r>
        <w:t>that</w:t>
      </w:r>
      <w:r>
        <w:rPr>
          <w:spacing w:val="40"/>
        </w:rPr>
        <w:t xml:space="preserve"> </w:t>
      </w:r>
      <w:r>
        <w:t>may</w:t>
      </w:r>
      <w:r>
        <w:rPr>
          <w:spacing w:val="40"/>
        </w:rPr>
        <w:t xml:space="preserve"> </w:t>
      </w:r>
      <w:r>
        <w:t>not</w:t>
      </w:r>
      <w:r>
        <w:rPr>
          <w:spacing w:val="40"/>
        </w:rPr>
        <w:t xml:space="preserve"> </w:t>
      </w:r>
      <w:r>
        <w:t>receive</w:t>
      </w:r>
      <w:r>
        <w:rPr>
          <w:spacing w:val="80"/>
        </w:rPr>
        <w:t xml:space="preserve"> </w:t>
      </w:r>
      <w:r>
        <w:t>massive marketing pushes on conventional commercial platforms.</w:t>
      </w:r>
    </w:p>
    <w:p w14:paraId="136C230D" w14:textId="77777777" w:rsidR="00C73F30" w:rsidRDefault="00000000">
      <w:pPr>
        <w:pStyle w:val="BodyText"/>
        <w:tabs>
          <w:tab w:val="left" w:pos="2308"/>
          <w:tab w:val="left" w:pos="3211"/>
          <w:tab w:val="left" w:pos="4682"/>
          <w:tab w:val="left" w:pos="5849"/>
          <w:tab w:val="left" w:pos="6794"/>
          <w:tab w:val="left" w:pos="7232"/>
          <w:tab w:val="left" w:pos="8256"/>
          <w:tab w:val="left" w:pos="8667"/>
          <w:tab w:val="left" w:pos="9442"/>
        </w:tabs>
        <w:spacing w:before="2" w:line="249" w:lineRule="auto"/>
        <w:ind w:right="1409"/>
      </w:pPr>
      <w:r>
        <w:rPr>
          <w:b/>
          <w:spacing w:val="-2"/>
        </w:rPr>
        <w:t>UI/UX</w:t>
      </w:r>
      <w:r>
        <w:rPr>
          <w:b/>
        </w:rPr>
        <w:tab/>
      </w:r>
      <w:r>
        <w:rPr>
          <w:b/>
          <w:spacing w:val="-2"/>
        </w:rPr>
        <w:t>Design</w:t>
      </w:r>
      <w:r>
        <w:rPr>
          <w:b/>
        </w:rPr>
        <w:tab/>
      </w:r>
      <w:r>
        <w:rPr>
          <w:b/>
          <w:spacing w:val="-2"/>
        </w:rPr>
        <w:t>Enthusiasts:</w:t>
      </w:r>
      <w:r>
        <w:rPr>
          <w:b/>
        </w:rPr>
        <w:tab/>
      </w:r>
      <w:r>
        <w:rPr>
          <w:spacing w:val="-2"/>
        </w:rPr>
        <w:t>Designers</w:t>
      </w:r>
      <w:r>
        <w:tab/>
      </w:r>
      <w:r>
        <w:rPr>
          <w:spacing w:val="-2"/>
        </w:rPr>
        <w:t>seeking</w:t>
      </w:r>
      <w:r>
        <w:tab/>
      </w:r>
      <w:r>
        <w:rPr>
          <w:spacing w:val="-6"/>
        </w:rPr>
        <w:t>an</w:t>
      </w:r>
      <w:r>
        <w:tab/>
      </w:r>
      <w:r>
        <w:rPr>
          <w:spacing w:val="-2"/>
        </w:rPr>
        <w:t>example</w:t>
      </w:r>
      <w:r>
        <w:tab/>
      </w:r>
      <w:r>
        <w:rPr>
          <w:spacing w:val="-6"/>
        </w:rPr>
        <w:t>of</w:t>
      </w:r>
      <w:r>
        <w:tab/>
      </w:r>
      <w:r>
        <w:rPr>
          <w:spacing w:val="-2"/>
        </w:rPr>
        <w:t>clean,</w:t>
      </w:r>
      <w:r>
        <w:tab/>
      </w:r>
      <w:r>
        <w:rPr>
          <w:spacing w:val="-2"/>
        </w:rPr>
        <w:t xml:space="preserve">dark-mode </w:t>
      </w:r>
      <w:r>
        <w:t>entertainment interfaces characterized by strong typography and minimal visual clutter.</w:t>
      </w:r>
    </w:p>
    <w:p w14:paraId="368968BD" w14:textId="77777777" w:rsidR="00C73F30" w:rsidRDefault="00000000">
      <w:pPr>
        <w:spacing w:before="2" w:line="249" w:lineRule="auto"/>
        <w:ind w:left="1420" w:right="1407"/>
        <w:rPr>
          <w:sz w:val="24"/>
        </w:rPr>
      </w:pPr>
      <w:r>
        <w:rPr>
          <w:b/>
          <w:sz w:val="24"/>
        </w:rPr>
        <w:t xml:space="preserve">Festival and Award Followers: </w:t>
      </w:r>
      <w:r>
        <w:rPr>
          <w:sz w:val="24"/>
        </w:rPr>
        <w:t>Enthusiasts tracking critically acclaimed titles across global film festivals and seasonal award campaigns.</w:t>
      </w:r>
    </w:p>
    <w:p w14:paraId="5083EB48" w14:textId="77777777" w:rsidR="00C73F30" w:rsidRDefault="00000000">
      <w:pPr>
        <w:tabs>
          <w:tab w:val="left" w:pos="3527"/>
          <w:tab w:val="left" w:pos="5421"/>
          <w:tab w:val="left" w:pos="6701"/>
          <w:tab w:val="left" w:pos="9390"/>
        </w:tabs>
        <w:spacing w:before="2" w:line="249" w:lineRule="auto"/>
        <w:ind w:left="1420" w:right="1411"/>
        <w:rPr>
          <w:sz w:val="24"/>
        </w:rPr>
      </w:pPr>
      <w:r>
        <w:rPr>
          <w:b/>
          <w:spacing w:val="-2"/>
          <w:sz w:val="24"/>
        </w:rPr>
        <w:t>Privacy-Conscious</w:t>
      </w:r>
      <w:r>
        <w:rPr>
          <w:b/>
          <w:sz w:val="24"/>
        </w:rPr>
        <w:tab/>
        <w:t>Internet</w:t>
      </w:r>
      <w:r>
        <w:rPr>
          <w:b/>
          <w:spacing w:val="80"/>
          <w:sz w:val="24"/>
        </w:rPr>
        <w:t xml:space="preserve"> </w:t>
      </w:r>
      <w:r>
        <w:rPr>
          <w:b/>
          <w:sz w:val="24"/>
        </w:rPr>
        <w:t>Users:</w:t>
      </w:r>
      <w:r>
        <w:rPr>
          <w:b/>
          <w:sz w:val="24"/>
        </w:rPr>
        <w:tab/>
      </w:r>
      <w:r>
        <w:rPr>
          <w:spacing w:val="-2"/>
          <w:sz w:val="24"/>
        </w:rPr>
        <w:t>Individuals</w:t>
      </w:r>
      <w:r>
        <w:rPr>
          <w:sz w:val="24"/>
        </w:rPr>
        <w:tab/>
        <w:t>who</w:t>
      </w:r>
      <w:r>
        <w:rPr>
          <w:spacing w:val="80"/>
          <w:sz w:val="24"/>
        </w:rPr>
        <w:t xml:space="preserve"> </w:t>
      </w:r>
      <w:r>
        <w:rPr>
          <w:sz w:val="24"/>
        </w:rPr>
        <w:t>deliberately</w:t>
      </w:r>
      <w:r>
        <w:rPr>
          <w:spacing w:val="80"/>
          <w:sz w:val="24"/>
        </w:rPr>
        <w:t xml:space="preserve"> </w:t>
      </w:r>
      <w:r>
        <w:rPr>
          <w:sz w:val="24"/>
        </w:rPr>
        <w:t>avoid</w:t>
      </w:r>
      <w:r>
        <w:rPr>
          <w:sz w:val="24"/>
        </w:rPr>
        <w:tab/>
      </w:r>
      <w:r>
        <w:rPr>
          <w:spacing w:val="-2"/>
          <w:sz w:val="24"/>
        </w:rPr>
        <w:t xml:space="preserve">ad-tracking </w:t>
      </w:r>
      <w:r>
        <w:rPr>
          <w:sz w:val="24"/>
        </w:rPr>
        <w:t>platforms in favor of privacy-respecting, ad-free web utilities.</w:t>
      </w:r>
    </w:p>
    <w:p w14:paraId="6FE61414" w14:textId="77777777" w:rsidR="00C73F30" w:rsidRDefault="00000000">
      <w:pPr>
        <w:spacing w:before="2"/>
        <w:ind w:left="1420"/>
        <w:rPr>
          <w:sz w:val="24"/>
        </w:rPr>
      </w:pPr>
      <w:r>
        <w:rPr>
          <w:b/>
          <w:sz w:val="24"/>
        </w:rPr>
        <w:t>Casual</w:t>
      </w:r>
      <w:r>
        <w:rPr>
          <w:b/>
          <w:spacing w:val="35"/>
          <w:sz w:val="24"/>
        </w:rPr>
        <w:t xml:space="preserve"> </w:t>
      </w:r>
      <w:r>
        <w:rPr>
          <w:b/>
          <w:sz w:val="24"/>
        </w:rPr>
        <w:t>Entertainment</w:t>
      </w:r>
      <w:r>
        <w:rPr>
          <w:b/>
          <w:spacing w:val="43"/>
          <w:sz w:val="24"/>
        </w:rPr>
        <w:t xml:space="preserve"> </w:t>
      </w:r>
      <w:r>
        <w:rPr>
          <w:b/>
          <w:sz w:val="24"/>
        </w:rPr>
        <w:t>Browsers:</w:t>
      </w:r>
      <w:r>
        <w:rPr>
          <w:b/>
          <w:spacing w:val="38"/>
          <w:sz w:val="24"/>
        </w:rPr>
        <w:t xml:space="preserve"> </w:t>
      </w:r>
      <w:r>
        <w:rPr>
          <w:sz w:val="24"/>
        </w:rPr>
        <w:t>Users</w:t>
      </w:r>
      <w:r>
        <w:rPr>
          <w:spacing w:val="39"/>
          <w:sz w:val="24"/>
        </w:rPr>
        <w:t xml:space="preserve"> </w:t>
      </w:r>
      <w:r>
        <w:rPr>
          <w:sz w:val="24"/>
        </w:rPr>
        <w:t>who</w:t>
      </w:r>
      <w:r>
        <w:rPr>
          <w:spacing w:val="38"/>
          <w:sz w:val="24"/>
        </w:rPr>
        <w:t xml:space="preserve"> </w:t>
      </w:r>
      <w:r>
        <w:rPr>
          <w:sz w:val="24"/>
        </w:rPr>
        <w:t>simply</w:t>
      </w:r>
      <w:r>
        <w:rPr>
          <w:spacing w:val="38"/>
          <w:sz w:val="24"/>
        </w:rPr>
        <w:t xml:space="preserve"> </w:t>
      </w:r>
      <w:r>
        <w:rPr>
          <w:sz w:val="24"/>
        </w:rPr>
        <w:t>enjoy</w:t>
      </w:r>
      <w:r>
        <w:rPr>
          <w:spacing w:val="37"/>
          <w:sz w:val="24"/>
        </w:rPr>
        <w:t xml:space="preserve"> </w:t>
      </w:r>
      <w:r>
        <w:rPr>
          <w:sz w:val="24"/>
        </w:rPr>
        <w:t>exploring</w:t>
      </w:r>
      <w:r>
        <w:rPr>
          <w:spacing w:val="37"/>
          <w:sz w:val="24"/>
        </w:rPr>
        <w:t xml:space="preserve"> </w:t>
      </w:r>
      <w:r>
        <w:rPr>
          <w:sz w:val="24"/>
        </w:rPr>
        <w:t>visually</w:t>
      </w:r>
      <w:r>
        <w:rPr>
          <w:spacing w:val="37"/>
          <w:sz w:val="24"/>
        </w:rPr>
        <w:t xml:space="preserve"> </w:t>
      </w:r>
      <w:r>
        <w:rPr>
          <w:spacing w:val="-2"/>
          <w:sz w:val="24"/>
        </w:rPr>
        <w:t>captivating</w:t>
      </w:r>
    </w:p>
    <w:p w14:paraId="689D24D2" w14:textId="77777777" w:rsidR="00C73F30" w:rsidRDefault="00000000">
      <w:pPr>
        <w:pStyle w:val="BodyText"/>
        <w:spacing w:before="12"/>
      </w:pPr>
      <w:r>
        <w:t>film</w:t>
      </w:r>
      <w:r>
        <w:rPr>
          <w:spacing w:val="1"/>
        </w:rPr>
        <w:t xml:space="preserve"> </w:t>
      </w:r>
      <w:r>
        <w:t>posters,</w:t>
      </w:r>
      <w:r>
        <w:rPr>
          <w:spacing w:val="-2"/>
        </w:rPr>
        <w:t xml:space="preserve"> </w:t>
      </w:r>
      <w:r>
        <w:t>backdrops, and video trailers</w:t>
      </w:r>
      <w:r>
        <w:rPr>
          <w:spacing w:val="2"/>
        </w:rPr>
        <w:t xml:space="preserve"> </w:t>
      </w:r>
      <w:r>
        <w:t>in</w:t>
      </w:r>
      <w:r>
        <w:rPr>
          <w:spacing w:val="1"/>
        </w:rPr>
        <w:t xml:space="preserve"> </w:t>
      </w:r>
      <w:r>
        <w:t>an</w:t>
      </w:r>
      <w:r>
        <w:rPr>
          <w:spacing w:val="-2"/>
        </w:rPr>
        <w:t xml:space="preserve"> </w:t>
      </w:r>
      <w:r>
        <w:t>immersive</w:t>
      </w:r>
      <w:r>
        <w:rPr>
          <w:spacing w:val="3"/>
        </w:rPr>
        <w:t xml:space="preserve"> </w:t>
      </w:r>
      <w:r>
        <w:rPr>
          <w:spacing w:val="-2"/>
        </w:rPr>
        <w:t>environment.</w:t>
      </w:r>
    </w:p>
    <w:p w14:paraId="6F9A794F" w14:textId="77777777" w:rsidR="00C73F30" w:rsidRDefault="00000000">
      <w:pPr>
        <w:pStyle w:val="BodyText"/>
        <w:spacing w:before="12" w:line="249" w:lineRule="auto"/>
        <w:ind w:right="828"/>
      </w:pPr>
      <w:r>
        <w:rPr>
          <w:b/>
        </w:rPr>
        <w:t>Future</w:t>
      </w:r>
      <w:r>
        <w:rPr>
          <w:b/>
          <w:spacing w:val="78"/>
        </w:rPr>
        <w:t xml:space="preserve"> </w:t>
      </w:r>
      <w:r>
        <w:rPr>
          <w:b/>
        </w:rPr>
        <w:t>Platform</w:t>
      </w:r>
      <w:r>
        <w:rPr>
          <w:b/>
          <w:spacing w:val="40"/>
        </w:rPr>
        <w:t xml:space="preserve"> </w:t>
      </w:r>
      <w:r>
        <w:rPr>
          <w:b/>
        </w:rPr>
        <w:t>Contributors:</w:t>
      </w:r>
      <w:r>
        <w:rPr>
          <w:b/>
          <w:spacing w:val="40"/>
        </w:rPr>
        <w:t xml:space="preserve"> </w:t>
      </w:r>
      <w:r>
        <w:t>Open-source</w:t>
      </w:r>
      <w:r>
        <w:rPr>
          <w:spacing w:val="40"/>
        </w:rPr>
        <w:t xml:space="preserve"> </w:t>
      </w:r>
      <w:r>
        <w:t>developers</w:t>
      </w:r>
      <w:r>
        <w:rPr>
          <w:spacing w:val="40"/>
        </w:rPr>
        <w:t xml:space="preserve"> </w:t>
      </w:r>
      <w:r>
        <w:t>and</w:t>
      </w:r>
      <w:r>
        <w:rPr>
          <w:spacing w:val="40"/>
        </w:rPr>
        <w:t xml:space="preserve"> </w:t>
      </w:r>
      <w:r>
        <w:t>contributors</w:t>
      </w:r>
      <w:r>
        <w:rPr>
          <w:spacing w:val="40"/>
        </w:rPr>
        <w:t xml:space="preserve"> </w:t>
      </w:r>
      <w:r>
        <w:t>interested</w:t>
      </w:r>
      <w:r>
        <w:rPr>
          <w:spacing w:val="40"/>
        </w:rPr>
        <w:t xml:space="preserve"> </w:t>
      </w:r>
      <w:r>
        <w:t>in</w:t>
      </w:r>
      <w:r>
        <w:rPr>
          <w:spacing w:val="80"/>
        </w:rPr>
        <w:t xml:space="preserve"> </w:t>
      </w:r>
      <w:r>
        <w:t>extending the codebase with social feeds, watch-parties, or AI recommendations.</w:t>
      </w:r>
    </w:p>
    <w:p w14:paraId="142CB08E" w14:textId="77777777" w:rsidR="00C73F30" w:rsidRDefault="00C73F30">
      <w:pPr>
        <w:spacing w:line="249" w:lineRule="auto"/>
        <w:sectPr w:rsidR="00C73F30">
          <w:pgSz w:w="11900" w:h="16850"/>
          <w:pgMar w:top="1260" w:right="0" w:bottom="1340" w:left="0" w:header="0" w:footer="1154" w:gutter="0"/>
          <w:cols w:space="720"/>
        </w:sectPr>
      </w:pPr>
    </w:p>
    <w:p w14:paraId="117DFDF2" w14:textId="77777777" w:rsidR="00C73F30" w:rsidRDefault="00000000">
      <w:pPr>
        <w:pStyle w:val="Heading2"/>
        <w:tabs>
          <w:tab w:val="left" w:pos="8351"/>
        </w:tabs>
        <w:ind w:left="1708"/>
        <w:jc w:val="left"/>
      </w:pPr>
      <w:r>
        <w:lastRenderedPageBreak/>
        <w:t>CHAPTER</w:t>
      </w:r>
      <w:r>
        <w:rPr>
          <w:spacing w:val="-13"/>
        </w:rPr>
        <w:t xml:space="preserve"> </w:t>
      </w:r>
      <w:r>
        <w:t>-2</w:t>
      </w:r>
      <w:r>
        <w:rPr>
          <w:spacing w:val="-11"/>
        </w:rPr>
        <w:t xml:space="preserve"> </w:t>
      </w:r>
      <w:r>
        <w:t>SYSTEM</w:t>
      </w:r>
      <w:r>
        <w:rPr>
          <w:spacing w:val="-15"/>
        </w:rPr>
        <w:t xml:space="preserve"> </w:t>
      </w:r>
      <w:r>
        <w:rPr>
          <w:spacing w:val="-2"/>
        </w:rPr>
        <w:t>REQUI</w:t>
      </w:r>
      <w:r>
        <w:rPr>
          <w:color w:val="000000"/>
          <w:spacing w:val="-2"/>
          <w:shd w:val="clear" w:color="auto" w:fill="F8F8F8"/>
        </w:rPr>
        <w:t>REMENTS</w:t>
      </w:r>
      <w:r>
        <w:rPr>
          <w:color w:val="000000"/>
          <w:shd w:val="clear" w:color="auto" w:fill="F8F8F8"/>
        </w:rPr>
        <w:tab/>
      </w:r>
    </w:p>
    <w:p w14:paraId="2983F5E5" w14:textId="77777777" w:rsidR="00C73F30" w:rsidRDefault="00C73F30">
      <w:pPr>
        <w:pStyle w:val="BodyText"/>
        <w:spacing w:before="7"/>
        <w:ind w:left="0"/>
        <w:rPr>
          <w:b/>
          <w:sz w:val="34"/>
        </w:rPr>
      </w:pPr>
    </w:p>
    <w:p w14:paraId="467D28E2" w14:textId="77777777" w:rsidR="00C73F30" w:rsidRDefault="00000000">
      <w:pPr>
        <w:pStyle w:val="Heading3"/>
        <w:numPr>
          <w:ilvl w:val="1"/>
          <w:numId w:val="10"/>
        </w:numPr>
        <w:tabs>
          <w:tab w:val="left" w:pos="1793"/>
        </w:tabs>
        <w:ind w:hanging="354"/>
      </w:pPr>
      <w:r>
        <w:t>Hardware</w:t>
      </w:r>
      <w:r>
        <w:rPr>
          <w:spacing w:val="-12"/>
        </w:rPr>
        <w:t xml:space="preserve"> </w:t>
      </w:r>
      <w:r>
        <w:rPr>
          <w:spacing w:val="-2"/>
        </w:rPr>
        <w:t>Requirements</w:t>
      </w:r>
    </w:p>
    <w:p w14:paraId="4A964602" w14:textId="77777777" w:rsidR="00C73F30" w:rsidRDefault="00C73F30">
      <w:pPr>
        <w:pStyle w:val="BodyText"/>
        <w:spacing w:before="1"/>
        <w:ind w:left="0"/>
        <w:rPr>
          <w:b/>
          <w:sz w:val="26"/>
        </w:rPr>
      </w:pPr>
    </w:p>
    <w:p w14:paraId="0208A7C0" w14:textId="77777777" w:rsidR="00C73F30" w:rsidRDefault="00000000">
      <w:pPr>
        <w:pStyle w:val="BodyText"/>
        <w:spacing w:before="1" w:line="249" w:lineRule="auto"/>
        <w:ind w:right="1408"/>
        <w:jc w:val="both"/>
      </w:pPr>
      <w:r>
        <w:t>Hardware specifications establish the physical execution boundaries necessary to design, build, test, and host the Film Buff application efficiently. Because modern full-stack web applications combine asynchronous frontend asset bundling, embedded enterprise application servers, and local relational database engines, the underlying development machine must support concurrent resource-intensive processes. The hardware environment is conceptually split into two categories: the development workstation utilized by software engineers and the client device utilized by general end-users.</w:t>
      </w:r>
    </w:p>
    <w:p w14:paraId="21182F3E" w14:textId="77777777" w:rsidR="00C73F30" w:rsidRDefault="00000000">
      <w:pPr>
        <w:pStyle w:val="BodyText"/>
        <w:spacing w:before="6" w:line="249" w:lineRule="auto"/>
        <w:ind w:right="1409"/>
        <w:jc w:val="both"/>
      </w:pPr>
      <w:r>
        <w:t>For developers, a capable multi-core workstation is essential. The development lifecycle requires running an integrated development environment (IDE), executing the Java Virtual Machine (JVM) hosting Spring Boot, operating Node.js with Vite in Hot Module</w:t>
      </w:r>
      <w:r>
        <w:rPr>
          <w:spacing w:val="40"/>
        </w:rPr>
        <w:t xml:space="preserve"> </w:t>
      </w:r>
      <w:r>
        <w:t>Replacement (HMR) watch mode, running the MySQL 8.0 relational database daemon, and serving client browser tabs concurrently. The recommended developer processor is an Intel Core i5 or AMD Ryzen 5 (quad-core or higher) with a base clock frequency of at least 2.4 GHz. A minimum of 8 GB of RAM is mandatory, while 16 GB of high-speed DDR4/DDR5 RAM is strongly recommended to prevent memory swapping when running automated test suites alongside database migrations.</w:t>
      </w:r>
    </w:p>
    <w:p w14:paraId="37D923BC" w14:textId="77777777" w:rsidR="00C73F30" w:rsidRDefault="00000000">
      <w:pPr>
        <w:pStyle w:val="BodyText"/>
        <w:spacing w:before="10" w:line="249" w:lineRule="auto"/>
        <w:ind w:right="1410"/>
        <w:jc w:val="both"/>
      </w:pPr>
      <w:r>
        <w:t>High-speed storage is equally</w:t>
      </w:r>
      <w:r>
        <w:rPr>
          <w:spacing w:val="-5"/>
        </w:rPr>
        <w:t xml:space="preserve"> </w:t>
      </w:r>
      <w:r>
        <w:t>crucial during</w:t>
      </w:r>
      <w:r>
        <w:rPr>
          <w:spacing w:val="-2"/>
        </w:rPr>
        <w:t xml:space="preserve"> </w:t>
      </w:r>
      <w:r>
        <w:t>development. Solid State</w:t>
      </w:r>
      <w:r>
        <w:rPr>
          <w:spacing w:val="-1"/>
        </w:rPr>
        <w:t xml:space="preserve"> </w:t>
      </w:r>
      <w:r>
        <w:t xml:space="preserve">Drives (SSDs) utilizing </w:t>
      </w:r>
      <w:proofErr w:type="spellStart"/>
      <w:r>
        <w:t>NVMe</w:t>
      </w:r>
      <w:proofErr w:type="spellEnd"/>
      <w:r>
        <w:t xml:space="preserve"> or SATA interfaces with a minimum capacity of 256 GB are essential. Fast read and write capabilities significantly reduce Maven dependency indexing, </w:t>
      </w:r>
      <w:proofErr w:type="spellStart"/>
      <w:r>
        <w:t>node_modules</w:t>
      </w:r>
      <w:proofErr w:type="spellEnd"/>
      <w:r>
        <w:rPr>
          <w:spacing w:val="80"/>
        </w:rPr>
        <w:t xml:space="preserve"> </w:t>
      </w:r>
      <w:r>
        <w:t>extraction, and database read/write latency. A Full HD display (1920x1080 resolution) or higher facilitates dual-terminal monitoring—allowing developers to inspect Spring Boot application logs in one terminal while monitoring Vite compilation output in an adjacent</w:t>
      </w:r>
      <w:r>
        <w:rPr>
          <w:spacing w:val="40"/>
        </w:rPr>
        <w:t xml:space="preserve"> </w:t>
      </w:r>
      <w:r>
        <w:t xml:space="preserve">pane. Reliable broadband connectivity (10 Mbps or higher) is necessary for continuous TMDB API querying and cloud repository </w:t>
      </w:r>
      <w:proofErr w:type="spellStart"/>
      <w:r>
        <w:t>synchronisation</w:t>
      </w:r>
      <w:proofErr w:type="spellEnd"/>
      <w:r>
        <w:t>.</w:t>
      </w:r>
    </w:p>
    <w:p w14:paraId="203CB558" w14:textId="77777777" w:rsidR="00C73F30" w:rsidRDefault="00000000">
      <w:pPr>
        <w:pStyle w:val="BodyText"/>
        <w:spacing w:before="8" w:line="249" w:lineRule="auto"/>
        <w:ind w:right="1407"/>
        <w:jc w:val="both"/>
      </w:pPr>
      <w:r>
        <w:t>From the end-user perspective, the hardware overhead is intentionally minimal due to the decoupled client-server architecture. Because the frontend relies on pre-bundled static JavaScript and responsive CSS, users can access Film Buff from standard personal</w:t>
      </w:r>
      <w:r>
        <w:rPr>
          <w:spacing w:val="80"/>
        </w:rPr>
        <w:t xml:space="preserve"> </w:t>
      </w:r>
      <w:r>
        <w:t>computers, laptops, tablets, or smartphones. Any modern dual-core mobile or desktop CPU (1.5 GHz or higher) accompanied by at least 2 GB of RAM is fully sufficient. A steady</w:t>
      </w:r>
      <w:r>
        <w:rPr>
          <w:spacing w:val="40"/>
        </w:rPr>
        <w:t xml:space="preserve"> </w:t>
      </w:r>
      <w:r>
        <w:t>mobile 4G/5G or home broadband network connection with a baseline speed of 2 Mbps ensures smooth streaming of embedded YouTube trailers and rapid caching of high-</w:t>
      </w:r>
      <w:r>
        <w:rPr>
          <w:spacing w:val="40"/>
        </w:rPr>
        <w:t xml:space="preserve"> </w:t>
      </w:r>
      <w:r>
        <w:t>resolution poster artwork.</w:t>
      </w:r>
    </w:p>
    <w:p w14:paraId="5405C6D6" w14:textId="77777777" w:rsidR="00C73F30" w:rsidRDefault="00C73F30">
      <w:pPr>
        <w:spacing w:line="249" w:lineRule="auto"/>
        <w:jc w:val="both"/>
        <w:sectPr w:rsidR="00C73F30">
          <w:pgSz w:w="11900" w:h="16850"/>
          <w:pgMar w:top="1480" w:right="0" w:bottom="1340" w:left="0" w:header="0" w:footer="1154" w:gutter="0"/>
          <w:cols w:space="720"/>
        </w:sectPr>
      </w:pPr>
    </w:p>
    <w:p w14:paraId="7CA9DFB9" w14:textId="77777777" w:rsidR="00C73F30" w:rsidRDefault="00000000">
      <w:pPr>
        <w:pStyle w:val="Heading3"/>
        <w:numPr>
          <w:ilvl w:val="1"/>
          <w:numId w:val="10"/>
        </w:numPr>
        <w:tabs>
          <w:tab w:val="left" w:pos="1793"/>
        </w:tabs>
        <w:spacing w:before="76"/>
        <w:ind w:hanging="354"/>
        <w:jc w:val="both"/>
      </w:pPr>
      <w:r>
        <w:rPr>
          <w:w w:val="95"/>
        </w:rPr>
        <w:lastRenderedPageBreak/>
        <w:t>Software</w:t>
      </w:r>
      <w:r>
        <w:rPr>
          <w:spacing w:val="30"/>
        </w:rPr>
        <w:t xml:space="preserve"> </w:t>
      </w:r>
      <w:r>
        <w:rPr>
          <w:spacing w:val="-2"/>
        </w:rPr>
        <w:t>Requirements</w:t>
      </w:r>
    </w:p>
    <w:p w14:paraId="1BF8B033" w14:textId="77777777" w:rsidR="00C73F30" w:rsidRDefault="00000000">
      <w:pPr>
        <w:pStyle w:val="BodyText"/>
        <w:spacing w:before="12" w:line="249" w:lineRule="auto"/>
        <w:ind w:right="1409"/>
        <w:jc w:val="both"/>
      </w:pPr>
      <w:r>
        <w:t>The software environment defines the runtime ecosystems, libraries, operating systems, and database engines that power the platform. A clearly specified software stack ensures reproducible builds, prevents dependency conflicts, and establishes stability across diverse operating environments. In Film Buff, software requirements encompass both development- time dependencies and deployment-time runtimes.</w:t>
      </w:r>
    </w:p>
    <w:p w14:paraId="2E8C4EE6" w14:textId="77777777" w:rsidR="00C73F30" w:rsidRDefault="00000000">
      <w:pPr>
        <w:pStyle w:val="BodyText"/>
        <w:spacing w:before="5" w:line="249" w:lineRule="auto"/>
        <w:ind w:right="1403"/>
        <w:jc w:val="both"/>
      </w:pPr>
      <w:r>
        <w:t>At the operating system level, the platform is designed to be cross-platform compliant. Developers can build and execute the application across Windows 10/11, Ubuntu Linux (LTS distributions), or macOS. On Windows platforms, PowerShell and the standard Windows Command Prompt serve as primary execution shells. On the backend, the Java Development Kit (JDK) 17 or higher is mandatory, with the application</w:t>
      </w:r>
      <w:r>
        <w:rPr>
          <w:spacing w:val="28"/>
        </w:rPr>
        <w:t xml:space="preserve"> </w:t>
      </w:r>
      <w:r>
        <w:t>fully verified and operational on</w:t>
      </w:r>
      <w:r>
        <w:rPr>
          <w:spacing w:val="40"/>
        </w:rPr>
        <w:t xml:space="preserve"> </w:t>
      </w:r>
      <w:r>
        <w:t>the latest Oracle OpenJDK runtime (Java 26). The Java runtime provides the foundational memory management, garbage collection, and bytecode compilation mechanisms required by Spring Boot.</w:t>
      </w:r>
    </w:p>
    <w:p w14:paraId="57BB9423" w14:textId="77777777" w:rsidR="00C73F30" w:rsidRDefault="00000000">
      <w:pPr>
        <w:pStyle w:val="BodyText"/>
        <w:spacing w:before="8" w:line="249" w:lineRule="auto"/>
        <w:ind w:right="1408"/>
        <w:jc w:val="both"/>
      </w:pPr>
      <w:r>
        <w:t xml:space="preserve">On the client and build side, the Node.js runtime environment (version 18.x LTS or higher, with testing verified on Node.js v24 LTS) along with </w:t>
      </w:r>
      <w:proofErr w:type="spellStart"/>
      <w:r>
        <w:t>npm</w:t>
      </w:r>
      <w:proofErr w:type="spellEnd"/>
      <w:r>
        <w:t xml:space="preserve"> (version 10+) is required. Node.js functions as the host runtime for Vite, managing package dependencies and compiling</w:t>
      </w:r>
      <w:r>
        <w:rPr>
          <w:spacing w:val="40"/>
        </w:rPr>
        <w:t xml:space="preserve"> </w:t>
      </w:r>
      <w:r>
        <w:t>modern ECMAScript into optimized client assets. For data persistence, MySQL Server 8.0 acts as the relational database engine, managed through MySQL Workbench or the MySQL command-line client. End users only require an updated, standards-compliant web browser— such</w:t>
      </w:r>
      <w:r>
        <w:rPr>
          <w:spacing w:val="-1"/>
        </w:rPr>
        <w:t xml:space="preserve"> </w:t>
      </w:r>
      <w:r>
        <w:t>as</w:t>
      </w:r>
      <w:r>
        <w:rPr>
          <w:spacing w:val="-1"/>
        </w:rPr>
        <w:t xml:space="preserve"> </w:t>
      </w:r>
      <w:r>
        <w:t>Google</w:t>
      </w:r>
      <w:r>
        <w:rPr>
          <w:spacing w:val="-2"/>
        </w:rPr>
        <w:t xml:space="preserve"> </w:t>
      </w:r>
      <w:r>
        <w:t>Chrome, Mozilla</w:t>
      </w:r>
      <w:r>
        <w:rPr>
          <w:spacing w:val="-1"/>
        </w:rPr>
        <w:t xml:space="preserve"> </w:t>
      </w:r>
      <w:r>
        <w:t>Firefox,</w:t>
      </w:r>
      <w:r>
        <w:rPr>
          <w:spacing w:val="-5"/>
        </w:rPr>
        <w:t xml:space="preserve"> </w:t>
      </w:r>
      <w:r>
        <w:t>Microsoft</w:t>
      </w:r>
      <w:r>
        <w:rPr>
          <w:spacing w:val="-2"/>
        </w:rPr>
        <w:t xml:space="preserve"> </w:t>
      </w:r>
      <w:r>
        <w:t>Edge,</w:t>
      </w:r>
      <w:r>
        <w:rPr>
          <w:spacing w:val="-2"/>
        </w:rPr>
        <w:t xml:space="preserve"> </w:t>
      </w:r>
      <w:r>
        <w:t>or</w:t>
      </w:r>
      <w:r>
        <w:rPr>
          <w:spacing w:val="-3"/>
        </w:rPr>
        <w:t xml:space="preserve"> </w:t>
      </w:r>
      <w:r>
        <w:t>Apple</w:t>
      </w:r>
      <w:r>
        <w:rPr>
          <w:spacing w:val="-3"/>
        </w:rPr>
        <w:t xml:space="preserve"> </w:t>
      </w:r>
      <w:r>
        <w:t>Safari—equipped</w:t>
      </w:r>
      <w:r>
        <w:rPr>
          <w:spacing w:val="-1"/>
        </w:rPr>
        <w:t xml:space="preserve"> </w:t>
      </w:r>
      <w:r>
        <w:t>with an active JavaScript V8/WebKit engine.</w:t>
      </w:r>
    </w:p>
    <w:p w14:paraId="522EE099" w14:textId="77777777" w:rsidR="00C73F30" w:rsidRDefault="00C73F30">
      <w:pPr>
        <w:pStyle w:val="BodyText"/>
        <w:ind w:left="0"/>
        <w:rPr>
          <w:sz w:val="26"/>
        </w:rPr>
      </w:pPr>
    </w:p>
    <w:p w14:paraId="6B6B3E46" w14:textId="77777777" w:rsidR="00C73F30" w:rsidRDefault="00000000">
      <w:pPr>
        <w:pStyle w:val="Heading3"/>
        <w:numPr>
          <w:ilvl w:val="1"/>
          <w:numId w:val="10"/>
        </w:numPr>
        <w:tabs>
          <w:tab w:val="left" w:pos="1800"/>
        </w:tabs>
        <w:spacing w:before="156"/>
        <w:ind w:left="1799" w:hanging="361"/>
        <w:jc w:val="both"/>
      </w:pPr>
      <w:r>
        <w:rPr>
          <w:spacing w:val="-2"/>
        </w:rPr>
        <w:t>Development</w:t>
      </w:r>
      <w:r>
        <w:rPr>
          <w:spacing w:val="1"/>
        </w:rPr>
        <w:t xml:space="preserve"> </w:t>
      </w:r>
      <w:r>
        <w:rPr>
          <w:spacing w:val="-2"/>
        </w:rPr>
        <w:t>Tools</w:t>
      </w:r>
      <w:r>
        <w:rPr>
          <w:spacing w:val="-6"/>
        </w:rPr>
        <w:t xml:space="preserve"> </w:t>
      </w:r>
      <w:r>
        <w:rPr>
          <w:spacing w:val="-2"/>
        </w:rPr>
        <w:t>and</w:t>
      </w:r>
      <w:r>
        <w:rPr>
          <w:spacing w:val="-3"/>
        </w:rPr>
        <w:t xml:space="preserve"> </w:t>
      </w:r>
      <w:r>
        <w:rPr>
          <w:spacing w:val="-2"/>
        </w:rPr>
        <w:t>Frameworks</w:t>
      </w:r>
    </w:p>
    <w:p w14:paraId="0C40E477" w14:textId="77777777" w:rsidR="00C73F30" w:rsidRDefault="00C73F30">
      <w:pPr>
        <w:pStyle w:val="BodyText"/>
        <w:spacing w:before="1"/>
        <w:ind w:left="0"/>
        <w:rPr>
          <w:b/>
          <w:sz w:val="26"/>
        </w:rPr>
      </w:pPr>
    </w:p>
    <w:p w14:paraId="30896566" w14:textId="77777777" w:rsidR="00C73F30" w:rsidRDefault="00000000">
      <w:pPr>
        <w:pStyle w:val="BodyText"/>
        <w:spacing w:line="249" w:lineRule="auto"/>
        <w:ind w:right="1412"/>
        <w:jc w:val="both"/>
      </w:pPr>
      <w:r>
        <w:t>Selecting appropriate development tools streamlines coding, debugging, database management, and version tracking. For Film Buff, the primary Integrated Development Environment (IDE) is Visual Studio Code (VS Code). VS Code provides a lightweight, extensible workspace enhanced by specialized extensions: the Extension Pack for Java (providing Language Server Protocol support, code completion, and direct JUnit execution), Spring Boot Tools (facilitating application property completion and actuator insights), and Tailwind CSS IntelliSense (providing inline CSS utility previews and syntax validation).</w:t>
      </w:r>
    </w:p>
    <w:p w14:paraId="2203CE6D" w14:textId="77777777" w:rsidR="00C73F30" w:rsidRDefault="00000000">
      <w:pPr>
        <w:pStyle w:val="BodyText"/>
        <w:spacing w:before="7" w:line="249" w:lineRule="auto"/>
        <w:ind w:right="1410"/>
        <w:jc w:val="both"/>
      </w:pPr>
      <w:r>
        <w:t>Build automation and dependency management are handled by dedicated tools on both sides of the stack. For the backend, Apache Maven is managed through the self-contained Maven Wrapper (mvnw.cmd), ensuring consistent Maven versions across developer machines without requiring global system installations. Maven coordinates dependency trees, executes test compilation, and</w:t>
      </w:r>
      <w:r>
        <w:rPr>
          <w:spacing w:val="-1"/>
        </w:rPr>
        <w:t xml:space="preserve"> </w:t>
      </w:r>
      <w:r>
        <w:t>packages the application into</w:t>
      </w:r>
      <w:r>
        <w:rPr>
          <w:spacing w:val="-1"/>
        </w:rPr>
        <w:t xml:space="preserve"> </w:t>
      </w:r>
      <w:r>
        <w:t>standalone</w:t>
      </w:r>
      <w:r>
        <w:rPr>
          <w:spacing w:val="-1"/>
        </w:rPr>
        <w:t xml:space="preserve"> </w:t>
      </w:r>
      <w:r>
        <w:t>JAR</w:t>
      </w:r>
      <w:r>
        <w:rPr>
          <w:spacing w:val="-1"/>
        </w:rPr>
        <w:t xml:space="preserve"> </w:t>
      </w:r>
      <w:r>
        <w:t>archives.</w:t>
      </w:r>
      <w:r>
        <w:rPr>
          <w:spacing w:val="-1"/>
        </w:rPr>
        <w:t xml:space="preserve"> </w:t>
      </w:r>
      <w:r>
        <w:t>For</w:t>
      </w:r>
      <w:r>
        <w:rPr>
          <w:spacing w:val="-3"/>
        </w:rPr>
        <w:t xml:space="preserve"> </w:t>
      </w:r>
      <w:r>
        <w:t>the</w:t>
      </w:r>
      <w:r>
        <w:rPr>
          <w:spacing w:val="-1"/>
        </w:rPr>
        <w:t xml:space="preserve"> </w:t>
      </w:r>
      <w:r>
        <w:t>frontend, Vite acts as the build tool, utilizing native ES modules during development and Rollup for minified production bundling.</w:t>
      </w:r>
    </w:p>
    <w:p w14:paraId="0712F34F" w14:textId="77777777" w:rsidR="00C73F30" w:rsidRDefault="00000000">
      <w:pPr>
        <w:pStyle w:val="BodyText"/>
        <w:spacing w:before="8" w:line="249" w:lineRule="auto"/>
        <w:ind w:right="1411"/>
        <w:jc w:val="both"/>
      </w:pPr>
      <w:r>
        <w:t>Quality</w:t>
      </w:r>
      <w:r>
        <w:rPr>
          <w:spacing w:val="-3"/>
        </w:rPr>
        <w:t xml:space="preserve"> </w:t>
      </w:r>
      <w:r>
        <w:t>assurance,</w:t>
      </w:r>
      <w:r>
        <w:rPr>
          <w:spacing w:val="-1"/>
        </w:rPr>
        <w:t xml:space="preserve"> </w:t>
      </w:r>
      <w:r>
        <w:t>interface</w:t>
      </w:r>
      <w:r>
        <w:rPr>
          <w:spacing w:val="-2"/>
        </w:rPr>
        <w:t xml:space="preserve"> </w:t>
      </w:r>
      <w:r>
        <w:t>design, and</w:t>
      </w:r>
      <w:r>
        <w:rPr>
          <w:spacing w:val="-1"/>
        </w:rPr>
        <w:t xml:space="preserve"> </w:t>
      </w:r>
      <w:r>
        <w:t>version management complete the</w:t>
      </w:r>
      <w:r>
        <w:rPr>
          <w:spacing w:val="-2"/>
        </w:rPr>
        <w:t xml:space="preserve"> </w:t>
      </w:r>
      <w:r>
        <w:t>tooling</w:t>
      </w:r>
      <w:r>
        <w:rPr>
          <w:spacing w:val="-1"/>
        </w:rPr>
        <w:t xml:space="preserve"> </w:t>
      </w:r>
      <w:r>
        <w:t xml:space="preserve">ecosystem. Postman is employed as the primary API development and testing utility, allowing engineers to craft, simulate, and automate HTTP requests against REST controllers. Git provides distributed version control, tracking changes across local branches and </w:t>
      </w:r>
      <w:proofErr w:type="spellStart"/>
      <w:r>
        <w:t>synchronising</w:t>
      </w:r>
      <w:proofErr w:type="spellEnd"/>
      <w:r>
        <w:t xml:space="preserve"> with GitHub for remote repository backup, pull-request reviews, and collaborative source code </w:t>
      </w:r>
      <w:r>
        <w:rPr>
          <w:spacing w:val="-2"/>
        </w:rPr>
        <w:t>maintenance.</w:t>
      </w:r>
    </w:p>
    <w:p w14:paraId="7D0CCAA7" w14:textId="77777777" w:rsidR="00C73F30" w:rsidRDefault="00C73F30">
      <w:pPr>
        <w:spacing w:line="249" w:lineRule="auto"/>
        <w:jc w:val="both"/>
        <w:sectPr w:rsidR="00C73F30">
          <w:pgSz w:w="11900" w:h="16850"/>
          <w:pgMar w:top="1540" w:right="0" w:bottom="1340" w:left="0" w:header="0" w:footer="1154" w:gutter="0"/>
          <w:cols w:space="720"/>
        </w:sectPr>
      </w:pPr>
    </w:p>
    <w:p w14:paraId="6EC76845" w14:textId="77777777" w:rsidR="00C73F30" w:rsidRDefault="00000000">
      <w:pPr>
        <w:pStyle w:val="Heading2"/>
        <w:ind w:left="1420"/>
        <w:jc w:val="both"/>
      </w:pPr>
      <w:r>
        <w:lastRenderedPageBreak/>
        <w:pict w14:anchorId="4EA7E4FC">
          <v:rect id="docshape15" o:spid="_x0000_s2061" style="position:absolute;left:0;text-align:left;margin-left:244.7pt;margin-top:3.6pt;width:144.7pt;height:13.8pt;z-index:-16402944;mso-position-horizontal-relative:page" fillcolor="#f8f8f8" stroked="f">
            <w10:wrap anchorx="page"/>
          </v:rect>
        </w:pict>
      </w:r>
      <w:r>
        <w:rPr>
          <w:spacing w:val="-2"/>
        </w:rPr>
        <w:t>CHAPTER-3</w:t>
      </w:r>
      <w:r>
        <w:rPr>
          <w:spacing w:val="-6"/>
        </w:rPr>
        <w:t xml:space="preserve"> </w:t>
      </w:r>
      <w:r>
        <w:rPr>
          <w:spacing w:val="-2"/>
        </w:rPr>
        <w:t>TECHNOLOGY</w:t>
      </w:r>
      <w:r>
        <w:rPr>
          <w:spacing w:val="-10"/>
        </w:rPr>
        <w:t xml:space="preserve"> </w:t>
      </w:r>
      <w:r>
        <w:rPr>
          <w:spacing w:val="-4"/>
        </w:rPr>
        <w:t>STACK</w:t>
      </w:r>
    </w:p>
    <w:p w14:paraId="72F805CA" w14:textId="77777777" w:rsidR="00C73F30" w:rsidRDefault="00C73F30">
      <w:pPr>
        <w:pStyle w:val="BodyText"/>
        <w:spacing w:before="7"/>
        <w:ind w:left="0"/>
        <w:rPr>
          <w:b/>
          <w:sz w:val="34"/>
        </w:rPr>
      </w:pPr>
    </w:p>
    <w:p w14:paraId="300317C9" w14:textId="77777777" w:rsidR="00C73F30" w:rsidRDefault="00000000">
      <w:pPr>
        <w:pStyle w:val="Heading3"/>
        <w:numPr>
          <w:ilvl w:val="1"/>
          <w:numId w:val="9"/>
        </w:numPr>
        <w:tabs>
          <w:tab w:val="left" w:pos="1800"/>
        </w:tabs>
        <w:ind w:hanging="361"/>
        <w:jc w:val="left"/>
      </w:pPr>
      <w:r>
        <w:rPr>
          <w:spacing w:val="-2"/>
        </w:rPr>
        <w:t>Front-End</w:t>
      </w:r>
      <w:r>
        <w:rPr>
          <w:spacing w:val="-8"/>
        </w:rPr>
        <w:t xml:space="preserve"> </w:t>
      </w:r>
      <w:r>
        <w:rPr>
          <w:spacing w:val="-2"/>
        </w:rPr>
        <w:t>Design</w:t>
      </w:r>
    </w:p>
    <w:p w14:paraId="01B4482D" w14:textId="77777777" w:rsidR="00C73F30" w:rsidRDefault="00C73F30">
      <w:pPr>
        <w:pStyle w:val="BodyText"/>
        <w:spacing w:before="1"/>
        <w:ind w:left="0"/>
        <w:rPr>
          <w:b/>
          <w:sz w:val="26"/>
        </w:rPr>
      </w:pPr>
    </w:p>
    <w:p w14:paraId="7C4184C4" w14:textId="77777777" w:rsidR="00C73F30" w:rsidRDefault="00000000">
      <w:pPr>
        <w:pStyle w:val="BodyText"/>
        <w:spacing w:before="1" w:line="249" w:lineRule="auto"/>
        <w:ind w:right="1364"/>
        <w:jc w:val="both"/>
      </w:pPr>
      <w:r>
        <w:t>The frontend of Film Buff is engineered as a high-performance Single Page Application</w:t>
      </w:r>
      <w:r>
        <w:rPr>
          <w:spacing w:val="80"/>
        </w:rPr>
        <w:t xml:space="preserve"> </w:t>
      </w:r>
      <w:r>
        <w:t>(SPA) prioritizing visual immersion, rapid page transitions, and responsive layout scaling.</w:t>
      </w:r>
      <w:r>
        <w:rPr>
          <w:spacing w:val="80"/>
        </w:rPr>
        <w:t xml:space="preserve"> </w:t>
      </w:r>
      <w:r>
        <w:t>The presentation layer is built upon React 19, utilizing its declarative component model to structure user interface elements into self-contained, reusable modules. By taking advantage</w:t>
      </w:r>
      <w:r>
        <w:rPr>
          <w:spacing w:val="80"/>
        </w:rPr>
        <w:t xml:space="preserve"> </w:t>
      </w:r>
      <w:r>
        <w:t xml:space="preserve">of </w:t>
      </w:r>
      <w:proofErr w:type="spellStart"/>
      <w:r>
        <w:t>React’s</w:t>
      </w:r>
      <w:proofErr w:type="spellEnd"/>
      <w:r>
        <w:t xml:space="preserve"> Virtual DOM diffing algorithms, the interface re-renders only those specific nodes affected by state mutations, eliminating full-page reloads and minimizing browser reflows.</w:t>
      </w:r>
    </w:p>
    <w:p w14:paraId="788F49AA" w14:textId="77777777" w:rsidR="00C73F30" w:rsidRDefault="00000000">
      <w:pPr>
        <w:pStyle w:val="BodyText"/>
        <w:spacing w:before="5" w:line="249" w:lineRule="auto"/>
        <w:ind w:right="1363"/>
        <w:jc w:val="both"/>
      </w:pPr>
      <w:r>
        <w:t>Vite serves as the next-generation frontend build engine. Unlike traditional bundlers that pre- bundle entire codebases before serving, Vite leverages native browser ES Modules (ESM) to deliver near-instantaneous dev server startups and millisecond-level Hot Module Replacement (HMR). During production builds, Vite employs Rollup to optimize and tree-shake JavaScript dependencies, minify code, and split assets into lightweight chunks, ensuring sub-second initial load times even over constrained network connections.</w:t>
      </w:r>
    </w:p>
    <w:p w14:paraId="2C09F645" w14:textId="77777777" w:rsidR="00C73F30" w:rsidRDefault="00000000">
      <w:pPr>
        <w:pStyle w:val="BodyText"/>
        <w:spacing w:before="7" w:line="249" w:lineRule="auto"/>
        <w:ind w:right="1362"/>
        <w:jc w:val="both"/>
      </w:pPr>
      <w:r>
        <w:t>Styling is implemented using Tailwind CSS v4, configured to establish an entertainment- focused dark mode</w:t>
      </w:r>
      <w:r>
        <w:rPr>
          <w:spacing w:val="-1"/>
        </w:rPr>
        <w:t xml:space="preserve"> </w:t>
      </w:r>
      <w:r>
        <w:t>theme. The</w:t>
      </w:r>
      <w:r>
        <w:rPr>
          <w:spacing w:val="-1"/>
        </w:rPr>
        <w:t xml:space="preserve"> </w:t>
      </w:r>
      <w:r>
        <w:t>visual palette combines deep</w:t>
      </w:r>
      <w:r>
        <w:rPr>
          <w:spacing w:val="-1"/>
        </w:rPr>
        <w:t xml:space="preserve"> </w:t>
      </w:r>
      <w:r>
        <w:t>charcoal backgrounds (#101418), elevated surface containers (#1c2024), neon green call-to-action highlights (#00e054), and subtle border dividers (#262626). Fluid layout structures are achieved using</w:t>
      </w:r>
      <w:r>
        <w:rPr>
          <w:spacing w:val="-2"/>
        </w:rPr>
        <w:t xml:space="preserve"> </w:t>
      </w:r>
      <w:r>
        <w:t>modern CSS Grid and Flexbox utilities, providing natural reflow from mobile viewports to ultra-wide desktop monitors without stylesheet bloat.</w:t>
      </w:r>
    </w:p>
    <w:p w14:paraId="1539841E" w14:textId="77777777" w:rsidR="00C73F30" w:rsidRDefault="00000000">
      <w:pPr>
        <w:pStyle w:val="BodyText"/>
        <w:spacing w:before="6" w:line="249" w:lineRule="auto"/>
        <w:ind w:right="1363"/>
        <w:jc w:val="both"/>
      </w:pPr>
      <w:r>
        <w:t>Asynchronous data fetching and application routing are managed through Axios and React Router v7. React Router enables declarative navigation between the Dashboard, Movie</w:t>
      </w:r>
      <w:r>
        <w:rPr>
          <w:spacing w:val="40"/>
        </w:rPr>
        <w:t xml:space="preserve"> </w:t>
      </w:r>
      <w:r>
        <w:t xml:space="preserve">Details, Explore, and Authentication views while maintaining synchronized browser history. Axios handles all HTTP interactions with the backend, incorporating request interceptors that automatically retrieve the user's stored JSON Web Token from </w:t>
      </w:r>
      <w:proofErr w:type="spellStart"/>
      <w:r>
        <w:t>localStorage</w:t>
      </w:r>
      <w:proofErr w:type="spellEnd"/>
      <w:r>
        <w:t xml:space="preserve"> and inject it into outbound Authorization: Bearer headers, guaranteeing secure and seamless communication.</w:t>
      </w:r>
    </w:p>
    <w:p w14:paraId="5A8E3E93" w14:textId="77777777" w:rsidR="00C73F30" w:rsidRDefault="00C73F30">
      <w:pPr>
        <w:spacing w:line="249" w:lineRule="auto"/>
        <w:jc w:val="both"/>
        <w:sectPr w:rsidR="00C73F30">
          <w:footerReference w:type="default" r:id="rId15"/>
          <w:pgSz w:w="11900" w:h="16850"/>
          <w:pgMar w:top="1480" w:right="0" w:bottom="1340" w:left="0" w:header="0" w:footer="1154" w:gutter="0"/>
          <w:pgNumType w:start="22"/>
          <w:cols w:space="720"/>
        </w:sectPr>
      </w:pPr>
    </w:p>
    <w:p w14:paraId="1E0378C7" w14:textId="77777777" w:rsidR="00C73F30" w:rsidRDefault="00000000">
      <w:pPr>
        <w:pStyle w:val="Heading3"/>
        <w:numPr>
          <w:ilvl w:val="1"/>
          <w:numId w:val="9"/>
        </w:numPr>
        <w:tabs>
          <w:tab w:val="left" w:pos="1530"/>
        </w:tabs>
        <w:spacing w:before="76"/>
        <w:ind w:left="1529" w:hanging="361"/>
        <w:jc w:val="left"/>
      </w:pPr>
      <w:r>
        <w:rPr>
          <w:spacing w:val="-2"/>
        </w:rPr>
        <w:lastRenderedPageBreak/>
        <w:t>Back-End</w:t>
      </w:r>
      <w:r>
        <w:rPr>
          <w:spacing w:val="-5"/>
        </w:rPr>
        <w:t xml:space="preserve"> </w:t>
      </w:r>
      <w:r>
        <w:rPr>
          <w:spacing w:val="-2"/>
        </w:rPr>
        <w:t>Design</w:t>
      </w:r>
    </w:p>
    <w:p w14:paraId="063D28F0" w14:textId="77777777" w:rsidR="00C73F30" w:rsidRDefault="00C73F30">
      <w:pPr>
        <w:pStyle w:val="BodyText"/>
        <w:spacing w:before="5"/>
        <w:ind w:left="0"/>
        <w:rPr>
          <w:b/>
          <w:sz w:val="29"/>
        </w:rPr>
      </w:pPr>
    </w:p>
    <w:p w14:paraId="73582CF7" w14:textId="77777777" w:rsidR="00C73F30" w:rsidRDefault="00000000">
      <w:pPr>
        <w:pStyle w:val="BodyText"/>
        <w:spacing w:line="249" w:lineRule="auto"/>
        <w:ind w:left="1150" w:right="1634"/>
        <w:jc w:val="both"/>
      </w:pPr>
      <w:r>
        <w:t>The backend of Film Buff is designed as an enterprise-grade RESTful API service developed using Java 17/26 and the Spring Boot framework. Spring Boot provides an opinionated application framework with an embedded Apache Tomcat server listening on port 8080. The backend adopts an inversion-of-control (IoC) and dependency-injection (DI) pattern, organizing server code into distinct Controller, Service, and Repository layers that separate concerns and facilitate automated unit testing.</w:t>
      </w:r>
    </w:p>
    <w:p w14:paraId="18C1FF43" w14:textId="77777777" w:rsidR="00C73F30" w:rsidRDefault="00000000">
      <w:pPr>
        <w:pStyle w:val="BodyText"/>
        <w:spacing w:before="6" w:line="249" w:lineRule="auto"/>
        <w:ind w:left="1150" w:right="1633"/>
        <w:jc w:val="both"/>
      </w:pPr>
      <w:r>
        <w:t xml:space="preserve">Security is enforced at the network entry point via Spring Security. The system implements a stateless </w:t>
      </w:r>
      <w:proofErr w:type="spellStart"/>
      <w:r>
        <w:t>SecurityFilterChain</w:t>
      </w:r>
      <w:proofErr w:type="spellEnd"/>
      <w:r>
        <w:t xml:space="preserve"> that explicitly disables session cookies and Cross-Site Request Forgery (CSRF) tokens, substituting them with cryptographic token-based authorization. A custom Cross-Origin Resource Sharing (CORS) policy is declared to permit incoming traffic from any local development origin pattern </w:t>
      </w:r>
      <w:hyperlink r:id="rId16">
        <w:r w:rsidR="00C73F30">
          <w:t>(htt</w:t>
        </w:r>
      </w:hyperlink>
      <w:r>
        <w:t>p</w:t>
      </w:r>
      <w:hyperlink r:id="rId17">
        <w:r w:rsidR="00C73F30">
          <w:t>://localhost:</w:t>
        </w:r>
      </w:hyperlink>
      <w:r>
        <w:t xml:space="preserve">* and </w:t>
      </w:r>
      <w:hyperlink r:id="rId18">
        <w:r w:rsidR="00C73F30">
          <w:t>http://127.0.0.1:</w:t>
        </w:r>
      </w:hyperlink>
      <w:r>
        <w:t>*). This ensures that client applications operating across different local ports can communicate with</w:t>
      </w:r>
      <w:r>
        <w:rPr>
          <w:spacing w:val="80"/>
        </w:rPr>
        <w:t xml:space="preserve"> </w:t>
      </w:r>
      <w:r>
        <w:t>the backend without browser-level security blocks.</w:t>
      </w:r>
    </w:p>
    <w:p w14:paraId="656A66CF" w14:textId="77777777" w:rsidR="00C73F30" w:rsidRDefault="00000000">
      <w:pPr>
        <w:pStyle w:val="BodyText"/>
        <w:spacing w:before="7" w:line="249" w:lineRule="auto"/>
        <w:ind w:left="1150" w:right="1630"/>
        <w:jc w:val="both"/>
      </w:pPr>
      <w:r>
        <w:t xml:space="preserve">User authentication is secured using JSON Web Tokens (via JJWT 0.13.0) and </w:t>
      </w:r>
      <w:proofErr w:type="spellStart"/>
      <w:r>
        <w:t>BCrypt</w:t>
      </w:r>
      <w:proofErr w:type="spellEnd"/>
      <w:r>
        <w:t xml:space="preserve"> password encryption. When a client submits valid login credentials, the server generates an HMAC-SHA cryptographically signed JWT token containing user identifiers, issued timestamps, and expiration parameters. On subsequent authenticated calls, Spring Security filters parse and validate the token signature before granting access to protected endpoints. User passwords undergo salted one-way hashing via </w:t>
      </w:r>
      <w:proofErr w:type="spellStart"/>
      <w:r>
        <w:t>BCryptPasswordEncoder</w:t>
      </w:r>
      <w:proofErr w:type="spellEnd"/>
      <w:r>
        <w:t xml:space="preserve"> prior to database storage, protecting user credentials against dictionary and rainbow-table attacks.</w:t>
      </w:r>
    </w:p>
    <w:p w14:paraId="3DF6F941" w14:textId="77777777" w:rsidR="00C73F30" w:rsidRDefault="00000000">
      <w:pPr>
        <w:pStyle w:val="BodyText"/>
        <w:spacing w:before="7" w:line="249" w:lineRule="auto"/>
        <w:ind w:left="1150" w:right="1634"/>
        <w:jc w:val="both"/>
      </w:pPr>
      <w:r>
        <w:t xml:space="preserve">Third-party communication is managed through Spring's modern </w:t>
      </w:r>
      <w:proofErr w:type="spellStart"/>
      <w:r>
        <w:t>RestClient</w:t>
      </w:r>
      <w:proofErr w:type="spellEnd"/>
      <w:r>
        <w:t xml:space="preserve">. Configured within </w:t>
      </w:r>
      <w:proofErr w:type="spellStart"/>
      <w:r>
        <w:t>TmdbService</w:t>
      </w:r>
      <w:proofErr w:type="spellEnd"/>
      <w:r>
        <w:t xml:space="preserve">, </w:t>
      </w:r>
      <w:proofErr w:type="spellStart"/>
      <w:r>
        <w:t>RestClient</w:t>
      </w:r>
      <w:proofErr w:type="spellEnd"/>
      <w:r>
        <w:t xml:space="preserve"> acts as a secure upstream gateway to The Movie Database (TMDB). It injects server-side API bearer tokens, formats query strings, and handles external GET requests synchronously without exposing private API credentials to client-side</w:t>
      </w:r>
      <w:r>
        <w:rPr>
          <w:spacing w:val="40"/>
        </w:rPr>
        <w:t xml:space="preserve"> </w:t>
      </w:r>
      <w:r>
        <w:rPr>
          <w:spacing w:val="-2"/>
        </w:rPr>
        <w:t>inspection.</w:t>
      </w:r>
    </w:p>
    <w:p w14:paraId="46C4F539" w14:textId="77777777" w:rsidR="00C73F30" w:rsidRDefault="00C73F30">
      <w:pPr>
        <w:spacing w:line="249" w:lineRule="auto"/>
        <w:jc w:val="both"/>
        <w:sectPr w:rsidR="00C73F30">
          <w:pgSz w:w="11900" w:h="16850"/>
          <w:pgMar w:top="1820" w:right="0" w:bottom="1340" w:left="0" w:header="0" w:footer="1154" w:gutter="0"/>
          <w:cols w:space="720"/>
        </w:sectPr>
      </w:pPr>
    </w:p>
    <w:p w14:paraId="0D0077E8" w14:textId="77777777" w:rsidR="00C73F30" w:rsidRDefault="00000000">
      <w:pPr>
        <w:pStyle w:val="Heading3"/>
        <w:numPr>
          <w:ilvl w:val="1"/>
          <w:numId w:val="9"/>
        </w:numPr>
        <w:tabs>
          <w:tab w:val="left" w:pos="1843"/>
        </w:tabs>
        <w:spacing w:before="76"/>
        <w:ind w:left="1842" w:hanging="404"/>
        <w:jc w:val="left"/>
      </w:pPr>
      <w:r>
        <w:rPr>
          <w:spacing w:val="-2"/>
        </w:rPr>
        <w:lastRenderedPageBreak/>
        <w:t>Database</w:t>
      </w:r>
      <w:r>
        <w:rPr>
          <w:spacing w:val="-1"/>
        </w:rPr>
        <w:t xml:space="preserve"> </w:t>
      </w:r>
      <w:r>
        <w:rPr>
          <w:spacing w:val="-2"/>
        </w:rPr>
        <w:t>Design</w:t>
      </w:r>
    </w:p>
    <w:p w14:paraId="6604BDD8" w14:textId="77777777" w:rsidR="00C73F30" w:rsidRDefault="00C73F30">
      <w:pPr>
        <w:pStyle w:val="BodyText"/>
        <w:spacing w:before="5"/>
        <w:ind w:left="0"/>
        <w:rPr>
          <w:b/>
          <w:sz w:val="29"/>
        </w:rPr>
      </w:pPr>
    </w:p>
    <w:p w14:paraId="5EF3FB02" w14:textId="77777777" w:rsidR="00C73F30" w:rsidRDefault="00000000">
      <w:pPr>
        <w:pStyle w:val="BodyText"/>
        <w:spacing w:line="249" w:lineRule="auto"/>
        <w:ind w:right="1412"/>
        <w:jc w:val="both"/>
      </w:pPr>
      <w:r>
        <w:t>The data management architecture relies on MySQL Server 8.0, an open-source relational database management system (RDBMS) renowned for transactional reliability, referential integrity, and compliance with ACID (Atomicity, Consistency, Isolation, Durability) principles. MySQL manages persistent entity</w:t>
      </w:r>
      <w:r>
        <w:rPr>
          <w:spacing w:val="-1"/>
        </w:rPr>
        <w:t xml:space="preserve"> </w:t>
      </w:r>
      <w:r>
        <w:t>data, ensuring that account registrations, profile changes, and user-generated records remain durable and consistent across unexpected application restarts.</w:t>
      </w:r>
    </w:p>
    <w:p w14:paraId="50F15903" w14:textId="77777777" w:rsidR="00C73F30" w:rsidRDefault="00000000">
      <w:pPr>
        <w:pStyle w:val="BodyText"/>
        <w:spacing w:before="6" w:line="249" w:lineRule="auto"/>
        <w:ind w:right="1407"/>
        <w:jc w:val="both"/>
      </w:pPr>
      <w:r>
        <w:t>Object-Relational Mapping (ORM) is implemented through Spring Data JPA with Hibernate serving as the underlying persistence provider. Hibernate maps the Java User entity class directly</w:t>
      </w:r>
      <w:r>
        <w:rPr>
          <w:spacing w:val="80"/>
        </w:rPr>
        <w:t xml:space="preserve">  </w:t>
      </w:r>
      <w:r>
        <w:t>to</w:t>
      </w:r>
      <w:r>
        <w:rPr>
          <w:spacing w:val="80"/>
        </w:rPr>
        <w:t xml:space="preserve">  </w:t>
      </w:r>
      <w:r>
        <w:t>the</w:t>
      </w:r>
      <w:r>
        <w:rPr>
          <w:spacing w:val="80"/>
        </w:rPr>
        <w:t xml:space="preserve">  </w:t>
      </w:r>
      <w:r>
        <w:t>MySQL</w:t>
      </w:r>
      <w:r>
        <w:rPr>
          <w:spacing w:val="80"/>
        </w:rPr>
        <w:t xml:space="preserve">  </w:t>
      </w:r>
      <w:r>
        <w:t>relational</w:t>
      </w:r>
      <w:r>
        <w:rPr>
          <w:spacing w:val="80"/>
        </w:rPr>
        <w:t xml:space="preserve">  </w:t>
      </w:r>
      <w:r>
        <w:t>table</w:t>
      </w:r>
      <w:r>
        <w:rPr>
          <w:spacing w:val="80"/>
        </w:rPr>
        <w:t xml:space="preserve">  </w:t>
      </w:r>
      <w:r>
        <w:t>named</w:t>
      </w:r>
      <w:r>
        <w:rPr>
          <w:spacing w:val="80"/>
        </w:rPr>
        <w:t xml:space="preserve">  </w:t>
      </w:r>
      <w:r>
        <w:t>users.</w:t>
      </w:r>
      <w:r>
        <w:rPr>
          <w:spacing w:val="80"/>
        </w:rPr>
        <w:t xml:space="preserve">  </w:t>
      </w:r>
      <w:r>
        <w:t>Through</w:t>
      </w:r>
      <w:r>
        <w:rPr>
          <w:spacing w:val="80"/>
        </w:rPr>
        <w:t xml:space="preserve">  </w:t>
      </w:r>
      <w:r>
        <w:t xml:space="preserve">Spring Boot’s </w:t>
      </w:r>
      <w:proofErr w:type="spellStart"/>
      <w:r>
        <w:t>spring.jpa.hibernate.ddl</w:t>
      </w:r>
      <w:proofErr w:type="spellEnd"/>
      <w:r>
        <w:t>-auto=update configuration, the database schema is automatically updated upon application startup to mirror entity model changes. Spring Data JPA eliminates redundant data-access boilerplate code by generating runtime</w:t>
      </w:r>
      <w:r>
        <w:rPr>
          <w:spacing w:val="80"/>
        </w:rPr>
        <w:t xml:space="preserve"> </w:t>
      </w:r>
      <w:r>
        <w:t xml:space="preserve">implementations of repository interfaces (such as </w:t>
      </w:r>
      <w:proofErr w:type="spellStart"/>
      <w:r>
        <w:t>UserRepository</w:t>
      </w:r>
      <w:proofErr w:type="spellEnd"/>
      <w:r>
        <w:t xml:space="preserve">), allowing developers to execute operations like </w:t>
      </w:r>
      <w:proofErr w:type="spellStart"/>
      <w:r>
        <w:t>findByEmailaddress</w:t>
      </w:r>
      <w:proofErr w:type="spellEnd"/>
      <w:r>
        <w:t xml:space="preserve">() and </w:t>
      </w:r>
      <w:proofErr w:type="spellStart"/>
      <w:r>
        <w:t>existsByEmailaddress</w:t>
      </w:r>
      <w:proofErr w:type="spellEnd"/>
      <w:r>
        <w:t>() through derived query methods.</w:t>
      </w:r>
    </w:p>
    <w:p w14:paraId="55F0A766" w14:textId="77777777" w:rsidR="00C73F30" w:rsidRDefault="00000000">
      <w:pPr>
        <w:pStyle w:val="BodyText"/>
        <w:spacing w:before="9" w:line="249" w:lineRule="auto"/>
        <w:ind w:right="1412"/>
        <w:jc w:val="both"/>
      </w:pPr>
      <w:r>
        <w:t xml:space="preserve">Database connection management is handled by the </w:t>
      </w:r>
      <w:proofErr w:type="spellStart"/>
      <w:r>
        <w:t>HikariCP</w:t>
      </w:r>
      <w:proofErr w:type="spellEnd"/>
      <w:r>
        <w:t xml:space="preserve"> connection pool, recognized</w:t>
      </w:r>
      <w:r>
        <w:rPr>
          <w:spacing w:val="80"/>
        </w:rPr>
        <w:t xml:space="preserve"> </w:t>
      </w:r>
      <w:r>
        <w:t xml:space="preserve">for its minimal zero-overhead performance. </w:t>
      </w:r>
      <w:proofErr w:type="spellStart"/>
      <w:r>
        <w:t>HikariCP</w:t>
      </w:r>
      <w:proofErr w:type="spellEnd"/>
      <w:r>
        <w:t xml:space="preserve"> maintains a pool of active database connections, eliminating the performance penalties of opening and closing physical database sockets for every HTTP transaction. The database design adheres to Third Normal Form (3NF), preventing data anomalies and optimizing indexing performance across primary and unique key columns.</w:t>
      </w:r>
    </w:p>
    <w:p w14:paraId="0C52CFB2" w14:textId="77777777" w:rsidR="00C73F30" w:rsidRDefault="00C73F30">
      <w:pPr>
        <w:spacing w:line="249" w:lineRule="auto"/>
        <w:jc w:val="both"/>
        <w:sectPr w:rsidR="00C73F30">
          <w:footerReference w:type="default" r:id="rId19"/>
          <w:pgSz w:w="11900" w:h="16850"/>
          <w:pgMar w:top="1540" w:right="0" w:bottom="1340" w:left="0" w:header="0" w:footer="1154" w:gutter="0"/>
          <w:cols w:space="720"/>
        </w:sectPr>
      </w:pPr>
    </w:p>
    <w:p w14:paraId="5FF698C2" w14:textId="77777777" w:rsidR="00C73F30" w:rsidRDefault="00000000">
      <w:pPr>
        <w:pStyle w:val="Heading3"/>
        <w:numPr>
          <w:ilvl w:val="1"/>
          <w:numId w:val="9"/>
        </w:numPr>
        <w:tabs>
          <w:tab w:val="left" w:pos="1841"/>
        </w:tabs>
        <w:spacing w:before="76"/>
        <w:ind w:left="1840" w:hanging="402"/>
        <w:jc w:val="left"/>
      </w:pPr>
      <w:r>
        <w:lastRenderedPageBreak/>
        <w:t>Version</w:t>
      </w:r>
      <w:r>
        <w:rPr>
          <w:spacing w:val="-8"/>
        </w:rPr>
        <w:t xml:space="preserve"> </w:t>
      </w:r>
      <w:r>
        <w:rPr>
          <w:spacing w:val="-2"/>
        </w:rPr>
        <w:t>Control</w:t>
      </w:r>
    </w:p>
    <w:p w14:paraId="124F340E" w14:textId="77777777" w:rsidR="00C73F30" w:rsidRDefault="00C73F30">
      <w:pPr>
        <w:pStyle w:val="BodyText"/>
        <w:spacing w:before="5"/>
        <w:ind w:left="0"/>
        <w:rPr>
          <w:b/>
          <w:sz w:val="29"/>
        </w:rPr>
      </w:pPr>
    </w:p>
    <w:p w14:paraId="038CADF1" w14:textId="77777777" w:rsidR="00C73F30" w:rsidRDefault="00000000">
      <w:pPr>
        <w:pStyle w:val="BodyText"/>
        <w:spacing w:line="249" w:lineRule="auto"/>
        <w:ind w:right="1406"/>
        <w:jc w:val="both"/>
      </w:pPr>
      <w:r>
        <w:t>Version control is central to the project's software lifecycle, providing systematic tracking of source code iterations, branches, and architectural modifications. The platform employs Git</w:t>
      </w:r>
      <w:r>
        <w:rPr>
          <w:spacing w:val="80"/>
        </w:rPr>
        <w:t xml:space="preserve"> </w:t>
      </w:r>
      <w:r>
        <w:t xml:space="preserve">as its distributed version control engine and GitHub as its remote cloud hosting repository. Through Git, the complete developmental history of the codebase—encompassing frontend assets, backend Java sources, build configurations, and database properties—is securely </w:t>
      </w:r>
      <w:r>
        <w:rPr>
          <w:spacing w:val="-2"/>
        </w:rPr>
        <w:t>versioned.</w:t>
      </w:r>
    </w:p>
    <w:p w14:paraId="46F9BA83" w14:textId="77777777" w:rsidR="00C73F30" w:rsidRDefault="00000000">
      <w:pPr>
        <w:pStyle w:val="BodyText"/>
        <w:spacing w:before="6" w:line="249" w:lineRule="auto"/>
        <w:ind w:right="1405"/>
        <w:jc w:val="both"/>
      </w:pPr>
      <w:r>
        <w:t>The repository workflow follows an adapted feature-branch model. Developers isolate</w:t>
      </w:r>
      <w:r>
        <w:rPr>
          <w:spacing w:val="80"/>
        </w:rPr>
        <w:t xml:space="preserve"> </w:t>
      </w:r>
      <w:r>
        <w:t>distinct units of work—such as frontend styling enhancements, security filter configurations, or TMDB service implementations—into dedicated branches before merging them into the main development branch. This prevents unstable, experimental code from compromising the working</w:t>
      </w:r>
      <w:r>
        <w:rPr>
          <w:spacing w:val="80"/>
        </w:rPr>
        <w:t xml:space="preserve">  </w:t>
      </w:r>
      <w:r>
        <w:t>codebase.</w:t>
      </w:r>
      <w:r>
        <w:rPr>
          <w:spacing w:val="80"/>
        </w:rPr>
        <w:t xml:space="preserve">  </w:t>
      </w:r>
      <w:r>
        <w:t>Branch</w:t>
      </w:r>
      <w:r>
        <w:rPr>
          <w:spacing w:val="80"/>
        </w:rPr>
        <w:t xml:space="preserve">  </w:t>
      </w:r>
      <w:r>
        <w:t>protection</w:t>
      </w:r>
      <w:r>
        <w:rPr>
          <w:spacing w:val="80"/>
        </w:rPr>
        <w:t xml:space="preserve">  </w:t>
      </w:r>
      <w:r>
        <w:t>rules</w:t>
      </w:r>
      <w:r>
        <w:rPr>
          <w:spacing w:val="80"/>
        </w:rPr>
        <w:t xml:space="preserve">  </w:t>
      </w:r>
      <w:r>
        <w:t>and</w:t>
      </w:r>
      <w:r>
        <w:rPr>
          <w:spacing w:val="80"/>
        </w:rPr>
        <w:t xml:space="preserve">  </w:t>
      </w:r>
      <w:r>
        <w:t>semantic</w:t>
      </w:r>
      <w:r>
        <w:rPr>
          <w:spacing w:val="80"/>
        </w:rPr>
        <w:t xml:space="preserve">  </w:t>
      </w:r>
      <w:r>
        <w:t>commit</w:t>
      </w:r>
      <w:r>
        <w:rPr>
          <w:spacing w:val="80"/>
        </w:rPr>
        <w:t xml:space="preserve">  </w:t>
      </w:r>
      <w:r>
        <w:t xml:space="preserve">messages (feat:, fix:, refactor:, chore:) provide an audit trail of architectural decisions and issue </w:t>
      </w:r>
      <w:r>
        <w:rPr>
          <w:spacing w:val="-2"/>
        </w:rPr>
        <w:t>resolutions.</w:t>
      </w:r>
    </w:p>
    <w:p w14:paraId="757503C3" w14:textId="77777777" w:rsidR="00C73F30" w:rsidRDefault="00000000">
      <w:pPr>
        <w:pStyle w:val="BodyText"/>
        <w:spacing w:before="7" w:line="249" w:lineRule="auto"/>
        <w:ind w:right="1411"/>
        <w:jc w:val="both"/>
      </w:pPr>
      <w:r>
        <w:t>To maintain environment security, a .</w:t>
      </w:r>
      <w:proofErr w:type="spellStart"/>
      <w:r>
        <w:t>gitignore</w:t>
      </w:r>
      <w:proofErr w:type="spellEnd"/>
      <w:r>
        <w:t xml:space="preserve"> configuration is enforced across both backend and frontend directories. This prevents the accidental commitment of sensitive files, such as local environment configurations, compiled bytecode (target/), client build directories (</w:t>
      </w:r>
      <w:proofErr w:type="spellStart"/>
      <w:r>
        <w:t>dist</w:t>
      </w:r>
      <w:proofErr w:type="spellEnd"/>
      <w:r>
        <w:t>/), and dependency packages (</w:t>
      </w:r>
      <w:proofErr w:type="spellStart"/>
      <w:r>
        <w:t>node_modules</w:t>
      </w:r>
      <w:proofErr w:type="spellEnd"/>
      <w:r>
        <w:t>/). In addition, GitHub acts as an offsite backup, supporting continuous synchronization and cross-machine development.</w:t>
      </w:r>
    </w:p>
    <w:p w14:paraId="251E3751" w14:textId="77777777" w:rsidR="00C73F30" w:rsidRDefault="00C73F30">
      <w:pPr>
        <w:spacing w:line="249" w:lineRule="auto"/>
        <w:jc w:val="both"/>
        <w:sectPr w:rsidR="00C73F30">
          <w:footerReference w:type="default" r:id="rId20"/>
          <w:pgSz w:w="11900" w:h="16850"/>
          <w:pgMar w:top="1540" w:right="0" w:bottom="1340" w:left="0" w:header="0" w:footer="1154" w:gutter="0"/>
          <w:cols w:space="720"/>
        </w:sectPr>
      </w:pPr>
    </w:p>
    <w:p w14:paraId="133CF26C" w14:textId="77777777" w:rsidR="00C73F30" w:rsidRDefault="00000000">
      <w:pPr>
        <w:pStyle w:val="Heading3"/>
        <w:numPr>
          <w:ilvl w:val="1"/>
          <w:numId w:val="9"/>
        </w:numPr>
        <w:tabs>
          <w:tab w:val="left" w:pos="1841"/>
        </w:tabs>
        <w:spacing w:before="76"/>
        <w:ind w:left="1840" w:hanging="402"/>
        <w:jc w:val="left"/>
      </w:pPr>
      <w:r>
        <w:lastRenderedPageBreak/>
        <w:t>APIs</w:t>
      </w:r>
      <w:r>
        <w:rPr>
          <w:spacing w:val="-7"/>
        </w:rPr>
        <w:t xml:space="preserve"> </w:t>
      </w:r>
      <w:r>
        <w:t>or</w:t>
      </w:r>
      <w:r>
        <w:rPr>
          <w:spacing w:val="-5"/>
        </w:rPr>
        <w:t xml:space="preserve"> </w:t>
      </w:r>
      <w:r>
        <w:t>External</w:t>
      </w:r>
      <w:r>
        <w:rPr>
          <w:spacing w:val="-7"/>
        </w:rPr>
        <w:t xml:space="preserve"> </w:t>
      </w:r>
      <w:r>
        <w:rPr>
          <w:spacing w:val="-2"/>
        </w:rPr>
        <w:t>Services</w:t>
      </w:r>
    </w:p>
    <w:p w14:paraId="242CE477" w14:textId="77777777" w:rsidR="00C73F30" w:rsidRDefault="00C73F30">
      <w:pPr>
        <w:pStyle w:val="BodyText"/>
        <w:spacing w:before="3"/>
        <w:ind w:left="0"/>
        <w:rPr>
          <w:b/>
          <w:sz w:val="31"/>
        </w:rPr>
      </w:pPr>
    </w:p>
    <w:p w14:paraId="69456ACA" w14:textId="77777777" w:rsidR="00C73F30" w:rsidRDefault="00000000">
      <w:pPr>
        <w:pStyle w:val="BodyText"/>
        <w:spacing w:before="1" w:line="249" w:lineRule="auto"/>
        <w:ind w:right="1361"/>
        <w:jc w:val="both"/>
      </w:pPr>
      <w:r>
        <w:t>External APIs provide the data backbone of Film Buff, transforming</w:t>
      </w:r>
      <w:r>
        <w:rPr>
          <w:spacing w:val="-3"/>
        </w:rPr>
        <w:t xml:space="preserve"> </w:t>
      </w:r>
      <w:r>
        <w:t>what would otherwise be a static application into a live movie intelligence ecosystem. The platform integrates The Movie Database (TMDB) API v3, an established global entertainment metadata provider. Through TMDB, the system receives structured, real-time JSON responses containing details on trending films, popular releases, genre taxonomies, cast and crew credits, and video</w:t>
      </w:r>
      <w:r>
        <w:rPr>
          <w:spacing w:val="80"/>
        </w:rPr>
        <w:t xml:space="preserve"> </w:t>
      </w:r>
      <w:r>
        <w:rPr>
          <w:spacing w:val="-2"/>
        </w:rPr>
        <w:t>trailers.</w:t>
      </w:r>
    </w:p>
    <w:p w14:paraId="271EC51D" w14:textId="77777777" w:rsidR="00C73F30" w:rsidRDefault="00000000">
      <w:pPr>
        <w:pStyle w:val="BodyText"/>
        <w:spacing w:before="5" w:line="249" w:lineRule="auto"/>
        <w:ind w:right="1362"/>
        <w:jc w:val="both"/>
      </w:pPr>
      <w:r>
        <w:t>The architecture decouples the frontend client from the third-party API</w:t>
      </w:r>
      <w:r>
        <w:rPr>
          <w:spacing w:val="-2"/>
        </w:rPr>
        <w:t xml:space="preserve"> </w:t>
      </w:r>
      <w:r>
        <w:t>by utilizing the Spring Boot backend as a secure reverse proxy and API gateway. Client components never call TMDB</w:t>
      </w:r>
      <w:r>
        <w:rPr>
          <w:spacing w:val="80"/>
          <w:w w:val="150"/>
        </w:rPr>
        <w:t xml:space="preserve"> </w:t>
      </w:r>
      <w:r>
        <w:t>endpoints</w:t>
      </w:r>
      <w:r>
        <w:rPr>
          <w:spacing w:val="80"/>
          <w:w w:val="150"/>
        </w:rPr>
        <w:t xml:space="preserve"> </w:t>
      </w:r>
      <w:r>
        <w:t>directly.</w:t>
      </w:r>
      <w:r>
        <w:rPr>
          <w:spacing w:val="80"/>
          <w:w w:val="150"/>
        </w:rPr>
        <w:t xml:space="preserve"> </w:t>
      </w:r>
      <w:r>
        <w:t>Instead,</w:t>
      </w:r>
      <w:r>
        <w:rPr>
          <w:spacing w:val="80"/>
          <w:w w:val="150"/>
        </w:rPr>
        <w:t xml:space="preserve"> </w:t>
      </w:r>
      <w:r>
        <w:t>requests</w:t>
      </w:r>
      <w:r>
        <w:rPr>
          <w:spacing w:val="80"/>
          <w:w w:val="150"/>
        </w:rPr>
        <w:t xml:space="preserve"> </w:t>
      </w:r>
      <w:r>
        <w:t>are</w:t>
      </w:r>
      <w:r>
        <w:rPr>
          <w:spacing w:val="80"/>
          <w:w w:val="150"/>
        </w:rPr>
        <w:t xml:space="preserve"> </w:t>
      </w:r>
      <w:r>
        <w:t>directed</w:t>
      </w:r>
      <w:r>
        <w:rPr>
          <w:spacing w:val="80"/>
          <w:w w:val="150"/>
        </w:rPr>
        <w:t xml:space="preserve"> </w:t>
      </w:r>
      <w:r>
        <w:t>to</w:t>
      </w:r>
      <w:r>
        <w:rPr>
          <w:spacing w:val="80"/>
          <w:w w:val="150"/>
        </w:rPr>
        <w:t xml:space="preserve"> </w:t>
      </w:r>
      <w:r>
        <w:t>internal</w:t>
      </w:r>
      <w:r>
        <w:rPr>
          <w:spacing w:val="80"/>
          <w:w w:val="150"/>
        </w:rPr>
        <w:t xml:space="preserve"> </w:t>
      </w:r>
      <w:r>
        <w:t>endpoints</w:t>
      </w:r>
      <w:r>
        <w:rPr>
          <w:spacing w:val="80"/>
          <w:w w:val="150"/>
        </w:rPr>
        <w:t xml:space="preserve"> </w:t>
      </w:r>
      <w:r>
        <w:t>such as /</w:t>
      </w:r>
      <w:proofErr w:type="spellStart"/>
      <w:r>
        <w:t>api</w:t>
      </w:r>
      <w:proofErr w:type="spellEnd"/>
      <w:r>
        <w:t>/</w:t>
      </w:r>
      <w:proofErr w:type="spellStart"/>
      <w:r>
        <w:t>tmdb</w:t>
      </w:r>
      <w:proofErr w:type="spellEnd"/>
      <w:r>
        <w:t>/trending or /</w:t>
      </w:r>
      <w:proofErr w:type="spellStart"/>
      <w:r>
        <w:t>api</w:t>
      </w:r>
      <w:proofErr w:type="spellEnd"/>
      <w:r>
        <w:t>/</w:t>
      </w:r>
      <w:proofErr w:type="spellStart"/>
      <w:r>
        <w:t>tmdb</w:t>
      </w:r>
      <w:proofErr w:type="spellEnd"/>
      <w:r>
        <w:t>/movies/{</w:t>
      </w:r>
      <w:proofErr w:type="spellStart"/>
      <w:r>
        <w:t>movieId</w:t>
      </w:r>
      <w:proofErr w:type="spellEnd"/>
      <w:r>
        <w:t xml:space="preserve">}. The backend </w:t>
      </w:r>
      <w:proofErr w:type="spellStart"/>
      <w:r>
        <w:t>TmdbService</w:t>
      </w:r>
      <w:proofErr w:type="spellEnd"/>
      <w:r>
        <w:t xml:space="preserve"> intercepts these calls, appends the private Bearer authentication token, executes the request over an encrypted HTTPS</w:t>
      </w:r>
      <w:r>
        <w:rPr>
          <w:spacing w:val="-6"/>
        </w:rPr>
        <w:t xml:space="preserve"> </w:t>
      </w:r>
      <w:r>
        <w:t>connection, and</w:t>
      </w:r>
      <w:r>
        <w:rPr>
          <w:spacing w:val="-3"/>
        </w:rPr>
        <w:t xml:space="preserve"> </w:t>
      </w:r>
      <w:r>
        <w:t>forwards the</w:t>
      </w:r>
      <w:r>
        <w:rPr>
          <w:spacing w:val="-2"/>
        </w:rPr>
        <w:t xml:space="preserve"> </w:t>
      </w:r>
      <w:proofErr w:type="spellStart"/>
      <w:r>
        <w:t>sanitised</w:t>
      </w:r>
      <w:proofErr w:type="spellEnd"/>
      <w:r>
        <w:t xml:space="preserve"> JSON</w:t>
      </w:r>
      <w:r>
        <w:rPr>
          <w:spacing w:val="-11"/>
        </w:rPr>
        <w:t xml:space="preserve"> </w:t>
      </w:r>
      <w:r>
        <w:t>payload to</w:t>
      </w:r>
      <w:r>
        <w:rPr>
          <w:spacing w:val="-3"/>
        </w:rPr>
        <w:t xml:space="preserve"> </w:t>
      </w:r>
      <w:r>
        <w:t>the</w:t>
      </w:r>
      <w:r>
        <w:rPr>
          <w:spacing w:val="-2"/>
        </w:rPr>
        <w:t xml:space="preserve"> </w:t>
      </w:r>
      <w:r>
        <w:t>React frontend. This gateway pattern provides several advantages:</w:t>
      </w:r>
    </w:p>
    <w:p w14:paraId="627CBB6E" w14:textId="77777777" w:rsidR="00C73F30" w:rsidRDefault="00000000">
      <w:pPr>
        <w:pStyle w:val="BodyText"/>
        <w:spacing w:before="8" w:line="249" w:lineRule="auto"/>
        <w:ind w:right="1364"/>
        <w:jc w:val="both"/>
      </w:pPr>
      <w:r>
        <w:t>It safeguards the project’s TMDB API credentials from public exposure in browser network inspector tabs.</w:t>
      </w:r>
    </w:p>
    <w:p w14:paraId="662F5941" w14:textId="77777777" w:rsidR="00C73F30" w:rsidRDefault="00000000">
      <w:pPr>
        <w:pStyle w:val="BodyText"/>
        <w:spacing w:before="2"/>
        <w:jc w:val="both"/>
      </w:pPr>
      <w:r>
        <w:t>It</w:t>
      </w:r>
      <w:r>
        <w:rPr>
          <w:spacing w:val="-3"/>
        </w:rPr>
        <w:t xml:space="preserve"> </w:t>
      </w:r>
      <w:r>
        <w:t>allows</w:t>
      </w:r>
      <w:r>
        <w:rPr>
          <w:spacing w:val="-4"/>
        </w:rPr>
        <w:t xml:space="preserve"> </w:t>
      </w:r>
      <w:r>
        <w:t>the</w:t>
      </w:r>
      <w:r>
        <w:rPr>
          <w:spacing w:val="-5"/>
        </w:rPr>
        <w:t xml:space="preserve"> </w:t>
      </w:r>
      <w:r>
        <w:t>server</w:t>
      </w:r>
      <w:r>
        <w:rPr>
          <w:spacing w:val="-3"/>
        </w:rPr>
        <w:t xml:space="preserve"> </w:t>
      </w:r>
      <w:r>
        <w:t>to</w:t>
      </w:r>
      <w:r>
        <w:rPr>
          <w:spacing w:val="-7"/>
        </w:rPr>
        <w:t xml:space="preserve"> </w:t>
      </w:r>
      <w:r>
        <w:t>format,</w:t>
      </w:r>
      <w:r>
        <w:rPr>
          <w:spacing w:val="-5"/>
        </w:rPr>
        <w:t xml:space="preserve"> </w:t>
      </w:r>
      <w:r>
        <w:t>filter,</w:t>
      </w:r>
      <w:r>
        <w:rPr>
          <w:spacing w:val="-2"/>
        </w:rPr>
        <w:t xml:space="preserve"> </w:t>
      </w:r>
      <w:r>
        <w:t>and</w:t>
      </w:r>
      <w:r>
        <w:rPr>
          <w:spacing w:val="-5"/>
        </w:rPr>
        <w:t xml:space="preserve"> </w:t>
      </w:r>
      <w:r>
        <w:t>validate</w:t>
      </w:r>
      <w:r>
        <w:rPr>
          <w:spacing w:val="-1"/>
        </w:rPr>
        <w:t xml:space="preserve"> </w:t>
      </w:r>
      <w:r>
        <w:t>external</w:t>
      </w:r>
      <w:r>
        <w:rPr>
          <w:spacing w:val="-1"/>
        </w:rPr>
        <w:t xml:space="preserve"> </w:t>
      </w:r>
      <w:r>
        <w:t>data</w:t>
      </w:r>
      <w:r>
        <w:rPr>
          <w:spacing w:val="-4"/>
        </w:rPr>
        <w:t xml:space="preserve"> </w:t>
      </w:r>
      <w:r>
        <w:t>before</w:t>
      </w:r>
      <w:r>
        <w:rPr>
          <w:spacing w:val="-4"/>
        </w:rPr>
        <w:t xml:space="preserve"> </w:t>
      </w:r>
      <w:r>
        <w:t>client</w:t>
      </w:r>
      <w:r>
        <w:rPr>
          <w:spacing w:val="-2"/>
        </w:rPr>
        <w:t xml:space="preserve"> rendering.</w:t>
      </w:r>
    </w:p>
    <w:p w14:paraId="417FFAD7" w14:textId="77777777" w:rsidR="00C73F30" w:rsidRDefault="00000000">
      <w:pPr>
        <w:pStyle w:val="BodyText"/>
        <w:spacing w:before="12" w:line="249" w:lineRule="auto"/>
        <w:ind w:right="1363"/>
        <w:jc w:val="both"/>
      </w:pPr>
      <w:r>
        <w:t>It establishes</w:t>
      </w:r>
      <w:r>
        <w:rPr>
          <w:spacing w:val="-1"/>
        </w:rPr>
        <w:t xml:space="preserve"> </w:t>
      </w:r>
      <w:r>
        <w:t>an architectural foundation for</w:t>
      </w:r>
      <w:r>
        <w:rPr>
          <w:spacing w:val="-2"/>
        </w:rPr>
        <w:t xml:space="preserve"> </w:t>
      </w:r>
      <w:r>
        <w:t>caching</w:t>
      </w:r>
      <w:r>
        <w:rPr>
          <w:spacing w:val="-4"/>
        </w:rPr>
        <w:t xml:space="preserve"> </w:t>
      </w:r>
      <w:r>
        <w:t>upstream responses</w:t>
      </w:r>
      <w:r>
        <w:rPr>
          <w:spacing w:val="-3"/>
        </w:rPr>
        <w:t xml:space="preserve"> </w:t>
      </w:r>
      <w:r>
        <w:t>in memory,</w:t>
      </w:r>
      <w:r>
        <w:rPr>
          <w:spacing w:val="-2"/>
        </w:rPr>
        <w:t xml:space="preserve"> </w:t>
      </w:r>
      <w:r>
        <w:t>shielding the application from external rate-limit exhaustion and transient network downtimes.</w:t>
      </w:r>
    </w:p>
    <w:p w14:paraId="65C6D6FB" w14:textId="77777777" w:rsidR="00C73F30" w:rsidRDefault="00C73F30">
      <w:pPr>
        <w:spacing w:line="249" w:lineRule="auto"/>
        <w:jc w:val="both"/>
        <w:sectPr w:rsidR="00C73F30">
          <w:footerReference w:type="default" r:id="rId21"/>
          <w:pgSz w:w="11900" w:h="16850"/>
          <w:pgMar w:top="1540" w:right="0" w:bottom="1340" w:left="0" w:header="0" w:footer="1154" w:gutter="0"/>
          <w:cols w:space="720"/>
        </w:sectPr>
      </w:pPr>
    </w:p>
    <w:p w14:paraId="183242F6" w14:textId="77777777" w:rsidR="00C73F30" w:rsidRDefault="00000000">
      <w:pPr>
        <w:pStyle w:val="Heading2"/>
        <w:ind w:left="121" w:right="318"/>
      </w:pPr>
      <w:r>
        <w:lastRenderedPageBreak/>
        <w:t>CHAPTER</w:t>
      </w:r>
      <w:r>
        <w:rPr>
          <w:color w:val="000000"/>
          <w:spacing w:val="-14"/>
          <w:shd w:val="clear" w:color="auto" w:fill="F8F8F8"/>
        </w:rPr>
        <w:t xml:space="preserve"> </w:t>
      </w:r>
      <w:r>
        <w:rPr>
          <w:color w:val="000000"/>
          <w:shd w:val="clear" w:color="auto" w:fill="F8F8F8"/>
        </w:rPr>
        <w:t>-4</w:t>
      </w:r>
      <w:r>
        <w:rPr>
          <w:color w:val="000000"/>
          <w:spacing w:val="-10"/>
          <w:shd w:val="clear" w:color="auto" w:fill="F8F8F8"/>
        </w:rPr>
        <w:t xml:space="preserve"> </w:t>
      </w:r>
      <w:r>
        <w:rPr>
          <w:color w:val="000000"/>
          <w:shd w:val="clear" w:color="auto" w:fill="F8F8F8"/>
        </w:rPr>
        <w:t>SYSTEM</w:t>
      </w:r>
      <w:r>
        <w:rPr>
          <w:color w:val="000000"/>
          <w:spacing w:val="-15"/>
          <w:shd w:val="clear" w:color="auto" w:fill="F8F8F8"/>
        </w:rPr>
        <w:t xml:space="preserve"> </w:t>
      </w:r>
      <w:r>
        <w:rPr>
          <w:color w:val="000000"/>
          <w:spacing w:val="-2"/>
          <w:shd w:val="clear" w:color="auto" w:fill="F8F8F8"/>
        </w:rPr>
        <w:t>ARCHITECTURE</w:t>
      </w:r>
      <w:r>
        <w:rPr>
          <w:color w:val="000000"/>
          <w:spacing w:val="40"/>
          <w:shd w:val="clear" w:color="auto" w:fill="F8F8F8"/>
        </w:rPr>
        <w:t xml:space="preserve"> </w:t>
      </w:r>
    </w:p>
    <w:p w14:paraId="5B3FA0CC" w14:textId="77777777" w:rsidR="00C73F30" w:rsidRDefault="00C73F30">
      <w:pPr>
        <w:pStyle w:val="BodyText"/>
        <w:ind w:left="0"/>
        <w:rPr>
          <w:b/>
          <w:sz w:val="26"/>
        </w:rPr>
      </w:pPr>
    </w:p>
    <w:p w14:paraId="33088C40" w14:textId="77777777" w:rsidR="00C73F30" w:rsidRDefault="00C73F30">
      <w:pPr>
        <w:pStyle w:val="BodyText"/>
        <w:spacing w:before="6"/>
        <w:ind w:left="0"/>
        <w:rPr>
          <w:b/>
          <w:sz w:val="22"/>
        </w:rPr>
      </w:pPr>
    </w:p>
    <w:p w14:paraId="69F93A6E" w14:textId="77777777" w:rsidR="00C73F30" w:rsidRDefault="00000000">
      <w:pPr>
        <w:pStyle w:val="ListParagraph"/>
        <w:numPr>
          <w:ilvl w:val="1"/>
          <w:numId w:val="8"/>
        </w:numPr>
        <w:tabs>
          <w:tab w:val="left" w:pos="1740"/>
        </w:tabs>
        <w:ind w:hanging="301"/>
        <w:rPr>
          <w:b/>
          <w:sz w:val="20"/>
        </w:rPr>
      </w:pPr>
      <w:r>
        <w:rPr>
          <w:b/>
          <w:spacing w:val="-2"/>
          <w:sz w:val="20"/>
        </w:rPr>
        <w:t>High-level</w:t>
      </w:r>
      <w:r>
        <w:rPr>
          <w:b/>
          <w:spacing w:val="-5"/>
          <w:sz w:val="20"/>
        </w:rPr>
        <w:t xml:space="preserve"> </w:t>
      </w:r>
      <w:r>
        <w:rPr>
          <w:b/>
          <w:spacing w:val="-2"/>
          <w:sz w:val="20"/>
        </w:rPr>
        <w:t>architecture</w:t>
      </w:r>
      <w:r>
        <w:rPr>
          <w:b/>
          <w:spacing w:val="6"/>
          <w:sz w:val="20"/>
        </w:rPr>
        <w:t xml:space="preserve"> </w:t>
      </w:r>
      <w:r>
        <w:rPr>
          <w:b/>
          <w:spacing w:val="-2"/>
          <w:sz w:val="20"/>
        </w:rPr>
        <w:t>diagram</w:t>
      </w:r>
    </w:p>
    <w:p w14:paraId="19437D3B" w14:textId="77777777" w:rsidR="00C73F30" w:rsidRDefault="00000000">
      <w:pPr>
        <w:pStyle w:val="BodyText"/>
        <w:spacing w:before="4"/>
        <w:ind w:left="0"/>
        <w:rPr>
          <w:b/>
          <w:sz w:val="29"/>
        </w:rPr>
      </w:pPr>
      <w:r>
        <w:rPr>
          <w:noProof/>
        </w:rPr>
        <w:drawing>
          <wp:anchor distT="0" distB="0" distL="0" distR="0" simplePos="0" relativeHeight="6" behindDoc="0" locked="0" layoutInCell="1" allowOverlap="1" wp14:anchorId="1A08786F" wp14:editId="5200E87B">
            <wp:simplePos x="0" y="0"/>
            <wp:positionH relativeFrom="page">
              <wp:posOffset>914400</wp:posOffset>
            </wp:positionH>
            <wp:positionV relativeFrom="paragraph">
              <wp:posOffset>229546</wp:posOffset>
            </wp:positionV>
            <wp:extent cx="5701484" cy="5608986"/>
            <wp:effectExtent l="0" t="0" r="0" b="0"/>
            <wp:wrapTopAndBottom/>
            <wp:docPr id="9"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jpeg"/>
                    <pic:cNvPicPr/>
                  </pic:nvPicPr>
                  <pic:blipFill>
                    <a:blip r:embed="rId22" cstate="print"/>
                    <a:stretch>
                      <a:fillRect/>
                    </a:stretch>
                  </pic:blipFill>
                  <pic:spPr>
                    <a:xfrm>
                      <a:off x="0" y="0"/>
                      <a:ext cx="5701484" cy="5608986"/>
                    </a:xfrm>
                    <a:prstGeom prst="rect">
                      <a:avLst/>
                    </a:prstGeom>
                  </pic:spPr>
                </pic:pic>
              </a:graphicData>
            </a:graphic>
          </wp:anchor>
        </w:drawing>
      </w:r>
    </w:p>
    <w:p w14:paraId="4D281028" w14:textId="77777777" w:rsidR="00C73F30" w:rsidRDefault="00C73F30">
      <w:pPr>
        <w:pStyle w:val="BodyText"/>
        <w:ind w:left="0"/>
        <w:rPr>
          <w:b/>
          <w:sz w:val="22"/>
        </w:rPr>
      </w:pPr>
    </w:p>
    <w:p w14:paraId="1500B290" w14:textId="77777777" w:rsidR="00C73F30" w:rsidRDefault="00C73F30">
      <w:pPr>
        <w:pStyle w:val="BodyText"/>
        <w:ind w:left="0"/>
        <w:rPr>
          <w:b/>
          <w:sz w:val="22"/>
        </w:rPr>
      </w:pPr>
    </w:p>
    <w:p w14:paraId="56CF0498" w14:textId="77777777" w:rsidR="00C73F30" w:rsidRDefault="00000000">
      <w:pPr>
        <w:pStyle w:val="Heading3"/>
        <w:numPr>
          <w:ilvl w:val="1"/>
          <w:numId w:val="8"/>
        </w:numPr>
        <w:tabs>
          <w:tab w:val="left" w:pos="1795"/>
        </w:tabs>
        <w:spacing w:before="132"/>
        <w:ind w:left="1794" w:hanging="356"/>
      </w:pPr>
      <w:r>
        <w:t>Description</w:t>
      </w:r>
      <w:r>
        <w:rPr>
          <w:spacing w:val="-12"/>
        </w:rPr>
        <w:t xml:space="preserve"> </w:t>
      </w:r>
      <w:r>
        <w:t>of</w:t>
      </w:r>
      <w:r>
        <w:rPr>
          <w:spacing w:val="-11"/>
        </w:rPr>
        <w:t xml:space="preserve"> </w:t>
      </w:r>
      <w:r>
        <w:t>Each</w:t>
      </w:r>
      <w:r>
        <w:rPr>
          <w:spacing w:val="-12"/>
        </w:rPr>
        <w:t xml:space="preserve"> </w:t>
      </w:r>
      <w:r>
        <w:t>Layer</w:t>
      </w:r>
      <w:r>
        <w:rPr>
          <w:spacing w:val="-12"/>
        </w:rPr>
        <w:t xml:space="preserve"> </w:t>
      </w:r>
      <w:r>
        <w:t>(Frontend,</w:t>
      </w:r>
      <w:r>
        <w:rPr>
          <w:spacing w:val="-8"/>
        </w:rPr>
        <w:t xml:space="preserve"> </w:t>
      </w:r>
      <w:r>
        <w:t>Backend,</w:t>
      </w:r>
      <w:r>
        <w:rPr>
          <w:spacing w:val="-15"/>
        </w:rPr>
        <w:t xml:space="preserve"> </w:t>
      </w:r>
      <w:r>
        <w:rPr>
          <w:spacing w:val="-2"/>
        </w:rPr>
        <w:t>Database)</w:t>
      </w:r>
    </w:p>
    <w:p w14:paraId="5EF02398" w14:textId="77777777" w:rsidR="00C73F30" w:rsidRDefault="00C73F30">
      <w:pPr>
        <w:pStyle w:val="BodyText"/>
        <w:spacing w:before="5"/>
        <w:ind w:left="0"/>
        <w:rPr>
          <w:b/>
          <w:sz w:val="29"/>
        </w:rPr>
      </w:pPr>
    </w:p>
    <w:p w14:paraId="3D925908" w14:textId="77777777" w:rsidR="00C73F30" w:rsidRDefault="00000000">
      <w:pPr>
        <w:pStyle w:val="BodyText"/>
        <w:spacing w:line="249" w:lineRule="auto"/>
        <w:ind w:right="1407"/>
      </w:pPr>
      <w:r>
        <w:t xml:space="preserve">The </w:t>
      </w:r>
      <w:r>
        <w:rPr>
          <w:b/>
        </w:rPr>
        <w:t>Presentation Layer (Frontend)</w:t>
      </w:r>
      <w:r>
        <w:rPr>
          <w:b/>
          <w:spacing w:val="-2"/>
        </w:rPr>
        <w:t xml:space="preserve"> </w:t>
      </w:r>
      <w:r>
        <w:t>is</w:t>
      </w:r>
      <w:r>
        <w:rPr>
          <w:spacing w:val="-2"/>
        </w:rPr>
        <w:t xml:space="preserve"> </w:t>
      </w:r>
      <w:r>
        <w:t>responsible for</w:t>
      </w:r>
      <w:r>
        <w:rPr>
          <w:spacing w:val="-2"/>
        </w:rPr>
        <w:t xml:space="preserve"> </w:t>
      </w:r>
      <w:r>
        <w:t>rendering</w:t>
      </w:r>
      <w:r>
        <w:rPr>
          <w:spacing w:val="-4"/>
        </w:rPr>
        <w:t xml:space="preserve"> </w:t>
      </w:r>
      <w:r>
        <w:t>views, managing</w:t>
      </w:r>
      <w:r>
        <w:rPr>
          <w:spacing w:val="-1"/>
        </w:rPr>
        <w:t xml:space="preserve"> </w:t>
      </w:r>
      <w:r>
        <w:t>interactive state, and capturing user actions. It is organized into modular component directories:</w:t>
      </w:r>
    </w:p>
    <w:p w14:paraId="326E6771" w14:textId="77777777" w:rsidR="00C73F30" w:rsidRDefault="00000000">
      <w:pPr>
        <w:pStyle w:val="BodyText"/>
        <w:spacing w:before="2" w:line="249" w:lineRule="auto"/>
        <w:ind w:right="1407"/>
      </w:pPr>
      <w:r>
        <w:t>movies:</w:t>
      </w:r>
      <w:r>
        <w:rPr>
          <w:spacing w:val="39"/>
        </w:rPr>
        <w:t xml:space="preserve"> </w:t>
      </w:r>
      <w:r>
        <w:t>Manages</w:t>
      </w:r>
      <w:r>
        <w:rPr>
          <w:spacing w:val="40"/>
        </w:rPr>
        <w:t xml:space="preserve"> </w:t>
      </w:r>
      <w:r>
        <w:t>grid</w:t>
      </w:r>
      <w:r>
        <w:rPr>
          <w:spacing w:val="40"/>
        </w:rPr>
        <w:t xml:space="preserve"> </w:t>
      </w:r>
      <w:r>
        <w:t>layouts,</w:t>
      </w:r>
      <w:r>
        <w:rPr>
          <w:spacing w:val="40"/>
        </w:rPr>
        <w:t xml:space="preserve"> </w:t>
      </w:r>
      <w:r>
        <w:t>trending</w:t>
      </w:r>
      <w:r>
        <w:rPr>
          <w:spacing w:val="37"/>
        </w:rPr>
        <w:t xml:space="preserve"> </w:t>
      </w:r>
      <w:r>
        <w:t>carousels,</w:t>
      </w:r>
      <w:r>
        <w:rPr>
          <w:spacing w:val="40"/>
        </w:rPr>
        <w:t xml:space="preserve"> </w:t>
      </w:r>
      <w:r>
        <w:t>movie</w:t>
      </w:r>
      <w:r>
        <w:rPr>
          <w:spacing w:val="38"/>
        </w:rPr>
        <w:t xml:space="preserve"> </w:t>
      </w:r>
      <w:r>
        <w:t>hero</w:t>
      </w:r>
      <w:r>
        <w:rPr>
          <w:spacing w:val="40"/>
        </w:rPr>
        <w:t xml:space="preserve"> </w:t>
      </w:r>
      <w:r>
        <w:t>banners,</w:t>
      </w:r>
      <w:r>
        <w:rPr>
          <w:spacing w:val="38"/>
        </w:rPr>
        <w:t xml:space="preserve"> </w:t>
      </w:r>
      <w:r>
        <w:t>and</w:t>
      </w:r>
      <w:r>
        <w:rPr>
          <w:spacing w:val="39"/>
        </w:rPr>
        <w:t xml:space="preserve"> </w:t>
      </w:r>
      <w:r>
        <w:t>detailed</w:t>
      </w:r>
      <w:r>
        <w:rPr>
          <w:spacing w:val="40"/>
        </w:rPr>
        <w:t xml:space="preserve"> </w:t>
      </w:r>
      <w:r>
        <w:t xml:space="preserve">view </w:t>
      </w:r>
      <w:r>
        <w:rPr>
          <w:spacing w:val="-2"/>
        </w:rPr>
        <w:t>cards.</w:t>
      </w:r>
    </w:p>
    <w:p w14:paraId="5083243B" w14:textId="77777777" w:rsidR="00C73F30" w:rsidRDefault="00000000">
      <w:pPr>
        <w:pStyle w:val="BodyText"/>
        <w:spacing w:before="2" w:line="249" w:lineRule="auto"/>
        <w:ind w:right="1407"/>
      </w:pPr>
      <w:proofErr w:type="spellStart"/>
      <w:r>
        <w:t>boxoffice</w:t>
      </w:r>
      <w:proofErr w:type="spellEnd"/>
      <w:r>
        <w:t>:</w:t>
      </w:r>
      <w:r>
        <w:rPr>
          <w:spacing w:val="40"/>
        </w:rPr>
        <w:t xml:space="preserve"> </w:t>
      </w:r>
      <w:r>
        <w:t>Manages</w:t>
      </w:r>
      <w:r>
        <w:rPr>
          <w:spacing w:val="40"/>
        </w:rPr>
        <w:t xml:space="preserve"> </w:t>
      </w:r>
      <w:r>
        <w:t>financial</w:t>
      </w:r>
      <w:r>
        <w:rPr>
          <w:spacing w:val="40"/>
        </w:rPr>
        <w:t xml:space="preserve"> </w:t>
      </w:r>
      <w:r>
        <w:t>metric</w:t>
      </w:r>
      <w:r>
        <w:rPr>
          <w:spacing w:val="40"/>
        </w:rPr>
        <w:t xml:space="preserve"> </w:t>
      </w:r>
      <w:r>
        <w:t>dashboards,</w:t>
      </w:r>
      <w:r>
        <w:rPr>
          <w:spacing w:val="40"/>
        </w:rPr>
        <w:t xml:space="preserve"> </w:t>
      </w:r>
      <w:r>
        <w:t>territory</w:t>
      </w:r>
      <w:r>
        <w:rPr>
          <w:spacing w:val="40"/>
        </w:rPr>
        <w:t xml:space="preserve"> </w:t>
      </w:r>
      <w:r>
        <w:t>distribution</w:t>
      </w:r>
      <w:r>
        <w:rPr>
          <w:spacing w:val="40"/>
        </w:rPr>
        <w:t xml:space="preserve"> </w:t>
      </w:r>
      <w:r>
        <w:t>cards,</w:t>
      </w:r>
      <w:r>
        <w:rPr>
          <w:spacing w:val="40"/>
        </w:rPr>
        <w:t xml:space="preserve"> </w:t>
      </w:r>
      <w:r>
        <w:t>and</w:t>
      </w:r>
      <w:r>
        <w:rPr>
          <w:spacing w:val="40"/>
        </w:rPr>
        <w:t xml:space="preserve"> </w:t>
      </w:r>
      <w:r>
        <w:t xml:space="preserve">revenue </w:t>
      </w:r>
      <w:r>
        <w:rPr>
          <w:spacing w:val="-2"/>
        </w:rPr>
        <w:t>graphs.</w:t>
      </w:r>
    </w:p>
    <w:p w14:paraId="5211BE87" w14:textId="77777777" w:rsidR="00C73F30" w:rsidRDefault="00C73F30">
      <w:pPr>
        <w:spacing w:line="249" w:lineRule="auto"/>
        <w:sectPr w:rsidR="00C73F30">
          <w:footerReference w:type="default" r:id="rId23"/>
          <w:pgSz w:w="11900" w:h="16850"/>
          <w:pgMar w:top="1480" w:right="0" w:bottom="1340" w:left="0" w:header="0" w:footer="1154" w:gutter="0"/>
          <w:pgNumType w:start="33"/>
          <w:cols w:space="720"/>
        </w:sectPr>
      </w:pPr>
    </w:p>
    <w:p w14:paraId="0DC72BBF" w14:textId="77777777" w:rsidR="00C73F30" w:rsidRDefault="00000000">
      <w:pPr>
        <w:pStyle w:val="BodyText"/>
        <w:spacing w:before="68"/>
      </w:pPr>
      <w:r>
        <w:lastRenderedPageBreak/>
        <w:t>layout:</w:t>
      </w:r>
      <w:r>
        <w:rPr>
          <w:spacing w:val="1"/>
        </w:rPr>
        <w:t xml:space="preserve"> </w:t>
      </w:r>
      <w:r>
        <w:t>Houses</w:t>
      </w:r>
      <w:r>
        <w:rPr>
          <w:spacing w:val="-4"/>
        </w:rPr>
        <w:t xml:space="preserve"> </w:t>
      </w:r>
      <w:r>
        <w:t>the</w:t>
      </w:r>
      <w:r>
        <w:rPr>
          <w:spacing w:val="-4"/>
        </w:rPr>
        <w:t xml:space="preserve"> </w:t>
      </w:r>
      <w:r>
        <w:t>global</w:t>
      </w:r>
      <w:r>
        <w:rPr>
          <w:spacing w:val="1"/>
        </w:rPr>
        <w:t xml:space="preserve"> </w:t>
      </w:r>
      <w:r>
        <w:t>Navbar</w:t>
      </w:r>
      <w:r>
        <w:rPr>
          <w:spacing w:val="-1"/>
        </w:rPr>
        <w:t xml:space="preserve"> </w:t>
      </w:r>
      <w:r>
        <w:t>and</w:t>
      </w:r>
      <w:r>
        <w:rPr>
          <w:spacing w:val="-6"/>
        </w:rPr>
        <w:t xml:space="preserve"> </w:t>
      </w:r>
      <w:r>
        <w:t>Footer, dynamically</w:t>
      </w:r>
      <w:r>
        <w:rPr>
          <w:spacing w:val="4"/>
        </w:rPr>
        <w:t xml:space="preserve"> </w:t>
      </w:r>
      <w:r>
        <w:t>displaying</w:t>
      </w:r>
      <w:r>
        <w:rPr>
          <w:spacing w:val="4"/>
        </w:rPr>
        <w:t xml:space="preserve"> </w:t>
      </w:r>
      <w:r>
        <w:t>user</w:t>
      </w:r>
      <w:r>
        <w:rPr>
          <w:spacing w:val="-5"/>
        </w:rPr>
        <w:t xml:space="preserve"> </w:t>
      </w:r>
      <w:r>
        <w:t>session</w:t>
      </w:r>
      <w:r>
        <w:rPr>
          <w:spacing w:val="-4"/>
        </w:rPr>
        <w:t xml:space="preserve"> </w:t>
      </w:r>
      <w:r>
        <w:rPr>
          <w:spacing w:val="-2"/>
        </w:rPr>
        <w:t>statuses.</w:t>
      </w:r>
    </w:p>
    <w:p w14:paraId="2CE5E4AD" w14:textId="77777777" w:rsidR="00C73F30" w:rsidRDefault="00000000">
      <w:pPr>
        <w:pStyle w:val="BodyText"/>
        <w:spacing w:before="12"/>
      </w:pPr>
      <w:r>
        <w:t>review:</w:t>
      </w:r>
      <w:r>
        <w:rPr>
          <w:spacing w:val="-2"/>
        </w:rPr>
        <w:t xml:space="preserve"> </w:t>
      </w:r>
      <w:r>
        <w:t>Renders</w:t>
      </w:r>
      <w:r>
        <w:rPr>
          <w:spacing w:val="-3"/>
        </w:rPr>
        <w:t xml:space="preserve"> </w:t>
      </w:r>
      <w:r>
        <w:t>interactive</w:t>
      </w:r>
      <w:r>
        <w:rPr>
          <w:spacing w:val="3"/>
        </w:rPr>
        <w:t xml:space="preserve"> </w:t>
      </w:r>
      <w:r>
        <w:t>star</w:t>
      </w:r>
      <w:r>
        <w:rPr>
          <w:spacing w:val="-4"/>
        </w:rPr>
        <w:t xml:space="preserve"> </w:t>
      </w:r>
      <w:r>
        <w:t>selectors and</w:t>
      </w:r>
      <w:r>
        <w:rPr>
          <w:spacing w:val="-4"/>
        </w:rPr>
        <w:t xml:space="preserve"> </w:t>
      </w:r>
      <w:r>
        <w:t>user</w:t>
      </w:r>
      <w:r>
        <w:rPr>
          <w:spacing w:val="-6"/>
        </w:rPr>
        <w:t xml:space="preserve"> </w:t>
      </w:r>
      <w:r>
        <w:t>critique</w:t>
      </w:r>
      <w:r>
        <w:rPr>
          <w:spacing w:val="2"/>
        </w:rPr>
        <w:t xml:space="preserve"> </w:t>
      </w:r>
      <w:r>
        <w:rPr>
          <w:spacing w:val="-2"/>
        </w:rPr>
        <w:t>feeds.</w:t>
      </w:r>
    </w:p>
    <w:p w14:paraId="0A8293B9" w14:textId="77777777" w:rsidR="00C73F30" w:rsidRDefault="00000000">
      <w:pPr>
        <w:pStyle w:val="BodyText"/>
        <w:spacing w:before="12"/>
      </w:pPr>
      <w:r>
        <w:t>services:</w:t>
      </w:r>
      <w:r>
        <w:rPr>
          <w:spacing w:val="-1"/>
        </w:rPr>
        <w:t xml:space="preserve"> </w:t>
      </w:r>
      <w:r>
        <w:t>Encapsulates</w:t>
      </w:r>
      <w:r>
        <w:rPr>
          <w:spacing w:val="2"/>
        </w:rPr>
        <w:t xml:space="preserve"> </w:t>
      </w:r>
      <w:r>
        <w:t>Axios</w:t>
      </w:r>
      <w:r>
        <w:rPr>
          <w:spacing w:val="-6"/>
        </w:rPr>
        <w:t xml:space="preserve"> </w:t>
      </w:r>
      <w:r>
        <w:t>HTTP</w:t>
      </w:r>
      <w:r>
        <w:rPr>
          <w:spacing w:val="-4"/>
        </w:rPr>
        <w:t xml:space="preserve"> </w:t>
      </w:r>
      <w:r>
        <w:t>client instances</w:t>
      </w:r>
      <w:r>
        <w:rPr>
          <w:spacing w:val="-3"/>
        </w:rPr>
        <w:t xml:space="preserve"> </w:t>
      </w:r>
      <w:r>
        <w:t>and</w:t>
      </w:r>
      <w:r>
        <w:rPr>
          <w:spacing w:val="-3"/>
        </w:rPr>
        <w:t xml:space="preserve"> </w:t>
      </w:r>
      <w:r>
        <w:t>API</w:t>
      </w:r>
      <w:r>
        <w:rPr>
          <w:spacing w:val="-9"/>
        </w:rPr>
        <w:t xml:space="preserve"> </w:t>
      </w:r>
      <w:r>
        <w:t>route</w:t>
      </w:r>
      <w:r>
        <w:rPr>
          <w:spacing w:val="-2"/>
        </w:rPr>
        <w:t xml:space="preserve"> definitions.</w:t>
      </w:r>
    </w:p>
    <w:p w14:paraId="4E69CFA3" w14:textId="77777777" w:rsidR="00C73F30" w:rsidRDefault="00000000">
      <w:pPr>
        <w:spacing w:before="12" w:line="249" w:lineRule="auto"/>
        <w:ind w:left="1420" w:right="1412"/>
        <w:jc w:val="both"/>
        <w:rPr>
          <w:sz w:val="24"/>
        </w:rPr>
      </w:pPr>
      <w:r>
        <w:rPr>
          <w:sz w:val="24"/>
        </w:rPr>
        <w:t xml:space="preserve">The </w:t>
      </w:r>
      <w:r>
        <w:rPr>
          <w:b/>
          <w:sz w:val="24"/>
        </w:rPr>
        <w:t xml:space="preserve">Business Logic Layer (Backend) </w:t>
      </w:r>
      <w:r>
        <w:rPr>
          <w:sz w:val="24"/>
        </w:rPr>
        <w:t>serves as the core processing engine. It is partitioned into specialized packages:</w:t>
      </w:r>
    </w:p>
    <w:p w14:paraId="4C4F793B" w14:textId="77777777" w:rsidR="00C73F30" w:rsidRDefault="00000000">
      <w:pPr>
        <w:pStyle w:val="BodyText"/>
        <w:spacing w:before="2" w:line="249" w:lineRule="auto"/>
        <w:ind w:right="1412"/>
        <w:jc w:val="both"/>
      </w:pPr>
      <w:r>
        <w:t>controller: Exposes REST endpoints (</w:t>
      </w:r>
      <w:proofErr w:type="spellStart"/>
      <w:r>
        <w:t>AuthController</w:t>
      </w:r>
      <w:proofErr w:type="spellEnd"/>
      <w:r>
        <w:t xml:space="preserve">, </w:t>
      </w:r>
      <w:proofErr w:type="spellStart"/>
      <w:r>
        <w:t>TmdbController</w:t>
      </w:r>
      <w:proofErr w:type="spellEnd"/>
      <w:r>
        <w:t>) mapped to specific URI routes.</w:t>
      </w:r>
    </w:p>
    <w:p w14:paraId="1FEA9E2F" w14:textId="77777777" w:rsidR="00C73F30" w:rsidRDefault="00000000">
      <w:pPr>
        <w:pStyle w:val="BodyText"/>
        <w:spacing w:before="2" w:line="249" w:lineRule="auto"/>
        <w:ind w:right="1415"/>
        <w:jc w:val="both"/>
      </w:pPr>
      <w:r>
        <w:t>service: Implements business operations (</w:t>
      </w:r>
      <w:proofErr w:type="spellStart"/>
      <w:r>
        <w:t>AuthService</w:t>
      </w:r>
      <w:proofErr w:type="spellEnd"/>
      <w:r>
        <w:t xml:space="preserve">, </w:t>
      </w:r>
      <w:proofErr w:type="spellStart"/>
      <w:r>
        <w:t>TmdbService</w:t>
      </w:r>
      <w:proofErr w:type="spellEnd"/>
      <w:r>
        <w:t xml:space="preserve">), managing credential validations, </w:t>
      </w:r>
      <w:proofErr w:type="spellStart"/>
      <w:r>
        <w:t>BCrypt</w:t>
      </w:r>
      <w:proofErr w:type="spellEnd"/>
      <w:r>
        <w:t xml:space="preserve"> hashing, and external API queries.</w:t>
      </w:r>
    </w:p>
    <w:p w14:paraId="06C32B13" w14:textId="77777777" w:rsidR="00C73F30" w:rsidRDefault="00000000">
      <w:pPr>
        <w:pStyle w:val="BodyText"/>
        <w:spacing w:before="2" w:line="249" w:lineRule="auto"/>
        <w:ind w:right="1408"/>
        <w:jc w:val="both"/>
      </w:pPr>
      <w:r>
        <w:t xml:space="preserve">security: Contains </w:t>
      </w:r>
      <w:proofErr w:type="spellStart"/>
      <w:r>
        <w:t>SecurityConfig</w:t>
      </w:r>
      <w:proofErr w:type="spellEnd"/>
      <w:r>
        <w:t xml:space="preserve"> and </w:t>
      </w:r>
      <w:proofErr w:type="spellStart"/>
      <w:r>
        <w:t>JwtService</w:t>
      </w:r>
      <w:proofErr w:type="spellEnd"/>
      <w:r>
        <w:t>, configuring CORS policies, session management, and cryptographic token verification.</w:t>
      </w:r>
    </w:p>
    <w:p w14:paraId="08581BA6" w14:textId="77777777" w:rsidR="00C73F30" w:rsidRDefault="00000000">
      <w:pPr>
        <w:pStyle w:val="BodyText"/>
        <w:spacing w:before="2" w:line="249" w:lineRule="auto"/>
        <w:ind w:right="1412"/>
        <w:jc w:val="both"/>
      </w:pPr>
      <w:proofErr w:type="spellStart"/>
      <w:r>
        <w:t>dto</w:t>
      </w:r>
      <w:proofErr w:type="spellEnd"/>
      <w:r>
        <w:t>: Houses Data Transfer Objects (</w:t>
      </w:r>
      <w:proofErr w:type="spellStart"/>
      <w:r>
        <w:t>RegisterRequest</w:t>
      </w:r>
      <w:proofErr w:type="spellEnd"/>
      <w:r>
        <w:t xml:space="preserve">, </w:t>
      </w:r>
      <w:proofErr w:type="spellStart"/>
      <w:r>
        <w:t>LoginRequest</w:t>
      </w:r>
      <w:proofErr w:type="spellEnd"/>
      <w:r>
        <w:t xml:space="preserve">, </w:t>
      </w:r>
      <w:proofErr w:type="spellStart"/>
      <w:r>
        <w:t>LoginResponse</w:t>
      </w:r>
      <w:proofErr w:type="spellEnd"/>
      <w:r>
        <w:t>) that validate incoming HTTP payloads independently of internal entity models.</w:t>
      </w:r>
    </w:p>
    <w:p w14:paraId="37295512" w14:textId="77777777" w:rsidR="00C73F30" w:rsidRDefault="00000000">
      <w:pPr>
        <w:pStyle w:val="BodyText"/>
        <w:spacing w:before="2" w:line="249" w:lineRule="auto"/>
        <w:ind w:right="1410"/>
        <w:jc w:val="both"/>
      </w:pPr>
      <w:r>
        <w:t xml:space="preserve">The </w:t>
      </w:r>
      <w:r>
        <w:rPr>
          <w:b/>
        </w:rPr>
        <w:t xml:space="preserve">Persistence Layer (Database &amp; External Services) </w:t>
      </w:r>
      <w:r>
        <w:t>handles storage and external data aggregation.</w:t>
      </w:r>
      <w:r>
        <w:rPr>
          <w:spacing w:val="40"/>
        </w:rPr>
        <w:t xml:space="preserve"> </w:t>
      </w:r>
      <w:r>
        <w:t>The</w:t>
      </w:r>
      <w:r>
        <w:rPr>
          <w:spacing w:val="40"/>
        </w:rPr>
        <w:t xml:space="preserve"> </w:t>
      </w:r>
      <w:r>
        <w:t>MySQL</w:t>
      </w:r>
      <w:r>
        <w:rPr>
          <w:spacing w:val="40"/>
        </w:rPr>
        <w:t xml:space="preserve"> </w:t>
      </w:r>
      <w:r>
        <w:t>database</w:t>
      </w:r>
      <w:r>
        <w:rPr>
          <w:spacing w:val="40"/>
        </w:rPr>
        <w:t xml:space="preserve"> </w:t>
      </w:r>
      <w:r>
        <w:t>engine</w:t>
      </w:r>
      <w:r>
        <w:rPr>
          <w:spacing w:val="40"/>
        </w:rPr>
        <w:t xml:space="preserve"> </w:t>
      </w:r>
      <w:r>
        <w:t>stores</w:t>
      </w:r>
      <w:r>
        <w:rPr>
          <w:spacing w:val="40"/>
        </w:rPr>
        <w:t xml:space="preserve"> </w:t>
      </w:r>
      <w:r>
        <w:t>persistent</w:t>
      </w:r>
      <w:r>
        <w:rPr>
          <w:spacing w:val="40"/>
        </w:rPr>
        <w:t xml:space="preserve"> </w:t>
      </w:r>
      <w:r>
        <w:t>records</w:t>
      </w:r>
      <w:r>
        <w:rPr>
          <w:spacing w:val="40"/>
        </w:rPr>
        <w:t xml:space="preserve"> </w:t>
      </w:r>
      <w:r>
        <w:t>within</w:t>
      </w:r>
      <w:r>
        <w:rPr>
          <w:spacing w:val="40"/>
        </w:rPr>
        <w:t xml:space="preserve"> </w:t>
      </w:r>
      <w:r>
        <w:t>the</w:t>
      </w:r>
      <w:r>
        <w:rPr>
          <w:spacing w:val="40"/>
        </w:rPr>
        <w:t xml:space="preserve"> </w:t>
      </w:r>
      <w:r>
        <w:t>users</w:t>
      </w:r>
      <w:r>
        <w:rPr>
          <w:spacing w:val="40"/>
        </w:rPr>
        <w:t xml:space="preserve"> </w:t>
      </w:r>
      <w:r>
        <w:t xml:space="preserve">table via </w:t>
      </w:r>
      <w:proofErr w:type="spellStart"/>
      <w:r>
        <w:t>UserRepository</w:t>
      </w:r>
      <w:proofErr w:type="spellEnd"/>
      <w:r>
        <w:t xml:space="preserve">. Concurrently, </w:t>
      </w:r>
      <w:proofErr w:type="spellStart"/>
      <w:r>
        <w:t>TmdbService</w:t>
      </w:r>
      <w:proofErr w:type="spellEnd"/>
      <w:r>
        <w:t xml:space="preserve"> interacts with TMDB's remote servers using Spring’s </w:t>
      </w:r>
      <w:proofErr w:type="spellStart"/>
      <w:r>
        <w:t>RestClient</w:t>
      </w:r>
      <w:proofErr w:type="spellEnd"/>
      <w:r>
        <w:t>, fetching live cinematic assets over encrypted HTTPS connections.</w:t>
      </w:r>
    </w:p>
    <w:p w14:paraId="47B15BFF" w14:textId="77777777" w:rsidR="00C73F30" w:rsidRDefault="00C73F30">
      <w:pPr>
        <w:pStyle w:val="BodyText"/>
        <w:ind w:left="0"/>
        <w:rPr>
          <w:sz w:val="26"/>
        </w:rPr>
      </w:pPr>
    </w:p>
    <w:p w14:paraId="7A2311E9" w14:textId="77777777" w:rsidR="00C73F30" w:rsidRDefault="00C73F30">
      <w:pPr>
        <w:pStyle w:val="BodyText"/>
        <w:spacing w:before="3"/>
        <w:ind w:left="0"/>
        <w:rPr>
          <w:sz w:val="38"/>
        </w:rPr>
      </w:pPr>
    </w:p>
    <w:p w14:paraId="2E731467" w14:textId="77777777" w:rsidR="00C73F30" w:rsidRDefault="00000000">
      <w:pPr>
        <w:pStyle w:val="Heading3"/>
        <w:numPr>
          <w:ilvl w:val="1"/>
          <w:numId w:val="8"/>
        </w:numPr>
        <w:tabs>
          <w:tab w:val="left" w:pos="1798"/>
        </w:tabs>
        <w:ind w:left="1797" w:hanging="359"/>
      </w:pPr>
      <w:r>
        <w:rPr>
          <w:spacing w:val="-2"/>
        </w:rPr>
        <w:t>Deployment</w:t>
      </w:r>
      <w:r>
        <w:rPr>
          <w:spacing w:val="1"/>
        </w:rPr>
        <w:t xml:space="preserve"> </w:t>
      </w:r>
      <w:r>
        <w:rPr>
          <w:spacing w:val="-2"/>
        </w:rPr>
        <w:t>Architecture</w:t>
      </w:r>
      <w:r>
        <w:rPr>
          <w:spacing w:val="6"/>
        </w:rPr>
        <w:t xml:space="preserve"> </w:t>
      </w:r>
      <w:r>
        <w:rPr>
          <w:spacing w:val="-2"/>
        </w:rPr>
        <w:t>(Cloud,</w:t>
      </w:r>
      <w:r>
        <w:rPr>
          <w:spacing w:val="-5"/>
        </w:rPr>
        <w:t xml:space="preserve"> </w:t>
      </w:r>
      <w:r>
        <w:rPr>
          <w:spacing w:val="-2"/>
        </w:rPr>
        <w:t>Local,</w:t>
      </w:r>
      <w:r>
        <w:rPr>
          <w:spacing w:val="1"/>
        </w:rPr>
        <w:t xml:space="preserve"> </w:t>
      </w:r>
      <w:r>
        <w:rPr>
          <w:spacing w:val="-2"/>
        </w:rPr>
        <w:t>CI/CD</w:t>
      </w:r>
      <w:r>
        <w:rPr>
          <w:spacing w:val="-3"/>
        </w:rPr>
        <w:t xml:space="preserve"> </w:t>
      </w:r>
      <w:r>
        <w:rPr>
          <w:spacing w:val="-2"/>
        </w:rPr>
        <w:t>Pipelines)</w:t>
      </w:r>
    </w:p>
    <w:p w14:paraId="0FE27788" w14:textId="77777777" w:rsidR="00C73F30" w:rsidRDefault="00C73F30">
      <w:pPr>
        <w:pStyle w:val="BodyText"/>
        <w:spacing w:before="7"/>
        <w:ind w:left="0"/>
        <w:rPr>
          <w:b/>
          <w:sz w:val="29"/>
        </w:rPr>
      </w:pPr>
    </w:p>
    <w:p w14:paraId="7E105426" w14:textId="77777777" w:rsidR="00C73F30" w:rsidRDefault="00000000">
      <w:pPr>
        <w:pStyle w:val="BodyText"/>
        <w:spacing w:line="249" w:lineRule="auto"/>
        <w:ind w:right="1409"/>
        <w:jc w:val="both"/>
      </w:pPr>
      <w:r>
        <w:t>The deployment architecture is designed to support both local development and cloud production hosting. In the local development environment, the application runs on a dual- process architecture. The Spring Boot backend compiles via the Maven Wrapper and</w:t>
      </w:r>
      <w:r>
        <w:rPr>
          <w:spacing w:val="80"/>
        </w:rPr>
        <w:t xml:space="preserve"> </w:t>
      </w:r>
      <w:r>
        <w:t>executes on port 8080, while the Vite dev server serves the frontend on port 5173 (or 5174 in the</w:t>
      </w:r>
      <w:r>
        <w:rPr>
          <w:spacing w:val="40"/>
        </w:rPr>
        <w:t xml:space="preserve"> </w:t>
      </w:r>
      <w:r>
        <w:t>event</w:t>
      </w:r>
      <w:r>
        <w:rPr>
          <w:spacing w:val="40"/>
        </w:rPr>
        <w:t xml:space="preserve"> </w:t>
      </w:r>
      <w:r>
        <w:t>of</w:t>
      </w:r>
      <w:r>
        <w:rPr>
          <w:spacing w:val="40"/>
        </w:rPr>
        <w:t xml:space="preserve"> </w:t>
      </w:r>
      <w:r>
        <w:t>port</w:t>
      </w:r>
      <w:r>
        <w:rPr>
          <w:spacing w:val="40"/>
        </w:rPr>
        <w:t xml:space="preserve"> </w:t>
      </w:r>
      <w:r>
        <w:t>fallback).</w:t>
      </w:r>
      <w:r>
        <w:rPr>
          <w:spacing w:val="40"/>
        </w:rPr>
        <w:t xml:space="preserve"> </w:t>
      </w:r>
      <w:r>
        <w:t>The</w:t>
      </w:r>
      <w:r>
        <w:rPr>
          <w:spacing w:val="40"/>
        </w:rPr>
        <w:t xml:space="preserve"> </w:t>
      </w:r>
      <w:r>
        <w:t>MySQL</w:t>
      </w:r>
      <w:r>
        <w:rPr>
          <w:spacing w:val="40"/>
        </w:rPr>
        <w:t xml:space="preserve"> </w:t>
      </w:r>
      <w:r>
        <w:t>service</w:t>
      </w:r>
      <w:r>
        <w:rPr>
          <w:spacing w:val="40"/>
        </w:rPr>
        <w:t xml:space="preserve"> </w:t>
      </w:r>
      <w:r>
        <w:t>runs</w:t>
      </w:r>
      <w:r>
        <w:rPr>
          <w:spacing w:val="40"/>
        </w:rPr>
        <w:t xml:space="preserve"> </w:t>
      </w:r>
      <w:r>
        <w:t>as</w:t>
      </w:r>
      <w:r>
        <w:rPr>
          <w:spacing w:val="40"/>
        </w:rPr>
        <w:t xml:space="preserve"> </w:t>
      </w:r>
      <w:r>
        <w:t>a</w:t>
      </w:r>
      <w:r>
        <w:rPr>
          <w:spacing w:val="40"/>
        </w:rPr>
        <w:t xml:space="preserve"> </w:t>
      </w:r>
      <w:r>
        <w:t>native</w:t>
      </w:r>
      <w:r>
        <w:rPr>
          <w:spacing w:val="40"/>
        </w:rPr>
        <w:t xml:space="preserve"> </w:t>
      </w:r>
      <w:r>
        <w:t>background</w:t>
      </w:r>
      <w:r>
        <w:rPr>
          <w:spacing w:val="40"/>
        </w:rPr>
        <w:t xml:space="preserve"> </w:t>
      </w:r>
      <w:r>
        <w:t>daemon</w:t>
      </w:r>
      <w:r>
        <w:rPr>
          <w:spacing w:val="40"/>
        </w:rPr>
        <w:t xml:space="preserve"> </w:t>
      </w:r>
      <w:r>
        <w:t>on port 3306.</w:t>
      </w:r>
    </w:p>
    <w:p w14:paraId="53793B67" w14:textId="77777777" w:rsidR="00C73F30" w:rsidRDefault="00000000">
      <w:pPr>
        <w:pStyle w:val="BodyText"/>
        <w:spacing w:before="7" w:line="249" w:lineRule="auto"/>
        <w:ind w:right="1410"/>
        <w:jc w:val="both"/>
      </w:pPr>
      <w:r>
        <w:t>For production deployment, the architecture supports containerized cloud hosting. The frontend</w:t>
      </w:r>
      <w:r>
        <w:rPr>
          <w:spacing w:val="-2"/>
        </w:rPr>
        <w:t xml:space="preserve"> </w:t>
      </w:r>
      <w:r>
        <w:t>React application</w:t>
      </w:r>
      <w:r>
        <w:rPr>
          <w:spacing w:val="-1"/>
        </w:rPr>
        <w:t xml:space="preserve"> </w:t>
      </w:r>
      <w:r>
        <w:t>compiles into</w:t>
      </w:r>
      <w:r>
        <w:rPr>
          <w:spacing w:val="-1"/>
        </w:rPr>
        <w:t xml:space="preserve"> </w:t>
      </w:r>
      <w:r>
        <w:t>minified, static</w:t>
      </w:r>
      <w:r>
        <w:rPr>
          <w:spacing w:val="-1"/>
        </w:rPr>
        <w:t xml:space="preserve"> </w:t>
      </w:r>
      <w:r>
        <w:t>HTML,</w:t>
      </w:r>
      <w:r>
        <w:rPr>
          <w:spacing w:val="-1"/>
        </w:rPr>
        <w:t xml:space="preserve"> </w:t>
      </w:r>
      <w:r>
        <w:t>CSS,</w:t>
      </w:r>
      <w:r>
        <w:rPr>
          <w:spacing w:val="-1"/>
        </w:rPr>
        <w:t xml:space="preserve"> </w:t>
      </w:r>
      <w:r>
        <w:t xml:space="preserve">and JavaScript bundles via the </w:t>
      </w:r>
      <w:proofErr w:type="spellStart"/>
      <w:r>
        <w:t>npm</w:t>
      </w:r>
      <w:proofErr w:type="spellEnd"/>
      <w:r>
        <w:t xml:space="preserve"> run build command. These static assets can be deployed to high-performance Content Delivery Networks (CDNs) such as AWS CloudFront, </w:t>
      </w:r>
      <w:proofErr w:type="spellStart"/>
      <w:r>
        <w:t>Vercel</w:t>
      </w:r>
      <w:proofErr w:type="spellEnd"/>
      <w:r>
        <w:t>, or Netlify, providing rapid edge caching across global geographic regions.</w:t>
      </w:r>
    </w:p>
    <w:p w14:paraId="6CE8B329" w14:textId="77777777" w:rsidR="00C73F30" w:rsidRDefault="00000000">
      <w:pPr>
        <w:pStyle w:val="BodyText"/>
        <w:spacing w:before="5" w:line="249" w:lineRule="auto"/>
        <w:ind w:right="1408"/>
        <w:jc w:val="both"/>
      </w:pPr>
      <w:r>
        <w:t>The backend application is containerized using Docker, encapsulating the compiled JAR, OpenJDK 17 runtime, and configuration files into an immutable container image. This container can be orchestrated on cloud platforms such as AWS Elastic Beanstalk, Amazon ECS, or Render. Relational data storage in production transitions to managed cloud database services like Amazon RDS (Relational Database Service) for MySQL, providing automated snapshots, read replicas, and high availability.</w:t>
      </w:r>
    </w:p>
    <w:p w14:paraId="362E1672" w14:textId="77777777" w:rsidR="00C73F30" w:rsidRDefault="00C73F30">
      <w:pPr>
        <w:spacing w:line="249" w:lineRule="auto"/>
        <w:jc w:val="both"/>
        <w:sectPr w:rsidR="00C73F30">
          <w:pgSz w:w="11900" w:h="16850"/>
          <w:pgMar w:top="1260" w:right="0" w:bottom="1340" w:left="0" w:header="0" w:footer="1154" w:gutter="0"/>
          <w:cols w:space="720"/>
        </w:sectPr>
      </w:pPr>
    </w:p>
    <w:p w14:paraId="211FD248" w14:textId="77777777" w:rsidR="00C73F30" w:rsidRDefault="00000000">
      <w:pPr>
        <w:pStyle w:val="Heading2"/>
        <w:spacing w:before="72"/>
        <w:ind w:left="173" w:right="318"/>
      </w:pPr>
      <w:r>
        <w:rPr>
          <w:noProof/>
        </w:rPr>
        <w:lastRenderedPageBreak/>
        <w:drawing>
          <wp:anchor distT="0" distB="0" distL="0" distR="0" simplePos="0" relativeHeight="15732224" behindDoc="0" locked="0" layoutInCell="1" allowOverlap="1" wp14:anchorId="07E38C55" wp14:editId="3F8B3D98">
            <wp:simplePos x="0" y="0"/>
            <wp:positionH relativeFrom="page">
              <wp:posOffset>0</wp:posOffset>
            </wp:positionH>
            <wp:positionV relativeFrom="paragraph">
              <wp:posOffset>1052742</wp:posOffset>
            </wp:positionV>
            <wp:extent cx="7555991" cy="5686044"/>
            <wp:effectExtent l="0" t="0" r="0" b="0"/>
            <wp:wrapNone/>
            <wp:docPr id="11"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jpeg"/>
                    <pic:cNvPicPr/>
                  </pic:nvPicPr>
                  <pic:blipFill>
                    <a:blip r:embed="rId24" cstate="print"/>
                    <a:stretch>
                      <a:fillRect/>
                    </a:stretch>
                  </pic:blipFill>
                  <pic:spPr>
                    <a:xfrm>
                      <a:off x="0" y="0"/>
                      <a:ext cx="7555991" cy="5686044"/>
                    </a:xfrm>
                    <a:prstGeom prst="rect">
                      <a:avLst/>
                    </a:prstGeom>
                  </pic:spPr>
                </pic:pic>
              </a:graphicData>
            </a:graphic>
          </wp:anchor>
        </w:drawing>
      </w:r>
      <w:r>
        <w:t>CHAPTER</w:t>
      </w:r>
      <w:r>
        <w:rPr>
          <w:color w:val="000000"/>
          <w:spacing w:val="-15"/>
          <w:shd w:val="clear" w:color="auto" w:fill="F8F8F8"/>
        </w:rPr>
        <w:t xml:space="preserve"> </w:t>
      </w:r>
      <w:r>
        <w:rPr>
          <w:color w:val="000000"/>
          <w:shd w:val="clear" w:color="auto" w:fill="F8F8F8"/>
        </w:rPr>
        <w:t>-5</w:t>
      </w:r>
      <w:r>
        <w:rPr>
          <w:color w:val="000000"/>
          <w:spacing w:val="-9"/>
          <w:shd w:val="clear" w:color="auto" w:fill="F8F8F8"/>
        </w:rPr>
        <w:t xml:space="preserve"> </w:t>
      </w:r>
      <w:r>
        <w:rPr>
          <w:color w:val="000000"/>
          <w:spacing w:val="-2"/>
          <w:shd w:val="clear" w:color="auto" w:fill="F8F8F8"/>
        </w:rPr>
        <w:t>DESIGN</w:t>
      </w:r>
    </w:p>
    <w:p w14:paraId="5CD2D6D7" w14:textId="77777777" w:rsidR="00C73F30" w:rsidRDefault="00C73F30">
      <w:pPr>
        <w:sectPr w:rsidR="00C73F30">
          <w:footerReference w:type="default" r:id="rId25"/>
          <w:pgSz w:w="11900" w:h="16850"/>
          <w:pgMar w:top="1360" w:right="0" w:bottom="1260" w:left="0" w:header="0" w:footer="1070" w:gutter="0"/>
          <w:pgNumType w:start="37"/>
          <w:cols w:space="720"/>
        </w:sectPr>
      </w:pPr>
    </w:p>
    <w:p w14:paraId="1F88E946" w14:textId="77777777" w:rsidR="00C73F30" w:rsidRDefault="00000000">
      <w:pPr>
        <w:spacing w:before="68"/>
        <w:ind w:left="1374"/>
        <w:jc w:val="both"/>
        <w:rPr>
          <w:b/>
          <w:sz w:val="24"/>
        </w:rPr>
      </w:pPr>
      <w:r>
        <w:lastRenderedPageBreak/>
        <w:pict w14:anchorId="5BC6CA35">
          <v:rect id="docshape26" o:spid="_x0000_s2060" style="position:absolute;left:0;text-align:left;margin-left:250.7pt;margin-top:18.6pt;width:130.7pt;height:13.8pt;z-index:-15724544;mso-wrap-distance-left:0;mso-wrap-distance-right:0;mso-position-horizontal-relative:page" fillcolor="#f8f8f8" stroked="f">
            <w10:wrap type="topAndBottom" anchorx="page"/>
          </v:rect>
        </w:pict>
      </w:r>
      <w:r>
        <w:rPr>
          <w:b/>
          <w:sz w:val="24"/>
        </w:rPr>
        <w:t>CHAPTER</w:t>
      </w:r>
      <w:r>
        <w:rPr>
          <w:b/>
          <w:spacing w:val="-13"/>
          <w:sz w:val="24"/>
        </w:rPr>
        <w:t xml:space="preserve"> </w:t>
      </w:r>
      <w:r>
        <w:rPr>
          <w:b/>
          <w:sz w:val="24"/>
        </w:rPr>
        <w:t>-6</w:t>
      </w:r>
      <w:r>
        <w:rPr>
          <w:b/>
          <w:spacing w:val="-9"/>
          <w:sz w:val="24"/>
        </w:rPr>
        <w:t xml:space="preserve"> </w:t>
      </w:r>
      <w:r>
        <w:rPr>
          <w:b/>
          <w:spacing w:val="-2"/>
          <w:sz w:val="24"/>
        </w:rPr>
        <w:t>IMPLEMENTATION</w:t>
      </w:r>
    </w:p>
    <w:p w14:paraId="6269DCDF" w14:textId="77777777" w:rsidR="00C73F30" w:rsidRDefault="00000000">
      <w:pPr>
        <w:pStyle w:val="Heading3"/>
        <w:spacing w:before="94"/>
        <w:ind w:left="1393"/>
        <w:jc w:val="both"/>
      </w:pPr>
      <w:r>
        <w:t>Section</w:t>
      </w:r>
      <w:r>
        <w:rPr>
          <w:spacing w:val="-11"/>
        </w:rPr>
        <w:t xml:space="preserve"> </w:t>
      </w:r>
      <w:r>
        <w:t>6.1</w:t>
      </w:r>
      <w:r>
        <w:rPr>
          <w:spacing w:val="-9"/>
        </w:rPr>
        <w:t xml:space="preserve"> </w:t>
      </w:r>
      <w:r>
        <w:t>–</w:t>
      </w:r>
      <w:r>
        <w:rPr>
          <w:spacing w:val="-11"/>
        </w:rPr>
        <w:t xml:space="preserve"> </w:t>
      </w:r>
      <w:r>
        <w:t>Module-Wise</w:t>
      </w:r>
      <w:r>
        <w:rPr>
          <w:spacing w:val="-3"/>
        </w:rPr>
        <w:t xml:space="preserve"> </w:t>
      </w:r>
      <w:r>
        <w:rPr>
          <w:spacing w:val="-2"/>
        </w:rPr>
        <w:t>Implementation</w:t>
      </w:r>
    </w:p>
    <w:p w14:paraId="124B4AEE" w14:textId="77777777" w:rsidR="00C73F30" w:rsidRDefault="00C73F30">
      <w:pPr>
        <w:pStyle w:val="BodyText"/>
        <w:spacing w:before="8"/>
        <w:ind w:left="0"/>
        <w:rPr>
          <w:b/>
          <w:sz w:val="29"/>
        </w:rPr>
      </w:pPr>
    </w:p>
    <w:p w14:paraId="6D863FDC" w14:textId="77777777" w:rsidR="00C73F30" w:rsidRDefault="00000000">
      <w:pPr>
        <w:pStyle w:val="BodyText"/>
        <w:spacing w:line="249" w:lineRule="auto"/>
        <w:ind w:left="1374" w:right="1406"/>
        <w:jc w:val="both"/>
      </w:pPr>
      <w:r>
        <w:t xml:space="preserve">The implementation of the </w:t>
      </w:r>
      <w:r>
        <w:rPr>
          <w:b/>
        </w:rPr>
        <w:t xml:space="preserve">Film Buff </w:t>
      </w:r>
      <w:r>
        <w:t xml:space="preserve">platform was systematically structured into specialized, interrelated modules that collectively form an integrated cinematic web ecosystem. Each module was conceptualized and developed with a well-defined functional boundary, while maintaining strict interoperability through standard data interchange formats and a decoupled multi-tier architecture. This modular paradigm ensures code maintainability, high scalability, and clean fault isolation, enabling seamless user navigation across movie discovery, box- office financial analysis, community discussions, and user profile management. The guiding principle behind the implementation was the development of an intelligent, ad-free cinema companion that abstracts complex data aggregation pipelines into an elegant, reactive user </w:t>
      </w:r>
      <w:r>
        <w:rPr>
          <w:spacing w:val="-2"/>
        </w:rPr>
        <w:t>interface.</w:t>
      </w:r>
    </w:p>
    <w:p w14:paraId="524CCBFD" w14:textId="77777777" w:rsidR="00C73F30" w:rsidRDefault="00000000">
      <w:pPr>
        <w:pStyle w:val="BodyText"/>
        <w:spacing w:before="10" w:line="249" w:lineRule="auto"/>
        <w:ind w:left="1374" w:right="1407"/>
        <w:jc w:val="both"/>
      </w:pPr>
      <w:r>
        <w:t xml:space="preserve">The primary module is the </w:t>
      </w:r>
      <w:r>
        <w:rPr>
          <w:b/>
        </w:rPr>
        <w:t>Movie Discovery and Cataloging Module</w:t>
      </w:r>
      <w:r>
        <w:t>, which serves as the visual and functional entry point of the platform. This module is responsible for retrieving, processing, and displaying large volumes of film metadata in real time. It communicates with upstream RESTful endpoints to fetch daily trending cinema, universally popular films, and genre-specific releases. A dynamic filtering engine was implemented, allowing users to cross- reference multiple parameters simultaneously—including release year, genre classification, minimum user rating thresholds, and popularity metrics. To maximize performance, client- side caching and debounced search handlers were incorporated, ensuring that as users type queries or modify filter dropdowns, the interface updates smoothly without triggering redundant network calls or interface stutter.</w:t>
      </w:r>
    </w:p>
    <w:p w14:paraId="673A867E" w14:textId="77777777" w:rsidR="00C73F30" w:rsidRDefault="00000000">
      <w:pPr>
        <w:pStyle w:val="BodyText"/>
        <w:spacing w:before="10" w:line="249" w:lineRule="auto"/>
        <w:ind w:left="1374" w:right="1406"/>
        <w:jc w:val="both"/>
      </w:pPr>
      <w:r>
        <w:t xml:space="preserve">The </w:t>
      </w:r>
      <w:r>
        <w:rPr>
          <w:b/>
        </w:rPr>
        <w:t xml:space="preserve">Movie Dossier and Multimedia Module </w:t>
      </w:r>
      <w:r>
        <w:t>provides an in-depth view of individual films. Upon selecting a title, this module coordinates multiple asynchronous requests to aggregate comprehensive cinematic data: widescreen backdrop banners, official taglines, plot</w:t>
      </w:r>
      <w:r>
        <w:rPr>
          <w:spacing w:val="40"/>
        </w:rPr>
        <w:t xml:space="preserve"> </w:t>
      </w:r>
      <w:r>
        <w:t>summaries, runtime figures, production companies, and budget statistics. Additionally, it integrates a dedicated cast and crew sub-component that maps actors to their respective character roles, accompanied by high-resolution profile imagery. Crucially, the module embeds an official media player that resolves YouTube trailer keys provided by upstream APIs, allowing users to stream high-definition promotional trailers and featurettes directly within a modal overlay without leaving the platform.</w:t>
      </w:r>
    </w:p>
    <w:p w14:paraId="4B468AF5" w14:textId="77777777" w:rsidR="00C73F30" w:rsidRDefault="00000000">
      <w:pPr>
        <w:pStyle w:val="BodyText"/>
        <w:spacing w:before="9" w:line="249" w:lineRule="auto"/>
        <w:ind w:left="1374" w:right="1402"/>
        <w:jc w:val="both"/>
      </w:pPr>
      <w:r>
        <w:t xml:space="preserve">The </w:t>
      </w:r>
      <w:r>
        <w:rPr>
          <w:b/>
        </w:rPr>
        <w:t xml:space="preserve">Theatrical Box-Office and Analytics Module </w:t>
      </w:r>
      <w:r>
        <w:t>represents a distinctive feature of the application, catering to users and researchers interested in commercial film performance. This module processes box-office revenue data and computes domestic versus international</w:t>
      </w:r>
      <w:r>
        <w:rPr>
          <w:spacing w:val="80"/>
        </w:rPr>
        <w:t xml:space="preserve"> </w:t>
      </w:r>
      <w:r>
        <w:t>revenue distributions. It is engineered with custom data visualization components that render territory breakdown cards, budget-to-gross ratios, and comparative financial graphs. By translating raw commercial figures into intuitive graphical metrics, the module allows film scholars and casual fans to assess a movie’s theatrical profitability and global market penetration at a glance.</w:t>
      </w:r>
    </w:p>
    <w:p w14:paraId="6C4DA428" w14:textId="77777777" w:rsidR="00C73F30" w:rsidRDefault="00000000">
      <w:pPr>
        <w:pStyle w:val="BodyText"/>
        <w:spacing w:before="9" w:line="249" w:lineRule="auto"/>
        <w:ind w:left="1374" w:right="1408"/>
        <w:jc w:val="both"/>
      </w:pPr>
      <w:r>
        <w:t xml:space="preserve">The </w:t>
      </w:r>
      <w:r>
        <w:rPr>
          <w:b/>
        </w:rPr>
        <w:t xml:space="preserve">Community Review and Rating Module </w:t>
      </w:r>
      <w:r>
        <w:t>provides an interactive space for audience critique and community discourse. Registered users can submit qualitative reviews and select quantitative ratings via an interactive ten-star selector. The backend persists these entries within the relational database, linking each review to the authenticated user's record and the corresponding movie identifier. The module features an unweighted public review feed displaying reviewer names, star badges, submission timestamps, and full written critiques. Server-side validation rules prevent duplicate reviews from the same account for</w:t>
      </w:r>
      <w:r>
        <w:rPr>
          <w:spacing w:val="-1"/>
        </w:rPr>
        <w:t xml:space="preserve"> </w:t>
      </w:r>
      <w:r>
        <w:t>a single film, preserving the integrity of community evaluations.</w:t>
      </w:r>
    </w:p>
    <w:p w14:paraId="799F737C" w14:textId="77777777" w:rsidR="00C73F30" w:rsidRDefault="00C73F30">
      <w:pPr>
        <w:spacing w:line="249" w:lineRule="auto"/>
        <w:jc w:val="both"/>
        <w:sectPr w:rsidR="00C73F30">
          <w:pgSz w:w="11900" w:h="16850"/>
          <w:pgMar w:top="1180" w:right="0" w:bottom="1260" w:left="0" w:header="0" w:footer="1070" w:gutter="0"/>
          <w:cols w:space="720"/>
        </w:sectPr>
      </w:pPr>
    </w:p>
    <w:p w14:paraId="751E5E0B" w14:textId="77777777" w:rsidR="00C73F30" w:rsidRDefault="00000000">
      <w:pPr>
        <w:pStyle w:val="BodyText"/>
        <w:spacing w:before="68" w:line="249" w:lineRule="auto"/>
        <w:ind w:right="1406"/>
        <w:jc w:val="both"/>
      </w:pPr>
      <w:r>
        <w:lastRenderedPageBreak/>
        <w:t xml:space="preserve">The </w:t>
      </w:r>
      <w:r>
        <w:rPr>
          <w:b/>
        </w:rPr>
        <w:t xml:space="preserve">User Account and Authentication Module </w:t>
      </w:r>
      <w:r>
        <w:t>forms the security and personalization foundation of Film Buff. Built around stateless security principles, this module manages user registration, credential verification, and persistent session states. During registration, the module enforces strict validation rules across first names, last names, unique email addresses, and confirmed passwords. Upon successful authentication, the module issues cryptographically signed JSON Web Tokens (JWT) that are stored on the client side and validated on every subsequent request. This module also maintains user profile states, enabling persistent watchlists, saved favorites, and personalized interaction histories.</w:t>
      </w:r>
    </w:p>
    <w:p w14:paraId="290AD1E5" w14:textId="77777777" w:rsidR="00C73F30" w:rsidRDefault="00000000">
      <w:pPr>
        <w:pStyle w:val="BodyText"/>
        <w:spacing w:before="8" w:line="249" w:lineRule="auto"/>
        <w:ind w:right="1409"/>
        <w:jc w:val="both"/>
      </w:pPr>
      <w:r>
        <w:t xml:space="preserve">The </w:t>
      </w:r>
      <w:r>
        <w:rPr>
          <w:b/>
        </w:rPr>
        <w:t xml:space="preserve">API Gateway and TMDB Integration Module </w:t>
      </w:r>
      <w:r>
        <w:t xml:space="preserve">operates within the Spring Boot service layer, acting as a secure intermediary between the client interface and external cloud data providers. Designed around Spring’s modern </w:t>
      </w:r>
      <w:proofErr w:type="spellStart"/>
      <w:r>
        <w:t>RestClient</w:t>
      </w:r>
      <w:proofErr w:type="spellEnd"/>
      <w:r>
        <w:t>, this module centralizes all upstream communication with The Movie Database (TMDB). It automatically handles the injection of authorization tokens, sets request headers, serializes query parameters, and catches upstream network exceptions. By routing all external requests through this backend service, the application completely hides private third-party API keys from public client-side browser inspection, ensuring robust security and centralized rate-limit monitoring.</w:t>
      </w:r>
    </w:p>
    <w:p w14:paraId="1F230873" w14:textId="77777777" w:rsidR="00C73F30" w:rsidRDefault="00C73F30">
      <w:pPr>
        <w:pStyle w:val="BodyText"/>
        <w:ind w:left="0"/>
        <w:rPr>
          <w:sz w:val="26"/>
        </w:rPr>
      </w:pPr>
    </w:p>
    <w:p w14:paraId="1E07D77B" w14:textId="77777777" w:rsidR="00C73F30" w:rsidRDefault="00C73F30">
      <w:pPr>
        <w:pStyle w:val="BodyText"/>
        <w:spacing w:before="9"/>
        <w:ind w:left="0"/>
      </w:pPr>
    </w:p>
    <w:p w14:paraId="2DE249E6" w14:textId="77777777" w:rsidR="00C73F30" w:rsidRDefault="00000000">
      <w:pPr>
        <w:pStyle w:val="Heading3"/>
        <w:ind w:left="1439"/>
        <w:jc w:val="both"/>
      </w:pPr>
      <w:r>
        <w:t>Section</w:t>
      </w:r>
      <w:r>
        <w:rPr>
          <w:spacing w:val="-9"/>
        </w:rPr>
        <w:t xml:space="preserve"> </w:t>
      </w:r>
      <w:r>
        <w:t>6.2</w:t>
      </w:r>
      <w:r>
        <w:rPr>
          <w:spacing w:val="-12"/>
        </w:rPr>
        <w:t xml:space="preserve"> </w:t>
      </w:r>
      <w:r>
        <w:t>–</w:t>
      </w:r>
      <w:r>
        <w:rPr>
          <w:spacing w:val="-11"/>
        </w:rPr>
        <w:t xml:space="preserve"> </w:t>
      </w:r>
      <w:r>
        <w:t>Front-End</w:t>
      </w:r>
      <w:r>
        <w:rPr>
          <w:spacing w:val="-5"/>
        </w:rPr>
        <w:t xml:space="preserve"> </w:t>
      </w:r>
      <w:r>
        <w:t>Logic</w:t>
      </w:r>
      <w:r>
        <w:rPr>
          <w:spacing w:val="-10"/>
        </w:rPr>
        <w:t xml:space="preserve"> </w:t>
      </w:r>
      <w:r>
        <w:t>(UI</w:t>
      </w:r>
      <w:r>
        <w:rPr>
          <w:spacing w:val="-11"/>
        </w:rPr>
        <w:t xml:space="preserve"> </w:t>
      </w:r>
      <w:r>
        <w:t>Rendering</w:t>
      </w:r>
      <w:r>
        <w:rPr>
          <w:spacing w:val="-9"/>
        </w:rPr>
        <w:t xml:space="preserve"> </w:t>
      </w:r>
      <w:r>
        <w:t>and</w:t>
      </w:r>
      <w:r>
        <w:rPr>
          <w:spacing w:val="-11"/>
        </w:rPr>
        <w:t xml:space="preserve"> </w:t>
      </w:r>
      <w:r>
        <w:t>State</w:t>
      </w:r>
      <w:r>
        <w:rPr>
          <w:spacing w:val="-12"/>
        </w:rPr>
        <w:t xml:space="preserve"> </w:t>
      </w:r>
      <w:r>
        <w:rPr>
          <w:spacing w:val="-2"/>
        </w:rPr>
        <w:t>Management)</w:t>
      </w:r>
    </w:p>
    <w:p w14:paraId="5D39C994" w14:textId="77777777" w:rsidR="00C73F30" w:rsidRDefault="00C73F30">
      <w:pPr>
        <w:pStyle w:val="BodyText"/>
        <w:spacing w:before="5"/>
        <w:ind w:left="0"/>
        <w:rPr>
          <w:b/>
          <w:sz w:val="29"/>
        </w:rPr>
      </w:pPr>
    </w:p>
    <w:p w14:paraId="0CF7287B" w14:textId="77777777" w:rsidR="00C73F30" w:rsidRDefault="00000000">
      <w:pPr>
        <w:pStyle w:val="BodyText"/>
        <w:spacing w:line="249" w:lineRule="auto"/>
        <w:ind w:right="1409"/>
        <w:jc w:val="both"/>
      </w:pPr>
      <w:r>
        <w:t>The frontend architecture of Film Buff is built using React 19, Vite, and Tailwind CSS v4, operating as a reactive Single Page Application (SPA). In modern web applications, the frontend logic must deliver both aesthetic</w:t>
      </w:r>
      <w:r>
        <w:rPr>
          <w:spacing w:val="-2"/>
        </w:rPr>
        <w:t xml:space="preserve"> </w:t>
      </w:r>
      <w:r>
        <w:t xml:space="preserve">visual design and fast, reliable data processing. The primary objective of this layer is to present complex, multi-sourced film and financial data through an intuitive, dark-themed user interface. The implementation balances responsive visual hierarchy, efficient DOM rendering, and predictable state synchronization across all </w:t>
      </w:r>
      <w:r>
        <w:rPr>
          <w:spacing w:val="-2"/>
        </w:rPr>
        <w:t>views.</w:t>
      </w:r>
    </w:p>
    <w:p w14:paraId="00D8B7E0" w14:textId="77777777" w:rsidR="00C73F30" w:rsidRDefault="00000000">
      <w:pPr>
        <w:pStyle w:val="BodyText"/>
        <w:spacing w:before="8" w:line="249" w:lineRule="auto"/>
        <w:ind w:right="1407"/>
        <w:jc w:val="both"/>
      </w:pPr>
      <w:r>
        <w:t>Central to the frontend’s operation is its component-based architecture. The interface is decomposed into independent, reusable modules organized into functional directories:</w:t>
      </w:r>
    </w:p>
    <w:p w14:paraId="1512C0E7" w14:textId="77777777" w:rsidR="00C73F30" w:rsidRDefault="00000000">
      <w:pPr>
        <w:pStyle w:val="BodyText"/>
        <w:spacing w:before="2" w:line="249" w:lineRule="auto"/>
        <w:ind w:right="1410"/>
        <w:jc w:val="both"/>
      </w:pPr>
      <w:r>
        <w:t>movies</w:t>
      </w:r>
      <w:r>
        <w:rPr>
          <w:spacing w:val="80"/>
        </w:rPr>
        <w:t xml:space="preserve"> </w:t>
      </w:r>
      <w:r>
        <w:t>(handling</w:t>
      </w:r>
      <w:r>
        <w:rPr>
          <w:spacing w:val="80"/>
        </w:rPr>
        <w:t xml:space="preserve"> </w:t>
      </w:r>
      <w:r>
        <w:t>featured</w:t>
      </w:r>
      <w:r>
        <w:rPr>
          <w:spacing w:val="80"/>
        </w:rPr>
        <w:t xml:space="preserve"> </w:t>
      </w:r>
      <w:r>
        <w:t>banners,</w:t>
      </w:r>
      <w:r>
        <w:rPr>
          <w:spacing w:val="80"/>
        </w:rPr>
        <w:t xml:space="preserve"> </w:t>
      </w:r>
      <w:r>
        <w:t>movie</w:t>
      </w:r>
      <w:r>
        <w:rPr>
          <w:spacing w:val="80"/>
        </w:rPr>
        <w:t xml:space="preserve"> </w:t>
      </w:r>
      <w:r>
        <w:t>cards,</w:t>
      </w:r>
      <w:r>
        <w:rPr>
          <w:spacing w:val="80"/>
        </w:rPr>
        <w:t xml:space="preserve"> </w:t>
      </w:r>
      <w:r>
        <w:t>cast</w:t>
      </w:r>
      <w:r>
        <w:rPr>
          <w:spacing w:val="80"/>
        </w:rPr>
        <w:t xml:space="preserve"> </w:t>
      </w:r>
      <w:r>
        <w:t>grids,</w:t>
      </w:r>
      <w:r>
        <w:rPr>
          <w:spacing w:val="80"/>
        </w:rPr>
        <w:t xml:space="preserve"> </w:t>
      </w:r>
      <w:r>
        <w:t>and</w:t>
      </w:r>
      <w:r>
        <w:rPr>
          <w:spacing w:val="80"/>
        </w:rPr>
        <w:t xml:space="preserve"> </w:t>
      </w:r>
      <w:r>
        <w:t>details</w:t>
      </w:r>
      <w:r>
        <w:rPr>
          <w:spacing w:val="80"/>
        </w:rPr>
        <w:t xml:space="preserve"> </w:t>
      </w:r>
      <w:r>
        <w:t xml:space="preserve">views), </w:t>
      </w:r>
      <w:proofErr w:type="spellStart"/>
      <w:r>
        <w:t>boxoffice</w:t>
      </w:r>
      <w:proofErr w:type="spellEnd"/>
      <w:r>
        <w:rPr>
          <w:spacing w:val="80"/>
        </w:rPr>
        <w:t xml:space="preserve">  </w:t>
      </w:r>
      <w:r>
        <w:t>(rendering</w:t>
      </w:r>
      <w:r>
        <w:rPr>
          <w:spacing w:val="80"/>
        </w:rPr>
        <w:t xml:space="preserve">  </w:t>
      </w:r>
      <w:r>
        <w:t>financial</w:t>
      </w:r>
      <w:r>
        <w:rPr>
          <w:spacing w:val="80"/>
        </w:rPr>
        <w:t xml:space="preserve">  </w:t>
      </w:r>
      <w:r>
        <w:t>metrics,</w:t>
      </w:r>
      <w:r>
        <w:rPr>
          <w:spacing w:val="80"/>
        </w:rPr>
        <w:t xml:space="preserve">  </w:t>
      </w:r>
      <w:r>
        <w:t>territory</w:t>
      </w:r>
      <w:r>
        <w:rPr>
          <w:spacing w:val="79"/>
        </w:rPr>
        <w:t xml:space="preserve">  </w:t>
      </w:r>
      <w:r>
        <w:t>cards,</w:t>
      </w:r>
      <w:r>
        <w:rPr>
          <w:spacing w:val="80"/>
        </w:rPr>
        <w:t xml:space="preserve">  </w:t>
      </w:r>
      <w:r>
        <w:t>and</w:t>
      </w:r>
      <w:r>
        <w:rPr>
          <w:spacing w:val="80"/>
        </w:rPr>
        <w:t xml:space="preserve">  </w:t>
      </w:r>
      <w:r>
        <w:t>revenue</w:t>
      </w:r>
      <w:r>
        <w:rPr>
          <w:spacing w:val="80"/>
        </w:rPr>
        <w:t xml:space="preserve">  </w:t>
      </w:r>
      <w:r>
        <w:t>graphs), cards (standardized cards for trending titles, recommendations, and reviews), layout (the global navigation bar and footer), and common (interactive star rating widgets, icon</w:t>
      </w:r>
      <w:r>
        <w:rPr>
          <w:spacing w:val="80"/>
        </w:rPr>
        <w:t xml:space="preserve"> </w:t>
      </w:r>
      <w:r>
        <w:t>wrappers, and custom input fields). Each component encapsulates its own internal logic and presentation templates, promoting code</w:t>
      </w:r>
      <w:r>
        <w:rPr>
          <w:spacing w:val="-1"/>
        </w:rPr>
        <w:t xml:space="preserve"> </w:t>
      </w:r>
      <w:r>
        <w:t>reusability</w:t>
      </w:r>
      <w:r>
        <w:rPr>
          <w:spacing w:val="-2"/>
        </w:rPr>
        <w:t xml:space="preserve"> </w:t>
      </w:r>
      <w:r>
        <w:t>and simplifying</w:t>
      </w:r>
      <w:r>
        <w:rPr>
          <w:spacing w:val="-4"/>
        </w:rPr>
        <w:t xml:space="preserve"> </w:t>
      </w:r>
      <w:r>
        <w:t>maintenance. When a user interacts with a component—such as clicking a genre filter or rating a movie—</w:t>
      </w:r>
      <w:proofErr w:type="spellStart"/>
      <w:r>
        <w:t>React’s</w:t>
      </w:r>
      <w:proofErr w:type="spellEnd"/>
      <w:r>
        <w:rPr>
          <w:spacing w:val="80"/>
        </w:rPr>
        <w:t xml:space="preserve"> </w:t>
      </w:r>
      <w:r>
        <w:t>Virtual DOM performs targeted reconciliation, re-rendering only the affected nodes rather than reloading the entire web page.</w:t>
      </w:r>
    </w:p>
    <w:p w14:paraId="0B7F1E10" w14:textId="77777777" w:rsidR="00C73F30" w:rsidRDefault="00000000">
      <w:pPr>
        <w:pStyle w:val="BodyText"/>
        <w:spacing w:before="9" w:line="249" w:lineRule="auto"/>
        <w:ind w:right="1408"/>
        <w:jc w:val="both"/>
      </w:pPr>
      <w:r>
        <w:t>State</w:t>
      </w:r>
      <w:r>
        <w:rPr>
          <w:spacing w:val="80"/>
        </w:rPr>
        <w:t xml:space="preserve">  </w:t>
      </w:r>
      <w:r>
        <w:t>management</w:t>
      </w:r>
      <w:r>
        <w:rPr>
          <w:spacing w:val="80"/>
        </w:rPr>
        <w:t xml:space="preserve">  </w:t>
      </w:r>
      <w:r>
        <w:t>across</w:t>
      </w:r>
      <w:r>
        <w:rPr>
          <w:spacing w:val="80"/>
        </w:rPr>
        <w:t xml:space="preserve">  </w:t>
      </w:r>
      <w:r>
        <w:t>the</w:t>
      </w:r>
      <w:r>
        <w:rPr>
          <w:spacing w:val="80"/>
        </w:rPr>
        <w:t xml:space="preserve">  </w:t>
      </w:r>
      <w:r>
        <w:t>application</w:t>
      </w:r>
      <w:r>
        <w:rPr>
          <w:spacing w:val="80"/>
        </w:rPr>
        <w:t xml:space="preserve">  </w:t>
      </w:r>
      <w:r>
        <w:t>is</w:t>
      </w:r>
      <w:r>
        <w:rPr>
          <w:spacing w:val="80"/>
        </w:rPr>
        <w:t xml:space="preserve">  </w:t>
      </w:r>
      <w:r>
        <w:t>governed</w:t>
      </w:r>
      <w:r>
        <w:rPr>
          <w:spacing w:val="80"/>
        </w:rPr>
        <w:t xml:space="preserve">  </w:t>
      </w:r>
      <w:r>
        <w:t>by</w:t>
      </w:r>
      <w:r>
        <w:rPr>
          <w:spacing w:val="80"/>
        </w:rPr>
        <w:t xml:space="preserve">  </w:t>
      </w:r>
      <w:r>
        <w:t>React</w:t>
      </w:r>
      <w:r>
        <w:rPr>
          <w:spacing w:val="80"/>
        </w:rPr>
        <w:t xml:space="preserve">  </w:t>
      </w:r>
      <w:r>
        <w:t>Hooks (</w:t>
      </w:r>
      <w:proofErr w:type="spellStart"/>
      <w:r>
        <w:t>useState</w:t>
      </w:r>
      <w:proofErr w:type="spellEnd"/>
      <w:r>
        <w:t xml:space="preserve">, </w:t>
      </w:r>
      <w:proofErr w:type="spellStart"/>
      <w:r>
        <w:t>useEffect</w:t>
      </w:r>
      <w:proofErr w:type="spellEnd"/>
      <w:r>
        <w:t xml:space="preserve">, </w:t>
      </w:r>
      <w:proofErr w:type="spellStart"/>
      <w:r>
        <w:t>useCallback</w:t>
      </w:r>
      <w:proofErr w:type="spellEnd"/>
      <w:r>
        <w:t xml:space="preserve">, and </w:t>
      </w:r>
      <w:proofErr w:type="spellStart"/>
      <w:r>
        <w:t>useMemo</w:t>
      </w:r>
      <w:proofErr w:type="spellEnd"/>
      <w:r>
        <w:t xml:space="preserve">) combined with browser-level local storage. Component states manage transient visual properties—such as modal visibility, active tab selections, search input text, and loading spinners—ensuring immediate visual feedback during user actions. Persistent state—specifically the authenticated user’s profile data and JWT access token—is synchronized with </w:t>
      </w:r>
      <w:proofErr w:type="spellStart"/>
      <w:r>
        <w:t>localStorage</w:t>
      </w:r>
      <w:proofErr w:type="spellEnd"/>
      <w:r>
        <w:t>. This persistence ensures that user sessions remain active across browser refreshes and tab navigations. Custom Axios interceptors hook into this state, reading the token directly from local storage and appending</w:t>
      </w:r>
      <w:r>
        <w:rPr>
          <w:spacing w:val="80"/>
        </w:rPr>
        <w:t xml:space="preserve"> </w:t>
      </w:r>
      <w:r>
        <w:t>it to outgoing HTTP request headers automatically.</w:t>
      </w:r>
    </w:p>
    <w:p w14:paraId="26B0F703" w14:textId="77777777" w:rsidR="00C73F30" w:rsidRDefault="00C73F30">
      <w:pPr>
        <w:spacing w:line="249" w:lineRule="auto"/>
        <w:jc w:val="both"/>
        <w:sectPr w:rsidR="00C73F30">
          <w:pgSz w:w="11900" w:h="16850"/>
          <w:pgMar w:top="1260" w:right="0" w:bottom="1340" w:left="0" w:header="0" w:footer="1070" w:gutter="0"/>
          <w:cols w:space="720"/>
        </w:sectPr>
      </w:pPr>
    </w:p>
    <w:p w14:paraId="6E00E9D8" w14:textId="77777777" w:rsidR="00C73F30" w:rsidRDefault="00000000">
      <w:pPr>
        <w:pStyle w:val="BodyText"/>
        <w:spacing w:before="68" w:line="249" w:lineRule="auto"/>
        <w:ind w:right="1409"/>
        <w:jc w:val="both"/>
      </w:pPr>
      <w:r>
        <w:lastRenderedPageBreak/>
        <w:t>Client-side routing is orchestrated using React Router v7, establishing declarative URL mapping for / (Dashboard), /explore (Advanced Discovery), /movies/:</w:t>
      </w:r>
      <w:proofErr w:type="spellStart"/>
      <w:r>
        <w:t>movieId</w:t>
      </w:r>
      <w:proofErr w:type="spellEnd"/>
      <w:r>
        <w:t xml:space="preserve"> (Detailed Movie Dossier), /</w:t>
      </w:r>
      <w:proofErr w:type="spellStart"/>
      <w:r>
        <w:t>boxoffice</w:t>
      </w:r>
      <w:proofErr w:type="spellEnd"/>
      <w:r>
        <w:t xml:space="preserve"> (Box Office Analytics), /login (Sign In), and /register (Sign Up). The router manages browser history state, enabling natural back-and-forth navigation while maintaining single-page performance. Route transitions are wrapped in dynamic loading boundaries to provide visual continuity.</w:t>
      </w:r>
    </w:p>
    <w:p w14:paraId="3417EB0F" w14:textId="77777777" w:rsidR="00C73F30" w:rsidRDefault="00000000">
      <w:pPr>
        <w:pStyle w:val="BodyText"/>
        <w:spacing w:before="6" w:line="249" w:lineRule="auto"/>
        <w:ind w:right="1407"/>
        <w:jc w:val="both"/>
      </w:pPr>
      <w:r>
        <w:t>The interface is styled using Tailwind CSS v4, which uses modern CSS variables and a custom cinematic dark palette. The visual design features deep background tones (#101418), elevated container cards (#1c2024), neon green interactive accents (#00e054), and subtle border outlines (#262626). Fluid responsive layouts are implemented using CSS Grid and Flexbox utilities, ensuring that grids reflow smoothly across mobile, tablet, and desktop screens. Input forms incorporate real-time client-side validation, highlighting missing or malformed</w:t>
      </w:r>
      <w:r>
        <w:rPr>
          <w:spacing w:val="-1"/>
        </w:rPr>
        <w:t xml:space="preserve"> </w:t>
      </w:r>
      <w:r>
        <w:t>inputs</w:t>
      </w:r>
      <w:r>
        <w:rPr>
          <w:spacing w:val="-2"/>
        </w:rPr>
        <w:t xml:space="preserve"> </w:t>
      </w:r>
      <w:r>
        <w:t>before network requests</w:t>
      </w:r>
      <w:r>
        <w:rPr>
          <w:spacing w:val="-1"/>
        </w:rPr>
        <w:t xml:space="preserve"> </w:t>
      </w:r>
      <w:r>
        <w:t>are</w:t>
      </w:r>
      <w:r>
        <w:rPr>
          <w:spacing w:val="-4"/>
        </w:rPr>
        <w:t xml:space="preserve"> </w:t>
      </w:r>
      <w:r>
        <w:t>dispatched, reducing</w:t>
      </w:r>
      <w:r>
        <w:rPr>
          <w:spacing w:val="-4"/>
        </w:rPr>
        <w:t xml:space="preserve"> </w:t>
      </w:r>
      <w:r>
        <w:t>server</w:t>
      </w:r>
      <w:r>
        <w:rPr>
          <w:spacing w:val="-1"/>
        </w:rPr>
        <w:t xml:space="preserve"> </w:t>
      </w:r>
      <w:r>
        <w:t>load and enhancing user satisfaction.</w:t>
      </w:r>
    </w:p>
    <w:p w14:paraId="14A169C1" w14:textId="77777777" w:rsidR="00C73F30" w:rsidRDefault="00C73F30">
      <w:pPr>
        <w:pStyle w:val="BodyText"/>
        <w:spacing w:before="9"/>
        <w:ind w:left="0"/>
        <w:rPr>
          <w:sz w:val="25"/>
        </w:rPr>
      </w:pPr>
    </w:p>
    <w:p w14:paraId="0F62D9A6" w14:textId="77777777" w:rsidR="00C73F30" w:rsidRDefault="00000000">
      <w:pPr>
        <w:pStyle w:val="Heading3"/>
        <w:ind w:left="1439"/>
      </w:pPr>
      <w:r>
        <w:t>6.3</w:t>
      </w:r>
      <w:r>
        <w:rPr>
          <w:spacing w:val="-9"/>
        </w:rPr>
        <w:t xml:space="preserve"> </w:t>
      </w:r>
      <w:r>
        <w:t>API</w:t>
      </w:r>
      <w:r>
        <w:rPr>
          <w:spacing w:val="-5"/>
        </w:rPr>
        <w:t xml:space="preserve"> </w:t>
      </w:r>
      <w:r>
        <w:rPr>
          <w:spacing w:val="-2"/>
        </w:rPr>
        <w:t>Integration</w:t>
      </w:r>
    </w:p>
    <w:p w14:paraId="5E44622F" w14:textId="77777777" w:rsidR="00C73F30" w:rsidRDefault="00C73F30">
      <w:pPr>
        <w:pStyle w:val="BodyText"/>
        <w:spacing w:before="3"/>
        <w:ind w:left="0"/>
        <w:rPr>
          <w:b/>
          <w:sz w:val="31"/>
        </w:rPr>
      </w:pPr>
    </w:p>
    <w:p w14:paraId="00779DB7" w14:textId="77777777" w:rsidR="00C73F30" w:rsidRDefault="00000000">
      <w:pPr>
        <w:pStyle w:val="BodyText"/>
        <w:spacing w:line="249" w:lineRule="auto"/>
        <w:ind w:right="1411"/>
        <w:jc w:val="both"/>
      </w:pPr>
      <w:r>
        <w:t>The API integration layer forms the communication bridge connecting the React presentation layer, the Spring Boot application server, and external third-party data repositories. The system adheres strictly to the REST (Representational State Transfer) architectural style, characterized by stateless client-server interactions, standard HTTP method semantics, and structured JSON payloads. This architectural consistency ensures high interoperability, predictable request-response lifecycles, and cross-platform flexibility.</w:t>
      </w:r>
    </w:p>
    <w:p w14:paraId="07EA1388" w14:textId="77777777" w:rsidR="00C73F30" w:rsidRDefault="00000000">
      <w:pPr>
        <w:pStyle w:val="BodyText"/>
        <w:spacing w:before="6" w:line="249" w:lineRule="auto"/>
        <w:ind w:right="1407"/>
        <w:jc w:val="both"/>
      </w:pPr>
      <w:r>
        <w:t xml:space="preserve">Communication between the React client and the Spring Boot backend is mediated by Axios. A dedicated API service layer (api.js) creates a pre-configured Axios instance with a standardized </w:t>
      </w:r>
      <w:proofErr w:type="spellStart"/>
      <w:r>
        <w:t>baseURL</w:t>
      </w:r>
      <w:proofErr w:type="spellEnd"/>
      <w:r>
        <w:t xml:space="preserve"> pointing to http://localhost:8080/api. The service incorporates request interceptors that inspect local client storage for existing authentication tokens:</w:t>
      </w:r>
    </w:p>
    <w:p w14:paraId="39FBF5AA" w14:textId="77777777" w:rsidR="00C73F30" w:rsidRDefault="00000000">
      <w:pPr>
        <w:pStyle w:val="BodyText"/>
        <w:spacing w:before="5" w:line="249" w:lineRule="auto"/>
        <w:ind w:right="6487"/>
        <w:jc w:val="both"/>
      </w:pPr>
      <w:proofErr w:type="spellStart"/>
      <w:r>
        <w:rPr>
          <w:spacing w:val="-2"/>
        </w:rPr>
        <w:t>javascript</w:t>
      </w:r>
      <w:proofErr w:type="spellEnd"/>
      <w:r>
        <w:rPr>
          <w:spacing w:val="-2"/>
        </w:rPr>
        <w:t xml:space="preserve"> </w:t>
      </w:r>
      <w:proofErr w:type="spellStart"/>
      <w:r>
        <w:t>api.interceptors.request.use</w:t>
      </w:r>
      <w:proofErr w:type="spellEnd"/>
      <w:r>
        <w:t>((config)</w:t>
      </w:r>
      <w:r>
        <w:rPr>
          <w:spacing w:val="-11"/>
        </w:rPr>
        <w:t xml:space="preserve"> </w:t>
      </w:r>
      <w:r>
        <w:t>=&gt;</w:t>
      </w:r>
      <w:r>
        <w:rPr>
          <w:spacing w:val="-15"/>
        </w:rPr>
        <w:t xml:space="preserve"> </w:t>
      </w:r>
      <w:r>
        <w:t>{</w:t>
      </w:r>
    </w:p>
    <w:p w14:paraId="120C5503" w14:textId="77777777" w:rsidR="00C73F30" w:rsidRDefault="00000000">
      <w:pPr>
        <w:pStyle w:val="BodyText"/>
        <w:spacing w:before="2" w:line="249" w:lineRule="auto"/>
        <w:ind w:left="1660" w:right="5930"/>
        <w:jc w:val="both"/>
      </w:pPr>
      <w:r>
        <w:t>const</w:t>
      </w:r>
      <w:r>
        <w:rPr>
          <w:spacing w:val="-12"/>
        </w:rPr>
        <w:t xml:space="preserve"> </w:t>
      </w:r>
      <w:r>
        <w:t>token</w:t>
      </w:r>
      <w:r>
        <w:rPr>
          <w:spacing w:val="-11"/>
        </w:rPr>
        <w:t xml:space="preserve"> </w:t>
      </w:r>
      <w:r>
        <w:t>=</w:t>
      </w:r>
      <w:r>
        <w:rPr>
          <w:spacing w:val="-12"/>
        </w:rPr>
        <w:t xml:space="preserve"> </w:t>
      </w:r>
      <w:proofErr w:type="spellStart"/>
      <w:r>
        <w:t>localStorage.getItem</w:t>
      </w:r>
      <w:proofErr w:type="spellEnd"/>
      <w:r>
        <w:t>("token"); if (token) {</w:t>
      </w:r>
    </w:p>
    <w:p w14:paraId="7E261294" w14:textId="77777777" w:rsidR="00C73F30" w:rsidRDefault="00000000">
      <w:pPr>
        <w:pStyle w:val="BodyText"/>
        <w:spacing w:before="2"/>
        <w:ind w:left="1900"/>
        <w:jc w:val="both"/>
      </w:pPr>
      <w:proofErr w:type="spellStart"/>
      <w:r>
        <w:t>config.headers.Authorization</w:t>
      </w:r>
      <w:proofErr w:type="spellEnd"/>
      <w:r>
        <w:rPr>
          <w:spacing w:val="6"/>
        </w:rPr>
        <w:t xml:space="preserve"> </w:t>
      </w:r>
      <w:r>
        <w:t>=</w:t>
      </w:r>
      <w:r>
        <w:rPr>
          <w:spacing w:val="-6"/>
        </w:rPr>
        <w:t xml:space="preserve"> </w:t>
      </w:r>
      <w:r>
        <w:t>`Bearer</w:t>
      </w:r>
      <w:r>
        <w:rPr>
          <w:spacing w:val="5"/>
        </w:rPr>
        <w:t xml:space="preserve"> </w:t>
      </w:r>
      <w:r>
        <w:rPr>
          <w:spacing w:val="-2"/>
        </w:rPr>
        <w:t>${token}`;</w:t>
      </w:r>
    </w:p>
    <w:p w14:paraId="15A3A457" w14:textId="77777777" w:rsidR="00C73F30" w:rsidRDefault="00000000">
      <w:pPr>
        <w:spacing w:before="12"/>
        <w:ind w:left="1660"/>
        <w:rPr>
          <w:sz w:val="24"/>
        </w:rPr>
      </w:pPr>
      <w:r>
        <w:rPr>
          <w:sz w:val="24"/>
        </w:rPr>
        <w:t>}</w:t>
      </w:r>
    </w:p>
    <w:p w14:paraId="41E458B9" w14:textId="77777777" w:rsidR="00C73F30" w:rsidRDefault="00000000">
      <w:pPr>
        <w:pStyle w:val="BodyText"/>
        <w:spacing w:before="12"/>
        <w:ind w:left="1660"/>
      </w:pPr>
      <w:r>
        <w:t>return</w:t>
      </w:r>
      <w:r>
        <w:rPr>
          <w:spacing w:val="-5"/>
        </w:rPr>
        <w:t xml:space="preserve"> </w:t>
      </w:r>
      <w:r>
        <w:rPr>
          <w:spacing w:val="-2"/>
        </w:rPr>
        <w:t>config;</w:t>
      </w:r>
    </w:p>
    <w:p w14:paraId="702C971B" w14:textId="77777777" w:rsidR="00C73F30" w:rsidRDefault="00000000">
      <w:pPr>
        <w:spacing w:before="12"/>
        <w:ind w:left="1420"/>
        <w:rPr>
          <w:sz w:val="24"/>
        </w:rPr>
      </w:pPr>
      <w:r>
        <w:rPr>
          <w:spacing w:val="-5"/>
          <w:sz w:val="24"/>
        </w:rPr>
        <w:t>});</w:t>
      </w:r>
    </w:p>
    <w:p w14:paraId="79ADE835" w14:textId="77777777" w:rsidR="00C73F30" w:rsidRDefault="00000000">
      <w:pPr>
        <w:pStyle w:val="BodyText"/>
        <w:spacing w:before="12" w:line="249" w:lineRule="auto"/>
        <w:ind w:right="1411"/>
        <w:jc w:val="both"/>
      </w:pPr>
      <w:r>
        <w:t>This ensures that every authenticated transaction—such as submitting a review or accessing private profile data—is automatically and securely authenticated without requiring repetitive boilerplate code across individual components.</w:t>
      </w:r>
    </w:p>
    <w:p w14:paraId="1FB22DC5" w14:textId="77777777" w:rsidR="00C73F30" w:rsidRDefault="00000000">
      <w:pPr>
        <w:pStyle w:val="BodyText"/>
        <w:spacing w:before="3" w:line="249" w:lineRule="auto"/>
        <w:ind w:right="3229"/>
        <w:jc w:val="both"/>
      </w:pPr>
      <w:r>
        <w:t xml:space="preserve">On the backend, API routing is organized into modular REST controllers: </w:t>
      </w:r>
      <w:proofErr w:type="spellStart"/>
      <w:r>
        <w:t>AuthController</w:t>
      </w:r>
      <w:proofErr w:type="spellEnd"/>
      <w:r>
        <w:t xml:space="preserve"> exposes</w:t>
      </w:r>
      <w:r>
        <w:rPr>
          <w:spacing w:val="-2"/>
        </w:rPr>
        <w:t xml:space="preserve"> </w:t>
      </w:r>
      <w:r>
        <w:t>endpoints</w:t>
      </w:r>
      <w:r>
        <w:rPr>
          <w:spacing w:val="1"/>
        </w:rPr>
        <w:t xml:space="preserve"> </w:t>
      </w:r>
      <w:r>
        <w:t>for</w:t>
      </w:r>
      <w:r>
        <w:rPr>
          <w:spacing w:val="-4"/>
        </w:rPr>
        <w:t xml:space="preserve"> </w:t>
      </w:r>
      <w:r>
        <w:t>/</w:t>
      </w:r>
      <w:proofErr w:type="spellStart"/>
      <w:r>
        <w:t>api</w:t>
      </w:r>
      <w:proofErr w:type="spellEnd"/>
      <w:r>
        <w:t>/auth/register</w:t>
      </w:r>
      <w:r>
        <w:rPr>
          <w:spacing w:val="9"/>
        </w:rPr>
        <w:t xml:space="preserve"> </w:t>
      </w:r>
      <w:r>
        <w:t>and</w:t>
      </w:r>
      <w:r>
        <w:rPr>
          <w:spacing w:val="-3"/>
        </w:rPr>
        <w:t xml:space="preserve"> </w:t>
      </w:r>
      <w:r>
        <w:rPr>
          <w:spacing w:val="-2"/>
        </w:rPr>
        <w:t>/</w:t>
      </w:r>
      <w:proofErr w:type="spellStart"/>
      <w:r>
        <w:rPr>
          <w:spacing w:val="-2"/>
        </w:rPr>
        <w:t>api</w:t>
      </w:r>
      <w:proofErr w:type="spellEnd"/>
      <w:r>
        <w:rPr>
          <w:spacing w:val="-2"/>
        </w:rPr>
        <w:t>/auth/login.</w:t>
      </w:r>
    </w:p>
    <w:p w14:paraId="1192A36E" w14:textId="77777777" w:rsidR="00C73F30" w:rsidRDefault="00000000">
      <w:pPr>
        <w:pStyle w:val="BodyText"/>
        <w:tabs>
          <w:tab w:val="left" w:pos="3993"/>
          <w:tab w:val="left" w:pos="5762"/>
          <w:tab w:val="left" w:pos="6876"/>
          <w:tab w:val="left" w:pos="8340"/>
          <w:tab w:val="left" w:pos="9553"/>
        </w:tabs>
        <w:spacing w:before="2" w:line="249" w:lineRule="auto"/>
        <w:ind w:right="1409"/>
        <w:jc w:val="both"/>
      </w:pPr>
      <w:proofErr w:type="spellStart"/>
      <w:r>
        <w:rPr>
          <w:spacing w:val="-2"/>
        </w:rPr>
        <w:t>TmdbController</w:t>
      </w:r>
      <w:proofErr w:type="spellEnd"/>
      <w:r>
        <w:tab/>
      </w:r>
      <w:r>
        <w:rPr>
          <w:spacing w:val="-2"/>
        </w:rPr>
        <w:t>exposes</w:t>
      </w:r>
      <w:r>
        <w:tab/>
      </w:r>
      <w:r>
        <w:rPr>
          <w:spacing w:val="-10"/>
        </w:rPr>
        <w:t>a</w:t>
      </w:r>
      <w:r>
        <w:tab/>
      </w:r>
      <w:r>
        <w:rPr>
          <w:spacing w:val="-2"/>
        </w:rPr>
        <w:t>suite</w:t>
      </w:r>
      <w:r>
        <w:tab/>
      </w:r>
      <w:r>
        <w:rPr>
          <w:spacing w:val="-6"/>
        </w:rPr>
        <w:t>of</w:t>
      </w:r>
      <w:r>
        <w:tab/>
      </w:r>
      <w:r>
        <w:rPr>
          <w:spacing w:val="-2"/>
        </w:rPr>
        <w:t xml:space="preserve">endpoints </w:t>
      </w:r>
      <w:r>
        <w:t>for /</w:t>
      </w:r>
      <w:proofErr w:type="spellStart"/>
      <w:r>
        <w:t>api</w:t>
      </w:r>
      <w:proofErr w:type="spellEnd"/>
      <w:r>
        <w:t>/</w:t>
      </w:r>
      <w:proofErr w:type="spellStart"/>
      <w:r>
        <w:t>tmdb</w:t>
      </w:r>
      <w:proofErr w:type="spellEnd"/>
      <w:r>
        <w:t>/trending, /popular, /movies, /search, /movies/{</w:t>
      </w:r>
      <w:proofErr w:type="spellStart"/>
      <w:r>
        <w:t>movieId</w:t>
      </w:r>
      <w:proofErr w:type="spellEnd"/>
      <w:r>
        <w:t>}, /movies/{</w:t>
      </w:r>
      <w:proofErr w:type="spellStart"/>
      <w:r>
        <w:t>movieId</w:t>
      </w:r>
      <w:proofErr w:type="spellEnd"/>
      <w:r>
        <w:t>}/</w:t>
      </w:r>
      <w:proofErr w:type="spellStart"/>
      <w:r>
        <w:t>cr</w:t>
      </w:r>
      <w:proofErr w:type="spellEnd"/>
      <w:r>
        <w:t xml:space="preserve"> edits, and /movies/{</w:t>
      </w:r>
      <w:proofErr w:type="spellStart"/>
      <w:r>
        <w:t>movieId</w:t>
      </w:r>
      <w:proofErr w:type="spellEnd"/>
      <w:r>
        <w:t>}/videos.</w:t>
      </w:r>
    </w:p>
    <w:p w14:paraId="419463AA" w14:textId="77777777" w:rsidR="00C73F30" w:rsidRDefault="00000000">
      <w:pPr>
        <w:pStyle w:val="BodyText"/>
        <w:spacing w:before="3" w:line="249" w:lineRule="auto"/>
        <w:ind w:right="1410"/>
        <w:jc w:val="both"/>
      </w:pPr>
      <w:r>
        <w:t>Incoming</w:t>
      </w:r>
      <w:r>
        <w:rPr>
          <w:spacing w:val="80"/>
          <w:w w:val="150"/>
        </w:rPr>
        <w:t xml:space="preserve"> </w:t>
      </w:r>
      <w:r>
        <w:t>requests</w:t>
      </w:r>
      <w:r>
        <w:rPr>
          <w:spacing w:val="80"/>
          <w:w w:val="150"/>
        </w:rPr>
        <w:t xml:space="preserve"> </w:t>
      </w:r>
      <w:r>
        <w:t>are</w:t>
      </w:r>
      <w:r>
        <w:rPr>
          <w:spacing w:val="80"/>
          <w:w w:val="150"/>
        </w:rPr>
        <w:t xml:space="preserve"> </w:t>
      </w:r>
      <w:r>
        <w:t>mapped</w:t>
      </w:r>
      <w:r>
        <w:rPr>
          <w:spacing w:val="80"/>
          <w:w w:val="150"/>
        </w:rPr>
        <w:t xml:space="preserve"> </w:t>
      </w:r>
      <w:r>
        <w:t>directly</w:t>
      </w:r>
      <w:r>
        <w:rPr>
          <w:spacing w:val="80"/>
          <w:w w:val="150"/>
        </w:rPr>
        <w:t xml:space="preserve"> </w:t>
      </w:r>
      <w:r>
        <w:t>to</w:t>
      </w:r>
      <w:r>
        <w:rPr>
          <w:spacing w:val="80"/>
          <w:w w:val="150"/>
        </w:rPr>
        <w:t xml:space="preserve"> </w:t>
      </w:r>
      <w:r>
        <w:t>controller</w:t>
      </w:r>
      <w:r>
        <w:rPr>
          <w:spacing w:val="80"/>
          <w:w w:val="150"/>
        </w:rPr>
        <w:t xml:space="preserve"> </w:t>
      </w:r>
      <w:r>
        <w:t>handler</w:t>
      </w:r>
      <w:r>
        <w:rPr>
          <w:spacing w:val="80"/>
          <w:w w:val="150"/>
        </w:rPr>
        <w:t xml:space="preserve"> </w:t>
      </w:r>
      <w:r>
        <w:t>methods</w:t>
      </w:r>
      <w:r>
        <w:rPr>
          <w:spacing w:val="80"/>
          <w:w w:val="150"/>
        </w:rPr>
        <w:t xml:space="preserve"> </w:t>
      </w:r>
      <w:r>
        <w:t>using</w:t>
      </w:r>
      <w:r>
        <w:rPr>
          <w:spacing w:val="80"/>
        </w:rPr>
        <w:t xml:space="preserve"> </w:t>
      </w:r>
      <w:r>
        <w:t>Spring’s @GetMapping and @PostMapping annotations. The controllers deserialize</w:t>
      </w:r>
      <w:r>
        <w:rPr>
          <w:spacing w:val="40"/>
        </w:rPr>
        <w:t xml:space="preserve"> </w:t>
      </w:r>
      <w:r>
        <w:t xml:space="preserve">incoming JSON request bodies into strongly typed Data Transfer Objects (DTOs), validate fields via Jakarta validation constraints, and return standard </w:t>
      </w:r>
      <w:proofErr w:type="spellStart"/>
      <w:r>
        <w:t>ResponseEntity</w:t>
      </w:r>
      <w:proofErr w:type="spellEnd"/>
      <w:r>
        <w:t>&lt;T&gt; envelopes containing the appropriate HTTP status codes (200 OK, 201 Created, 400 Bad Request, 401 Unauthorized, 403 Forbidden, 404 Not Found).</w:t>
      </w:r>
    </w:p>
    <w:p w14:paraId="74C04D24" w14:textId="77777777" w:rsidR="00C73F30" w:rsidRDefault="00C73F30">
      <w:pPr>
        <w:spacing w:line="249" w:lineRule="auto"/>
        <w:jc w:val="both"/>
        <w:sectPr w:rsidR="00C73F30">
          <w:pgSz w:w="11900" w:h="16850"/>
          <w:pgMar w:top="1260" w:right="0" w:bottom="1260" w:left="0" w:header="0" w:footer="1070" w:gutter="0"/>
          <w:cols w:space="720"/>
        </w:sectPr>
      </w:pPr>
    </w:p>
    <w:p w14:paraId="105C5CDC" w14:textId="77777777" w:rsidR="00C73F30" w:rsidRDefault="00000000">
      <w:pPr>
        <w:pStyle w:val="BodyText"/>
        <w:spacing w:before="76" w:line="249" w:lineRule="auto"/>
        <w:ind w:right="1361"/>
        <w:jc w:val="both"/>
      </w:pPr>
      <w:r>
        <w:lastRenderedPageBreak/>
        <w:t>The</w:t>
      </w:r>
      <w:r>
        <w:rPr>
          <w:spacing w:val="-3"/>
        </w:rPr>
        <w:t xml:space="preserve"> </w:t>
      </w:r>
      <w:r>
        <w:t>backend handles</w:t>
      </w:r>
      <w:r>
        <w:rPr>
          <w:spacing w:val="-1"/>
        </w:rPr>
        <w:t xml:space="preserve"> </w:t>
      </w:r>
      <w:r>
        <w:t>upstream data</w:t>
      </w:r>
      <w:r>
        <w:rPr>
          <w:spacing w:val="-1"/>
        </w:rPr>
        <w:t xml:space="preserve"> </w:t>
      </w:r>
      <w:r>
        <w:t>integration with</w:t>
      </w:r>
      <w:r>
        <w:rPr>
          <w:spacing w:val="-1"/>
        </w:rPr>
        <w:t xml:space="preserve"> </w:t>
      </w:r>
      <w:r>
        <w:t>The</w:t>
      </w:r>
      <w:r>
        <w:rPr>
          <w:spacing w:val="-2"/>
        </w:rPr>
        <w:t xml:space="preserve"> </w:t>
      </w:r>
      <w:r>
        <w:t>Movie</w:t>
      </w:r>
      <w:r>
        <w:rPr>
          <w:spacing w:val="-2"/>
        </w:rPr>
        <w:t xml:space="preserve"> </w:t>
      </w:r>
      <w:r>
        <w:t>Database (TMDB)</w:t>
      </w:r>
      <w:r>
        <w:rPr>
          <w:spacing w:val="-2"/>
        </w:rPr>
        <w:t xml:space="preserve"> </w:t>
      </w:r>
      <w:r>
        <w:t>API</w:t>
      </w:r>
      <w:r>
        <w:rPr>
          <w:spacing w:val="-4"/>
        </w:rPr>
        <w:t xml:space="preserve"> </w:t>
      </w:r>
      <w:r>
        <w:t>v3</w:t>
      </w:r>
      <w:r>
        <w:rPr>
          <w:spacing w:val="-1"/>
        </w:rPr>
        <w:t xml:space="preserve"> </w:t>
      </w:r>
      <w:r>
        <w:t xml:space="preserve">via Spring’s modern </w:t>
      </w:r>
      <w:proofErr w:type="spellStart"/>
      <w:r>
        <w:t>RestClient</w:t>
      </w:r>
      <w:proofErr w:type="spellEnd"/>
      <w:r>
        <w:t xml:space="preserve">. Configured inside </w:t>
      </w:r>
      <w:proofErr w:type="spellStart"/>
      <w:r>
        <w:t>TmdbService</w:t>
      </w:r>
      <w:proofErr w:type="spellEnd"/>
      <w:r>
        <w:t>, the client establishes a</w:t>
      </w:r>
      <w:r>
        <w:rPr>
          <w:spacing w:val="40"/>
        </w:rPr>
        <w:t xml:space="preserve"> </w:t>
      </w:r>
      <w:r>
        <w:t>dedicated communication pipeline using external base URLs and authentication tokens</w:t>
      </w:r>
      <w:r>
        <w:rPr>
          <w:spacing w:val="40"/>
        </w:rPr>
        <w:t xml:space="preserve"> </w:t>
      </w:r>
      <w:r>
        <w:t xml:space="preserve">defined in </w:t>
      </w:r>
      <w:proofErr w:type="spellStart"/>
      <w:r>
        <w:t>application.properties</w:t>
      </w:r>
      <w:proofErr w:type="spellEnd"/>
      <w:r>
        <w:t>:</w:t>
      </w:r>
    </w:p>
    <w:p w14:paraId="42632449" w14:textId="77777777" w:rsidR="00C73F30" w:rsidRDefault="00000000">
      <w:pPr>
        <w:pStyle w:val="BodyText"/>
        <w:spacing w:before="4"/>
      </w:pPr>
      <w:r>
        <w:rPr>
          <w:spacing w:val="-4"/>
        </w:rPr>
        <w:t>java</w:t>
      </w:r>
    </w:p>
    <w:p w14:paraId="7073DF7B" w14:textId="77777777" w:rsidR="00C73F30" w:rsidRDefault="00000000">
      <w:pPr>
        <w:pStyle w:val="BodyText"/>
        <w:spacing w:before="12"/>
      </w:pPr>
      <w:proofErr w:type="spellStart"/>
      <w:r>
        <w:t>this.restClient</w:t>
      </w:r>
      <w:proofErr w:type="spellEnd"/>
      <w:r>
        <w:t xml:space="preserve"> =</w:t>
      </w:r>
      <w:r>
        <w:rPr>
          <w:spacing w:val="-2"/>
        </w:rPr>
        <w:t xml:space="preserve"> </w:t>
      </w:r>
      <w:proofErr w:type="spellStart"/>
      <w:r>
        <w:rPr>
          <w:spacing w:val="-2"/>
        </w:rPr>
        <w:t>RestClient.builder</w:t>
      </w:r>
      <w:proofErr w:type="spellEnd"/>
      <w:r>
        <w:rPr>
          <w:spacing w:val="-2"/>
        </w:rPr>
        <w:t>()</w:t>
      </w:r>
    </w:p>
    <w:p w14:paraId="28515F28" w14:textId="77777777" w:rsidR="00C73F30" w:rsidRDefault="00000000">
      <w:pPr>
        <w:pStyle w:val="BodyText"/>
        <w:spacing w:before="12"/>
        <w:ind w:left="1900"/>
      </w:pPr>
      <w:r>
        <w:rPr>
          <w:spacing w:val="-2"/>
        </w:rPr>
        <w:t>.</w:t>
      </w:r>
      <w:proofErr w:type="spellStart"/>
      <w:r>
        <w:rPr>
          <w:spacing w:val="-2"/>
        </w:rPr>
        <w:t>baseUrl</w:t>
      </w:r>
      <w:proofErr w:type="spellEnd"/>
      <w:r>
        <w:rPr>
          <w:spacing w:val="-2"/>
        </w:rPr>
        <w:t>(</w:t>
      </w:r>
      <w:proofErr w:type="spellStart"/>
      <w:r>
        <w:rPr>
          <w:spacing w:val="-2"/>
        </w:rPr>
        <w:t>baseUrl</w:t>
      </w:r>
      <w:proofErr w:type="spellEnd"/>
      <w:r>
        <w:rPr>
          <w:spacing w:val="-2"/>
        </w:rPr>
        <w:t>)</w:t>
      </w:r>
    </w:p>
    <w:p w14:paraId="54BC438B" w14:textId="77777777" w:rsidR="00C73F30" w:rsidRDefault="00000000">
      <w:pPr>
        <w:pStyle w:val="BodyText"/>
        <w:spacing w:before="12"/>
        <w:ind w:left="1900"/>
      </w:pPr>
      <w:r>
        <w:t>.</w:t>
      </w:r>
      <w:proofErr w:type="spellStart"/>
      <w:r>
        <w:t>defaultHeader</w:t>
      </w:r>
      <w:proofErr w:type="spellEnd"/>
      <w:r>
        <w:t>(</w:t>
      </w:r>
      <w:proofErr w:type="spellStart"/>
      <w:r>
        <w:t>HttpHeaders.AUTHORIZATION</w:t>
      </w:r>
      <w:proofErr w:type="spellEnd"/>
      <w:r>
        <w:t>,</w:t>
      </w:r>
      <w:r>
        <w:rPr>
          <w:spacing w:val="-2"/>
        </w:rPr>
        <w:t xml:space="preserve"> </w:t>
      </w:r>
      <w:r>
        <w:t>"Bearer</w:t>
      </w:r>
      <w:r>
        <w:rPr>
          <w:spacing w:val="-5"/>
        </w:rPr>
        <w:t xml:space="preserve"> </w:t>
      </w:r>
      <w:r>
        <w:t>"</w:t>
      </w:r>
      <w:r>
        <w:rPr>
          <w:spacing w:val="-13"/>
        </w:rPr>
        <w:t xml:space="preserve"> </w:t>
      </w:r>
      <w:r>
        <w:t>+</w:t>
      </w:r>
      <w:r>
        <w:rPr>
          <w:spacing w:val="-13"/>
        </w:rPr>
        <w:t xml:space="preserve"> </w:t>
      </w:r>
      <w:r>
        <w:rPr>
          <w:spacing w:val="-2"/>
        </w:rPr>
        <w:t>token)</w:t>
      </w:r>
    </w:p>
    <w:p w14:paraId="5578064F" w14:textId="77777777" w:rsidR="00C73F30" w:rsidRDefault="00000000">
      <w:pPr>
        <w:pStyle w:val="BodyText"/>
        <w:spacing w:before="12"/>
        <w:ind w:left="1900"/>
      </w:pPr>
      <w:r>
        <w:t>.</w:t>
      </w:r>
      <w:proofErr w:type="spellStart"/>
      <w:r>
        <w:t>defaultHeader</w:t>
      </w:r>
      <w:proofErr w:type="spellEnd"/>
      <w:r>
        <w:t>(</w:t>
      </w:r>
      <w:proofErr w:type="spellStart"/>
      <w:r>
        <w:t>HttpHeaders.ACCEPT</w:t>
      </w:r>
      <w:proofErr w:type="spellEnd"/>
      <w:r>
        <w:t>,</w:t>
      </w:r>
      <w:r>
        <w:rPr>
          <w:spacing w:val="-14"/>
        </w:rPr>
        <w:t xml:space="preserve"> </w:t>
      </w:r>
      <w:proofErr w:type="spellStart"/>
      <w:r>
        <w:rPr>
          <w:spacing w:val="-2"/>
        </w:rPr>
        <w:t>MediaType.APPLICATION_JSON_VALUE</w:t>
      </w:r>
      <w:proofErr w:type="spellEnd"/>
      <w:r>
        <w:rPr>
          <w:spacing w:val="-2"/>
        </w:rPr>
        <w:t>)</w:t>
      </w:r>
    </w:p>
    <w:p w14:paraId="7896E43B" w14:textId="77777777" w:rsidR="00C73F30" w:rsidRDefault="00000000">
      <w:pPr>
        <w:pStyle w:val="BodyText"/>
        <w:spacing w:before="12"/>
        <w:ind w:left="1900"/>
      </w:pPr>
      <w:r>
        <w:rPr>
          <w:spacing w:val="-2"/>
        </w:rPr>
        <w:t>.build();</w:t>
      </w:r>
    </w:p>
    <w:p w14:paraId="4FBE9BFA" w14:textId="77777777" w:rsidR="00C73F30" w:rsidRDefault="00000000">
      <w:pPr>
        <w:pStyle w:val="BodyText"/>
        <w:spacing w:before="12" w:line="249" w:lineRule="auto"/>
        <w:ind w:right="1361"/>
        <w:jc w:val="both"/>
      </w:pPr>
      <w:r>
        <w:t>When an endpoint such as /</w:t>
      </w:r>
      <w:proofErr w:type="spellStart"/>
      <w:r>
        <w:t>api</w:t>
      </w:r>
      <w:proofErr w:type="spellEnd"/>
      <w:r>
        <w:t>/</w:t>
      </w:r>
      <w:proofErr w:type="spellStart"/>
      <w:r>
        <w:t>tmdb</w:t>
      </w:r>
      <w:proofErr w:type="spellEnd"/>
      <w:r>
        <w:t xml:space="preserve">/trending is queried, </w:t>
      </w:r>
      <w:proofErr w:type="spellStart"/>
      <w:r>
        <w:t>TmdbService</w:t>
      </w:r>
      <w:proofErr w:type="spellEnd"/>
      <w:r>
        <w:t xml:space="preserve"> builds the required</w:t>
      </w:r>
      <w:r>
        <w:rPr>
          <w:spacing w:val="80"/>
        </w:rPr>
        <w:t xml:space="preserve"> </w:t>
      </w:r>
      <w:r>
        <w:t>path (/trending/movie/day), appends query</w:t>
      </w:r>
      <w:r>
        <w:rPr>
          <w:spacing w:val="-2"/>
        </w:rPr>
        <w:t xml:space="preserve"> </w:t>
      </w:r>
      <w:r>
        <w:t>parameters (such as language=</w:t>
      </w:r>
      <w:proofErr w:type="spellStart"/>
      <w:r>
        <w:t>en</w:t>
      </w:r>
      <w:proofErr w:type="spellEnd"/>
      <w:r>
        <w:t>-US and page=1), dispatches the HTTPS request to TMDB's remote servers, and returns the raw JSON response directly to the controller.</w:t>
      </w:r>
    </w:p>
    <w:p w14:paraId="5E729910" w14:textId="77777777" w:rsidR="00C73F30" w:rsidRDefault="00000000">
      <w:pPr>
        <w:pStyle w:val="BodyText"/>
        <w:spacing w:before="5" w:line="249" w:lineRule="auto"/>
        <w:ind w:right="1364"/>
        <w:jc w:val="both"/>
      </w:pPr>
      <w:r>
        <w:t xml:space="preserve">Cross-Origin Resource Sharing (CORS) is configured within SecurityConfig.java to prevent cross-domain communication blocks during development and deployment. The server explicitly allows incoming requests from local development ports using dynamic pattern </w:t>
      </w:r>
      <w:r>
        <w:rPr>
          <w:spacing w:val="-2"/>
        </w:rPr>
        <w:t>matching:</w:t>
      </w:r>
    </w:p>
    <w:p w14:paraId="6D66F372" w14:textId="77777777" w:rsidR="00C73F30" w:rsidRDefault="00000000">
      <w:pPr>
        <w:pStyle w:val="BodyText"/>
        <w:spacing w:before="4"/>
      </w:pPr>
      <w:r>
        <w:rPr>
          <w:spacing w:val="-4"/>
        </w:rPr>
        <w:t>java</w:t>
      </w:r>
    </w:p>
    <w:p w14:paraId="21964730" w14:textId="77777777" w:rsidR="00C73F30" w:rsidRDefault="00000000">
      <w:pPr>
        <w:pStyle w:val="BodyText"/>
        <w:tabs>
          <w:tab w:val="left" w:pos="6761"/>
          <w:tab w:val="left" w:pos="8132"/>
          <w:tab w:val="left" w:pos="9368"/>
        </w:tabs>
        <w:spacing w:before="12" w:line="249" w:lineRule="auto"/>
        <w:ind w:right="1365"/>
      </w:pPr>
      <w:proofErr w:type="spellStart"/>
      <w:r>
        <w:t>CorsConfiguration</w:t>
      </w:r>
      <w:proofErr w:type="spellEnd"/>
      <w:r>
        <w:t xml:space="preserve"> configuration = new </w:t>
      </w:r>
      <w:proofErr w:type="spellStart"/>
      <w:r>
        <w:t>CorsConfiguration</w:t>
      </w:r>
      <w:proofErr w:type="spellEnd"/>
      <w:r>
        <w:t>(); configuration.setAllowedOriginPatterns(List.of("</w:t>
      </w:r>
      <w:hyperlink r:id="rId26">
        <w:r w:rsidR="00C73F30">
          <w:t>http://localhost:</w:t>
        </w:r>
      </w:hyperlink>
      <w:r>
        <w:t>*", "</w:t>
      </w:r>
      <w:hyperlink r:id="rId27">
        <w:r w:rsidR="00C73F30">
          <w:t>http://127.0.0.1:</w:t>
        </w:r>
      </w:hyperlink>
      <w:r>
        <w:t xml:space="preserve">*")); </w:t>
      </w:r>
      <w:proofErr w:type="spellStart"/>
      <w:r>
        <w:rPr>
          <w:spacing w:val="-2"/>
        </w:rPr>
        <w:t>configuration.setAllowedMethods</w:t>
      </w:r>
      <w:proofErr w:type="spellEnd"/>
      <w:r>
        <w:rPr>
          <w:spacing w:val="-2"/>
        </w:rPr>
        <w:t>(</w:t>
      </w:r>
      <w:proofErr w:type="spellStart"/>
      <w:r>
        <w:rPr>
          <w:spacing w:val="-2"/>
        </w:rPr>
        <w:t>List.of</w:t>
      </w:r>
      <w:proofErr w:type="spellEnd"/>
      <w:r>
        <w:rPr>
          <w:spacing w:val="-2"/>
        </w:rPr>
        <w:t>("GET",</w:t>
      </w:r>
      <w:r>
        <w:tab/>
      </w:r>
      <w:r>
        <w:rPr>
          <w:spacing w:val="-2"/>
        </w:rPr>
        <w:t>"POST",</w:t>
      </w:r>
      <w:r>
        <w:tab/>
      </w:r>
      <w:r>
        <w:rPr>
          <w:spacing w:val="-2"/>
        </w:rPr>
        <w:t>"PUT",</w:t>
      </w:r>
      <w:r>
        <w:tab/>
      </w:r>
      <w:r>
        <w:rPr>
          <w:spacing w:val="-2"/>
        </w:rPr>
        <w:t>"DELETE", "OPTIONS"));</w:t>
      </w:r>
    </w:p>
    <w:p w14:paraId="1D35D023" w14:textId="77777777" w:rsidR="00C73F30" w:rsidRDefault="00000000">
      <w:pPr>
        <w:pStyle w:val="BodyText"/>
        <w:spacing w:before="4" w:line="249" w:lineRule="auto"/>
        <w:ind w:right="2653"/>
      </w:pPr>
      <w:proofErr w:type="spellStart"/>
      <w:r>
        <w:rPr>
          <w:spacing w:val="-2"/>
        </w:rPr>
        <w:t>configuration.setAllowedHeaders</w:t>
      </w:r>
      <w:proofErr w:type="spellEnd"/>
      <w:r>
        <w:rPr>
          <w:spacing w:val="-2"/>
        </w:rPr>
        <w:t>(</w:t>
      </w:r>
      <w:proofErr w:type="spellStart"/>
      <w:r>
        <w:rPr>
          <w:spacing w:val="-2"/>
        </w:rPr>
        <w:t>List.of</w:t>
      </w:r>
      <w:proofErr w:type="spellEnd"/>
      <w:r>
        <w:rPr>
          <w:spacing w:val="-2"/>
        </w:rPr>
        <w:t xml:space="preserve">("*")); </w:t>
      </w:r>
      <w:proofErr w:type="spellStart"/>
      <w:r>
        <w:rPr>
          <w:spacing w:val="-2"/>
        </w:rPr>
        <w:t>configuration.setAllowCredentials</w:t>
      </w:r>
      <w:proofErr w:type="spellEnd"/>
      <w:r>
        <w:rPr>
          <w:spacing w:val="-2"/>
        </w:rPr>
        <w:t>(true);</w:t>
      </w:r>
    </w:p>
    <w:p w14:paraId="347E7E12" w14:textId="77777777" w:rsidR="00C73F30" w:rsidRDefault="00000000">
      <w:pPr>
        <w:pStyle w:val="BodyText"/>
        <w:spacing w:before="2" w:line="249" w:lineRule="auto"/>
        <w:ind w:right="1363"/>
        <w:jc w:val="both"/>
      </w:pPr>
      <w:r>
        <w:t>This wildcard pattern ensures that frontend dev instances running on dynamic or fallback</w:t>
      </w:r>
      <w:r>
        <w:rPr>
          <w:spacing w:val="80"/>
        </w:rPr>
        <w:t xml:space="preserve"> </w:t>
      </w:r>
      <w:r>
        <w:t>ports (such as 5173 or 5174) can communicate with the backend on port 8080 without triggering browser CORS rejections.</w:t>
      </w:r>
    </w:p>
    <w:p w14:paraId="73B74A95" w14:textId="77777777" w:rsidR="00C73F30" w:rsidRDefault="00C73F30">
      <w:pPr>
        <w:pStyle w:val="BodyText"/>
        <w:spacing w:before="3"/>
        <w:ind w:left="0"/>
        <w:rPr>
          <w:sz w:val="25"/>
        </w:rPr>
      </w:pPr>
    </w:p>
    <w:p w14:paraId="59B5325C" w14:textId="77777777" w:rsidR="00C73F30" w:rsidRDefault="00000000">
      <w:pPr>
        <w:pStyle w:val="Heading3"/>
        <w:ind w:left="1439"/>
        <w:jc w:val="both"/>
      </w:pPr>
      <w:r>
        <w:rPr>
          <w:spacing w:val="-2"/>
        </w:rPr>
        <w:t>6.4</w:t>
      </w:r>
      <w:r>
        <w:rPr>
          <w:spacing w:val="-4"/>
        </w:rPr>
        <w:t xml:space="preserve"> </w:t>
      </w:r>
      <w:r>
        <w:rPr>
          <w:spacing w:val="-2"/>
        </w:rPr>
        <w:t>Authentication</w:t>
      </w:r>
      <w:r>
        <w:t xml:space="preserve"> </w:t>
      </w:r>
      <w:r>
        <w:rPr>
          <w:spacing w:val="-2"/>
        </w:rPr>
        <w:t>and</w:t>
      </w:r>
      <w:r>
        <w:rPr>
          <w:spacing w:val="-5"/>
        </w:rPr>
        <w:t xml:space="preserve"> </w:t>
      </w:r>
      <w:proofErr w:type="spellStart"/>
      <w:r>
        <w:rPr>
          <w:spacing w:val="-2"/>
        </w:rPr>
        <w:t>Authorisation</w:t>
      </w:r>
      <w:proofErr w:type="spellEnd"/>
    </w:p>
    <w:p w14:paraId="1759D38F" w14:textId="77777777" w:rsidR="00C73F30" w:rsidRDefault="00000000">
      <w:pPr>
        <w:pStyle w:val="BodyText"/>
        <w:spacing w:before="12" w:line="249" w:lineRule="auto"/>
        <w:ind w:right="1363"/>
        <w:jc w:val="both"/>
      </w:pPr>
      <w:r>
        <w:t xml:space="preserve">The Authentication and </w:t>
      </w:r>
      <w:proofErr w:type="spellStart"/>
      <w:r>
        <w:t>Authorisation</w:t>
      </w:r>
      <w:proofErr w:type="spellEnd"/>
      <w:r>
        <w:t xml:space="preserve"> module implements access control, protects sensitive user data, and maintains overall application integrity. The platform employs a stateless authentication mechanism based on </w:t>
      </w:r>
      <w:r>
        <w:rPr>
          <w:b/>
        </w:rPr>
        <w:t xml:space="preserve">JSON Web Tokens (JWT) </w:t>
      </w:r>
      <w:r>
        <w:t xml:space="preserve">and </w:t>
      </w:r>
      <w:proofErr w:type="spellStart"/>
      <w:r>
        <w:rPr>
          <w:b/>
        </w:rPr>
        <w:t>BCrypt</w:t>
      </w:r>
      <w:proofErr w:type="spellEnd"/>
      <w:r>
        <w:rPr>
          <w:b/>
        </w:rPr>
        <w:t xml:space="preserve"> password hashing</w:t>
      </w:r>
      <w:r>
        <w:t xml:space="preserve">, avoiding the memory and scaling bottlenecks of traditional server-side session </w:t>
      </w:r>
      <w:r>
        <w:rPr>
          <w:spacing w:val="-2"/>
        </w:rPr>
        <w:t>storage.</w:t>
      </w:r>
    </w:p>
    <w:p w14:paraId="6C15CA25" w14:textId="77777777" w:rsidR="00C73F30" w:rsidRDefault="00000000">
      <w:pPr>
        <w:pStyle w:val="BodyText"/>
        <w:tabs>
          <w:tab w:val="left" w:pos="3417"/>
          <w:tab w:val="left" w:pos="5369"/>
          <w:tab w:val="left" w:pos="7270"/>
          <w:tab w:val="left" w:pos="9570"/>
        </w:tabs>
        <w:spacing w:before="5" w:line="249" w:lineRule="auto"/>
        <w:ind w:right="1362"/>
        <w:jc w:val="both"/>
      </w:pPr>
      <w:r>
        <w:t>Authentication</w:t>
      </w:r>
      <w:r>
        <w:rPr>
          <w:spacing w:val="40"/>
        </w:rPr>
        <w:t xml:space="preserve"> </w:t>
      </w:r>
      <w:r>
        <w:t>begins</w:t>
      </w:r>
      <w:r>
        <w:rPr>
          <w:spacing w:val="40"/>
        </w:rPr>
        <w:t xml:space="preserve"> </w:t>
      </w:r>
      <w:r>
        <w:t>during</w:t>
      </w:r>
      <w:r>
        <w:rPr>
          <w:spacing w:val="40"/>
        </w:rPr>
        <w:t xml:space="preserve"> </w:t>
      </w:r>
      <w:r>
        <w:t>user</w:t>
      </w:r>
      <w:r>
        <w:rPr>
          <w:spacing w:val="40"/>
        </w:rPr>
        <w:t xml:space="preserve"> </w:t>
      </w:r>
      <w:r>
        <w:t>registration.</w:t>
      </w:r>
      <w:r>
        <w:rPr>
          <w:spacing w:val="40"/>
        </w:rPr>
        <w:t xml:space="preserve"> </w:t>
      </w:r>
      <w:r>
        <w:t>A</w:t>
      </w:r>
      <w:r>
        <w:rPr>
          <w:spacing w:val="40"/>
        </w:rPr>
        <w:t xml:space="preserve"> </w:t>
      </w:r>
      <w:r>
        <w:t>client</w:t>
      </w:r>
      <w:r>
        <w:rPr>
          <w:spacing w:val="40"/>
        </w:rPr>
        <w:t xml:space="preserve"> </w:t>
      </w:r>
      <w:r>
        <w:t>submits</w:t>
      </w:r>
      <w:r>
        <w:rPr>
          <w:spacing w:val="40"/>
        </w:rPr>
        <w:t xml:space="preserve"> </w:t>
      </w:r>
      <w:r>
        <w:t>a</w:t>
      </w:r>
      <w:r>
        <w:rPr>
          <w:spacing w:val="40"/>
        </w:rPr>
        <w:t xml:space="preserve"> </w:t>
      </w:r>
      <w:r>
        <w:t>JSON</w:t>
      </w:r>
      <w:r>
        <w:rPr>
          <w:spacing w:val="40"/>
        </w:rPr>
        <w:t xml:space="preserve"> </w:t>
      </w:r>
      <w:r>
        <w:t xml:space="preserve">payload </w:t>
      </w:r>
      <w:r>
        <w:rPr>
          <w:spacing w:val="-2"/>
        </w:rPr>
        <w:t>containing</w:t>
      </w:r>
      <w:r>
        <w:tab/>
      </w:r>
      <w:proofErr w:type="spellStart"/>
      <w:r>
        <w:rPr>
          <w:spacing w:val="-2"/>
        </w:rPr>
        <w:t>firstname</w:t>
      </w:r>
      <w:proofErr w:type="spellEnd"/>
      <w:r>
        <w:rPr>
          <w:spacing w:val="-2"/>
        </w:rPr>
        <w:t>,</w:t>
      </w:r>
      <w:r>
        <w:tab/>
      </w:r>
      <w:proofErr w:type="spellStart"/>
      <w:r>
        <w:rPr>
          <w:spacing w:val="-2"/>
        </w:rPr>
        <w:t>lastname</w:t>
      </w:r>
      <w:proofErr w:type="spellEnd"/>
      <w:r>
        <w:rPr>
          <w:spacing w:val="-2"/>
        </w:rPr>
        <w:t>,</w:t>
      </w:r>
      <w:r>
        <w:tab/>
      </w:r>
      <w:proofErr w:type="spellStart"/>
      <w:r>
        <w:rPr>
          <w:spacing w:val="-2"/>
        </w:rPr>
        <w:t>emailaddress</w:t>
      </w:r>
      <w:proofErr w:type="spellEnd"/>
      <w:r>
        <w:rPr>
          <w:spacing w:val="-2"/>
        </w:rPr>
        <w:t>,</w:t>
      </w:r>
      <w:r>
        <w:tab/>
      </w:r>
      <w:r>
        <w:rPr>
          <w:spacing w:val="-2"/>
        </w:rPr>
        <w:t xml:space="preserve">password, </w:t>
      </w:r>
      <w:r>
        <w:t xml:space="preserve">and </w:t>
      </w:r>
      <w:proofErr w:type="spellStart"/>
      <w:r>
        <w:t>confirmPassword</w:t>
      </w:r>
      <w:proofErr w:type="spellEnd"/>
      <w:r>
        <w:t xml:space="preserve"> to /</w:t>
      </w:r>
      <w:proofErr w:type="spellStart"/>
      <w:r>
        <w:t>api</w:t>
      </w:r>
      <w:proofErr w:type="spellEnd"/>
      <w:r>
        <w:t xml:space="preserve">/auth/register. The request is intercepted by the controller, where Jakarta Bean Validation annotations (@NotBlank, @Email, @Size(min = 6)) verify the structure of the input data. The payload is then processed by </w:t>
      </w:r>
      <w:proofErr w:type="spellStart"/>
      <w:r>
        <w:t>AuthService</w:t>
      </w:r>
      <w:proofErr w:type="spellEnd"/>
      <w:r>
        <w:t>, which performs business rule checks:</w:t>
      </w:r>
    </w:p>
    <w:p w14:paraId="1AF8EC4C" w14:textId="77777777" w:rsidR="00C73F30" w:rsidRDefault="00000000">
      <w:pPr>
        <w:pStyle w:val="BodyText"/>
        <w:spacing w:before="7"/>
        <w:jc w:val="both"/>
      </w:pPr>
      <w:r>
        <w:t>It</w:t>
      </w:r>
      <w:r>
        <w:rPr>
          <w:spacing w:val="-3"/>
        </w:rPr>
        <w:t xml:space="preserve"> </w:t>
      </w:r>
      <w:r>
        <w:t>validates</w:t>
      </w:r>
      <w:r>
        <w:rPr>
          <w:spacing w:val="1"/>
        </w:rPr>
        <w:t xml:space="preserve"> </w:t>
      </w:r>
      <w:r>
        <w:t>that</w:t>
      </w:r>
      <w:r>
        <w:rPr>
          <w:spacing w:val="-5"/>
        </w:rPr>
        <w:t xml:space="preserve"> </w:t>
      </w:r>
      <w:r>
        <w:t>password</w:t>
      </w:r>
      <w:r>
        <w:rPr>
          <w:spacing w:val="-6"/>
        </w:rPr>
        <w:t xml:space="preserve"> </w:t>
      </w:r>
      <w:r>
        <w:t>and</w:t>
      </w:r>
      <w:r>
        <w:rPr>
          <w:spacing w:val="-4"/>
        </w:rPr>
        <w:t xml:space="preserve"> </w:t>
      </w:r>
      <w:proofErr w:type="spellStart"/>
      <w:r>
        <w:t>confirmPassword</w:t>
      </w:r>
      <w:proofErr w:type="spellEnd"/>
      <w:r>
        <w:rPr>
          <w:spacing w:val="-3"/>
        </w:rPr>
        <w:t xml:space="preserve"> </w:t>
      </w:r>
      <w:r>
        <w:rPr>
          <w:spacing w:val="-2"/>
        </w:rPr>
        <w:t>match.</w:t>
      </w:r>
    </w:p>
    <w:p w14:paraId="5A8DE704" w14:textId="77777777" w:rsidR="00C73F30" w:rsidRDefault="00000000">
      <w:pPr>
        <w:pStyle w:val="BodyText"/>
        <w:spacing w:before="12" w:line="249" w:lineRule="auto"/>
        <w:ind w:right="828"/>
      </w:pPr>
      <w:r>
        <w:t>It</w:t>
      </w:r>
      <w:r>
        <w:rPr>
          <w:spacing w:val="40"/>
        </w:rPr>
        <w:t xml:space="preserve"> </w:t>
      </w:r>
      <w:r>
        <w:t>queries</w:t>
      </w:r>
      <w:r>
        <w:rPr>
          <w:spacing w:val="40"/>
        </w:rPr>
        <w:t xml:space="preserve"> </w:t>
      </w:r>
      <w:r>
        <w:t>MySQL</w:t>
      </w:r>
      <w:r>
        <w:rPr>
          <w:spacing w:val="40"/>
        </w:rPr>
        <w:t xml:space="preserve"> </w:t>
      </w:r>
      <w:r>
        <w:t>via</w:t>
      </w:r>
      <w:r>
        <w:rPr>
          <w:spacing w:val="40"/>
        </w:rPr>
        <w:t xml:space="preserve"> </w:t>
      </w:r>
      <w:proofErr w:type="spellStart"/>
      <w:r>
        <w:t>UserRepository.existsByEmailaddress</w:t>
      </w:r>
      <w:proofErr w:type="spellEnd"/>
      <w:r>
        <w:t>()</w:t>
      </w:r>
      <w:r>
        <w:rPr>
          <w:spacing w:val="40"/>
        </w:rPr>
        <w:t xml:space="preserve"> </w:t>
      </w:r>
      <w:r>
        <w:t>to</w:t>
      </w:r>
      <w:r>
        <w:rPr>
          <w:spacing w:val="40"/>
        </w:rPr>
        <w:t xml:space="preserve"> </w:t>
      </w:r>
      <w:r>
        <w:t>confirm</w:t>
      </w:r>
      <w:r>
        <w:rPr>
          <w:spacing w:val="40"/>
        </w:rPr>
        <w:t xml:space="preserve"> </w:t>
      </w:r>
      <w:r>
        <w:t>the</w:t>
      </w:r>
      <w:r>
        <w:rPr>
          <w:spacing w:val="40"/>
        </w:rPr>
        <w:t xml:space="preserve"> </w:t>
      </w:r>
      <w:r>
        <w:t>email</w:t>
      </w:r>
      <w:r>
        <w:rPr>
          <w:spacing w:val="40"/>
        </w:rPr>
        <w:t xml:space="preserve"> </w:t>
      </w:r>
      <w:r>
        <w:t>is</w:t>
      </w:r>
      <w:r>
        <w:rPr>
          <w:spacing w:val="40"/>
        </w:rPr>
        <w:t xml:space="preserve"> </w:t>
      </w:r>
      <w:r>
        <w:t>not already registered.</w:t>
      </w:r>
    </w:p>
    <w:p w14:paraId="10E46244" w14:textId="77777777" w:rsidR="00C73F30" w:rsidRDefault="00000000">
      <w:pPr>
        <w:pStyle w:val="BodyText"/>
        <w:spacing w:before="2" w:line="249" w:lineRule="auto"/>
        <w:ind w:right="1773"/>
      </w:pPr>
      <w:r>
        <w:t>If</w:t>
      </w:r>
      <w:r>
        <w:rPr>
          <w:spacing w:val="-1"/>
        </w:rPr>
        <w:t xml:space="preserve"> </w:t>
      </w:r>
      <w:r>
        <w:t>both</w:t>
      </w:r>
      <w:r>
        <w:rPr>
          <w:spacing w:val="-6"/>
        </w:rPr>
        <w:t xml:space="preserve"> </w:t>
      </w:r>
      <w:r>
        <w:t>validations</w:t>
      </w:r>
      <w:r>
        <w:rPr>
          <w:spacing w:val="-3"/>
        </w:rPr>
        <w:t xml:space="preserve"> </w:t>
      </w:r>
      <w:r>
        <w:t>pass,</w:t>
      </w:r>
      <w:r>
        <w:rPr>
          <w:spacing w:val="-6"/>
        </w:rPr>
        <w:t xml:space="preserve"> </w:t>
      </w:r>
      <w:r>
        <w:t>the</w:t>
      </w:r>
      <w:r>
        <w:rPr>
          <w:spacing w:val="-5"/>
        </w:rPr>
        <w:t xml:space="preserve"> </w:t>
      </w:r>
      <w:r>
        <w:t>raw</w:t>
      </w:r>
      <w:r>
        <w:rPr>
          <w:spacing w:val="-5"/>
        </w:rPr>
        <w:t xml:space="preserve"> </w:t>
      </w:r>
      <w:r>
        <w:t>password</w:t>
      </w:r>
      <w:r>
        <w:rPr>
          <w:spacing w:val="-9"/>
        </w:rPr>
        <w:t xml:space="preserve"> </w:t>
      </w:r>
      <w:r>
        <w:t>is</w:t>
      </w:r>
      <w:r>
        <w:rPr>
          <w:spacing w:val="-6"/>
        </w:rPr>
        <w:t xml:space="preserve"> </w:t>
      </w:r>
      <w:r>
        <w:t>encrypted using</w:t>
      </w:r>
      <w:r>
        <w:rPr>
          <w:spacing w:val="-8"/>
        </w:rPr>
        <w:t xml:space="preserve"> </w:t>
      </w:r>
      <w:proofErr w:type="spellStart"/>
      <w:r>
        <w:t>BCryptPasswordEncoder</w:t>
      </w:r>
      <w:proofErr w:type="spellEnd"/>
      <w:r>
        <w:t xml:space="preserve">: </w:t>
      </w:r>
      <w:r>
        <w:rPr>
          <w:spacing w:val="-4"/>
        </w:rPr>
        <w:t>java</w:t>
      </w:r>
    </w:p>
    <w:p w14:paraId="249A8E11" w14:textId="77777777" w:rsidR="00C73F30" w:rsidRDefault="00000000">
      <w:pPr>
        <w:pStyle w:val="BodyText"/>
        <w:spacing w:before="2" w:line="249" w:lineRule="auto"/>
        <w:ind w:right="2653"/>
      </w:pPr>
      <w:proofErr w:type="spellStart"/>
      <w:r>
        <w:rPr>
          <w:spacing w:val="-2"/>
        </w:rPr>
        <w:t>user.setPassword</w:t>
      </w:r>
      <w:proofErr w:type="spellEnd"/>
      <w:r>
        <w:rPr>
          <w:spacing w:val="-2"/>
        </w:rPr>
        <w:t>(</w:t>
      </w:r>
      <w:proofErr w:type="spellStart"/>
      <w:r>
        <w:rPr>
          <w:spacing w:val="-2"/>
        </w:rPr>
        <w:t>passwordEncoder.encode</w:t>
      </w:r>
      <w:proofErr w:type="spellEnd"/>
      <w:r>
        <w:rPr>
          <w:spacing w:val="-2"/>
        </w:rPr>
        <w:t>(</w:t>
      </w:r>
      <w:proofErr w:type="spellStart"/>
      <w:r>
        <w:rPr>
          <w:spacing w:val="-2"/>
        </w:rPr>
        <w:t>request.getPassword</w:t>
      </w:r>
      <w:proofErr w:type="spellEnd"/>
      <w:r>
        <w:rPr>
          <w:spacing w:val="-2"/>
        </w:rPr>
        <w:t xml:space="preserve">())); </w:t>
      </w:r>
      <w:proofErr w:type="spellStart"/>
      <w:r>
        <w:rPr>
          <w:spacing w:val="-2"/>
        </w:rPr>
        <w:t>userRepository.save</w:t>
      </w:r>
      <w:proofErr w:type="spellEnd"/>
      <w:r>
        <w:rPr>
          <w:spacing w:val="-2"/>
        </w:rPr>
        <w:t>(user);</w:t>
      </w:r>
    </w:p>
    <w:p w14:paraId="5848E0F7" w14:textId="77777777" w:rsidR="00C73F30" w:rsidRDefault="00C73F30">
      <w:pPr>
        <w:spacing w:line="249" w:lineRule="auto"/>
        <w:sectPr w:rsidR="00C73F30">
          <w:footerReference w:type="default" r:id="rId28"/>
          <w:pgSz w:w="11900" w:h="16850"/>
          <w:pgMar w:top="1540" w:right="0" w:bottom="1320" w:left="0" w:header="0" w:footer="1130" w:gutter="0"/>
          <w:cols w:space="720"/>
        </w:sectPr>
      </w:pPr>
    </w:p>
    <w:p w14:paraId="7EEB45CF" w14:textId="77777777" w:rsidR="00C73F30" w:rsidRDefault="00000000">
      <w:pPr>
        <w:pStyle w:val="BodyText"/>
        <w:spacing w:before="76" w:line="249" w:lineRule="auto"/>
        <w:ind w:right="1408"/>
        <w:jc w:val="both"/>
      </w:pPr>
      <w:proofErr w:type="spellStart"/>
      <w:r>
        <w:lastRenderedPageBreak/>
        <w:t>BCrypt</w:t>
      </w:r>
      <w:proofErr w:type="spellEnd"/>
      <w:r>
        <w:t xml:space="preserve"> applies a salted, multi-round cryptographic one-way hash, ensuring that passwords stored in the users table cannot be reversed even in the event of a database compromise.</w:t>
      </w:r>
    </w:p>
    <w:p w14:paraId="22E20D7D" w14:textId="77777777" w:rsidR="00C73F30" w:rsidRDefault="00000000">
      <w:pPr>
        <w:pStyle w:val="BodyText"/>
        <w:spacing w:before="2" w:line="249" w:lineRule="auto"/>
        <w:ind w:right="1408"/>
        <w:jc w:val="both"/>
      </w:pPr>
      <w:r>
        <w:t>The login flow operates similarly through /</w:t>
      </w:r>
      <w:proofErr w:type="spellStart"/>
      <w:r>
        <w:t>api</w:t>
      </w:r>
      <w:proofErr w:type="spellEnd"/>
      <w:r>
        <w:t>/auth/login. When a user submits their email address</w:t>
      </w:r>
      <w:r>
        <w:rPr>
          <w:spacing w:val="40"/>
        </w:rPr>
        <w:t xml:space="preserve">  </w:t>
      </w:r>
      <w:r>
        <w:t>and</w:t>
      </w:r>
      <w:r>
        <w:rPr>
          <w:spacing w:val="40"/>
        </w:rPr>
        <w:t xml:space="preserve">  </w:t>
      </w:r>
      <w:r>
        <w:t>plaintext</w:t>
      </w:r>
      <w:r>
        <w:rPr>
          <w:spacing w:val="40"/>
        </w:rPr>
        <w:t xml:space="preserve">  </w:t>
      </w:r>
      <w:r>
        <w:t>password,</w:t>
      </w:r>
      <w:r>
        <w:rPr>
          <w:spacing w:val="40"/>
        </w:rPr>
        <w:t xml:space="preserve">  </w:t>
      </w:r>
      <w:proofErr w:type="spellStart"/>
      <w:r>
        <w:t>AuthService</w:t>
      </w:r>
      <w:proofErr w:type="spellEnd"/>
      <w:r>
        <w:rPr>
          <w:spacing w:val="40"/>
        </w:rPr>
        <w:t xml:space="preserve">  </w:t>
      </w:r>
      <w:r>
        <w:t>queries</w:t>
      </w:r>
      <w:r>
        <w:rPr>
          <w:spacing w:val="40"/>
        </w:rPr>
        <w:t xml:space="preserve">  </w:t>
      </w:r>
      <w:r>
        <w:t>the</w:t>
      </w:r>
      <w:r>
        <w:rPr>
          <w:spacing w:val="40"/>
        </w:rPr>
        <w:t xml:space="preserve">  </w:t>
      </w:r>
      <w:r>
        <w:t>database</w:t>
      </w:r>
      <w:r>
        <w:rPr>
          <w:spacing w:val="40"/>
        </w:rPr>
        <w:t xml:space="preserve">  </w:t>
      </w:r>
      <w:r>
        <w:t>for</w:t>
      </w:r>
      <w:r>
        <w:rPr>
          <w:spacing w:val="40"/>
        </w:rPr>
        <w:t xml:space="preserve">  </w:t>
      </w:r>
      <w:r>
        <w:t xml:space="preserve">the matching User record. If the user is found, the service compares the provided password with the stored hash using </w:t>
      </w:r>
      <w:proofErr w:type="spellStart"/>
      <w:r>
        <w:t>passwordEncoder.matches</w:t>
      </w:r>
      <w:proofErr w:type="spellEnd"/>
      <w:r>
        <w:t>(</w:t>
      </w:r>
      <w:proofErr w:type="spellStart"/>
      <w:r>
        <w:t>rawPassword</w:t>
      </w:r>
      <w:proofErr w:type="spellEnd"/>
      <w:r>
        <w:t xml:space="preserve">, </w:t>
      </w:r>
      <w:proofErr w:type="spellStart"/>
      <w:r>
        <w:t>encodedPassword</w:t>
      </w:r>
      <w:proofErr w:type="spellEnd"/>
      <w:r>
        <w:t xml:space="preserve">). If the credentials match, </w:t>
      </w:r>
      <w:proofErr w:type="spellStart"/>
      <w:r>
        <w:t>JwtService</w:t>
      </w:r>
      <w:proofErr w:type="spellEnd"/>
      <w:r>
        <w:t xml:space="preserve"> generates a signed JWT:</w:t>
      </w:r>
    </w:p>
    <w:p w14:paraId="552C2E7B" w14:textId="77777777" w:rsidR="00C73F30" w:rsidRDefault="00000000">
      <w:pPr>
        <w:pStyle w:val="BodyText"/>
        <w:spacing w:before="5"/>
      </w:pPr>
      <w:r>
        <w:rPr>
          <w:spacing w:val="-4"/>
        </w:rPr>
        <w:t>java</w:t>
      </w:r>
    </w:p>
    <w:p w14:paraId="1AFFF5C2" w14:textId="77777777" w:rsidR="00C73F30" w:rsidRDefault="00000000">
      <w:pPr>
        <w:pStyle w:val="BodyText"/>
        <w:spacing w:before="12"/>
      </w:pPr>
      <w:r>
        <w:t>String</w:t>
      </w:r>
      <w:r>
        <w:rPr>
          <w:spacing w:val="-1"/>
        </w:rPr>
        <w:t xml:space="preserve"> </w:t>
      </w:r>
      <w:r>
        <w:t>token</w:t>
      </w:r>
      <w:r>
        <w:rPr>
          <w:spacing w:val="2"/>
        </w:rPr>
        <w:t xml:space="preserve"> </w:t>
      </w:r>
      <w:r>
        <w:t>=</w:t>
      </w:r>
      <w:r>
        <w:rPr>
          <w:spacing w:val="-2"/>
        </w:rPr>
        <w:t xml:space="preserve"> </w:t>
      </w:r>
      <w:proofErr w:type="spellStart"/>
      <w:r>
        <w:rPr>
          <w:spacing w:val="-2"/>
        </w:rPr>
        <w:t>Jwts.builder</w:t>
      </w:r>
      <w:proofErr w:type="spellEnd"/>
      <w:r>
        <w:rPr>
          <w:spacing w:val="-2"/>
        </w:rPr>
        <w:t>()</w:t>
      </w:r>
    </w:p>
    <w:p w14:paraId="6883DB7B" w14:textId="77777777" w:rsidR="00C73F30" w:rsidRDefault="00000000">
      <w:pPr>
        <w:pStyle w:val="BodyText"/>
        <w:spacing w:before="12"/>
        <w:ind w:left="1900"/>
      </w:pPr>
      <w:r>
        <w:rPr>
          <w:spacing w:val="-2"/>
        </w:rPr>
        <w:t>.subject(</w:t>
      </w:r>
      <w:proofErr w:type="spellStart"/>
      <w:r>
        <w:rPr>
          <w:spacing w:val="-2"/>
        </w:rPr>
        <w:t>user.getEmailaddress</w:t>
      </w:r>
      <w:proofErr w:type="spellEnd"/>
      <w:r>
        <w:rPr>
          <w:spacing w:val="-2"/>
        </w:rPr>
        <w:t>())</w:t>
      </w:r>
    </w:p>
    <w:p w14:paraId="2587ECE1" w14:textId="77777777" w:rsidR="00C73F30" w:rsidRDefault="00000000">
      <w:pPr>
        <w:pStyle w:val="BodyText"/>
        <w:spacing w:before="12"/>
        <w:ind w:left="1900"/>
      </w:pPr>
      <w:r>
        <w:t>.</w:t>
      </w:r>
      <w:proofErr w:type="spellStart"/>
      <w:r>
        <w:t>issuedAt</w:t>
      </w:r>
      <w:proofErr w:type="spellEnd"/>
      <w:r>
        <w:t>(new</w:t>
      </w:r>
      <w:r>
        <w:rPr>
          <w:spacing w:val="-13"/>
        </w:rPr>
        <w:t xml:space="preserve"> </w:t>
      </w:r>
      <w:r>
        <w:rPr>
          <w:spacing w:val="-2"/>
        </w:rPr>
        <w:t>Date(</w:t>
      </w:r>
      <w:proofErr w:type="spellStart"/>
      <w:r>
        <w:rPr>
          <w:spacing w:val="-2"/>
        </w:rPr>
        <w:t>System.currentTimeMillis</w:t>
      </w:r>
      <w:proofErr w:type="spellEnd"/>
      <w:r>
        <w:rPr>
          <w:spacing w:val="-2"/>
        </w:rPr>
        <w:t>()))</w:t>
      </w:r>
    </w:p>
    <w:p w14:paraId="6A973C7E" w14:textId="77777777" w:rsidR="00C73F30" w:rsidRDefault="00000000">
      <w:pPr>
        <w:pStyle w:val="BodyText"/>
        <w:spacing w:before="12" w:line="249" w:lineRule="auto"/>
        <w:ind w:right="828" w:firstLine="480"/>
      </w:pPr>
      <w:r>
        <w:t>.expiration(new</w:t>
      </w:r>
      <w:r>
        <w:rPr>
          <w:spacing w:val="40"/>
        </w:rPr>
        <w:t xml:space="preserve"> </w:t>
      </w:r>
      <w:r>
        <w:t>Date(</w:t>
      </w:r>
      <w:proofErr w:type="spellStart"/>
      <w:r>
        <w:t>System.currentTimeMillis</w:t>
      </w:r>
      <w:proofErr w:type="spellEnd"/>
      <w:r>
        <w:t>()</w:t>
      </w:r>
      <w:r>
        <w:rPr>
          <w:spacing w:val="35"/>
        </w:rPr>
        <w:t xml:space="preserve"> </w:t>
      </w:r>
      <w:r>
        <w:t>+</w:t>
      </w:r>
      <w:r>
        <w:rPr>
          <w:spacing w:val="36"/>
        </w:rPr>
        <w:t xml:space="preserve"> </w:t>
      </w:r>
      <w:r>
        <w:t>1000</w:t>
      </w:r>
      <w:r>
        <w:rPr>
          <w:spacing w:val="38"/>
        </w:rPr>
        <w:t xml:space="preserve"> </w:t>
      </w:r>
      <w:r>
        <w:t>*</w:t>
      </w:r>
      <w:r>
        <w:rPr>
          <w:spacing w:val="36"/>
        </w:rPr>
        <w:t xml:space="preserve"> </w:t>
      </w:r>
      <w:r>
        <w:t>60</w:t>
      </w:r>
      <w:r>
        <w:rPr>
          <w:spacing w:val="36"/>
        </w:rPr>
        <w:t xml:space="preserve"> </w:t>
      </w:r>
      <w:r>
        <w:t>*</w:t>
      </w:r>
      <w:r>
        <w:rPr>
          <w:spacing w:val="38"/>
        </w:rPr>
        <w:t xml:space="preserve"> </w:t>
      </w:r>
      <w:r>
        <w:t>60</w:t>
      </w:r>
      <w:r>
        <w:rPr>
          <w:spacing w:val="38"/>
        </w:rPr>
        <w:t xml:space="preserve"> </w:t>
      </w:r>
      <w:r>
        <w:t>*</w:t>
      </w:r>
      <w:r>
        <w:rPr>
          <w:spacing w:val="36"/>
        </w:rPr>
        <w:t xml:space="preserve"> </w:t>
      </w:r>
      <w:r>
        <w:t>24))</w:t>
      </w:r>
      <w:r>
        <w:rPr>
          <w:spacing w:val="38"/>
        </w:rPr>
        <w:t xml:space="preserve"> </w:t>
      </w:r>
      <w:r>
        <w:t>//</w:t>
      </w:r>
      <w:r>
        <w:rPr>
          <w:spacing w:val="36"/>
        </w:rPr>
        <w:t xml:space="preserve"> </w:t>
      </w:r>
      <w:r>
        <w:t xml:space="preserve">24-hour </w:t>
      </w:r>
      <w:r>
        <w:rPr>
          <w:spacing w:val="-2"/>
        </w:rPr>
        <w:t>validity</w:t>
      </w:r>
    </w:p>
    <w:p w14:paraId="46F895EC" w14:textId="77777777" w:rsidR="00C73F30" w:rsidRDefault="00000000">
      <w:pPr>
        <w:pStyle w:val="BodyText"/>
        <w:spacing w:before="3"/>
        <w:ind w:left="1900"/>
      </w:pPr>
      <w:r>
        <w:rPr>
          <w:spacing w:val="-2"/>
        </w:rPr>
        <w:t>.</w:t>
      </w:r>
      <w:proofErr w:type="spellStart"/>
      <w:r>
        <w:rPr>
          <w:spacing w:val="-2"/>
        </w:rPr>
        <w:t>signWith</w:t>
      </w:r>
      <w:proofErr w:type="spellEnd"/>
      <w:r>
        <w:rPr>
          <w:spacing w:val="-2"/>
        </w:rPr>
        <w:t>(</w:t>
      </w:r>
      <w:proofErr w:type="spellStart"/>
      <w:r>
        <w:rPr>
          <w:spacing w:val="-2"/>
        </w:rPr>
        <w:t>signingKey</w:t>
      </w:r>
      <w:proofErr w:type="spellEnd"/>
      <w:r>
        <w:rPr>
          <w:spacing w:val="-2"/>
        </w:rPr>
        <w:t>)</w:t>
      </w:r>
    </w:p>
    <w:p w14:paraId="499C6B01" w14:textId="77777777" w:rsidR="00C73F30" w:rsidRDefault="00000000">
      <w:pPr>
        <w:pStyle w:val="BodyText"/>
        <w:spacing w:before="12"/>
        <w:ind w:left="1900"/>
      </w:pPr>
      <w:r>
        <w:rPr>
          <w:spacing w:val="-2"/>
        </w:rPr>
        <w:t>.compact();</w:t>
      </w:r>
    </w:p>
    <w:p w14:paraId="10C1F143" w14:textId="77777777" w:rsidR="00C73F30" w:rsidRDefault="00000000">
      <w:pPr>
        <w:pStyle w:val="BodyText"/>
        <w:spacing w:before="12" w:line="249" w:lineRule="auto"/>
        <w:ind w:right="1409"/>
        <w:jc w:val="both"/>
      </w:pPr>
      <w:r>
        <w:t xml:space="preserve">The resulting token encapsulates the user's identity and is signed using HMAC-SHA. It is returned to the client inside a </w:t>
      </w:r>
      <w:proofErr w:type="spellStart"/>
      <w:r>
        <w:t>LoginResponse</w:t>
      </w:r>
      <w:proofErr w:type="spellEnd"/>
      <w:r>
        <w:t xml:space="preserve"> DTO alongside user profile attributes.</w:t>
      </w:r>
    </w:p>
    <w:p w14:paraId="7B516064" w14:textId="77777777" w:rsidR="00C73F30" w:rsidRDefault="00000000">
      <w:pPr>
        <w:pStyle w:val="BodyText"/>
        <w:spacing w:before="2" w:line="249" w:lineRule="auto"/>
        <w:ind w:right="1410"/>
        <w:jc w:val="both"/>
      </w:pPr>
      <w:r>
        <w:t xml:space="preserve">Authorization is managed by Spring Security's </w:t>
      </w:r>
      <w:proofErr w:type="spellStart"/>
      <w:r>
        <w:t>SecurityFilterChain</w:t>
      </w:r>
      <w:proofErr w:type="spellEnd"/>
      <w:r>
        <w:t>. The system is configured for stateless session management (</w:t>
      </w:r>
      <w:proofErr w:type="spellStart"/>
      <w:r>
        <w:t>SessionCreationPolicy.STATELESS</w:t>
      </w:r>
      <w:proofErr w:type="spellEnd"/>
      <w:r>
        <w:t>), meaning the server stores no session records in memory:</w:t>
      </w:r>
    </w:p>
    <w:p w14:paraId="7BEBE059" w14:textId="77777777" w:rsidR="00C73F30" w:rsidRDefault="00000000">
      <w:pPr>
        <w:pStyle w:val="BodyText"/>
        <w:spacing w:before="3" w:line="249" w:lineRule="auto"/>
        <w:ind w:right="10076"/>
      </w:pPr>
      <w:r>
        <w:rPr>
          <w:spacing w:val="-4"/>
        </w:rPr>
        <w:t>java http</w:t>
      </w:r>
    </w:p>
    <w:p w14:paraId="230AB8A2" w14:textId="77777777" w:rsidR="00C73F30" w:rsidRDefault="00000000">
      <w:pPr>
        <w:pStyle w:val="BodyText"/>
        <w:spacing w:before="2"/>
        <w:ind w:left="1660"/>
      </w:pPr>
      <w:r>
        <w:t>.</w:t>
      </w:r>
      <w:proofErr w:type="spellStart"/>
      <w:r>
        <w:t>csrf</w:t>
      </w:r>
      <w:proofErr w:type="spellEnd"/>
      <w:r>
        <w:t>(</w:t>
      </w:r>
      <w:proofErr w:type="spellStart"/>
      <w:r>
        <w:t>csrf</w:t>
      </w:r>
      <w:proofErr w:type="spellEnd"/>
      <w:r>
        <w:rPr>
          <w:spacing w:val="-3"/>
        </w:rPr>
        <w:t xml:space="preserve"> </w:t>
      </w:r>
      <w:r>
        <w:t>-&gt;</w:t>
      </w:r>
      <w:r>
        <w:rPr>
          <w:spacing w:val="-5"/>
        </w:rPr>
        <w:t xml:space="preserve"> </w:t>
      </w:r>
      <w:proofErr w:type="spellStart"/>
      <w:r>
        <w:rPr>
          <w:spacing w:val="-2"/>
        </w:rPr>
        <w:t>csrf.disable</w:t>
      </w:r>
      <w:proofErr w:type="spellEnd"/>
      <w:r>
        <w:rPr>
          <w:spacing w:val="-2"/>
        </w:rPr>
        <w:t>())</w:t>
      </w:r>
    </w:p>
    <w:p w14:paraId="6D59F3E5" w14:textId="77777777" w:rsidR="00C73F30" w:rsidRDefault="00000000">
      <w:pPr>
        <w:pStyle w:val="BodyText"/>
        <w:spacing w:before="12"/>
        <w:ind w:left="1660"/>
      </w:pPr>
      <w:r>
        <w:t>.</w:t>
      </w:r>
      <w:proofErr w:type="spellStart"/>
      <w:r>
        <w:t>cors</w:t>
      </w:r>
      <w:proofErr w:type="spellEnd"/>
      <w:r>
        <w:t>(</w:t>
      </w:r>
      <w:proofErr w:type="spellStart"/>
      <w:r>
        <w:t>cors</w:t>
      </w:r>
      <w:proofErr w:type="spellEnd"/>
      <w:r>
        <w:rPr>
          <w:spacing w:val="-3"/>
        </w:rPr>
        <w:t xml:space="preserve"> </w:t>
      </w:r>
      <w:r>
        <w:t>-&gt;</w:t>
      </w:r>
      <w:r>
        <w:rPr>
          <w:spacing w:val="-7"/>
        </w:rPr>
        <w:t xml:space="preserve"> </w:t>
      </w:r>
      <w:proofErr w:type="spellStart"/>
      <w:r>
        <w:rPr>
          <w:spacing w:val="-2"/>
        </w:rPr>
        <w:t>cors.configurationSource</w:t>
      </w:r>
      <w:proofErr w:type="spellEnd"/>
      <w:r>
        <w:rPr>
          <w:spacing w:val="-2"/>
        </w:rPr>
        <w:t>(</w:t>
      </w:r>
      <w:proofErr w:type="spellStart"/>
      <w:r>
        <w:rPr>
          <w:spacing w:val="-2"/>
        </w:rPr>
        <w:t>corsConfigurationSource</w:t>
      </w:r>
      <w:proofErr w:type="spellEnd"/>
      <w:r>
        <w:rPr>
          <w:spacing w:val="-2"/>
        </w:rPr>
        <w:t>()))</w:t>
      </w:r>
    </w:p>
    <w:p w14:paraId="2EEE7840" w14:textId="77777777" w:rsidR="00C73F30" w:rsidRDefault="00000000">
      <w:pPr>
        <w:pStyle w:val="BodyText"/>
        <w:tabs>
          <w:tab w:val="left" w:pos="10273"/>
        </w:tabs>
        <w:spacing w:before="12"/>
        <w:ind w:left="1660"/>
      </w:pPr>
      <w:r>
        <w:rPr>
          <w:spacing w:val="-2"/>
        </w:rPr>
        <w:t>.</w:t>
      </w:r>
      <w:proofErr w:type="spellStart"/>
      <w:r>
        <w:rPr>
          <w:spacing w:val="-2"/>
        </w:rPr>
        <w:t>sessionManagement</w:t>
      </w:r>
      <w:proofErr w:type="spellEnd"/>
      <w:r>
        <w:rPr>
          <w:spacing w:val="-2"/>
        </w:rPr>
        <w:t>(session</w:t>
      </w:r>
      <w:r>
        <w:tab/>
      </w:r>
      <w:r>
        <w:rPr>
          <w:spacing w:val="-2"/>
        </w:rPr>
        <w:t>-</w:t>
      </w:r>
      <w:r>
        <w:rPr>
          <w:spacing w:val="-10"/>
        </w:rPr>
        <w:t>&gt;</w:t>
      </w:r>
    </w:p>
    <w:p w14:paraId="0D8803FF" w14:textId="77777777" w:rsidR="00C73F30" w:rsidRDefault="00000000">
      <w:pPr>
        <w:pStyle w:val="BodyText"/>
        <w:spacing w:before="12"/>
      </w:pPr>
      <w:proofErr w:type="spellStart"/>
      <w:r>
        <w:rPr>
          <w:spacing w:val="-2"/>
        </w:rPr>
        <w:t>session.sessionCreationPolicy</w:t>
      </w:r>
      <w:proofErr w:type="spellEnd"/>
      <w:r>
        <w:rPr>
          <w:spacing w:val="-2"/>
        </w:rPr>
        <w:t>(</w:t>
      </w:r>
      <w:proofErr w:type="spellStart"/>
      <w:r>
        <w:rPr>
          <w:spacing w:val="-2"/>
        </w:rPr>
        <w:t>SessionCreationPolicy.STATELESS</w:t>
      </w:r>
      <w:proofErr w:type="spellEnd"/>
      <w:r>
        <w:rPr>
          <w:spacing w:val="-2"/>
        </w:rPr>
        <w:t>))</w:t>
      </w:r>
    </w:p>
    <w:p w14:paraId="360E11D3" w14:textId="77777777" w:rsidR="00C73F30" w:rsidRDefault="00000000">
      <w:pPr>
        <w:pStyle w:val="BodyText"/>
        <w:spacing w:before="12"/>
        <w:ind w:left="1660"/>
      </w:pPr>
      <w:r>
        <w:t>.</w:t>
      </w:r>
      <w:proofErr w:type="spellStart"/>
      <w:r>
        <w:t>authorizeHttpRequests</w:t>
      </w:r>
      <w:proofErr w:type="spellEnd"/>
      <w:r>
        <w:t>(auth</w:t>
      </w:r>
      <w:r>
        <w:rPr>
          <w:spacing w:val="2"/>
        </w:rPr>
        <w:t xml:space="preserve"> </w:t>
      </w:r>
      <w:r>
        <w:t>-&gt;</w:t>
      </w:r>
      <w:r>
        <w:rPr>
          <w:spacing w:val="-8"/>
        </w:rPr>
        <w:t xml:space="preserve"> </w:t>
      </w:r>
      <w:r>
        <w:rPr>
          <w:spacing w:val="-4"/>
        </w:rPr>
        <w:t>auth</w:t>
      </w:r>
    </w:p>
    <w:p w14:paraId="54CE8A5E" w14:textId="77777777" w:rsidR="00C73F30" w:rsidRDefault="00000000">
      <w:pPr>
        <w:pStyle w:val="BodyText"/>
        <w:spacing w:before="12"/>
        <w:ind w:left="1900"/>
      </w:pPr>
      <w:r>
        <w:rPr>
          <w:w w:val="95"/>
        </w:rPr>
        <w:t>.</w:t>
      </w:r>
      <w:proofErr w:type="spellStart"/>
      <w:r>
        <w:rPr>
          <w:w w:val="95"/>
        </w:rPr>
        <w:t>requestMatchers</w:t>
      </w:r>
      <w:proofErr w:type="spellEnd"/>
      <w:r>
        <w:rPr>
          <w:w w:val="95"/>
        </w:rPr>
        <w:t>(</w:t>
      </w:r>
      <w:proofErr w:type="spellStart"/>
      <w:r>
        <w:rPr>
          <w:w w:val="95"/>
        </w:rPr>
        <w:t>HttpMethod.OPTIONS</w:t>
      </w:r>
      <w:proofErr w:type="spellEnd"/>
      <w:r>
        <w:rPr>
          <w:w w:val="95"/>
        </w:rPr>
        <w:t>,</w:t>
      </w:r>
      <w:r>
        <w:rPr>
          <w:spacing w:val="55"/>
        </w:rPr>
        <w:t xml:space="preserve">  </w:t>
      </w:r>
      <w:r>
        <w:rPr>
          <w:spacing w:val="-2"/>
          <w:w w:val="95"/>
        </w:rPr>
        <w:t>"/**").</w:t>
      </w:r>
      <w:proofErr w:type="spellStart"/>
      <w:r>
        <w:rPr>
          <w:spacing w:val="-2"/>
          <w:w w:val="95"/>
        </w:rPr>
        <w:t>permitAll</w:t>
      </w:r>
      <w:proofErr w:type="spellEnd"/>
      <w:r>
        <w:rPr>
          <w:spacing w:val="-2"/>
          <w:w w:val="95"/>
        </w:rPr>
        <w:t>()</w:t>
      </w:r>
    </w:p>
    <w:p w14:paraId="129F1344" w14:textId="77777777" w:rsidR="00C73F30" w:rsidRDefault="00000000">
      <w:pPr>
        <w:pStyle w:val="BodyText"/>
        <w:spacing w:before="12"/>
        <w:ind w:left="1900"/>
      </w:pPr>
      <w:r>
        <w:rPr>
          <w:spacing w:val="-2"/>
        </w:rPr>
        <w:t>.</w:t>
      </w:r>
      <w:proofErr w:type="spellStart"/>
      <w:r>
        <w:rPr>
          <w:spacing w:val="-2"/>
        </w:rPr>
        <w:t>requestMatchers</w:t>
      </w:r>
      <w:proofErr w:type="spellEnd"/>
      <w:r>
        <w:rPr>
          <w:spacing w:val="-2"/>
        </w:rPr>
        <w:t>("/</w:t>
      </w:r>
      <w:proofErr w:type="spellStart"/>
      <w:r>
        <w:rPr>
          <w:spacing w:val="-2"/>
        </w:rPr>
        <w:t>api</w:t>
      </w:r>
      <w:proofErr w:type="spellEnd"/>
      <w:r>
        <w:rPr>
          <w:spacing w:val="-2"/>
        </w:rPr>
        <w:t>/auth/**").</w:t>
      </w:r>
      <w:proofErr w:type="spellStart"/>
      <w:r>
        <w:rPr>
          <w:spacing w:val="-2"/>
        </w:rPr>
        <w:t>permitAll</w:t>
      </w:r>
      <w:proofErr w:type="spellEnd"/>
      <w:r>
        <w:rPr>
          <w:spacing w:val="-2"/>
        </w:rPr>
        <w:t>()</w:t>
      </w:r>
    </w:p>
    <w:p w14:paraId="7BB2C661" w14:textId="77777777" w:rsidR="00C73F30" w:rsidRDefault="00000000">
      <w:pPr>
        <w:pStyle w:val="BodyText"/>
        <w:spacing w:before="12"/>
        <w:ind w:left="1900"/>
      </w:pPr>
      <w:r>
        <w:rPr>
          <w:spacing w:val="-2"/>
        </w:rPr>
        <w:t>.</w:t>
      </w:r>
      <w:proofErr w:type="spellStart"/>
      <w:r>
        <w:rPr>
          <w:spacing w:val="-2"/>
        </w:rPr>
        <w:t>requestMatchers</w:t>
      </w:r>
      <w:proofErr w:type="spellEnd"/>
      <w:r>
        <w:rPr>
          <w:spacing w:val="-2"/>
        </w:rPr>
        <w:t>("/</w:t>
      </w:r>
      <w:proofErr w:type="spellStart"/>
      <w:r>
        <w:rPr>
          <w:spacing w:val="-2"/>
        </w:rPr>
        <w:t>api</w:t>
      </w:r>
      <w:proofErr w:type="spellEnd"/>
      <w:r>
        <w:rPr>
          <w:spacing w:val="-2"/>
        </w:rPr>
        <w:t>/</w:t>
      </w:r>
      <w:proofErr w:type="spellStart"/>
      <w:r>
        <w:rPr>
          <w:spacing w:val="-2"/>
        </w:rPr>
        <w:t>tmdb</w:t>
      </w:r>
      <w:proofErr w:type="spellEnd"/>
      <w:r>
        <w:rPr>
          <w:spacing w:val="-2"/>
        </w:rPr>
        <w:t>/**").</w:t>
      </w:r>
      <w:proofErr w:type="spellStart"/>
      <w:r>
        <w:rPr>
          <w:spacing w:val="-2"/>
        </w:rPr>
        <w:t>permitAll</w:t>
      </w:r>
      <w:proofErr w:type="spellEnd"/>
      <w:r>
        <w:rPr>
          <w:spacing w:val="-2"/>
        </w:rPr>
        <w:t>()</w:t>
      </w:r>
    </w:p>
    <w:p w14:paraId="14717DAA" w14:textId="77777777" w:rsidR="00C73F30" w:rsidRDefault="00000000">
      <w:pPr>
        <w:pStyle w:val="BodyText"/>
        <w:spacing w:before="12"/>
        <w:ind w:left="1900"/>
      </w:pPr>
      <w:r>
        <w:rPr>
          <w:spacing w:val="-2"/>
        </w:rPr>
        <w:t>.</w:t>
      </w:r>
      <w:proofErr w:type="spellStart"/>
      <w:r>
        <w:rPr>
          <w:spacing w:val="-2"/>
        </w:rPr>
        <w:t>requestMatchers</w:t>
      </w:r>
      <w:proofErr w:type="spellEnd"/>
      <w:r>
        <w:rPr>
          <w:spacing w:val="-2"/>
        </w:rPr>
        <w:t>("/error").</w:t>
      </w:r>
      <w:proofErr w:type="spellStart"/>
      <w:r>
        <w:rPr>
          <w:spacing w:val="-2"/>
        </w:rPr>
        <w:t>permitAll</w:t>
      </w:r>
      <w:proofErr w:type="spellEnd"/>
      <w:r>
        <w:rPr>
          <w:spacing w:val="-2"/>
        </w:rPr>
        <w:t>()</w:t>
      </w:r>
    </w:p>
    <w:p w14:paraId="60EE9123" w14:textId="77777777" w:rsidR="00C73F30" w:rsidRDefault="00000000">
      <w:pPr>
        <w:pStyle w:val="BodyText"/>
        <w:spacing w:before="12"/>
        <w:ind w:left="1900"/>
      </w:pPr>
      <w:r>
        <w:rPr>
          <w:spacing w:val="-2"/>
        </w:rPr>
        <w:t>.</w:t>
      </w:r>
      <w:proofErr w:type="spellStart"/>
      <w:r>
        <w:rPr>
          <w:spacing w:val="-2"/>
        </w:rPr>
        <w:t>anyRequest</w:t>
      </w:r>
      <w:proofErr w:type="spellEnd"/>
      <w:r>
        <w:rPr>
          <w:spacing w:val="-2"/>
        </w:rPr>
        <w:t>().authenticated()</w:t>
      </w:r>
    </w:p>
    <w:p w14:paraId="3B42D643" w14:textId="77777777" w:rsidR="00C73F30" w:rsidRDefault="00000000">
      <w:pPr>
        <w:spacing w:before="12"/>
        <w:ind w:left="1660"/>
        <w:rPr>
          <w:sz w:val="24"/>
        </w:rPr>
      </w:pPr>
      <w:r>
        <w:rPr>
          <w:spacing w:val="-5"/>
          <w:sz w:val="24"/>
        </w:rPr>
        <w:t>);</w:t>
      </w:r>
    </w:p>
    <w:p w14:paraId="0E22AD6C" w14:textId="77777777" w:rsidR="00C73F30" w:rsidRDefault="00000000">
      <w:pPr>
        <w:pStyle w:val="BodyText"/>
        <w:spacing w:before="12" w:line="249" w:lineRule="auto"/>
        <w:ind w:right="1410"/>
        <w:jc w:val="both"/>
      </w:pPr>
      <w:r>
        <w:t xml:space="preserve">This configuration permits public access to movie discovery feeds and authentication endpoints, while requiring valid JWT validation for private user operations (such as personal profile management and review submissions). On the frontend, React applies conditional rendering: the navigation bar dynamically switches between "Sign In / Register" buttons and user profile menus based on the presence of a valid token in </w:t>
      </w:r>
      <w:proofErr w:type="spellStart"/>
      <w:r>
        <w:t>localStorage</w:t>
      </w:r>
      <w:proofErr w:type="spellEnd"/>
      <w:r>
        <w:t>.</w:t>
      </w:r>
    </w:p>
    <w:p w14:paraId="6363BCFB" w14:textId="77777777" w:rsidR="00C73F30" w:rsidRDefault="00C73F30">
      <w:pPr>
        <w:spacing w:line="249" w:lineRule="auto"/>
        <w:jc w:val="both"/>
        <w:sectPr w:rsidR="00C73F30">
          <w:footerReference w:type="default" r:id="rId29"/>
          <w:pgSz w:w="11900" w:h="16850"/>
          <w:pgMar w:top="1540" w:right="0" w:bottom="1340" w:left="0" w:header="0" w:footer="1154" w:gutter="0"/>
          <w:cols w:space="720"/>
        </w:sectPr>
      </w:pPr>
    </w:p>
    <w:p w14:paraId="0455E498" w14:textId="77777777" w:rsidR="00C73F30" w:rsidRDefault="00000000">
      <w:pPr>
        <w:pStyle w:val="Heading2"/>
        <w:ind w:right="1555"/>
      </w:pPr>
      <w:r>
        <w:lastRenderedPageBreak/>
        <w:t>CHAPTER</w:t>
      </w:r>
      <w:r>
        <w:rPr>
          <w:color w:val="000000"/>
          <w:spacing w:val="-13"/>
          <w:shd w:val="clear" w:color="auto" w:fill="F8F8F8"/>
        </w:rPr>
        <w:t xml:space="preserve"> </w:t>
      </w:r>
      <w:r>
        <w:rPr>
          <w:color w:val="000000"/>
          <w:shd w:val="clear" w:color="auto" w:fill="F8F8F8"/>
        </w:rPr>
        <w:t>7-</w:t>
      </w:r>
      <w:r>
        <w:rPr>
          <w:color w:val="000000"/>
          <w:spacing w:val="-9"/>
          <w:shd w:val="clear" w:color="auto" w:fill="F8F8F8"/>
        </w:rPr>
        <w:t xml:space="preserve"> </w:t>
      </w:r>
      <w:r>
        <w:rPr>
          <w:color w:val="000000"/>
          <w:spacing w:val="-2"/>
          <w:shd w:val="clear" w:color="auto" w:fill="F8F8F8"/>
        </w:rPr>
        <w:t>FEATURES</w:t>
      </w:r>
    </w:p>
    <w:p w14:paraId="6E2F54E9" w14:textId="77777777" w:rsidR="00C73F30" w:rsidRDefault="00C73F30">
      <w:pPr>
        <w:pStyle w:val="BodyText"/>
        <w:ind w:left="0"/>
        <w:rPr>
          <w:b/>
          <w:sz w:val="20"/>
        </w:rPr>
      </w:pPr>
    </w:p>
    <w:p w14:paraId="28D9699B" w14:textId="77777777" w:rsidR="00C73F30" w:rsidRDefault="00C73F30">
      <w:pPr>
        <w:pStyle w:val="BodyText"/>
        <w:spacing w:before="9"/>
        <w:ind w:left="0"/>
        <w:rPr>
          <w:b/>
          <w:sz w:val="20"/>
        </w:rPr>
      </w:pPr>
    </w:p>
    <w:p w14:paraId="37B515A2" w14:textId="77777777" w:rsidR="00C73F30" w:rsidRDefault="00000000">
      <w:pPr>
        <w:pStyle w:val="Heading3"/>
        <w:numPr>
          <w:ilvl w:val="1"/>
          <w:numId w:val="7"/>
        </w:numPr>
        <w:tabs>
          <w:tab w:val="left" w:pos="1846"/>
        </w:tabs>
        <w:spacing w:before="90"/>
        <w:ind w:hanging="357"/>
      </w:pPr>
      <w:r>
        <w:t>List</w:t>
      </w:r>
      <w:r>
        <w:rPr>
          <w:spacing w:val="-6"/>
        </w:rPr>
        <w:t xml:space="preserve"> </w:t>
      </w:r>
      <w:r>
        <w:t>of</w:t>
      </w:r>
      <w:r>
        <w:rPr>
          <w:spacing w:val="-3"/>
        </w:rPr>
        <w:t xml:space="preserve"> </w:t>
      </w:r>
      <w:r>
        <w:t>Main</w:t>
      </w:r>
      <w:r>
        <w:rPr>
          <w:spacing w:val="-8"/>
        </w:rPr>
        <w:t xml:space="preserve"> </w:t>
      </w:r>
      <w:r>
        <w:rPr>
          <w:spacing w:val="-2"/>
        </w:rPr>
        <w:t>Features</w:t>
      </w:r>
    </w:p>
    <w:p w14:paraId="390BB5C7" w14:textId="77777777" w:rsidR="00C73F30" w:rsidRDefault="00C73F30">
      <w:pPr>
        <w:pStyle w:val="BodyText"/>
        <w:spacing w:before="7"/>
        <w:ind w:left="0"/>
        <w:rPr>
          <w:b/>
          <w:sz w:val="29"/>
        </w:rPr>
      </w:pPr>
    </w:p>
    <w:p w14:paraId="1149698A" w14:textId="77777777" w:rsidR="00C73F30" w:rsidRDefault="00000000">
      <w:pPr>
        <w:pStyle w:val="BodyText"/>
        <w:spacing w:before="1" w:line="249" w:lineRule="auto"/>
        <w:ind w:right="1382"/>
      </w:pPr>
      <w:r>
        <w:t>The Film Buff platform integrates</w:t>
      </w:r>
      <w:r>
        <w:rPr>
          <w:spacing w:val="24"/>
        </w:rPr>
        <w:t xml:space="preserve"> </w:t>
      </w:r>
      <w:r>
        <w:t>an extensive collection of features designed to unify film</w:t>
      </w:r>
      <w:r>
        <w:rPr>
          <w:spacing w:val="80"/>
        </w:rPr>
        <w:t xml:space="preserve"> </w:t>
      </w:r>
      <w:r>
        <w:t>discovery, commercial analytics, and audience evaluation within a single web portal:</w:t>
      </w:r>
      <w:r>
        <w:rPr>
          <w:spacing w:val="40"/>
        </w:rPr>
        <w:t xml:space="preserve"> </w:t>
      </w:r>
      <w:r>
        <w:rPr>
          <w:b/>
        </w:rPr>
        <w:t>Dynamic</w:t>
      </w:r>
      <w:r>
        <w:rPr>
          <w:b/>
          <w:spacing w:val="37"/>
        </w:rPr>
        <w:t xml:space="preserve"> </w:t>
      </w:r>
      <w:r>
        <w:rPr>
          <w:b/>
        </w:rPr>
        <w:t>Trending</w:t>
      </w:r>
      <w:r>
        <w:rPr>
          <w:b/>
          <w:spacing w:val="34"/>
        </w:rPr>
        <w:t xml:space="preserve"> </w:t>
      </w:r>
      <w:r>
        <w:rPr>
          <w:b/>
        </w:rPr>
        <w:t>Showcase:</w:t>
      </w:r>
      <w:r>
        <w:rPr>
          <w:b/>
          <w:spacing w:val="37"/>
        </w:rPr>
        <w:t xml:space="preserve"> </w:t>
      </w:r>
      <w:r>
        <w:t>An</w:t>
      </w:r>
      <w:r>
        <w:rPr>
          <w:spacing w:val="37"/>
        </w:rPr>
        <w:t xml:space="preserve"> </w:t>
      </w:r>
      <w:r>
        <w:t>automated,</w:t>
      </w:r>
      <w:r>
        <w:rPr>
          <w:spacing w:val="40"/>
        </w:rPr>
        <w:t xml:space="preserve"> </w:t>
      </w:r>
      <w:r>
        <w:t>high-visibility</w:t>
      </w:r>
      <w:r>
        <w:rPr>
          <w:spacing w:val="35"/>
        </w:rPr>
        <w:t xml:space="preserve"> </w:t>
      </w:r>
      <w:r>
        <w:t>carousel</w:t>
      </w:r>
      <w:r>
        <w:rPr>
          <w:spacing w:val="40"/>
        </w:rPr>
        <w:t xml:space="preserve"> </w:t>
      </w:r>
      <w:r>
        <w:t>and</w:t>
      </w:r>
      <w:r>
        <w:rPr>
          <w:spacing w:val="40"/>
        </w:rPr>
        <w:t xml:space="preserve"> </w:t>
      </w:r>
      <w:r>
        <w:t>grid</w:t>
      </w:r>
      <w:r>
        <w:rPr>
          <w:spacing w:val="37"/>
        </w:rPr>
        <w:t xml:space="preserve"> </w:t>
      </w:r>
      <w:r>
        <w:t>displaying daily trending films from international cinema markets.</w:t>
      </w:r>
    </w:p>
    <w:p w14:paraId="4862893B" w14:textId="77777777" w:rsidR="00C73F30" w:rsidRDefault="00000000">
      <w:pPr>
        <w:spacing w:before="4" w:line="249" w:lineRule="auto"/>
        <w:ind w:left="1420" w:right="828"/>
        <w:rPr>
          <w:sz w:val="24"/>
        </w:rPr>
      </w:pPr>
      <w:r>
        <w:rPr>
          <w:b/>
          <w:sz w:val="24"/>
        </w:rPr>
        <w:t>Popular</w:t>
      </w:r>
      <w:r>
        <w:rPr>
          <w:b/>
          <w:spacing w:val="37"/>
          <w:sz w:val="24"/>
        </w:rPr>
        <w:t xml:space="preserve"> </w:t>
      </w:r>
      <w:r>
        <w:rPr>
          <w:b/>
          <w:sz w:val="24"/>
        </w:rPr>
        <w:t>Releases</w:t>
      </w:r>
      <w:r>
        <w:rPr>
          <w:b/>
          <w:spacing w:val="38"/>
          <w:sz w:val="24"/>
        </w:rPr>
        <w:t xml:space="preserve"> </w:t>
      </w:r>
      <w:r>
        <w:rPr>
          <w:b/>
          <w:sz w:val="24"/>
        </w:rPr>
        <w:t>Directory:</w:t>
      </w:r>
      <w:r>
        <w:rPr>
          <w:b/>
          <w:spacing w:val="39"/>
          <w:sz w:val="24"/>
        </w:rPr>
        <w:t xml:space="preserve"> </w:t>
      </w:r>
      <w:r>
        <w:rPr>
          <w:sz w:val="24"/>
        </w:rPr>
        <w:t>A</w:t>
      </w:r>
      <w:r>
        <w:rPr>
          <w:spacing w:val="39"/>
          <w:sz w:val="24"/>
        </w:rPr>
        <w:t xml:space="preserve"> </w:t>
      </w:r>
      <w:r>
        <w:rPr>
          <w:sz w:val="24"/>
        </w:rPr>
        <w:t>curated</w:t>
      </w:r>
      <w:r>
        <w:rPr>
          <w:spacing w:val="40"/>
          <w:sz w:val="24"/>
        </w:rPr>
        <w:t xml:space="preserve"> </w:t>
      </w:r>
      <w:r>
        <w:rPr>
          <w:sz w:val="24"/>
        </w:rPr>
        <w:t>catalog</w:t>
      </w:r>
      <w:r>
        <w:rPr>
          <w:spacing w:val="38"/>
          <w:sz w:val="24"/>
        </w:rPr>
        <w:t xml:space="preserve"> </w:t>
      </w:r>
      <w:r>
        <w:rPr>
          <w:sz w:val="24"/>
        </w:rPr>
        <w:t>featuring</w:t>
      </w:r>
      <w:r>
        <w:rPr>
          <w:spacing w:val="38"/>
          <w:sz w:val="24"/>
        </w:rPr>
        <w:t xml:space="preserve"> </w:t>
      </w:r>
      <w:r>
        <w:rPr>
          <w:sz w:val="24"/>
        </w:rPr>
        <w:t>globally</w:t>
      </w:r>
      <w:r>
        <w:rPr>
          <w:spacing w:val="35"/>
          <w:sz w:val="24"/>
        </w:rPr>
        <w:t xml:space="preserve"> </w:t>
      </w:r>
      <w:r>
        <w:rPr>
          <w:sz w:val="24"/>
        </w:rPr>
        <w:t>popular</w:t>
      </w:r>
      <w:r>
        <w:rPr>
          <w:spacing w:val="38"/>
          <w:sz w:val="24"/>
        </w:rPr>
        <w:t xml:space="preserve"> </w:t>
      </w:r>
      <w:r>
        <w:rPr>
          <w:sz w:val="24"/>
        </w:rPr>
        <w:t>films</w:t>
      </w:r>
      <w:r>
        <w:rPr>
          <w:spacing w:val="37"/>
          <w:sz w:val="24"/>
        </w:rPr>
        <w:t xml:space="preserve"> </w:t>
      </w:r>
      <w:r>
        <w:rPr>
          <w:sz w:val="24"/>
        </w:rPr>
        <w:t>based</w:t>
      </w:r>
      <w:r>
        <w:rPr>
          <w:spacing w:val="37"/>
          <w:sz w:val="24"/>
        </w:rPr>
        <w:t xml:space="preserve"> </w:t>
      </w:r>
      <w:r>
        <w:rPr>
          <w:sz w:val="24"/>
        </w:rPr>
        <w:t>on audience engagement and search frequency.</w:t>
      </w:r>
    </w:p>
    <w:p w14:paraId="07377BD2" w14:textId="77777777" w:rsidR="00C73F30" w:rsidRDefault="00000000">
      <w:pPr>
        <w:spacing w:before="2" w:line="252" w:lineRule="auto"/>
        <w:ind w:left="1420" w:right="1407"/>
        <w:rPr>
          <w:sz w:val="24"/>
        </w:rPr>
      </w:pPr>
      <w:r>
        <w:rPr>
          <w:b/>
          <w:sz w:val="24"/>
        </w:rPr>
        <w:t>Real-Time</w:t>
      </w:r>
      <w:r>
        <w:rPr>
          <w:b/>
          <w:spacing w:val="40"/>
          <w:sz w:val="24"/>
        </w:rPr>
        <w:t xml:space="preserve"> </w:t>
      </w:r>
      <w:r>
        <w:rPr>
          <w:b/>
          <w:sz w:val="24"/>
        </w:rPr>
        <w:t>Keyword</w:t>
      </w:r>
      <w:r>
        <w:rPr>
          <w:b/>
          <w:spacing w:val="40"/>
          <w:sz w:val="24"/>
        </w:rPr>
        <w:t xml:space="preserve"> </w:t>
      </w:r>
      <w:r>
        <w:rPr>
          <w:b/>
          <w:sz w:val="24"/>
        </w:rPr>
        <w:t>Search:</w:t>
      </w:r>
      <w:r>
        <w:rPr>
          <w:b/>
          <w:spacing w:val="40"/>
          <w:sz w:val="24"/>
        </w:rPr>
        <w:t xml:space="preserve"> </w:t>
      </w:r>
      <w:r>
        <w:rPr>
          <w:sz w:val="24"/>
        </w:rPr>
        <w:t>A</w:t>
      </w:r>
      <w:r>
        <w:rPr>
          <w:spacing w:val="40"/>
          <w:sz w:val="24"/>
        </w:rPr>
        <w:t xml:space="preserve"> </w:t>
      </w:r>
      <w:r>
        <w:rPr>
          <w:sz w:val="24"/>
        </w:rPr>
        <w:t>search</w:t>
      </w:r>
      <w:r>
        <w:rPr>
          <w:spacing w:val="40"/>
          <w:sz w:val="24"/>
        </w:rPr>
        <w:t xml:space="preserve"> </w:t>
      </w:r>
      <w:r>
        <w:rPr>
          <w:sz w:val="24"/>
        </w:rPr>
        <w:t>engine</w:t>
      </w:r>
      <w:r>
        <w:rPr>
          <w:spacing w:val="40"/>
          <w:sz w:val="24"/>
        </w:rPr>
        <w:t xml:space="preserve"> </w:t>
      </w:r>
      <w:r>
        <w:rPr>
          <w:sz w:val="24"/>
        </w:rPr>
        <w:t>that</w:t>
      </w:r>
      <w:r>
        <w:rPr>
          <w:spacing w:val="40"/>
          <w:sz w:val="24"/>
        </w:rPr>
        <w:t xml:space="preserve"> </w:t>
      </w:r>
      <w:r>
        <w:rPr>
          <w:sz w:val="24"/>
        </w:rPr>
        <w:t>queries</w:t>
      </w:r>
      <w:r>
        <w:rPr>
          <w:spacing w:val="40"/>
          <w:sz w:val="24"/>
        </w:rPr>
        <w:t xml:space="preserve"> </w:t>
      </w:r>
      <w:r>
        <w:rPr>
          <w:sz w:val="24"/>
        </w:rPr>
        <w:t>global</w:t>
      </w:r>
      <w:r>
        <w:rPr>
          <w:spacing w:val="40"/>
          <w:sz w:val="24"/>
        </w:rPr>
        <w:t xml:space="preserve"> </w:t>
      </w:r>
      <w:r>
        <w:rPr>
          <w:sz w:val="24"/>
        </w:rPr>
        <w:t>movie</w:t>
      </w:r>
      <w:r>
        <w:rPr>
          <w:spacing w:val="40"/>
          <w:sz w:val="24"/>
        </w:rPr>
        <w:t xml:space="preserve"> </w:t>
      </w:r>
      <w:r>
        <w:rPr>
          <w:sz w:val="24"/>
        </w:rPr>
        <w:t>registries</w:t>
      </w:r>
      <w:r>
        <w:rPr>
          <w:spacing w:val="40"/>
          <w:sz w:val="24"/>
        </w:rPr>
        <w:t xml:space="preserve"> </w:t>
      </w:r>
      <w:r>
        <w:rPr>
          <w:sz w:val="24"/>
        </w:rPr>
        <w:t>and</w:t>
      </w:r>
      <w:r>
        <w:rPr>
          <w:spacing w:val="80"/>
          <w:sz w:val="24"/>
        </w:rPr>
        <w:t xml:space="preserve"> </w:t>
      </w:r>
      <w:r>
        <w:rPr>
          <w:sz w:val="24"/>
        </w:rPr>
        <w:t>renders matched titles with minimal latency.</w:t>
      </w:r>
    </w:p>
    <w:p w14:paraId="7695E387" w14:textId="77777777" w:rsidR="00C73F30" w:rsidRDefault="00000000">
      <w:pPr>
        <w:pStyle w:val="BodyText"/>
        <w:spacing w:line="249" w:lineRule="auto"/>
        <w:ind w:right="1365"/>
      </w:pPr>
      <w:r>
        <w:rPr>
          <w:b/>
        </w:rPr>
        <w:t>Multi-Parametric Filter</w:t>
      </w:r>
      <w:r>
        <w:rPr>
          <w:b/>
          <w:spacing w:val="-2"/>
        </w:rPr>
        <w:t xml:space="preserve"> </w:t>
      </w:r>
      <w:r>
        <w:rPr>
          <w:b/>
        </w:rPr>
        <w:t>Bar:</w:t>
      </w:r>
      <w:r>
        <w:rPr>
          <w:b/>
          <w:spacing w:val="-2"/>
        </w:rPr>
        <w:t xml:space="preserve"> </w:t>
      </w:r>
      <w:r>
        <w:t>An interactive filter</w:t>
      </w:r>
      <w:r>
        <w:rPr>
          <w:spacing w:val="-1"/>
        </w:rPr>
        <w:t xml:space="preserve"> </w:t>
      </w:r>
      <w:r>
        <w:t>suite enabling</w:t>
      </w:r>
      <w:r>
        <w:rPr>
          <w:spacing w:val="-2"/>
        </w:rPr>
        <w:t xml:space="preserve"> </w:t>
      </w:r>
      <w:r>
        <w:t>simultaneous categorization by release year, genre tags, and minimum user rating thresholds.</w:t>
      </w:r>
    </w:p>
    <w:p w14:paraId="6F46B3BE" w14:textId="77777777" w:rsidR="00C73F30" w:rsidRDefault="00000000">
      <w:pPr>
        <w:pStyle w:val="BodyText"/>
        <w:spacing w:line="249" w:lineRule="auto"/>
        <w:ind w:right="828"/>
      </w:pPr>
      <w:r>
        <w:rPr>
          <w:b/>
        </w:rPr>
        <w:t>Dynamic</w:t>
      </w:r>
      <w:r>
        <w:rPr>
          <w:b/>
          <w:spacing w:val="80"/>
        </w:rPr>
        <w:t xml:space="preserve"> </w:t>
      </w:r>
      <w:r>
        <w:rPr>
          <w:b/>
        </w:rPr>
        <w:t>Sorting</w:t>
      </w:r>
      <w:r>
        <w:rPr>
          <w:b/>
          <w:spacing w:val="80"/>
        </w:rPr>
        <w:t xml:space="preserve"> </w:t>
      </w:r>
      <w:r>
        <w:rPr>
          <w:b/>
        </w:rPr>
        <w:t>Engine:</w:t>
      </w:r>
      <w:r>
        <w:rPr>
          <w:b/>
          <w:spacing w:val="80"/>
        </w:rPr>
        <w:t xml:space="preserve"> </w:t>
      </w:r>
      <w:r>
        <w:t>Allows</w:t>
      </w:r>
      <w:r>
        <w:rPr>
          <w:spacing w:val="80"/>
        </w:rPr>
        <w:t xml:space="preserve"> </w:t>
      </w:r>
      <w:r>
        <w:t>users</w:t>
      </w:r>
      <w:r>
        <w:rPr>
          <w:spacing w:val="80"/>
        </w:rPr>
        <w:t xml:space="preserve"> </w:t>
      </w:r>
      <w:r>
        <w:t>to</w:t>
      </w:r>
      <w:r>
        <w:rPr>
          <w:spacing w:val="80"/>
        </w:rPr>
        <w:t xml:space="preserve"> </w:t>
      </w:r>
      <w:r>
        <w:t>sort</w:t>
      </w:r>
      <w:r>
        <w:rPr>
          <w:spacing w:val="80"/>
        </w:rPr>
        <w:t xml:space="preserve"> </w:t>
      </w:r>
      <w:r>
        <w:t>catalog</w:t>
      </w:r>
      <w:r>
        <w:rPr>
          <w:spacing w:val="80"/>
        </w:rPr>
        <w:t xml:space="preserve"> </w:t>
      </w:r>
      <w:r>
        <w:t>results</w:t>
      </w:r>
      <w:r>
        <w:rPr>
          <w:spacing w:val="80"/>
        </w:rPr>
        <w:t xml:space="preserve"> </w:t>
      </w:r>
      <w:r>
        <w:t>by</w:t>
      </w:r>
      <w:r>
        <w:rPr>
          <w:spacing w:val="80"/>
        </w:rPr>
        <w:t xml:space="preserve"> </w:t>
      </w:r>
      <w:r>
        <w:t>popularity,</w:t>
      </w:r>
      <w:r>
        <w:rPr>
          <w:spacing w:val="80"/>
        </w:rPr>
        <w:t xml:space="preserve"> </w:t>
      </w:r>
      <w:r>
        <w:t>release chronology, or audience approval scores.</w:t>
      </w:r>
    </w:p>
    <w:p w14:paraId="066A6A0D" w14:textId="77777777" w:rsidR="00C73F30" w:rsidRDefault="00000000">
      <w:pPr>
        <w:pStyle w:val="BodyText"/>
        <w:spacing w:before="1" w:line="249" w:lineRule="auto"/>
        <w:ind w:right="1362"/>
      </w:pPr>
      <w:r>
        <w:rPr>
          <w:b/>
        </w:rPr>
        <w:t>Comprehensive</w:t>
      </w:r>
      <w:r>
        <w:rPr>
          <w:b/>
          <w:spacing w:val="40"/>
        </w:rPr>
        <w:t xml:space="preserve"> </w:t>
      </w:r>
      <w:r>
        <w:rPr>
          <w:b/>
        </w:rPr>
        <w:t>Movie</w:t>
      </w:r>
      <w:r>
        <w:rPr>
          <w:b/>
          <w:spacing w:val="40"/>
        </w:rPr>
        <w:t xml:space="preserve"> </w:t>
      </w:r>
      <w:r>
        <w:rPr>
          <w:b/>
        </w:rPr>
        <w:t>Dossier:</w:t>
      </w:r>
      <w:r>
        <w:rPr>
          <w:b/>
          <w:spacing w:val="38"/>
        </w:rPr>
        <w:t xml:space="preserve"> </w:t>
      </w:r>
      <w:r>
        <w:t>Dedicated</w:t>
      </w:r>
      <w:r>
        <w:rPr>
          <w:spacing w:val="40"/>
        </w:rPr>
        <w:t xml:space="preserve"> </w:t>
      </w:r>
      <w:r>
        <w:t>detail</w:t>
      </w:r>
      <w:r>
        <w:rPr>
          <w:spacing w:val="40"/>
        </w:rPr>
        <w:t xml:space="preserve"> </w:t>
      </w:r>
      <w:r>
        <w:t>views</w:t>
      </w:r>
      <w:r>
        <w:rPr>
          <w:spacing w:val="40"/>
        </w:rPr>
        <w:t xml:space="preserve"> </w:t>
      </w:r>
      <w:r>
        <w:t>displaying</w:t>
      </w:r>
      <w:r>
        <w:rPr>
          <w:spacing w:val="38"/>
        </w:rPr>
        <w:t xml:space="preserve"> </w:t>
      </w:r>
      <w:r>
        <w:t>widescreen</w:t>
      </w:r>
      <w:r>
        <w:rPr>
          <w:spacing w:val="40"/>
        </w:rPr>
        <w:t xml:space="preserve"> </w:t>
      </w:r>
      <w:r>
        <w:t>backdrops, high-definition posters, plot summaries, taglines, runtimes, and certifications.</w:t>
      </w:r>
    </w:p>
    <w:p w14:paraId="3B732919" w14:textId="77777777" w:rsidR="00C73F30" w:rsidRDefault="00000000">
      <w:pPr>
        <w:pStyle w:val="BodyText"/>
        <w:spacing w:before="2" w:line="249" w:lineRule="auto"/>
        <w:ind w:right="1407"/>
      </w:pPr>
      <w:r>
        <w:rPr>
          <w:b/>
        </w:rPr>
        <w:t>Cast</w:t>
      </w:r>
      <w:r>
        <w:rPr>
          <w:b/>
          <w:spacing w:val="40"/>
        </w:rPr>
        <w:t xml:space="preserve"> </w:t>
      </w:r>
      <w:r>
        <w:rPr>
          <w:b/>
        </w:rPr>
        <w:t>and</w:t>
      </w:r>
      <w:r>
        <w:rPr>
          <w:b/>
          <w:spacing w:val="40"/>
        </w:rPr>
        <w:t xml:space="preserve"> </w:t>
      </w:r>
      <w:r>
        <w:rPr>
          <w:b/>
        </w:rPr>
        <w:t>Crew</w:t>
      </w:r>
      <w:r>
        <w:rPr>
          <w:b/>
          <w:spacing w:val="40"/>
        </w:rPr>
        <w:t xml:space="preserve"> </w:t>
      </w:r>
      <w:r>
        <w:rPr>
          <w:b/>
        </w:rPr>
        <w:t>Directory:</w:t>
      </w:r>
      <w:r>
        <w:rPr>
          <w:b/>
          <w:spacing w:val="40"/>
        </w:rPr>
        <w:t xml:space="preserve"> </w:t>
      </w:r>
      <w:r>
        <w:t>Image-rich</w:t>
      </w:r>
      <w:r>
        <w:rPr>
          <w:spacing w:val="40"/>
        </w:rPr>
        <w:t xml:space="preserve"> </w:t>
      </w:r>
      <w:r>
        <w:t>visual</w:t>
      </w:r>
      <w:r>
        <w:rPr>
          <w:spacing w:val="40"/>
        </w:rPr>
        <w:t xml:space="preserve"> </w:t>
      </w:r>
      <w:r>
        <w:t>grids</w:t>
      </w:r>
      <w:r>
        <w:rPr>
          <w:spacing w:val="40"/>
        </w:rPr>
        <w:t xml:space="preserve"> </w:t>
      </w:r>
      <w:r>
        <w:t>detailing</w:t>
      </w:r>
      <w:r>
        <w:rPr>
          <w:spacing w:val="40"/>
        </w:rPr>
        <w:t xml:space="preserve"> </w:t>
      </w:r>
      <w:r>
        <w:t>acting</w:t>
      </w:r>
      <w:r>
        <w:rPr>
          <w:spacing w:val="40"/>
        </w:rPr>
        <w:t xml:space="preserve"> </w:t>
      </w:r>
      <w:r>
        <w:t>credits,</w:t>
      </w:r>
      <w:r>
        <w:rPr>
          <w:spacing w:val="40"/>
        </w:rPr>
        <w:t xml:space="preserve"> </w:t>
      </w:r>
      <w:r>
        <w:t>official</w:t>
      </w:r>
      <w:r>
        <w:rPr>
          <w:spacing w:val="40"/>
        </w:rPr>
        <w:t xml:space="preserve"> </w:t>
      </w:r>
      <w:r>
        <w:t>actor names, and their respective fictional character roles.</w:t>
      </w:r>
    </w:p>
    <w:p w14:paraId="4BFC7CA6" w14:textId="77777777" w:rsidR="00C73F30" w:rsidRDefault="00000000">
      <w:pPr>
        <w:spacing w:before="1" w:line="249" w:lineRule="auto"/>
        <w:ind w:left="1420" w:right="828"/>
        <w:rPr>
          <w:sz w:val="24"/>
        </w:rPr>
      </w:pPr>
      <w:r>
        <w:rPr>
          <w:b/>
          <w:sz w:val="24"/>
        </w:rPr>
        <w:t>Embedded</w:t>
      </w:r>
      <w:r>
        <w:rPr>
          <w:b/>
          <w:spacing w:val="40"/>
          <w:sz w:val="24"/>
        </w:rPr>
        <w:t xml:space="preserve"> </w:t>
      </w:r>
      <w:r>
        <w:rPr>
          <w:b/>
          <w:sz w:val="24"/>
        </w:rPr>
        <w:t>Video</w:t>
      </w:r>
      <w:r>
        <w:rPr>
          <w:b/>
          <w:spacing w:val="40"/>
          <w:sz w:val="24"/>
        </w:rPr>
        <w:t xml:space="preserve"> </w:t>
      </w:r>
      <w:r>
        <w:rPr>
          <w:b/>
          <w:sz w:val="24"/>
        </w:rPr>
        <w:t>Trailer</w:t>
      </w:r>
      <w:r>
        <w:rPr>
          <w:b/>
          <w:spacing w:val="40"/>
          <w:sz w:val="24"/>
        </w:rPr>
        <w:t xml:space="preserve"> </w:t>
      </w:r>
      <w:r>
        <w:rPr>
          <w:b/>
          <w:sz w:val="24"/>
        </w:rPr>
        <w:t>Player:</w:t>
      </w:r>
      <w:r>
        <w:rPr>
          <w:b/>
          <w:spacing w:val="40"/>
          <w:sz w:val="24"/>
        </w:rPr>
        <w:t xml:space="preserve"> </w:t>
      </w:r>
      <w:r>
        <w:rPr>
          <w:sz w:val="24"/>
        </w:rPr>
        <w:t>Direct</w:t>
      </w:r>
      <w:r>
        <w:rPr>
          <w:spacing w:val="40"/>
          <w:sz w:val="24"/>
        </w:rPr>
        <w:t xml:space="preserve"> </w:t>
      </w:r>
      <w:r>
        <w:rPr>
          <w:sz w:val="24"/>
        </w:rPr>
        <w:t>integration</w:t>
      </w:r>
      <w:r>
        <w:rPr>
          <w:spacing w:val="40"/>
          <w:sz w:val="24"/>
        </w:rPr>
        <w:t xml:space="preserve"> </w:t>
      </w:r>
      <w:r>
        <w:rPr>
          <w:sz w:val="24"/>
        </w:rPr>
        <w:t>of</w:t>
      </w:r>
      <w:r>
        <w:rPr>
          <w:spacing w:val="40"/>
          <w:sz w:val="24"/>
        </w:rPr>
        <w:t xml:space="preserve"> </w:t>
      </w:r>
      <w:r>
        <w:rPr>
          <w:sz w:val="24"/>
        </w:rPr>
        <w:t>official</w:t>
      </w:r>
      <w:r>
        <w:rPr>
          <w:spacing w:val="40"/>
          <w:sz w:val="24"/>
        </w:rPr>
        <w:t xml:space="preserve"> </w:t>
      </w:r>
      <w:r>
        <w:rPr>
          <w:sz w:val="24"/>
        </w:rPr>
        <w:t>YouTube</w:t>
      </w:r>
      <w:r>
        <w:rPr>
          <w:spacing w:val="40"/>
          <w:sz w:val="24"/>
        </w:rPr>
        <w:t xml:space="preserve"> </w:t>
      </w:r>
      <w:r>
        <w:rPr>
          <w:sz w:val="24"/>
        </w:rPr>
        <w:t>movie</w:t>
      </w:r>
      <w:r>
        <w:rPr>
          <w:spacing w:val="40"/>
          <w:sz w:val="24"/>
        </w:rPr>
        <w:t xml:space="preserve"> </w:t>
      </w:r>
      <w:r>
        <w:rPr>
          <w:sz w:val="24"/>
        </w:rPr>
        <w:t>trailers, promotional teasers, and featurettes inside modal players.</w:t>
      </w:r>
    </w:p>
    <w:p w14:paraId="3046BA9B" w14:textId="77777777" w:rsidR="00C73F30" w:rsidRDefault="00000000">
      <w:pPr>
        <w:spacing w:before="2" w:line="249" w:lineRule="auto"/>
        <w:ind w:left="1420" w:right="828"/>
        <w:rPr>
          <w:sz w:val="24"/>
        </w:rPr>
      </w:pPr>
      <w:r>
        <w:rPr>
          <w:b/>
          <w:sz w:val="24"/>
        </w:rPr>
        <w:t>Theatrical</w:t>
      </w:r>
      <w:r>
        <w:rPr>
          <w:b/>
          <w:spacing w:val="80"/>
          <w:sz w:val="24"/>
        </w:rPr>
        <w:t xml:space="preserve"> </w:t>
      </w:r>
      <w:r>
        <w:rPr>
          <w:b/>
          <w:sz w:val="24"/>
        </w:rPr>
        <w:t>Box-Office</w:t>
      </w:r>
      <w:r>
        <w:rPr>
          <w:b/>
          <w:spacing w:val="80"/>
          <w:sz w:val="24"/>
        </w:rPr>
        <w:t xml:space="preserve"> </w:t>
      </w:r>
      <w:r>
        <w:rPr>
          <w:b/>
          <w:sz w:val="24"/>
        </w:rPr>
        <w:t>Breakdown:</w:t>
      </w:r>
      <w:r>
        <w:rPr>
          <w:b/>
          <w:spacing w:val="80"/>
          <w:sz w:val="24"/>
        </w:rPr>
        <w:t xml:space="preserve"> </w:t>
      </w:r>
      <w:r>
        <w:rPr>
          <w:sz w:val="24"/>
        </w:rPr>
        <w:t>Financial</w:t>
      </w:r>
      <w:r>
        <w:rPr>
          <w:spacing w:val="80"/>
          <w:sz w:val="24"/>
        </w:rPr>
        <w:t xml:space="preserve"> </w:t>
      </w:r>
      <w:r>
        <w:rPr>
          <w:sz w:val="24"/>
        </w:rPr>
        <w:t>dashboards</w:t>
      </w:r>
      <w:r>
        <w:rPr>
          <w:spacing w:val="80"/>
          <w:sz w:val="24"/>
        </w:rPr>
        <w:t xml:space="preserve"> </w:t>
      </w:r>
      <w:r>
        <w:rPr>
          <w:sz w:val="24"/>
        </w:rPr>
        <w:t>highlighting</w:t>
      </w:r>
      <w:r>
        <w:rPr>
          <w:spacing w:val="80"/>
          <w:sz w:val="24"/>
        </w:rPr>
        <w:t xml:space="preserve"> </w:t>
      </w:r>
      <w:r>
        <w:rPr>
          <w:sz w:val="24"/>
        </w:rPr>
        <w:t>total</w:t>
      </w:r>
      <w:r>
        <w:rPr>
          <w:spacing w:val="80"/>
          <w:sz w:val="24"/>
        </w:rPr>
        <w:t xml:space="preserve"> </w:t>
      </w:r>
      <w:r>
        <w:rPr>
          <w:sz w:val="24"/>
        </w:rPr>
        <w:t>production budgets, domestic grosses, foreign grosses, and cumulative worldwide earnings.</w:t>
      </w:r>
    </w:p>
    <w:p w14:paraId="24719F08" w14:textId="77777777" w:rsidR="00C73F30" w:rsidRDefault="00000000">
      <w:pPr>
        <w:spacing w:before="2"/>
        <w:ind w:left="1420"/>
        <w:rPr>
          <w:sz w:val="24"/>
        </w:rPr>
      </w:pPr>
      <w:r>
        <w:rPr>
          <w:b/>
          <w:sz w:val="24"/>
        </w:rPr>
        <w:t>Territory</w:t>
      </w:r>
      <w:r>
        <w:rPr>
          <w:b/>
          <w:spacing w:val="16"/>
          <w:sz w:val="24"/>
        </w:rPr>
        <w:t xml:space="preserve"> </w:t>
      </w:r>
      <w:r>
        <w:rPr>
          <w:b/>
          <w:sz w:val="24"/>
        </w:rPr>
        <w:t>Revenue</w:t>
      </w:r>
      <w:r>
        <w:rPr>
          <w:b/>
          <w:spacing w:val="12"/>
          <w:sz w:val="24"/>
        </w:rPr>
        <w:t xml:space="preserve"> </w:t>
      </w:r>
      <w:r>
        <w:rPr>
          <w:b/>
          <w:sz w:val="24"/>
        </w:rPr>
        <w:t>Cards:</w:t>
      </w:r>
      <w:r>
        <w:rPr>
          <w:b/>
          <w:spacing w:val="14"/>
          <w:sz w:val="24"/>
        </w:rPr>
        <w:t xml:space="preserve"> </w:t>
      </w:r>
      <w:r>
        <w:rPr>
          <w:sz w:val="24"/>
        </w:rPr>
        <w:t>Visual</w:t>
      </w:r>
      <w:r>
        <w:rPr>
          <w:spacing w:val="17"/>
          <w:sz w:val="24"/>
        </w:rPr>
        <w:t xml:space="preserve"> </w:t>
      </w:r>
      <w:r>
        <w:rPr>
          <w:sz w:val="24"/>
        </w:rPr>
        <w:t>metric</w:t>
      </w:r>
      <w:r>
        <w:rPr>
          <w:spacing w:val="14"/>
          <w:sz w:val="24"/>
        </w:rPr>
        <w:t xml:space="preserve"> </w:t>
      </w:r>
      <w:r>
        <w:rPr>
          <w:sz w:val="24"/>
        </w:rPr>
        <w:t>cards</w:t>
      </w:r>
      <w:r>
        <w:rPr>
          <w:spacing w:val="16"/>
          <w:sz w:val="24"/>
        </w:rPr>
        <w:t xml:space="preserve"> </w:t>
      </w:r>
      <w:r>
        <w:rPr>
          <w:sz w:val="24"/>
        </w:rPr>
        <w:t>detailing</w:t>
      </w:r>
      <w:r>
        <w:rPr>
          <w:spacing w:val="15"/>
          <w:sz w:val="24"/>
        </w:rPr>
        <w:t xml:space="preserve"> </w:t>
      </w:r>
      <w:r>
        <w:rPr>
          <w:sz w:val="24"/>
        </w:rPr>
        <w:t>regional</w:t>
      </w:r>
      <w:r>
        <w:rPr>
          <w:spacing w:val="17"/>
          <w:sz w:val="24"/>
        </w:rPr>
        <w:t xml:space="preserve"> </w:t>
      </w:r>
      <w:r>
        <w:rPr>
          <w:sz w:val="24"/>
        </w:rPr>
        <w:t>box-office</w:t>
      </w:r>
      <w:r>
        <w:rPr>
          <w:spacing w:val="17"/>
          <w:sz w:val="24"/>
        </w:rPr>
        <w:t xml:space="preserve"> </w:t>
      </w:r>
      <w:r>
        <w:rPr>
          <w:sz w:val="24"/>
        </w:rPr>
        <w:t>collections</w:t>
      </w:r>
      <w:r>
        <w:rPr>
          <w:spacing w:val="14"/>
          <w:sz w:val="24"/>
        </w:rPr>
        <w:t xml:space="preserve"> </w:t>
      </w:r>
      <w:r>
        <w:rPr>
          <w:spacing w:val="-5"/>
          <w:sz w:val="24"/>
        </w:rPr>
        <w:t>and</w:t>
      </w:r>
    </w:p>
    <w:p w14:paraId="35EEBDC3" w14:textId="77777777" w:rsidR="00C73F30" w:rsidRDefault="00000000">
      <w:pPr>
        <w:pStyle w:val="BodyText"/>
        <w:spacing w:before="13"/>
      </w:pPr>
      <w:r>
        <w:t>commercial</w:t>
      </w:r>
      <w:r>
        <w:rPr>
          <w:spacing w:val="5"/>
        </w:rPr>
        <w:t xml:space="preserve"> </w:t>
      </w:r>
      <w:r>
        <w:t>percentage</w:t>
      </w:r>
      <w:r>
        <w:rPr>
          <w:spacing w:val="6"/>
        </w:rPr>
        <w:t xml:space="preserve"> </w:t>
      </w:r>
      <w:r>
        <w:t>splits</w:t>
      </w:r>
      <w:r>
        <w:rPr>
          <w:spacing w:val="-2"/>
        </w:rPr>
        <w:t xml:space="preserve"> </w:t>
      </w:r>
      <w:r>
        <w:t>across</w:t>
      </w:r>
      <w:r>
        <w:rPr>
          <w:spacing w:val="-2"/>
        </w:rPr>
        <w:t xml:space="preserve"> </w:t>
      </w:r>
      <w:r>
        <w:t>major</w:t>
      </w:r>
      <w:r>
        <w:rPr>
          <w:spacing w:val="-3"/>
        </w:rPr>
        <w:t xml:space="preserve"> </w:t>
      </w:r>
      <w:r>
        <w:t xml:space="preserve">global </w:t>
      </w:r>
      <w:r>
        <w:rPr>
          <w:spacing w:val="-2"/>
        </w:rPr>
        <w:t>territories.</w:t>
      </w:r>
    </w:p>
    <w:p w14:paraId="22F2C319" w14:textId="77777777" w:rsidR="00C73F30" w:rsidRDefault="00000000">
      <w:pPr>
        <w:spacing w:before="12" w:line="249" w:lineRule="auto"/>
        <w:ind w:left="1420" w:right="1365"/>
        <w:rPr>
          <w:sz w:val="24"/>
        </w:rPr>
      </w:pPr>
      <w:r>
        <w:rPr>
          <w:b/>
          <w:sz w:val="24"/>
        </w:rPr>
        <w:t xml:space="preserve">Interactive Star Rating Selector: </w:t>
      </w:r>
      <w:r>
        <w:rPr>
          <w:sz w:val="24"/>
        </w:rPr>
        <w:t>An interactive 1-to-10 star rating selector enabling users to record precise quantitative assessments.</w:t>
      </w:r>
    </w:p>
    <w:p w14:paraId="56336714" w14:textId="77777777" w:rsidR="00C73F30" w:rsidRDefault="00000000">
      <w:pPr>
        <w:spacing w:before="2" w:line="249" w:lineRule="auto"/>
        <w:ind w:left="1420" w:right="828"/>
        <w:rPr>
          <w:sz w:val="24"/>
        </w:rPr>
      </w:pPr>
      <w:r>
        <w:rPr>
          <w:b/>
          <w:sz w:val="24"/>
        </w:rPr>
        <w:t>Community</w:t>
      </w:r>
      <w:r>
        <w:rPr>
          <w:b/>
          <w:spacing w:val="40"/>
          <w:sz w:val="24"/>
        </w:rPr>
        <w:t xml:space="preserve"> </w:t>
      </w:r>
      <w:r>
        <w:rPr>
          <w:b/>
          <w:sz w:val="24"/>
        </w:rPr>
        <w:t>Review</w:t>
      </w:r>
      <w:r>
        <w:rPr>
          <w:b/>
          <w:spacing w:val="40"/>
          <w:sz w:val="24"/>
        </w:rPr>
        <w:t xml:space="preserve"> </w:t>
      </w:r>
      <w:r>
        <w:rPr>
          <w:b/>
          <w:sz w:val="24"/>
        </w:rPr>
        <w:t>Submission</w:t>
      </w:r>
      <w:r>
        <w:rPr>
          <w:b/>
          <w:spacing w:val="40"/>
          <w:sz w:val="24"/>
        </w:rPr>
        <w:t xml:space="preserve"> </w:t>
      </w:r>
      <w:r>
        <w:rPr>
          <w:b/>
          <w:sz w:val="24"/>
        </w:rPr>
        <w:t>System:</w:t>
      </w:r>
      <w:r>
        <w:rPr>
          <w:b/>
          <w:spacing w:val="40"/>
          <w:sz w:val="24"/>
        </w:rPr>
        <w:t xml:space="preserve"> </w:t>
      </w:r>
      <w:r>
        <w:rPr>
          <w:sz w:val="24"/>
        </w:rPr>
        <w:t>A</w:t>
      </w:r>
      <w:r>
        <w:rPr>
          <w:spacing w:val="40"/>
          <w:sz w:val="24"/>
        </w:rPr>
        <w:t xml:space="preserve"> </w:t>
      </w:r>
      <w:r>
        <w:rPr>
          <w:sz w:val="24"/>
        </w:rPr>
        <w:t>text</w:t>
      </w:r>
      <w:r>
        <w:rPr>
          <w:spacing w:val="40"/>
          <w:sz w:val="24"/>
        </w:rPr>
        <w:t xml:space="preserve"> </w:t>
      </w:r>
      <w:r>
        <w:rPr>
          <w:sz w:val="24"/>
        </w:rPr>
        <w:t>interface</w:t>
      </w:r>
      <w:r>
        <w:rPr>
          <w:spacing w:val="72"/>
          <w:sz w:val="24"/>
        </w:rPr>
        <w:t xml:space="preserve"> </w:t>
      </w:r>
      <w:r>
        <w:rPr>
          <w:sz w:val="24"/>
        </w:rPr>
        <w:t>allowing</w:t>
      </w:r>
      <w:r>
        <w:rPr>
          <w:spacing w:val="40"/>
          <w:sz w:val="24"/>
        </w:rPr>
        <w:t xml:space="preserve"> </w:t>
      </w:r>
      <w:r>
        <w:rPr>
          <w:sz w:val="24"/>
        </w:rPr>
        <w:t>registered</w:t>
      </w:r>
      <w:r>
        <w:rPr>
          <w:spacing w:val="40"/>
          <w:sz w:val="24"/>
        </w:rPr>
        <w:t xml:space="preserve"> </w:t>
      </w:r>
      <w:r>
        <w:rPr>
          <w:sz w:val="24"/>
        </w:rPr>
        <w:t>users</w:t>
      </w:r>
      <w:r>
        <w:rPr>
          <w:spacing w:val="40"/>
          <w:sz w:val="24"/>
        </w:rPr>
        <w:t xml:space="preserve"> </w:t>
      </w:r>
      <w:r>
        <w:rPr>
          <w:sz w:val="24"/>
        </w:rPr>
        <w:t>to</w:t>
      </w:r>
      <w:r>
        <w:rPr>
          <w:spacing w:val="80"/>
          <w:sz w:val="24"/>
        </w:rPr>
        <w:t xml:space="preserve"> </w:t>
      </w:r>
      <w:r>
        <w:rPr>
          <w:sz w:val="24"/>
        </w:rPr>
        <w:t>compose, format, and publish written movie critiques.</w:t>
      </w:r>
    </w:p>
    <w:p w14:paraId="0D0651AC" w14:textId="77777777" w:rsidR="00C73F30" w:rsidRDefault="00000000">
      <w:pPr>
        <w:pStyle w:val="BodyText"/>
        <w:spacing w:before="2" w:line="249" w:lineRule="auto"/>
        <w:ind w:right="1407"/>
      </w:pPr>
      <w:r>
        <w:rPr>
          <w:b/>
        </w:rPr>
        <w:t>Public</w:t>
      </w:r>
      <w:r>
        <w:rPr>
          <w:b/>
          <w:spacing w:val="40"/>
        </w:rPr>
        <w:t xml:space="preserve"> </w:t>
      </w:r>
      <w:r>
        <w:rPr>
          <w:b/>
        </w:rPr>
        <w:t>Community</w:t>
      </w:r>
      <w:r>
        <w:rPr>
          <w:b/>
          <w:spacing w:val="40"/>
        </w:rPr>
        <w:t xml:space="preserve"> </w:t>
      </w:r>
      <w:r>
        <w:rPr>
          <w:b/>
        </w:rPr>
        <w:t>Review</w:t>
      </w:r>
      <w:r>
        <w:rPr>
          <w:b/>
          <w:spacing w:val="40"/>
        </w:rPr>
        <w:t xml:space="preserve"> </w:t>
      </w:r>
      <w:r>
        <w:rPr>
          <w:b/>
        </w:rPr>
        <w:t>Feed:</w:t>
      </w:r>
      <w:r>
        <w:rPr>
          <w:b/>
          <w:spacing w:val="40"/>
        </w:rPr>
        <w:t xml:space="preserve"> </w:t>
      </w:r>
      <w:r>
        <w:t>A</w:t>
      </w:r>
      <w:r>
        <w:rPr>
          <w:spacing w:val="40"/>
        </w:rPr>
        <w:t xml:space="preserve"> </w:t>
      </w:r>
      <w:r>
        <w:t>chronological</w:t>
      </w:r>
      <w:r>
        <w:rPr>
          <w:spacing w:val="40"/>
        </w:rPr>
        <w:t xml:space="preserve"> </w:t>
      </w:r>
      <w:r>
        <w:t>feed</w:t>
      </w:r>
      <w:r>
        <w:rPr>
          <w:spacing w:val="40"/>
        </w:rPr>
        <w:t xml:space="preserve"> </w:t>
      </w:r>
      <w:r>
        <w:t>displaying</w:t>
      </w:r>
      <w:r>
        <w:rPr>
          <w:spacing w:val="40"/>
        </w:rPr>
        <w:t xml:space="preserve"> </w:t>
      </w:r>
      <w:r>
        <w:t>community</w:t>
      </w:r>
      <w:r>
        <w:rPr>
          <w:spacing w:val="40"/>
        </w:rPr>
        <w:t xml:space="preserve"> </w:t>
      </w:r>
      <w:r>
        <w:t>critiques, author identities, submission timestamps, and assigned star badges.</w:t>
      </w:r>
    </w:p>
    <w:p w14:paraId="4677DA13" w14:textId="77777777" w:rsidR="00C73F30" w:rsidRDefault="00000000">
      <w:pPr>
        <w:spacing w:before="2" w:line="249" w:lineRule="auto"/>
        <w:ind w:left="1420" w:right="828"/>
        <w:rPr>
          <w:sz w:val="24"/>
        </w:rPr>
      </w:pPr>
      <w:r>
        <w:rPr>
          <w:b/>
          <w:sz w:val="24"/>
        </w:rPr>
        <w:t>Secure</w:t>
      </w:r>
      <w:r>
        <w:rPr>
          <w:b/>
          <w:spacing w:val="40"/>
          <w:sz w:val="24"/>
        </w:rPr>
        <w:t xml:space="preserve"> </w:t>
      </w:r>
      <w:r>
        <w:rPr>
          <w:b/>
          <w:sz w:val="24"/>
        </w:rPr>
        <w:t>User</w:t>
      </w:r>
      <w:r>
        <w:rPr>
          <w:b/>
          <w:spacing w:val="40"/>
          <w:sz w:val="24"/>
        </w:rPr>
        <w:t xml:space="preserve"> </w:t>
      </w:r>
      <w:r>
        <w:rPr>
          <w:b/>
          <w:sz w:val="24"/>
        </w:rPr>
        <w:t>Registration:</w:t>
      </w:r>
      <w:r>
        <w:rPr>
          <w:b/>
          <w:spacing w:val="40"/>
          <w:sz w:val="24"/>
        </w:rPr>
        <w:t xml:space="preserve"> </w:t>
      </w:r>
      <w:r>
        <w:rPr>
          <w:sz w:val="24"/>
        </w:rPr>
        <w:t>A</w:t>
      </w:r>
      <w:r>
        <w:rPr>
          <w:spacing w:val="40"/>
          <w:sz w:val="24"/>
        </w:rPr>
        <w:t xml:space="preserve"> </w:t>
      </w:r>
      <w:r>
        <w:rPr>
          <w:sz w:val="24"/>
        </w:rPr>
        <w:t>registration</w:t>
      </w:r>
      <w:r>
        <w:rPr>
          <w:spacing w:val="40"/>
          <w:sz w:val="24"/>
        </w:rPr>
        <w:t xml:space="preserve"> </w:t>
      </w:r>
      <w:r>
        <w:rPr>
          <w:sz w:val="24"/>
        </w:rPr>
        <w:t>system</w:t>
      </w:r>
      <w:r>
        <w:rPr>
          <w:spacing w:val="40"/>
          <w:sz w:val="24"/>
        </w:rPr>
        <w:t xml:space="preserve"> </w:t>
      </w:r>
      <w:r>
        <w:rPr>
          <w:sz w:val="24"/>
        </w:rPr>
        <w:t>enforcing</w:t>
      </w:r>
      <w:r>
        <w:rPr>
          <w:spacing w:val="40"/>
          <w:sz w:val="24"/>
        </w:rPr>
        <w:t xml:space="preserve"> </w:t>
      </w:r>
      <w:r>
        <w:rPr>
          <w:sz w:val="24"/>
        </w:rPr>
        <w:t>input</w:t>
      </w:r>
      <w:r>
        <w:rPr>
          <w:spacing w:val="40"/>
          <w:sz w:val="24"/>
        </w:rPr>
        <w:t xml:space="preserve"> </w:t>
      </w:r>
      <w:r>
        <w:rPr>
          <w:sz w:val="24"/>
        </w:rPr>
        <w:t>sanitization,</w:t>
      </w:r>
      <w:r>
        <w:rPr>
          <w:spacing w:val="40"/>
          <w:sz w:val="24"/>
        </w:rPr>
        <w:t xml:space="preserve"> </w:t>
      </w:r>
      <w:r>
        <w:rPr>
          <w:sz w:val="24"/>
        </w:rPr>
        <w:t>password</w:t>
      </w:r>
      <w:r>
        <w:rPr>
          <w:spacing w:val="80"/>
          <w:sz w:val="24"/>
        </w:rPr>
        <w:t xml:space="preserve"> </w:t>
      </w:r>
      <w:r>
        <w:rPr>
          <w:sz w:val="24"/>
        </w:rPr>
        <w:t>matching, and email uniqueness checks.</w:t>
      </w:r>
    </w:p>
    <w:p w14:paraId="7EF5D348" w14:textId="77777777" w:rsidR="00C73F30" w:rsidRDefault="00000000">
      <w:pPr>
        <w:spacing w:before="2" w:line="249" w:lineRule="auto"/>
        <w:ind w:left="1420" w:right="1407"/>
        <w:rPr>
          <w:sz w:val="24"/>
        </w:rPr>
      </w:pPr>
      <w:r>
        <w:rPr>
          <w:b/>
          <w:sz w:val="24"/>
        </w:rPr>
        <w:t xml:space="preserve">Stateless JWT Login System: </w:t>
      </w:r>
      <w:r>
        <w:rPr>
          <w:sz w:val="24"/>
        </w:rPr>
        <w:t>An authentication pipeline that verifies credentials and issues signed, tamper-proof JSON Web Tokens.</w:t>
      </w:r>
    </w:p>
    <w:p w14:paraId="37B75CD4" w14:textId="77777777" w:rsidR="00C73F30" w:rsidRDefault="00000000">
      <w:pPr>
        <w:spacing w:before="2"/>
        <w:ind w:left="1420"/>
        <w:rPr>
          <w:sz w:val="24"/>
        </w:rPr>
      </w:pPr>
      <w:r>
        <w:rPr>
          <w:b/>
          <w:sz w:val="24"/>
        </w:rPr>
        <w:t>Automatic</w:t>
      </w:r>
      <w:r>
        <w:rPr>
          <w:b/>
          <w:spacing w:val="3"/>
          <w:sz w:val="24"/>
        </w:rPr>
        <w:t xml:space="preserve"> </w:t>
      </w:r>
      <w:r>
        <w:rPr>
          <w:b/>
          <w:sz w:val="24"/>
        </w:rPr>
        <w:t>Axios</w:t>
      </w:r>
      <w:r>
        <w:rPr>
          <w:b/>
          <w:spacing w:val="5"/>
          <w:sz w:val="24"/>
        </w:rPr>
        <w:t xml:space="preserve"> </w:t>
      </w:r>
      <w:r>
        <w:rPr>
          <w:b/>
          <w:sz w:val="24"/>
        </w:rPr>
        <w:t>Token</w:t>
      </w:r>
      <w:r>
        <w:rPr>
          <w:b/>
          <w:spacing w:val="4"/>
          <w:sz w:val="24"/>
        </w:rPr>
        <w:t xml:space="preserve"> </w:t>
      </w:r>
      <w:r>
        <w:rPr>
          <w:b/>
          <w:sz w:val="24"/>
        </w:rPr>
        <w:t>Interceptor:</w:t>
      </w:r>
      <w:r>
        <w:rPr>
          <w:b/>
          <w:spacing w:val="3"/>
          <w:sz w:val="24"/>
        </w:rPr>
        <w:t xml:space="preserve"> </w:t>
      </w:r>
      <w:r>
        <w:rPr>
          <w:sz w:val="24"/>
        </w:rPr>
        <w:t>Middleware</w:t>
      </w:r>
      <w:r>
        <w:rPr>
          <w:spacing w:val="4"/>
          <w:sz w:val="24"/>
        </w:rPr>
        <w:t xml:space="preserve"> </w:t>
      </w:r>
      <w:r>
        <w:rPr>
          <w:sz w:val="24"/>
        </w:rPr>
        <w:t>that</w:t>
      </w:r>
      <w:r>
        <w:rPr>
          <w:spacing w:val="6"/>
          <w:sz w:val="24"/>
        </w:rPr>
        <w:t xml:space="preserve"> </w:t>
      </w:r>
      <w:r>
        <w:rPr>
          <w:sz w:val="24"/>
        </w:rPr>
        <w:t>reads</w:t>
      </w:r>
      <w:r>
        <w:rPr>
          <w:spacing w:val="5"/>
          <w:sz w:val="24"/>
        </w:rPr>
        <w:t xml:space="preserve"> </w:t>
      </w:r>
      <w:r>
        <w:rPr>
          <w:sz w:val="24"/>
        </w:rPr>
        <w:t>stored</w:t>
      </w:r>
      <w:r>
        <w:rPr>
          <w:spacing w:val="5"/>
          <w:sz w:val="24"/>
        </w:rPr>
        <w:t xml:space="preserve"> </w:t>
      </w:r>
      <w:r>
        <w:rPr>
          <w:sz w:val="24"/>
        </w:rPr>
        <w:t>JWTs</w:t>
      </w:r>
      <w:r>
        <w:rPr>
          <w:spacing w:val="2"/>
          <w:sz w:val="24"/>
        </w:rPr>
        <w:t xml:space="preserve"> </w:t>
      </w:r>
      <w:r>
        <w:rPr>
          <w:sz w:val="24"/>
        </w:rPr>
        <w:t>and</w:t>
      </w:r>
      <w:r>
        <w:rPr>
          <w:spacing w:val="8"/>
          <w:sz w:val="24"/>
        </w:rPr>
        <w:t xml:space="preserve"> </w:t>
      </w:r>
      <w:r>
        <w:rPr>
          <w:sz w:val="24"/>
        </w:rPr>
        <w:t>attaches</w:t>
      </w:r>
      <w:r>
        <w:rPr>
          <w:spacing w:val="5"/>
          <w:sz w:val="24"/>
        </w:rPr>
        <w:t xml:space="preserve"> </w:t>
      </w:r>
      <w:r>
        <w:rPr>
          <w:spacing w:val="-4"/>
          <w:sz w:val="24"/>
        </w:rPr>
        <w:t>them</w:t>
      </w:r>
    </w:p>
    <w:p w14:paraId="10710B9B" w14:textId="77777777" w:rsidR="00C73F30" w:rsidRDefault="00000000">
      <w:pPr>
        <w:pStyle w:val="BodyText"/>
        <w:spacing w:before="12"/>
      </w:pPr>
      <w:r>
        <w:t>to</w:t>
      </w:r>
      <w:r>
        <w:rPr>
          <w:spacing w:val="-5"/>
        </w:rPr>
        <w:t xml:space="preserve"> </w:t>
      </w:r>
      <w:r>
        <w:t>outbound</w:t>
      </w:r>
      <w:r>
        <w:rPr>
          <w:spacing w:val="-2"/>
        </w:rPr>
        <w:t xml:space="preserve"> </w:t>
      </w:r>
      <w:r>
        <w:t>HTTP</w:t>
      </w:r>
      <w:r>
        <w:rPr>
          <w:spacing w:val="-2"/>
        </w:rPr>
        <w:t xml:space="preserve"> </w:t>
      </w:r>
      <w:r>
        <w:t>requests</w:t>
      </w:r>
      <w:r>
        <w:rPr>
          <w:spacing w:val="1"/>
        </w:rPr>
        <w:t xml:space="preserve"> </w:t>
      </w:r>
      <w:r>
        <w:t>without</w:t>
      </w:r>
      <w:r>
        <w:rPr>
          <w:spacing w:val="1"/>
        </w:rPr>
        <w:t xml:space="preserve"> </w:t>
      </w:r>
      <w:r>
        <w:t xml:space="preserve">manual </w:t>
      </w:r>
      <w:r>
        <w:rPr>
          <w:spacing w:val="-2"/>
        </w:rPr>
        <w:t>intervention.</w:t>
      </w:r>
    </w:p>
    <w:p w14:paraId="5BD703F0" w14:textId="77777777" w:rsidR="00C73F30" w:rsidRDefault="00000000">
      <w:pPr>
        <w:spacing w:before="12" w:line="249" w:lineRule="auto"/>
        <w:ind w:left="1420" w:right="828"/>
        <w:rPr>
          <w:sz w:val="24"/>
        </w:rPr>
      </w:pPr>
      <w:r>
        <w:rPr>
          <w:b/>
          <w:sz w:val="24"/>
        </w:rPr>
        <w:t>Dynamic</w:t>
      </w:r>
      <w:r>
        <w:rPr>
          <w:b/>
          <w:spacing w:val="37"/>
          <w:sz w:val="24"/>
        </w:rPr>
        <w:t xml:space="preserve"> </w:t>
      </w:r>
      <w:r>
        <w:rPr>
          <w:b/>
          <w:sz w:val="24"/>
        </w:rPr>
        <w:t>Navbar</w:t>
      </w:r>
      <w:r>
        <w:rPr>
          <w:b/>
          <w:spacing w:val="35"/>
          <w:sz w:val="24"/>
        </w:rPr>
        <w:t xml:space="preserve"> </w:t>
      </w:r>
      <w:r>
        <w:rPr>
          <w:b/>
          <w:sz w:val="24"/>
        </w:rPr>
        <w:t>State</w:t>
      </w:r>
      <w:r>
        <w:rPr>
          <w:b/>
          <w:spacing w:val="38"/>
          <w:sz w:val="24"/>
        </w:rPr>
        <w:t xml:space="preserve"> </w:t>
      </w:r>
      <w:r>
        <w:rPr>
          <w:b/>
          <w:sz w:val="24"/>
        </w:rPr>
        <w:t>Management:</w:t>
      </w:r>
      <w:r>
        <w:rPr>
          <w:b/>
          <w:spacing w:val="35"/>
          <w:sz w:val="24"/>
        </w:rPr>
        <w:t xml:space="preserve"> </w:t>
      </w:r>
      <w:r>
        <w:rPr>
          <w:sz w:val="24"/>
        </w:rPr>
        <w:t>A</w:t>
      </w:r>
      <w:r>
        <w:rPr>
          <w:spacing w:val="36"/>
          <w:sz w:val="24"/>
        </w:rPr>
        <w:t xml:space="preserve"> </w:t>
      </w:r>
      <w:r>
        <w:rPr>
          <w:sz w:val="24"/>
        </w:rPr>
        <w:t>reactive</w:t>
      </w:r>
      <w:r>
        <w:rPr>
          <w:spacing w:val="37"/>
          <w:sz w:val="24"/>
        </w:rPr>
        <w:t xml:space="preserve"> </w:t>
      </w:r>
      <w:r>
        <w:rPr>
          <w:sz w:val="24"/>
        </w:rPr>
        <w:t>navigation</w:t>
      </w:r>
      <w:r>
        <w:rPr>
          <w:spacing w:val="38"/>
          <w:sz w:val="24"/>
        </w:rPr>
        <w:t xml:space="preserve"> </w:t>
      </w:r>
      <w:r>
        <w:rPr>
          <w:sz w:val="24"/>
        </w:rPr>
        <w:t>bar</w:t>
      </w:r>
      <w:r>
        <w:rPr>
          <w:spacing w:val="36"/>
          <w:sz w:val="24"/>
        </w:rPr>
        <w:t xml:space="preserve"> </w:t>
      </w:r>
      <w:r>
        <w:rPr>
          <w:sz w:val="24"/>
        </w:rPr>
        <w:t>that</w:t>
      </w:r>
      <w:r>
        <w:rPr>
          <w:spacing w:val="40"/>
          <w:sz w:val="24"/>
        </w:rPr>
        <w:t xml:space="preserve"> </w:t>
      </w:r>
      <w:r>
        <w:rPr>
          <w:sz w:val="24"/>
        </w:rPr>
        <w:t>dynamically</w:t>
      </w:r>
      <w:r>
        <w:rPr>
          <w:spacing w:val="36"/>
          <w:sz w:val="24"/>
        </w:rPr>
        <w:t xml:space="preserve"> </w:t>
      </w:r>
      <w:r>
        <w:rPr>
          <w:sz w:val="24"/>
        </w:rPr>
        <w:t>adjusts controls (such as displaying user profile controls) based on session state.</w:t>
      </w:r>
    </w:p>
    <w:p w14:paraId="62BEE4BA" w14:textId="77777777" w:rsidR="00C73F30" w:rsidRDefault="00000000">
      <w:pPr>
        <w:spacing w:before="2" w:line="249" w:lineRule="auto"/>
        <w:ind w:left="1420" w:right="828"/>
        <w:rPr>
          <w:sz w:val="24"/>
        </w:rPr>
      </w:pPr>
      <w:r>
        <w:rPr>
          <w:b/>
          <w:sz w:val="24"/>
        </w:rPr>
        <w:t>Cross-Origin</w:t>
      </w:r>
      <w:r>
        <w:rPr>
          <w:b/>
          <w:spacing w:val="40"/>
          <w:sz w:val="24"/>
        </w:rPr>
        <w:t xml:space="preserve"> </w:t>
      </w:r>
      <w:r>
        <w:rPr>
          <w:b/>
          <w:sz w:val="24"/>
        </w:rPr>
        <w:t>Multi-Port</w:t>
      </w:r>
      <w:r>
        <w:rPr>
          <w:b/>
          <w:spacing w:val="40"/>
          <w:sz w:val="24"/>
        </w:rPr>
        <w:t xml:space="preserve"> </w:t>
      </w:r>
      <w:r>
        <w:rPr>
          <w:b/>
          <w:sz w:val="24"/>
        </w:rPr>
        <w:t>Resilience:</w:t>
      </w:r>
      <w:r>
        <w:rPr>
          <w:b/>
          <w:spacing w:val="40"/>
          <w:sz w:val="24"/>
        </w:rPr>
        <w:t xml:space="preserve"> </w:t>
      </w:r>
      <w:r>
        <w:rPr>
          <w:sz w:val="24"/>
        </w:rPr>
        <w:t>Flexible</w:t>
      </w:r>
      <w:r>
        <w:rPr>
          <w:spacing w:val="40"/>
          <w:sz w:val="24"/>
        </w:rPr>
        <w:t xml:space="preserve"> </w:t>
      </w:r>
      <w:r>
        <w:rPr>
          <w:sz w:val="24"/>
        </w:rPr>
        <w:t>backend</w:t>
      </w:r>
      <w:r>
        <w:rPr>
          <w:spacing w:val="40"/>
          <w:sz w:val="24"/>
        </w:rPr>
        <w:t xml:space="preserve"> </w:t>
      </w:r>
      <w:r>
        <w:rPr>
          <w:sz w:val="24"/>
        </w:rPr>
        <w:t>CORS</w:t>
      </w:r>
      <w:r>
        <w:rPr>
          <w:spacing w:val="40"/>
          <w:sz w:val="24"/>
        </w:rPr>
        <w:t xml:space="preserve"> </w:t>
      </w:r>
      <w:r>
        <w:rPr>
          <w:sz w:val="24"/>
        </w:rPr>
        <w:t>configuration</w:t>
      </w:r>
      <w:r>
        <w:rPr>
          <w:spacing w:val="40"/>
          <w:sz w:val="24"/>
        </w:rPr>
        <w:t xml:space="preserve"> </w:t>
      </w:r>
      <w:r>
        <w:rPr>
          <w:sz w:val="24"/>
        </w:rPr>
        <w:t>supporting</w:t>
      </w:r>
      <w:r>
        <w:rPr>
          <w:spacing w:val="80"/>
          <w:w w:val="150"/>
          <w:sz w:val="24"/>
        </w:rPr>
        <w:t xml:space="preserve"> </w:t>
      </w:r>
      <w:r>
        <w:rPr>
          <w:sz w:val="24"/>
        </w:rPr>
        <w:t>development across dynamic local ports (5173, 5174, etc.).</w:t>
      </w:r>
    </w:p>
    <w:p w14:paraId="5059ABE8" w14:textId="77777777" w:rsidR="00C73F30" w:rsidRDefault="00000000">
      <w:pPr>
        <w:pStyle w:val="BodyText"/>
        <w:spacing w:before="2" w:line="249" w:lineRule="auto"/>
        <w:ind w:right="1365"/>
      </w:pPr>
      <w:r>
        <w:rPr>
          <w:b/>
        </w:rPr>
        <w:t>Server-Side</w:t>
      </w:r>
      <w:r>
        <w:rPr>
          <w:b/>
          <w:spacing w:val="40"/>
        </w:rPr>
        <w:t xml:space="preserve"> </w:t>
      </w:r>
      <w:r>
        <w:rPr>
          <w:b/>
        </w:rPr>
        <w:t>API</w:t>
      </w:r>
      <w:r>
        <w:rPr>
          <w:b/>
          <w:spacing w:val="40"/>
        </w:rPr>
        <w:t xml:space="preserve"> </w:t>
      </w:r>
      <w:r>
        <w:rPr>
          <w:b/>
        </w:rPr>
        <w:t>Token</w:t>
      </w:r>
      <w:r>
        <w:rPr>
          <w:b/>
          <w:spacing w:val="40"/>
        </w:rPr>
        <w:t xml:space="preserve"> </w:t>
      </w:r>
      <w:r>
        <w:rPr>
          <w:b/>
        </w:rPr>
        <w:t>Masking:</w:t>
      </w:r>
      <w:r>
        <w:rPr>
          <w:b/>
          <w:spacing w:val="40"/>
        </w:rPr>
        <w:t xml:space="preserve"> </w:t>
      </w:r>
      <w:r>
        <w:t>Complete</w:t>
      </w:r>
      <w:r>
        <w:rPr>
          <w:spacing w:val="40"/>
        </w:rPr>
        <w:t xml:space="preserve"> </w:t>
      </w:r>
      <w:r>
        <w:t>encapsulation</w:t>
      </w:r>
      <w:r>
        <w:rPr>
          <w:spacing w:val="40"/>
        </w:rPr>
        <w:t xml:space="preserve"> </w:t>
      </w:r>
      <w:r>
        <w:t>of</w:t>
      </w:r>
      <w:r>
        <w:rPr>
          <w:spacing w:val="40"/>
        </w:rPr>
        <w:t xml:space="preserve"> </w:t>
      </w:r>
      <w:r>
        <w:t>third-party</w:t>
      </w:r>
      <w:r>
        <w:rPr>
          <w:spacing w:val="39"/>
        </w:rPr>
        <w:t xml:space="preserve"> </w:t>
      </w:r>
      <w:r>
        <w:t>API</w:t>
      </w:r>
      <w:r>
        <w:rPr>
          <w:spacing w:val="38"/>
        </w:rPr>
        <w:t xml:space="preserve"> </w:t>
      </w:r>
      <w:r>
        <w:t>credentials within backend services, keeping private keys hidden from client inspection.</w:t>
      </w:r>
    </w:p>
    <w:p w14:paraId="1B24B22F" w14:textId="77777777" w:rsidR="00C73F30" w:rsidRDefault="00000000">
      <w:pPr>
        <w:pStyle w:val="BodyText"/>
        <w:spacing w:before="2" w:line="249" w:lineRule="auto"/>
        <w:ind w:right="828"/>
      </w:pPr>
      <w:r>
        <w:rPr>
          <w:b/>
        </w:rPr>
        <w:t xml:space="preserve">Responsive Dark-Themed UI: </w:t>
      </w:r>
      <w:r>
        <w:t>A modern dark-mode aesthetic built with Tailwind CSS v4,</w:t>
      </w:r>
      <w:r>
        <w:rPr>
          <w:spacing w:val="40"/>
        </w:rPr>
        <w:t xml:space="preserve"> </w:t>
      </w:r>
      <w:r>
        <w:t>optimized for smooth performance across mobile and desktop devices.</w:t>
      </w:r>
    </w:p>
    <w:p w14:paraId="69D472D0" w14:textId="77777777" w:rsidR="00C73F30" w:rsidRDefault="00C73F30">
      <w:pPr>
        <w:spacing w:line="249" w:lineRule="auto"/>
        <w:sectPr w:rsidR="00C73F30">
          <w:footerReference w:type="default" r:id="rId30"/>
          <w:pgSz w:w="11900" w:h="16850"/>
          <w:pgMar w:top="1480" w:right="0" w:bottom="1340" w:left="0" w:header="0" w:footer="1154" w:gutter="0"/>
          <w:cols w:space="720"/>
        </w:sectPr>
      </w:pPr>
    </w:p>
    <w:p w14:paraId="1645892E" w14:textId="77777777" w:rsidR="00C73F30" w:rsidRDefault="00000000">
      <w:pPr>
        <w:pStyle w:val="Heading3"/>
        <w:numPr>
          <w:ilvl w:val="1"/>
          <w:numId w:val="7"/>
        </w:numPr>
        <w:tabs>
          <w:tab w:val="left" w:pos="1841"/>
        </w:tabs>
        <w:spacing w:before="76"/>
        <w:ind w:left="1840" w:hanging="402"/>
        <w:jc w:val="both"/>
      </w:pPr>
      <w:r>
        <w:lastRenderedPageBreak/>
        <w:t>How</w:t>
      </w:r>
      <w:r>
        <w:rPr>
          <w:spacing w:val="-8"/>
        </w:rPr>
        <w:t xml:space="preserve"> </w:t>
      </w:r>
      <w:r>
        <w:t>Each</w:t>
      </w:r>
      <w:r>
        <w:rPr>
          <w:spacing w:val="-5"/>
        </w:rPr>
        <w:t xml:space="preserve"> </w:t>
      </w:r>
      <w:r>
        <w:t xml:space="preserve">Feature </w:t>
      </w:r>
      <w:r>
        <w:rPr>
          <w:spacing w:val="-4"/>
        </w:rPr>
        <w:t>Works</w:t>
      </w:r>
    </w:p>
    <w:p w14:paraId="04AC679B" w14:textId="77777777" w:rsidR="00C73F30" w:rsidRDefault="00C73F30">
      <w:pPr>
        <w:pStyle w:val="BodyText"/>
        <w:spacing w:before="5"/>
        <w:ind w:left="0"/>
        <w:rPr>
          <w:b/>
          <w:sz w:val="29"/>
        </w:rPr>
      </w:pPr>
    </w:p>
    <w:p w14:paraId="650F5A22" w14:textId="77777777" w:rsidR="00C73F30" w:rsidRDefault="00000000">
      <w:pPr>
        <w:pStyle w:val="BodyText"/>
        <w:jc w:val="both"/>
      </w:pPr>
      <w:r>
        <w:t>Trending</w:t>
      </w:r>
      <w:r>
        <w:rPr>
          <w:spacing w:val="-1"/>
        </w:rPr>
        <w:t xml:space="preserve"> </w:t>
      </w:r>
      <w:r>
        <w:t>and</w:t>
      </w:r>
      <w:r>
        <w:rPr>
          <w:spacing w:val="-5"/>
        </w:rPr>
        <w:t xml:space="preserve"> </w:t>
      </w:r>
      <w:r>
        <w:t>Popular</w:t>
      </w:r>
      <w:r>
        <w:rPr>
          <w:spacing w:val="-4"/>
        </w:rPr>
        <w:t xml:space="preserve"> </w:t>
      </w:r>
      <w:r>
        <w:t>Movie</w:t>
      </w:r>
      <w:r>
        <w:rPr>
          <w:spacing w:val="-5"/>
        </w:rPr>
        <w:t xml:space="preserve"> </w:t>
      </w:r>
      <w:r>
        <w:t>Discovery</w:t>
      </w:r>
      <w:r>
        <w:rPr>
          <w:spacing w:val="-1"/>
        </w:rPr>
        <w:t xml:space="preserve"> </w:t>
      </w:r>
      <w:r>
        <w:rPr>
          <w:spacing w:val="-2"/>
        </w:rPr>
        <w:t>Feature</w:t>
      </w:r>
    </w:p>
    <w:p w14:paraId="1901A65E" w14:textId="77777777" w:rsidR="00C73F30" w:rsidRDefault="00000000">
      <w:pPr>
        <w:pStyle w:val="BodyText"/>
        <w:spacing w:before="12" w:line="249" w:lineRule="auto"/>
        <w:ind w:right="1410"/>
        <w:jc w:val="both"/>
      </w:pPr>
      <w:r>
        <w:rPr>
          <w:b/>
        </w:rPr>
        <w:t xml:space="preserve">User Perspective: </w:t>
      </w:r>
      <w:r>
        <w:t>Upon landing on the Film Buff homepage, users see an interactive hero banner highlighting the day's top trending movie. Below this banner, horizontally scrollable carousels and multi-column grids display</w:t>
      </w:r>
      <w:r>
        <w:rPr>
          <w:spacing w:val="-3"/>
        </w:rPr>
        <w:t xml:space="preserve"> </w:t>
      </w:r>
      <w:r>
        <w:t>current trending and universally</w:t>
      </w:r>
      <w:r>
        <w:rPr>
          <w:spacing w:val="-1"/>
        </w:rPr>
        <w:t xml:space="preserve"> </w:t>
      </w:r>
      <w:r>
        <w:t>popular titles. Each entry features high-resolution poster artwork, title, release year, and a color-coded rating badge. Users can scroll through titles or click on any card to navigate directly to that movie's full dossier.</w:t>
      </w:r>
    </w:p>
    <w:p w14:paraId="6F5819B8" w14:textId="77777777" w:rsidR="00C73F30" w:rsidRDefault="00000000">
      <w:pPr>
        <w:pStyle w:val="BodyText"/>
        <w:spacing w:before="6" w:line="249" w:lineRule="auto"/>
        <w:ind w:right="1403"/>
        <w:jc w:val="both"/>
      </w:pPr>
      <w:r>
        <w:rPr>
          <w:b/>
        </w:rPr>
        <w:t>Technical</w:t>
      </w:r>
      <w:r>
        <w:rPr>
          <w:b/>
          <w:spacing w:val="39"/>
        </w:rPr>
        <w:t xml:space="preserve"> </w:t>
      </w:r>
      <w:r>
        <w:rPr>
          <w:b/>
        </w:rPr>
        <w:t xml:space="preserve">Description: </w:t>
      </w:r>
      <w:r>
        <w:t>When the homepage mounts,</w:t>
      </w:r>
      <w:r>
        <w:rPr>
          <w:spacing w:val="37"/>
        </w:rPr>
        <w:t xml:space="preserve"> </w:t>
      </w:r>
      <w:r>
        <w:t>React</w:t>
      </w:r>
      <w:r>
        <w:rPr>
          <w:spacing w:val="37"/>
        </w:rPr>
        <w:t xml:space="preserve"> </w:t>
      </w:r>
      <w:r>
        <w:t>triggers</w:t>
      </w:r>
      <w:r>
        <w:rPr>
          <w:spacing w:val="38"/>
        </w:rPr>
        <w:t xml:space="preserve"> </w:t>
      </w:r>
      <w:r>
        <w:t>an</w:t>
      </w:r>
      <w:r>
        <w:rPr>
          <w:spacing w:val="40"/>
        </w:rPr>
        <w:t xml:space="preserve"> </w:t>
      </w:r>
      <w:r>
        <w:t>asynchronous</w:t>
      </w:r>
      <w:r>
        <w:rPr>
          <w:spacing w:val="40"/>
        </w:rPr>
        <w:t xml:space="preserve"> </w:t>
      </w:r>
      <w:r>
        <w:t>call via movieService.js to GET /</w:t>
      </w:r>
      <w:proofErr w:type="spellStart"/>
      <w:r>
        <w:t>api</w:t>
      </w:r>
      <w:proofErr w:type="spellEnd"/>
      <w:r>
        <w:t>/</w:t>
      </w:r>
      <w:proofErr w:type="spellStart"/>
      <w:r>
        <w:t>tmdb</w:t>
      </w:r>
      <w:proofErr w:type="spellEnd"/>
      <w:r>
        <w:t>/trending and GET /</w:t>
      </w:r>
      <w:proofErr w:type="spellStart"/>
      <w:r>
        <w:t>api</w:t>
      </w:r>
      <w:proofErr w:type="spellEnd"/>
      <w:r>
        <w:t>/</w:t>
      </w:r>
      <w:proofErr w:type="spellStart"/>
      <w:r>
        <w:t>tmdb</w:t>
      </w:r>
      <w:proofErr w:type="spellEnd"/>
      <w:r>
        <w:t xml:space="preserve">/popular. These requests are received by </w:t>
      </w:r>
      <w:proofErr w:type="spellStart"/>
      <w:r>
        <w:t>TmdbController</w:t>
      </w:r>
      <w:proofErr w:type="spellEnd"/>
      <w:r>
        <w:t xml:space="preserve">, which delegates them to </w:t>
      </w:r>
      <w:proofErr w:type="spellStart"/>
      <w:r>
        <w:t>TmdbService</w:t>
      </w:r>
      <w:proofErr w:type="spellEnd"/>
      <w:r>
        <w:t xml:space="preserve">. The service invokes TMDB's /trending/movie/day endpoint using Spring's </w:t>
      </w:r>
      <w:proofErr w:type="spellStart"/>
      <w:r>
        <w:t>RestClient</w:t>
      </w:r>
      <w:proofErr w:type="spellEnd"/>
      <w:r>
        <w:t>, embedding the server-side Bearer token. TMDB returns a structured JSON payload containing a results array of twenty movie records. The backend forwards this response to the frontend, where React maps the</w:t>
      </w:r>
      <w:r>
        <w:rPr>
          <w:spacing w:val="40"/>
        </w:rPr>
        <w:t xml:space="preserve"> </w:t>
      </w:r>
      <w:r>
        <w:t xml:space="preserve">data to reusable </w:t>
      </w:r>
      <w:proofErr w:type="spellStart"/>
      <w:r>
        <w:t>MovieCard</w:t>
      </w:r>
      <w:proofErr w:type="spellEnd"/>
      <w:r>
        <w:t xml:space="preserve"> components. Poster images are constructed dynamically by prefixing the </w:t>
      </w:r>
      <w:proofErr w:type="spellStart"/>
      <w:r>
        <w:t>poster_path</w:t>
      </w:r>
      <w:proofErr w:type="spellEnd"/>
      <w:r>
        <w:t xml:space="preserve"> string with TMDB’s Content Delivery Network base URL </w:t>
      </w:r>
      <w:r>
        <w:rPr>
          <w:spacing w:val="-2"/>
        </w:rPr>
        <w:t>(https://image.tmdb.org/t/p/w500/).</w:t>
      </w:r>
    </w:p>
    <w:p w14:paraId="21DFA32E" w14:textId="77777777" w:rsidR="00C73F30" w:rsidRDefault="00000000">
      <w:pPr>
        <w:pStyle w:val="ListParagraph"/>
        <w:numPr>
          <w:ilvl w:val="0"/>
          <w:numId w:val="6"/>
        </w:numPr>
        <w:tabs>
          <w:tab w:val="left" w:pos="1661"/>
        </w:tabs>
        <w:spacing w:before="9"/>
        <w:ind w:hanging="241"/>
        <w:jc w:val="both"/>
        <w:rPr>
          <w:sz w:val="24"/>
        </w:rPr>
      </w:pPr>
      <w:r>
        <w:rPr>
          <w:sz w:val="24"/>
        </w:rPr>
        <w:t>Multi-Parametric</w:t>
      </w:r>
      <w:r>
        <w:rPr>
          <w:spacing w:val="2"/>
          <w:sz w:val="24"/>
        </w:rPr>
        <w:t xml:space="preserve"> </w:t>
      </w:r>
      <w:r>
        <w:rPr>
          <w:sz w:val="24"/>
        </w:rPr>
        <w:t>Filter</w:t>
      </w:r>
      <w:r>
        <w:rPr>
          <w:spacing w:val="-3"/>
          <w:sz w:val="24"/>
        </w:rPr>
        <w:t xml:space="preserve"> </w:t>
      </w:r>
      <w:r>
        <w:rPr>
          <w:sz w:val="24"/>
        </w:rPr>
        <w:t>and</w:t>
      </w:r>
      <w:r>
        <w:rPr>
          <w:spacing w:val="-1"/>
          <w:sz w:val="24"/>
        </w:rPr>
        <w:t xml:space="preserve"> </w:t>
      </w:r>
      <w:r>
        <w:rPr>
          <w:sz w:val="24"/>
        </w:rPr>
        <w:t>Search</w:t>
      </w:r>
      <w:r>
        <w:rPr>
          <w:spacing w:val="1"/>
          <w:sz w:val="24"/>
        </w:rPr>
        <w:t xml:space="preserve"> </w:t>
      </w:r>
      <w:r>
        <w:rPr>
          <w:spacing w:val="-2"/>
          <w:sz w:val="24"/>
        </w:rPr>
        <w:t>Engine</w:t>
      </w:r>
    </w:p>
    <w:p w14:paraId="1B83CE97" w14:textId="77777777" w:rsidR="00C73F30" w:rsidRDefault="00000000">
      <w:pPr>
        <w:pStyle w:val="BodyText"/>
        <w:spacing w:before="12" w:line="249" w:lineRule="auto"/>
        <w:ind w:right="1409"/>
        <w:jc w:val="both"/>
      </w:pPr>
      <w:r>
        <w:rPr>
          <w:b/>
        </w:rPr>
        <w:t xml:space="preserve">User Perspective: </w:t>
      </w:r>
      <w:r>
        <w:t>On the "Explore" page, users have access to a search bar and a multi- dropdown filter bar. Users can type movie titles to initiate a real-time search, or filter the entire movie catalog by selecting specific release years (e.g., 2024), genre classifications</w:t>
      </w:r>
      <w:r>
        <w:rPr>
          <w:spacing w:val="80"/>
        </w:rPr>
        <w:t xml:space="preserve"> </w:t>
      </w:r>
      <w:r>
        <w:t>(e.g., Action, Sci-Fi, Drama), and minimum ratings (e.g., 7.0+). The results grid updates immediately to match the selected criteria, complete with pagination controls to navigate through multiple result pages.</w:t>
      </w:r>
    </w:p>
    <w:p w14:paraId="2A993725" w14:textId="77777777" w:rsidR="00C73F30" w:rsidRDefault="00000000">
      <w:pPr>
        <w:pStyle w:val="BodyText"/>
        <w:spacing w:before="6" w:line="249" w:lineRule="auto"/>
        <w:ind w:right="1409"/>
        <w:jc w:val="both"/>
      </w:pPr>
      <w:r>
        <w:rPr>
          <w:b/>
        </w:rPr>
        <w:t>Technical</w:t>
      </w:r>
      <w:r>
        <w:rPr>
          <w:b/>
          <w:spacing w:val="80"/>
          <w:w w:val="150"/>
        </w:rPr>
        <w:t xml:space="preserve">  </w:t>
      </w:r>
      <w:r>
        <w:rPr>
          <w:b/>
        </w:rPr>
        <w:t>Description:</w:t>
      </w:r>
      <w:r>
        <w:rPr>
          <w:b/>
          <w:spacing w:val="80"/>
          <w:w w:val="150"/>
        </w:rPr>
        <w:t xml:space="preserve">  </w:t>
      </w:r>
      <w:r>
        <w:t>The</w:t>
      </w:r>
      <w:r>
        <w:rPr>
          <w:spacing w:val="80"/>
          <w:w w:val="150"/>
        </w:rPr>
        <w:t xml:space="preserve">  </w:t>
      </w:r>
      <w:r>
        <w:t>filter</w:t>
      </w:r>
      <w:r>
        <w:rPr>
          <w:spacing w:val="80"/>
          <w:w w:val="150"/>
        </w:rPr>
        <w:t xml:space="preserve">  </w:t>
      </w:r>
      <w:r>
        <w:t>bar</w:t>
      </w:r>
      <w:r>
        <w:rPr>
          <w:spacing w:val="80"/>
          <w:w w:val="150"/>
        </w:rPr>
        <w:t xml:space="preserve">  </w:t>
      </w:r>
      <w:r>
        <w:t>component</w:t>
      </w:r>
      <w:r>
        <w:rPr>
          <w:spacing w:val="80"/>
          <w:w w:val="150"/>
        </w:rPr>
        <w:t xml:space="preserve">  </w:t>
      </w:r>
      <w:r>
        <w:t>manages</w:t>
      </w:r>
      <w:r>
        <w:rPr>
          <w:spacing w:val="80"/>
          <w:w w:val="150"/>
        </w:rPr>
        <w:t xml:space="preserve">  </w:t>
      </w:r>
      <w:r>
        <w:t>local</w:t>
      </w:r>
      <w:r>
        <w:rPr>
          <w:spacing w:val="80"/>
          <w:w w:val="150"/>
        </w:rPr>
        <w:t xml:space="preserve">  </w:t>
      </w:r>
      <w:r>
        <w:t xml:space="preserve">state for </w:t>
      </w:r>
      <w:proofErr w:type="spellStart"/>
      <w:r>
        <w:t>searchQuery</w:t>
      </w:r>
      <w:proofErr w:type="spellEnd"/>
      <w:r>
        <w:t xml:space="preserve">, </w:t>
      </w:r>
      <w:proofErr w:type="spellStart"/>
      <w:r>
        <w:t>selectedGenre</w:t>
      </w:r>
      <w:proofErr w:type="spellEnd"/>
      <w:r>
        <w:t xml:space="preserve">, </w:t>
      </w:r>
      <w:proofErr w:type="spellStart"/>
      <w:r>
        <w:t>selectedYear</w:t>
      </w:r>
      <w:proofErr w:type="spellEnd"/>
      <w:r>
        <w:t xml:space="preserve">, </w:t>
      </w:r>
      <w:proofErr w:type="spellStart"/>
      <w:r>
        <w:t>minRating</w:t>
      </w:r>
      <w:proofErr w:type="spellEnd"/>
      <w:r>
        <w:t xml:space="preserve">, and </w:t>
      </w:r>
      <w:proofErr w:type="spellStart"/>
      <w:r>
        <w:t>currentPage</w:t>
      </w:r>
      <w:proofErr w:type="spellEnd"/>
      <w:r>
        <w:t>. When a user modifies an input, an Axios request is dispatched to /</w:t>
      </w:r>
      <w:proofErr w:type="spellStart"/>
      <w:r>
        <w:t>api</w:t>
      </w:r>
      <w:proofErr w:type="spellEnd"/>
      <w:r>
        <w:t>/</w:t>
      </w:r>
      <w:proofErr w:type="spellStart"/>
      <w:r>
        <w:t>tmdb</w:t>
      </w:r>
      <w:proofErr w:type="spellEnd"/>
      <w:r>
        <w:t>/movies (or /</w:t>
      </w:r>
      <w:proofErr w:type="spellStart"/>
      <w:r>
        <w:t>api</w:t>
      </w:r>
      <w:proofErr w:type="spellEnd"/>
      <w:r>
        <w:t>/</w:t>
      </w:r>
      <w:proofErr w:type="spellStart"/>
      <w:r>
        <w:t>tmdb</w:t>
      </w:r>
      <w:proofErr w:type="spellEnd"/>
      <w:r>
        <w:t>/search if</w:t>
      </w:r>
      <w:r>
        <w:rPr>
          <w:spacing w:val="40"/>
        </w:rPr>
        <w:t xml:space="preserve"> </w:t>
      </w:r>
      <w:r>
        <w:t>a text</w:t>
      </w:r>
      <w:r>
        <w:rPr>
          <w:spacing w:val="33"/>
        </w:rPr>
        <w:t xml:space="preserve"> </w:t>
      </w:r>
      <w:r>
        <w:t>query is</w:t>
      </w:r>
      <w:r>
        <w:rPr>
          <w:spacing w:val="32"/>
        </w:rPr>
        <w:t xml:space="preserve"> </w:t>
      </w:r>
      <w:r>
        <w:t>present).</w:t>
      </w:r>
      <w:r>
        <w:rPr>
          <w:spacing w:val="35"/>
        </w:rPr>
        <w:t xml:space="preserve"> </w:t>
      </w:r>
      <w:r>
        <w:t>The</w:t>
      </w:r>
      <w:r>
        <w:rPr>
          <w:spacing w:val="33"/>
        </w:rPr>
        <w:t xml:space="preserve"> </w:t>
      </w:r>
      <w:r>
        <w:t>request</w:t>
      </w:r>
      <w:r>
        <w:rPr>
          <w:spacing w:val="34"/>
        </w:rPr>
        <w:t xml:space="preserve"> </w:t>
      </w:r>
      <w:r>
        <w:t>includes</w:t>
      </w:r>
      <w:r>
        <w:rPr>
          <w:spacing w:val="33"/>
        </w:rPr>
        <w:t xml:space="preserve"> </w:t>
      </w:r>
      <w:r>
        <w:t>query parameters:</w:t>
      </w:r>
      <w:r>
        <w:rPr>
          <w:spacing w:val="33"/>
        </w:rPr>
        <w:t xml:space="preserve"> </w:t>
      </w:r>
      <w:r>
        <w:t>page,</w:t>
      </w:r>
      <w:r>
        <w:rPr>
          <w:spacing w:val="33"/>
        </w:rPr>
        <w:t xml:space="preserve"> </w:t>
      </w:r>
      <w:proofErr w:type="spellStart"/>
      <w:r>
        <w:t>sortBy</w:t>
      </w:r>
      <w:proofErr w:type="spellEnd"/>
      <w:r>
        <w:t>,</w:t>
      </w:r>
      <w:r>
        <w:rPr>
          <w:spacing w:val="37"/>
        </w:rPr>
        <w:t xml:space="preserve"> </w:t>
      </w:r>
      <w:r>
        <w:t>year,</w:t>
      </w:r>
      <w:r>
        <w:rPr>
          <w:spacing w:val="34"/>
        </w:rPr>
        <w:t xml:space="preserve"> </w:t>
      </w:r>
      <w:r>
        <w:t xml:space="preserve">genre, and rating. </w:t>
      </w:r>
      <w:proofErr w:type="spellStart"/>
      <w:r>
        <w:t>TmdbService</w:t>
      </w:r>
      <w:proofErr w:type="spellEnd"/>
      <w:r>
        <w:t xml:space="preserve"> intercepts these parameters, builds a dynamic URI query string, and queries TMDB’s /discover/movie API. Upstream results are returned as JSON, and React updates its virtual DOM to render the new collection of matching movie cards.</w:t>
      </w:r>
    </w:p>
    <w:p w14:paraId="52E55A6F" w14:textId="77777777" w:rsidR="00C73F30" w:rsidRDefault="00000000">
      <w:pPr>
        <w:pStyle w:val="ListParagraph"/>
        <w:numPr>
          <w:ilvl w:val="0"/>
          <w:numId w:val="6"/>
        </w:numPr>
        <w:tabs>
          <w:tab w:val="left" w:pos="1661"/>
        </w:tabs>
        <w:spacing w:before="8"/>
        <w:ind w:hanging="241"/>
        <w:jc w:val="both"/>
        <w:rPr>
          <w:sz w:val="24"/>
        </w:rPr>
      </w:pPr>
      <w:r>
        <w:rPr>
          <w:sz w:val="24"/>
        </w:rPr>
        <w:t>Detailed</w:t>
      </w:r>
      <w:r>
        <w:rPr>
          <w:spacing w:val="4"/>
          <w:sz w:val="24"/>
        </w:rPr>
        <w:t xml:space="preserve"> </w:t>
      </w:r>
      <w:r>
        <w:rPr>
          <w:sz w:val="24"/>
        </w:rPr>
        <w:t>Movie</w:t>
      </w:r>
      <w:r>
        <w:rPr>
          <w:spacing w:val="-4"/>
          <w:sz w:val="24"/>
        </w:rPr>
        <w:t xml:space="preserve"> </w:t>
      </w:r>
      <w:r>
        <w:rPr>
          <w:sz w:val="24"/>
        </w:rPr>
        <w:t>Dossier</w:t>
      </w:r>
      <w:r>
        <w:rPr>
          <w:spacing w:val="-4"/>
          <w:sz w:val="24"/>
        </w:rPr>
        <w:t xml:space="preserve"> </w:t>
      </w:r>
      <w:r>
        <w:rPr>
          <w:sz w:val="24"/>
        </w:rPr>
        <w:t>and</w:t>
      </w:r>
      <w:r>
        <w:rPr>
          <w:spacing w:val="-1"/>
          <w:sz w:val="24"/>
        </w:rPr>
        <w:t xml:space="preserve"> </w:t>
      </w:r>
      <w:r>
        <w:rPr>
          <w:sz w:val="24"/>
        </w:rPr>
        <w:t>Media</w:t>
      </w:r>
      <w:r>
        <w:rPr>
          <w:spacing w:val="-2"/>
          <w:sz w:val="24"/>
        </w:rPr>
        <w:t xml:space="preserve"> </w:t>
      </w:r>
      <w:r>
        <w:rPr>
          <w:sz w:val="24"/>
        </w:rPr>
        <w:t>Trailer</w:t>
      </w:r>
      <w:r>
        <w:rPr>
          <w:spacing w:val="3"/>
          <w:sz w:val="24"/>
        </w:rPr>
        <w:t xml:space="preserve"> </w:t>
      </w:r>
      <w:r>
        <w:rPr>
          <w:spacing w:val="-2"/>
          <w:sz w:val="24"/>
        </w:rPr>
        <w:t>Player</w:t>
      </w:r>
    </w:p>
    <w:p w14:paraId="43CB45EA" w14:textId="77777777" w:rsidR="00C73F30" w:rsidRDefault="00000000">
      <w:pPr>
        <w:pStyle w:val="BodyText"/>
        <w:spacing w:before="12" w:line="249" w:lineRule="auto"/>
        <w:ind w:right="1411"/>
        <w:jc w:val="both"/>
      </w:pPr>
      <w:r>
        <w:rPr>
          <w:b/>
        </w:rPr>
        <w:t xml:space="preserve">User Perspective: </w:t>
      </w:r>
      <w:r>
        <w:t>Clicking any movie card opens a dedicated movie details page. The background displays a high-resolution widescreen backdrop image overlaid with subtle gradients. Key information—including the movie title, tagline, official release date, runtime (in hours and minutes), genre badges, and full plot overview—is prominently displayed. Below the overview, a visual cast section shows headshots of primary actors alongside their character names. A prominent "Watch Trailer" button opens an embedded modal overlay</w:t>
      </w:r>
      <w:r>
        <w:rPr>
          <w:spacing w:val="-1"/>
        </w:rPr>
        <w:t xml:space="preserve"> </w:t>
      </w:r>
      <w:r>
        <w:t>that plays the official YouTube trailer without redirecting away from the page.</w:t>
      </w:r>
    </w:p>
    <w:p w14:paraId="684609EE" w14:textId="77777777" w:rsidR="00C73F30" w:rsidRDefault="00000000">
      <w:pPr>
        <w:pStyle w:val="ListParagraph"/>
        <w:numPr>
          <w:ilvl w:val="0"/>
          <w:numId w:val="6"/>
        </w:numPr>
        <w:tabs>
          <w:tab w:val="left" w:pos="1661"/>
        </w:tabs>
        <w:spacing w:before="7"/>
        <w:ind w:hanging="241"/>
        <w:jc w:val="both"/>
        <w:rPr>
          <w:sz w:val="24"/>
        </w:rPr>
      </w:pPr>
      <w:r>
        <w:rPr>
          <w:sz w:val="24"/>
        </w:rPr>
        <w:t>Theatrical</w:t>
      </w:r>
      <w:r>
        <w:rPr>
          <w:spacing w:val="1"/>
          <w:sz w:val="24"/>
        </w:rPr>
        <w:t xml:space="preserve"> </w:t>
      </w:r>
      <w:r>
        <w:rPr>
          <w:sz w:val="24"/>
        </w:rPr>
        <w:t>Box-Office</w:t>
      </w:r>
      <w:r>
        <w:rPr>
          <w:spacing w:val="-3"/>
          <w:sz w:val="24"/>
        </w:rPr>
        <w:t xml:space="preserve"> </w:t>
      </w:r>
      <w:r>
        <w:rPr>
          <w:sz w:val="24"/>
        </w:rPr>
        <w:t>and</w:t>
      </w:r>
      <w:r>
        <w:rPr>
          <w:spacing w:val="-8"/>
          <w:sz w:val="24"/>
        </w:rPr>
        <w:t xml:space="preserve"> </w:t>
      </w:r>
      <w:r>
        <w:rPr>
          <w:sz w:val="24"/>
        </w:rPr>
        <w:t>Financial</w:t>
      </w:r>
      <w:r>
        <w:rPr>
          <w:spacing w:val="-1"/>
          <w:sz w:val="24"/>
        </w:rPr>
        <w:t xml:space="preserve"> </w:t>
      </w:r>
      <w:r>
        <w:rPr>
          <w:sz w:val="24"/>
        </w:rPr>
        <w:t>Analytics</w:t>
      </w:r>
      <w:r>
        <w:rPr>
          <w:spacing w:val="3"/>
          <w:sz w:val="24"/>
        </w:rPr>
        <w:t xml:space="preserve"> </w:t>
      </w:r>
      <w:r>
        <w:rPr>
          <w:spacing w:val="-2"/>
          <w:sz w:val="24"/>
        </w:rPr>
        <w:t>Feature</w:t>
      </w:r>
    </w:p>
    <w:p w14:paraId="61F7ED30" w14:textId="77777777" w:rsidR="00C73F30" w:rsidRDefault="00000000">
      <w:pPr>
        <w:pStyle w:val="BodyText"/>
        <w:spacing w:before="12" w:line="249" w:lineRule="auto"/>
        <w:ind w:right="1409"/>
        <w:jc w:val="both"/>
      </w:pPr>
      <w:r>
        <w:rPr>
          <w:b/>
        </w:rPr>
        <w:t xml:space="preserve">User Perspective: </w:t>
      </w:r>
      <w:r>
        <w:t>Within the movie details view or the dedicated</w:t>
      </w:r>
      <w:r>
        <w:rPr>
          <w:spacing w:val="-2"/>
        </w:rPr>
        <w:t xml:space="preserve"> </w:t>
      </w:r>
      <w:r>
        <w:t>"Box Office" section, users can access an analytical commercial breakdown of a film's financial performance. The dashboard displays structured metric cards showing the initial production budget, total domestic theatrical gross, foreign box-office earnings, and cumulative worldwide gross. Below these metrics, territory cards display percentage contributions and revenue</w:t>
      </w:r>
      <w:r>
        <w:rPr>
          <w:spacing w:val="40"/>
        </w:rPr>
        <w:t xml:space="preserve"> </w:t>
      </w:r>
      <w:r>
        <w:t>distributions across key international markets, accompanied by visual graphs illustrating commercial performance.</w:t>
      </w:r>
    </w:p>
    <w:p w14:paraId="7F5342B2" w14:textId="77777777" w:rsidR="00C73F30" w:rsidRDefault="00C73F30">
      <w:pPr>
        <w:spacing w:line="249" w:lineRule="auto"/>
        <w:jc w:val="both"/>
        <w:sectPr w:rsidR="00C73F30">
          <w:footerReference w:type="default" r:id="rId31"/>
          <w:pgSz w:w="11900" w:h="16850"/>
          <w:pgMar w:top="1540" w:right="0" w:bottom="1280" w:left="0" w:header="0" w:footer="1092" w:gutter="0"/>
          <w:pgNumType w:start="50"/>
          <w:cols w:space="720"/>
        </w:sectPr>
      </w:pPr>
    </w:p>
    <w:p w14:paraId="383294F6" w14:textId="77777777" w:rsidR="00C73F30" w:rsidRDefault="00000000">
      <w:pPr>
        <w:spacing w:before="73" w:line="360" w:lineRule="auto"/>
        <w:ind w:left="1439" w:right="1417"/>
        <w:jc w:val="both"/>
        <w:rPr>
          <w:sz w:val="20"/>
        </w:rPr>
      </w:pPr>
      <w:r>
        <w:rPr>
          <w:sz w:val="20"/>
        </w:rPr>
        <w:lastRenderedPageBreak/>
        <w:t>with loading states to maintain responsiveness. The backend, written in Node.js, handles concurrent requests using non-blocking I/O. The transactional data is subsequently recorded in the PostgreSQL database, where the booking table maintains relational links to user profiles and payment records. Error-handling middleware</w:t>
      </w:r>
      <w:r>
        <w:rPr>
          <w:spacing w:val="40"/>
          <w:sz w:val="20"/>
        </w:rPr>
        <w:t xml:space="preserve"> </w:t>
      </w:r>
      <w:r>
        <w:rPr>
          <w:sz w:val="20"/>
        </w:rPr>
        <w:t>ensures graceful fallback in case of API failure or</w:t>
      </w:r>
      <w:r>
        <w:rPr>
          <w:spacing w:val="-3"/>
          <w:sz w:val="20"/>
        </w:rPr>
        <w:t xml:space="preserve"> </w:t>
      </w:r>
      <w:r>
        <w:rPr>
          <w:sz w:val="20"/>
        </w:rPr>
        <w:t>rate-limit exhaustion.</w:t>
      </w:r>
    </w:p>
    <w:p w14:paraId="0789633C" w14:textId="77777777" w:rsidR="00C73F30" w:rsidRDefault="00C73F30">
      <w:pPr>
        <w:pStyle w:val="BodyText"/>
        <w:ind w:left="0"/>
        <w:rPr>
          <w:sz w:val="20"/>
        </w:rPr>
      </w:pPr>
    </w:p>
    <w:p w14:paraId="3CB09B50" w14:textId="77777777" w:rsidR="00C73F30" w:rsidRDefault="00C73F30">
      <w:pPr>
        <w:pStyle w:val="BodyText"/>
        <w:ind w:left="0"/>
        <w:rPr>
          <w:sz w:val="20"/>
        </w:rPr>
      </w:pPr>
    </w:p>
    <w:p w14:paraId="5E430D79" w14:textId="77777777" w:rsidR="00C73F30" w:rsidRDefault="00C73F30">
      <w:pPr>
        <w:pStyle w:val="BodyText"/>
        <w:spacing w:before="6"/>
        <w:ind w:left="0"/>
        <w:rPr>
          <w:sz w:val="23"/>
        </w:rPr>
      </w:pPr>
    </w:p>
    <w:p w14:paraId="4D68CAC0" w14:textId="77777777" w:rsidR="00C73F30" w:rsidRDefault="00000000">
      <w:pPr>
        <w:spacing w:before="92" w:line="249" w:lineRule="auto"/>
        <w:ind w:left="1420" w:right="1412"/>
        <w:jc w:val="both"/>
        <w:rPr>
          <w:sz w:val="20"/>
        </w:rPr>
      </w:pPr>
      <w:r>
        <w:pict w14:anchorId="744832DC">
          <v:group id="docshapegroup35" o:spid="_x0000_s2057" style="position:absolute;left:0;text-align:left;margin-left:399.45pt;margin-top:40pt;width:114.65pt;height:21.95pt;z-index:-16400896;mso-position-horizontal-relative:page" coordorigin="7989,800" coordsize="2293,439">
            <v:shape id="docshape36" o:spid="_x0000_s2059" style="position:absolute;left:7988;top:840;width:2293;height:394" coordorigin="7989,841" coordsize="2293,394" o:spt="100" adj="0,,0" path="m8064,847r-6,-6l8045,854r-13,16l8020,890r-11,23l8000,939r-6,30l7990,1002r-1,36l7990,1073r4,33l8000,1136r9,27l8020,1186r12,19l8045,1222r13,12l8064,1228r-12,-13l8042,1199r-10,-19l8023,1157r-7,-25l8011,1103r-3,-31l8007,1038r1,-35l8011,972r5,-28l8023,918r9,-22l8042,876r10,-16l8064,847xm10197,1032r-2127,l8070,1044r2127,l10197,1032xm10281,1038r-1,-36l10276,969r-7,-30l10260,913r-11,-23l10237,870r-12,-16l10211,841r-5,6l10217,860r11,16l10238,896r8,22l10253,944r5,28l10261,1003r1,35l10261,1072r-3,31l10253,1132r-7,25l10238,1180r-10,19l10217,1215r-11,13l10211,1234r14,-12l10237,1205r12,-19l10260,1163r9,-27l10276,1106r4,-33l10281,1038xe" fillcolor="black" stroked="f">
              <v:stroke joinstyle="round"/>
              <v:formulas/>
              <v:path arrowok="t" o:connecttype="segments"/>
            </v:shape>
            <v:shapetype id="_x0000_t202" coordsize="21600,21600" o:spt="202" path="m,l,21600r21600,l21600,xe">
              <v:stroke joinstyle="miter"/>
              <v:path gradientshapeok="t" o:connecttype="rect"/>
            </v:shapetype>
            <v:shape id="docshape37" o:spid="_x0000_s2058" type="#_x0000_t202" style="position:absolute;left:7988;top:800;width:2293;height:439" filled="f" stroked="f">
              <v:textbox inset="0,0,0,0">
                <w:txbxContent>
                  <w:p w14:paraId="3384F1E9" w14:textId="77777777" w:rsidR="00C73F30" w:rsidRDefault="00000000">
                    <w:pPr>
                      <w:spacing w:line="228" w:lineRule="auto"/>
                      <w:ind w:left="83" w:right="12" w:firstLine="324"/>
                      <w:rPr>
                        <w:sz w:val="20"/>
                      </w:rPr>
                    </w:pPr>
                    <w:r>
                      <w:rPr>
                        <w:sz w:val="20"/>
                      </w:rPr>
                      <w:t>Territory Revenue Total</w:t>
                    </w:r>
                    <w:r>
                      <w:rPr>
                        <w:spacing w:val="-13"/>
                        <w:sz w:val="20"/>
                      </w:rPr>
                      <w:t xml:space="preserve"> </w:t>
                    </w:r>
                    <w:r>
                      <w:rPr>
                        <w:sz w:val="20"/>
                      </w:rPr>
                      <w:t>Worldwide</w:t>
                    </w:r>
                    <w:r>
                      <w:rPr>
                        <w:spacing w:val="-12"/>
                        <w:sz w:val="20"/>
                      </w:rPr>
                      <w:t xml:space="preserve"> </w:t>
                    </w:r>
                    <w:r>
                      <w:rPr>
                        <w:sz w:val="20"/>
                      </w:rPr>
                      <w:t>Revenue</w:t>
                    </w:r>
                  </w:p>
                </w:txbxContent>
              </v:textbox>
            </v:shape>
            <w10:wrap anchorx="page"/>
          </v:group>
        </w:pict>
      </w:r>
      <w:r>
        <w:rPr>
          <w:b/>
          <w:sz w:val="20"/>
        </w:rPr>
        <w:t xml:space="preserve">Technical Description: </w:t>
      </w:r>
      <w:r>
        <w:rPr>
          <w:sz w:val="20"/>
        </w:rPr>
        <w:t>The box-office module extracts raw budget and revenue integer values from the movie details JSON response. It computes the net commercial return (revenue - budget) and calculates domestic versus foreign</w:t>
      </w:r>
      <w:r>
        <w:rPr>
          <w:spacing w:val="28"/>
          <w:sz w:val="20"/>
        </w:rPr>
        <w:t xml:space="preserve">  </w:t>
      </w:r>
      <w:r>
        <w:rPr>
          <w:sz w:val="20"/>
        </w:rPr>
        <w:t>revenue</w:t>
      </w:r>
      <w:r>
        <w:rPr>
          <w:spacing w:val="30"/>
          <w:sz w:val="20"/>
        </w:rPr>
        <w:t xml:space="preserve">  </w:t>
      </w:r>
      <w:r>
        <w:rPr>
          <w:sz w:val="20"/>
        </w:rPr>
        <w:t>ratios.</w:t>
      </w:r>
      <w:r>
        <w:rPr>
          <w:spacing w:val="29"/>
          <w:sz w:val="20"/>
        </w:rPr>
        <w:t xml:space="preserve">  </w:t>
      </w:r>
      <w:r>
        <w:rPr>
          <w:sz w:val="20"/>
        </w:rPr>
        <w:t>The</w:t>
      </w:r>
      <w:r>
        <w:rPr>
          <w:spacing w:val="29"/>
          <w:sz w:val="20"/>
        </w:rPr>
        <w:t xml:space="preserve">  </w:t>
      </w:r>
      <w:r>
        <w:rPr>
          <w:sz w:val="20"/>
        </w:rPr>
        <w:t>territory</w:t>
      </w:r>
      <w:r>
        <w:rPr>
          <w:spacing w:val="28"/>
          <w:sz w:val="20"/>
        </w:rPr>
        <w:t xml:space="preserve">  </w:t>
      </w:r>
      <w:r>
        <w:rPr>
          <w:sz w:val="20"/>
        </w:rPr>
        <w:t>analytics</w:t>
      </w:r>
      <w:r>
        <w:rPr>
          <w:spacing w:val="29"/>
          <w:sz w:val="20"/>
        </w:rPr>
        <w:t xml:space="preserve">  </w:t>
      </w:r>
      <w:r>
        <w:rPr>
          <w:sz w:val="20"/>
        </w:rPr>
        <w:t>component</w:t>
      </w:r>
      <w:r>
        <w:rPr>
          <w:spacing w:val="30"/>
          <w:sz w:val="20"/>
        </w:rPr>
        <w:t xml:space="preserve">  </w:t>
      </w:r>
      <w:r>
        <w:rPr>
          <w:sz w:val="20"/>
        </w:rPr>
        <w:t>maps</w:t>
      </w:r>
      <w:r>
        <w:rPr>
          <w:spacing w:val="29"/>
          <w:sz w:val="20"/>
        </w:rPr>
        <w:t xml:space="preserve">  </w:t>
      </w:r>
      <w:r>
        <w:rPr>
          <w:sz w:val="20"/>
        </w:rPr>
        <w:t>territory-specific</w:t>
      </w:r>
      <w:r>
        <w:rPr>
          <w:spacing w:val="29"/>
          <w:sz w:val="20"/>
        </w:rPr>
        <w:t xml:space="preserve">  </w:t>
      </w:r>
      <w:r>
        <w:rPr>
          <w:sz w:val="20"/>
        </w:rPr>
        <w:t>collection</w:t>
      </w:r>
      <w:r>
        <w:rPr>
          <w:spacing w:val="28"/>
          <w:sz w:val="20"/>
        </w:rPr>
        <w:t xml:space="preserve">  </w:t>
      </w:r>
      <w:r>
        <w:rPr>
          <w:spacing w:val="-2"/>
          <w:sz w:val="20"/>
        </w:rPr>
        <w:t>records</w:t>
      </w:r>
    </w:p>
    <w:p w14:paraId="483701E3" w14:textId="77777777" w:rsidR="00C73F30" w:rsidRDefault="00000000">
      <w:pPr>
        <w:tabs>
          <w:tab w:val="left" w:pos="8929"/>
        </w:tabs>
        <w:spacing w:before="95"/>
        <w:ind w:left="6"/>
        <w:jc w:val="center"/>
        <w:rPr>
          <w:rFonts w:ascii="Cambria Math" w:hAnsi="Cambria Math"/>
          <w:sz w:val="20"/>
        </w:rPr>
      </w:pPr>
      <w:r>
        <w:rPr>
          <w:sz w:val="20"/>
        </w:rPr>
        <w:t>to</w:t>
      </w:r>
      <w:r>
        <w:rPr>
          <w:spacing w:val="40"/>
          <w:sz w:val="20"/>
        </w:rPr>
        <w:t xml:space="preserve"> </w:t>
      </w:r>
      <w:proofErr w:type="spellStart"/>
      <w:r>
        <w:rPr>
          <w:sz w:val="20"/>
        </w:rPr>
        <w:t>TerritoryCard</w:t>
      </w:r>
      <w:proofErr w:type="spellEnd"/>
      <w:r>
        <w:rPr>
          <w:spacing w:val="44"/>
          <w:sz w:val="20"/>
        </w:rPr>
        <w:t xml:space="preserve"> </w:t>
      </w:r>
      <w:r>
        <w:rPr>
          <w:sz w:val="20"/>
        </w:rPr>
        <w:t>elements,</w:t>
      </w:r>
      <w:r>
        <w:rPr>
          <w:spacing w:val="42"/>
          <w:sz w:val="20"/>
        </w:rPr>
        <w:t xml:space="preserve"> </w:t>
      </w:r>
      <w:r>
        <w:rPr>
          <w:sz w:val="20"/>
        </w:rPr>
        <w:t>computing</w:t>
      </w:r>
      <w:r>
        <w:rPr>
          <w:spacing w:val="41"/>
          <w:sz w:val="20"/>
        </w:rPr>
        <w:t xml:space="preserve"> </w:t>
      </w:r>
      <w:r>
        <w:rPr>
          <w:sz w:val="20"/>
        </w:rPr>
        <w:t>percentage</w:t>
      </w:r>
      <w:r>
        <w:rPr>
          <w:spacing w:val="43"/>
          <w:sz w:val="20"/>
        </w:rPr>
        <w:t xml:space="preserve"> </w:t>
      </w:r>
      <w:r>
        <w:rPr>
          <w:sz w:val="20"/>
        </w:rPr>
        <w:t>shares:</w:t>
      </w:r>
      <w:r>
        <w:rPr>
          <w:spacing w:val="41"/>
          <w:sz w:val="20"/>
        </w:rPr>
        <w:t xml:space="preserve"> </w:t>
      </w:r>
      <w:r>
        <w:rPr>
          <w:sz w:val="20"/>
        </w:rPr>
        <w:t>Share</w:t>
      </w:r>
      <w:r>
        <w:rPr>
          <w:spacing w:val="1"/>
          <w:sz w:val="20"/>
        </w:rPr>
        <w:t xml:space="preserve"> </w:t>
      </w:r>
      <w:r>
        <w:rPr>
          <w:sz w:val="20"/>
        </w:rPr>
        <w:t>Percentage</w:t>
      </w:r>
      <w:r>
        <w:rPr>
          <w:spacing w:val="3"/>
          <w:sz w:val="20"/>
        </w:rPr>
        <w:t xml:space="preserve"> </w:t>
      </w:r>
      <w:r>
        <w:rPr>
          <w:rFonts w:ascii="Cambria Math" w:hAnsi="Cambria Math"/>
          <w:spacing w:val="-10"/>
          <w:sz w:val="20"/>
        </w:rPr>
        <w:t>=</w:t>
      </w:r>
      <w:r>
        <w:rPr>
          <w:rFonts w:ascii="Cambria Math" w:hAnsi="Cambria Math"/>
          <w:sz w:val="20"/>
        </w:rPr>
        <w:tab/>
      </w:r>
      <w:r>
        <w:rPr>
          <w:rFonts w:ascii="Cambria Math" w:hAnsi="Cambria Math"/>
          <w:spacing w:val="-10"/>
          <w:sz w:val="20"/>
        </w:rPr>
        <w:t>×</w:t>
      </w:r>
    </w:p>
    <w:p w14:paraId="01504F04" w14:textId="77777777" w:rsidR="00C73F30" w:rsidRDefault="00000000">
      <w:pPr>
        <w:spacing w:before="100" w:line="249" w:lineRule="auto"/>
        <w:ind w:left="1420" w:right="1414"/>
        <w:jc w:val="both"/>
        <w:rPr>
          <w:sz w:val="20"/>
        </w:rPr>
      </w:pPr>
      <w:r>
        <w:rPr>
          <w:rFonts w:ascii="Cambria Math"/>
          <w:sz w:val="20"/>
        </w:rPr>
        <w:t xml:space="preserve">100 </w:t>
      </w:r>
      <w:r>
        <w:rPr>
          <w:sz w:val="20"/>
        </w:rPr>
        <w:t>These financial metrics are rendered through custom SVG and CSS graph components, utilizing Tailwind utility classes to dynamically scale bar widths and color indicators based on profitability thresholds.</w:t>
      </w:r>
    </w:p>
    <w:p w14:paraId="00F3EF00" w14:textId="77777777" w:rsidR="00C73F30" w:rsidRDefault="00000000">
      <w:pPr>
        <w:pStyle w:val="ListParagraph"/>
        <w:numPr>
          <w:ilvl w:val="0"/>
          <w:numId w:val="6"/>
        </w:numPr>
        <w:tabs>
          <w:tab w:val="left" w:pos="1620"/>
        </w:tabs>
        <w:ind w:left="1619" w:hanging="200"/>
        <w:jc w:val="both"/>
        <w:rPr>
          <w:sz w:val="20"/>
        </w:rPr>
      </w:pPr>
      <w:r>
        <w:rPr>
          <w:sz w:val="20"/>
        </w:rPr>
        <w:t>Community</w:t>
      </w:r>
      <w:r>
        <w:rPr>
          <w:spacing w:val="-4"/>
          <w:sz w:val="20"/>
        </w:rPr>
        <w:t xml:space="preserve"> </w:t>
      </w:r>
      <w:r>
        <w:rPr>
          <w:sz w:val="20"/>
        </w:rPr>
        <w:t>Rating</w:t>
      </w:r>
      <w:r>
        <w:rPr>
          <w:spacing w:val="-8"/>
          <w:sz w:val="20"/>
        </w:rPr>
        <w:t xml:space="preserve"> </w:t>
      </w:r>
      <w:r>
        <w:rPr>
          <w:sz w:val="20"/>
        </w:rPr>
        <w:t>and</w:t>
      </w:r>
      <w:r>
        <w:rPr>
          <w:spacing w:val="-9"/>
          <w:sz w:val="20"/>
        </w:rPr>
        <w:t xml:space="preserve"> </w:t>
      </w:r>
      <w:r>
        <w:rPr>
          <w:sz w:val="20"/>
        </w:rPr>
        <w:t>Review</w:t>
      </w:r>
      <w:r>
        <w:rPr>
          <w:spacing w:val="-7"/>
          <w:sz w:val="20"/>
        </w:rPr>
        <w:t xml:space="preserve"> </w:t>
      </w:r>
      <w:r>
        <w:rPr>
          <w:sz w:val="20"/>
        </w:rPr>
        <w:t>Submission</w:t>
      </w:r>
      <w:r>
        <w:rPr>
          <w:spacing w:val="-5"/>
          <w:sz w:val="20"/>
        </w:rPr>
        <w:t xml:space="preserve"> </w:t>
      </w:r>
      <w:r>
        <w:rPr>
          <w:spacing w:val="-2"/>
          <w:sz w:val="20"/>
        </w:rPr>
        <w:t>System</w:t>
      </w:r>
    </w:p>
    <w:p w14:paraId="29247C5D" w14:textId="77777777" w:rsidR="00C73F30" w:rsidRDefault="00000000">
      <w:pPr>
        <w:spacing w:before="10" w:line="249" w:lineRule="auto"/>
        <w:ind w:left="1420" w:right="1412"/>
        <w:jc w:val="both"/>
        <w:rPr>
          <w:sz w:val="20"/>
        </w:rPr>
      </w:pPr>
      <w:r>
        <w:rPr>
          <w:b/>
          <w:sz w:val="20"/>
        </w:rPr>
        <w:t xml:space="preserve">User Perspective: </w:t>
      </w:r>
      <w:r>
        <w:rPr>
          <w:sz w:val="20"/>
        </w:rPr>
        <w:t>On the movie details page, users find a community review section. An interactive star</w:t>
      </w:r>
      <w:r>
        <w:rPr>
          <w:spacing w:val="40"/>
          <w:sz w:val="20"/>
        </w:rPr>
        <w:t xml:space="preserve"> </w:t>
      </w:r>
      <w:r>
        <w:rPr>
          <w:sz w:val="20"/>
        </w:rPr>
        <w:t>selector allows users to hover over and click between 1 and 10 stars to assign a quantitative rating. Adjacent to the star widget, a text area lets users write qualitative critiques. Clicking "Submit Review" instantly publishes</w:t>
      </w:r>
      <w:r>
        <w:rPr>
          <w:spacing w:val="80"/>
          <w:sz w:val="20"/>
        </w:rPr>
        <w:t xml:space="preserve"> </w:t>
      </w:r>
      <w:r>
        <w:rPr>
          <w:sz w:val="20"/>
        </w:rPr>
        <w:t>the critique to the public review feed below, displaying the user's name, star rating badge, review text, and submission timestamp.</w:t>
      </w:r>
    </w:p>
    <w:p w14:paraId="77C3C4F2" w14:textId="77777777" w:rsidR="00C73F30" w:rsidRDefault="00000000">
      <w:pPr>
        <w:spacing w:before="4" w:line="249" w:lineRule="auto"/>
        <w:ind w:left="1420" w:right="1408"/>
        <w:jc w:val="both"/>
        <w:rPr>
          <w:sz w:val="20"/>
        </w:rPr>
      </w:pPr>
      <w:r>
        <w:rPr>
          <w:b/>
          <w:sz w:val="20"/>
        </w:rPr>
        <w:t xml:space="preserve">Technical Description: </w:t>
      </w:r>
      <w:r>
        <w:rPr>
          <w:sz w:val="20"/>
        </w:rPr>
        <w:t xml:space="preserve">The </w:t>
      </w:r>
      <w:proofErr w:type="spellStart"/>
      <w:r>
        <w:rPr>
          <w:sz w:val="20"/>
        </w:rPr>
        <w:t>ReviewCard</w:t>
      </w:r>
      <w:proofErr w:type="spellEnd"/>
      <w:r>
        <w:rPr>
          <w:sz w:val="20"/>
        </w:rPr>
        <w:t xml:space="preserve"> and </w:t>
      </w:r>
      <w:proofErr w:type="spellStart"/>
      <w:r>
        <w:rPr>
          <w:sz w:val="20"/>
        </w:rPr>
        <w:t>RatingSelector</w:t>
      </w:r>
      <w:proofErr w:type="spellEnd"/>
      <w:r>
        <w:rPr>
          <w:sz w:val="20"/>
        </w:rPr>
        <w:t xml:space="preserve"> components manage client-side state for the selected</w:t>
      </w:r>
      <w:r>
        <w:rPr>
          <w:spacing w:val="80"/>
          <w:sz w:val="20"/>
        </w:rPr>
        <w:t xml:space="preserve"> </w:t>
      </w:r>
      <w:r>
        <w:rPr>
          <w:sz w:val="20"/>
        </w:rPr>
        <w:t>rating</w:t>
      </w:r>
      <w:r>
        <w:rPr>
          <w:spacing w:val="80"/>
          <w:sz w:val="20"/>
        </w:rPr>
        <w:t xml:space="preserve"> </w:t>
      </w:r>
      <w:r>
        <w:rPr>
          <w:sz w:val="20"/>
        </w:rPr>
        <w:t>and</w:t>
      </w:r>
      <w:r>
        <w:rPr>
          <w:spacing w:val="80"/>
          <w:sz w:val="20"/>
        </w:rPr>
        <w:t xml:space="preserve"> </w:t>
      </w:r>
      <w:r>
        <w:rPr>
          <w:sz w:val="20"/>
        </w:rPr>
        <w:t>written</w:t>
      </w:r>
      <w:r>
        <w:rPr>
          <w:spacing w:val="80"/>
          <w:sz w:val="20"/>
        </w:rPr>
        <w:t xml:space="preserve"> </w:t>
      </w:r>
      <w:r>
        <w:rPr>
          <w:sz w:val="20"/>
        </w:rPr>
        <w:t>critique.</w:t>
      </w:r>
      <w:r>
        <w:rPr>
          <w:spacing w:val="80"/>
          <w:sz w:val="20"/>
        </w:rPr>
        <w:t xml:space="preserve"> </w:t>
      </w:r>
      <w:r>
        <w:rPr>
          <w:sz w:val="20"/>
        </w:rPr>
        <w:t>When</w:t>
      </w:r>
      <w:r>
        <w:rPr>
          <w:spacing w:val="80"/>
          <w:sz w:val="20"/>
        </w:rPr>
        <w:t xml:space="preserve"> </w:t>
      </w:r>
      <w:r>
        <w:rPr>
          <w:sz w:val="20"/>
        </w:rPr>
        <w:t>submitted,</w:t>
      </w:r>
      <w:r>
        <w:rPr>
          <w:spacing w:val="80"/>
          <w:sz w:val="20"/>
        </w:rPr>
        <w:t xml:space="preserve"> </w:t>
      </w:r>
      <w:r>
        <w:rPr>
          <w:sz w:val="20"/>
        </w:rPr>
        <w:t>the</w:t>
      </w:r>
      <w:r>
        <w:rPr>
          <w:spacing w:val="80"/>
          <w:sz w:val="20"/>
        </w:rPr>
        <w:t xml:space="preserve"> </w:t>
      </w:r>
      <w:r>
        <w:rPr>
          <w:sz w:val="20"/>
        </w:rPr>
        <w:t>frontend</w:t>
      </w:r>
      <w:r>
        <w:rPr>
          <w:spacing w:val="80"/>
          <w:sz w:val="20"/>
        </w:rPr>
        <w:t xml:space="preserve"> </w:t>
      </w:r>
      <w:r>
        <w:rPr>
          <w:sz w:val="20"/>
        </w:rPr>
        <w:t>checks</w:t>
      </w:r>
      <w:r>
        <w:rPr>
          <w:spacing w:val="80"/>
          <w:sz w:val="20"/>
        </w:rPr>
        <w:t xml:space="preserve"> </w:t>
      </w:r>
      <w:r>
        <w:rPr>
          <w:sz w:val="20"/>
        </w:rPr>
        <w:t>for</w:t>
      </w:r>
      <w:r>
        <w:rPr>
          <w:spacing w:val="80"/>
          <w:sz w:val="20"/>
        </w:rPr>
        <w:t xml:space="preserve"> </w:t>
      </w:r>
      <w:r>
        <w:rPr>
          <w:sz w:val="20"/>
        </w:rPr>
        <w:t>an</w:t>
      </w:r>
      <w:r>
        <w:rPr>
          <w:spacing w:val="80"/>
          <w:sz w:val="20"/>
        </w:rPr>
        <w:t xml:space="preserve"> </w:t>
      </w:r>
      <w:r>
        <w:rPr>
          <w:sz w:val="20"/>
        </w:rPr>
        <w:t>active</w:t>
      </w:r>
      <w:r>
        <w:rPr>
          <w:spacing w:val="80"/>
          <w:sz w:val="20"/>
        </w:rPr>
        <w:t xml:space="preserve"> </w:t>
      </w:r>
      <w:r>
        <w:rPr>
          <w:sz w:val="20"/>
        </w:rPr>
        <w:t>JWT</w:t>
      </w:r>
      <w:r>
        <w:rPr>
          <w:spacing w:val="80"/>
          <w:sz w:val="20"/>
        </w:rPr>
        <w:t xml:space="preserve"> </w:t>
      </w:r>
      <w:r>
        <w:rPr>
          <w:sz w:val="20"/>
        </w:rPr>
        <w:t xml:space="preserve">token in </w:t>
      </w:r>
      <w:proofErr w:type="spellStart"/>
      <w:r>
        <w:rPr>
          <w:sz w:val="20"/>
        </w:rPr>
        <w:t>localStorage</w:t>
      </w:r>
      <w:proofErr w:type="spellEnd"/>
      <w:r>
        <w:rPr>
          <w:sz w:val="20"/>
        </w:rPr>
        <w:t xml:space="preserve">. If authenticated, Axios dispatches a POST request to the reviews endpoint with the payload { </w:t>
      </w:r>
      <w:proofErr w:type="spellStart"/>
      <w:r>
        <w:rPr>
          <w:sz w:val="20"/>
        </w:rPr>
        <w:t>movieId</w:t>
      </w:r>
      <w:proofErr w:type="spellEnd"/>
      <w:r>
        <w:rPr>
          <w:sz w:val="20"/>
        </w:rPr>
        <w:t>, rating, comment }. The request carries the Authorization: Bearer &lt;token&gt; header, which Spring Security validates. The backend persists the review to the database, linking it to the user's primary key (id) and the movie ID. The updated review</w:t>
      </w:r>
      <w:r>
        <w:rPr>
          <w:spacing w:val="-1"/>
          <w:sz w:val="20"/>
        </w:rPr>
        <w:t xml:space="preserve"> </w:t>
      </w:r>
      <w:r>
        <w:rPr>
          <w:sz w:val="20"/>
        </w:rPr>
        <w:t>record is returned in</w:t>
      </w:r>
      <w:r>
        <w:rPr>
          <w:spacing w:val="-1"/>
          <w:sz w:val="20"/>
        </w:rPr>
        <w:t xml:space="preserve"> </w:t>
      </w:r>
      <w:r>
        <w:rPr>
          <w:sz w:val="20"/>
        </w:rPr>
        <w:t>the response, prompting React to append the new</w:t>
      </w:r>
      <w:r>
        <w:rPr>
          <w:spacing w:val="-2"/>
          <w:sz w:val="20"/>
        </w:rPr>
        <w:t xml:space="preserve"> </w:t>
      </w:r>
      <w:r>
        <w:rPr>
          <w:sz w:val="20"/>
        </w:rPr>
        <w:t>review to its local state and re-render the community feed.</w:t>
      </w:r>
    </w:p>
    <w:p w14:paraId="2C678292" w14:textId="77777777" w:rsidR="00C73F30" w:rsidRDefault="00000000">
      <w:pPr>
        <w:pStyle w:val="ListParagraph"/>
        <w:numPr>
          <w:ilvl w:val="0"/>
          <w:numId w:val="6"/>
        </w:numPr>
        <w:tabs>
          <w:tab w:val="left" w:pos="1620"/>
        </w:tabs>
        <w:spacing w:before="6"/>
        <w:ind w:left="1619" w:hanging="200"/>
        <w:jc w:val="both"/>
        <w:rPr>
          <w:sz w:val="20"/>
        </w:rPr>
      </w:pPr>
      <w:r>
        <w:rPr>
          <w:sz w:val="20"/>
        </w:rPr>
        <w:t>User</w:t>
      </w:r>
      <w:r>
        <w:rPr>
          <w:spacing w:val="-5"/>
          <w:sz w:val="20"/>
        </w:rPr>
        <w:t xml:space="preserve"> </w:t>
      </w:r>
      <w:r>
        <w:rPr>
          <w:sz w:val="20"/>
        </w:rPr>
        <w:t>Registration</w:t>
      </w:r>
      <w:r>
        <w:rPr>
          <w:spacing w:val="-2"/>
          <w:sz w:val="20"/>
        </w:rPr>
        <w:t xml:space="preserve"> </w:t>
      </w:r>
      <w:r>
        <w:rPr>
          <w:sz w:val="20"/>
        </w:rPr>
        <w:t>and</w:t>
      </w:r>
      <w:r>
        <w:rPr>
          <w:spacing w:val="-6"/>
          <w:sz w:val="20"/>
        </w:rPr>
        <w:t xml:space="preserve"> </w:t>
      </w:r>
      <w:r>
        <w:rPr>
          <w:sz w:val="20"/>
        </w:rPr>
        <w:t>JWT</w:t>
      </w:r>
      <w:r>
        <w:rPr>
          <w:spacing w:val="-7"/>
          <w:sz w:val="20"/>
        </w:rPr>
        <w:t xml:space="preserve"> </w:t>
      </w:r>
      <w:r>
        <w:rPr>
          <w:sz w:val="20"/>
        </w:rPr>
        <w:t xml:space="preserve">Authentication </w:t>
      </w:r>
      <w:r>
        <w:rPr>
          <w:spacing w:val="-2"/>
          <w:sz w:val="20"/>
        </w:rPr>
        <w:t>Feature</w:t>
      </w:r>
    </w:p>
    <w:p w14:paraId="1A08E6A5" w14:textId="77777777" w:rsidR="00C73F30" w:rsidRDefault="00000000">
      <w:pPr>
        <w:spacing w:before="10" w:line="249" w:lineRule="auto"/>
        <w:ind w:left="1420" w:right="1409"/>
        <w:jc w:val="both"/>
        <w:rPr>
          <w:sz w:val="20"/>
        </w:rPr>
      </w:pPr>
      <w:r>
        <w:rPr>
          <w:b/>
          <w:sz w:val="20"/>
        </w:rPr>
        <w:t xml:space="preserve">User Perspective: </w:t>
      </w:r>
      <w:r>
        <w:rPr>
          <w:sz w:val="20"/>
        </w:rPr>
        <w:t>Unregistered users can click "Join Film Buff" in the navigation bar to open the registration form. The user inputs their first name, last name, email address, password, and password confirmation. If the</w:t>
      </w:r>
      <w:r>
        <w:rPr>
          <w:spacing w:val="40"/>
          <w:sz w:val="20"/>
        </w:rPr>
        <w:t xml:space="preserve"> </w:t>
      </w:r>
      <w:r>
        <w:rPr>
          <w:sz w:val="20"/>
        </w:rPr>
        <w:t>user submits</w:t>
      </w:r>
      <w:r>
        <w:rPr>
          <w:spacing w:val="-1"/>
          <w:sz w:val="20"/>
        </w:rPr>
        <w:t xml:space="preserve"> </w:t>
      </w:r>
      <w:r>
        <w:rPr>
          <w:sz w:val="20"/>
        </w:rPr>
        <w:t>invalid data—such as mismatched passwords or an</w:t>
      </w:r>
      <w:r>
        <w:rPr>
          <w:spacing w:val="-2"/>
          <w:sz w:val="20"/>
        </w:rPr>
        <w:t xml:space="preserve"> </w:t>
      </w:r>
      <w:r>
        <w:rPr>
          <w:sz w:val="20"/>
        </w:rPr>
        <w:t>improperly formatted email—inline visual error messages appear. Upon successful registration, the interface transitions to the login screen. Entering valid credentials authenticates the user, updates the navigation bar with their profile name, and grants access to protected features like submitting reviews.</w:t>
      </w:r>
    </w:p>
    <w:p w14:paraId="628505FB" w14:textId="77777777" w:rsidR="00C73F30" w:rsidRDefault="00000000">
      <w:pPr>
        <w:tabs>
          <w:tab w:val="left" w:pos="2068"/>
          <w:tab w:val="left" w:pos="3940"/>
          <w:tab w:val="left" w:pos="4951"/>
          <w:tab w:val="left" w:pos="6511"/>
          <w:tab w:val="left" w:pos="7671"/>
          <w:tab w:val="left" w:pos="8991"/>
          <w:tab w:val="left" w:pos="10194"/>
        </w:tabs>
        <w:spacing w:before="5" w:line="249" w:lineRule="auto"/>
        <w:ind w:left="1420" w:right="1408"/>
        <w:jc w:val="both"/>
        <w:rPr>
          <w:sz w:val="20"/>
        </w:rPr>
      </w:pPr>
      <w:r>
        <w:rPr>
          <w:b/>
          <w:sz w:val="20"/>
        </w:rPr>
        <w:t>Technical</w:t>
      </w:r>
      <w:r>
        <w:rPr>
          <w:b/>
          <w:spacing w:val="78"/>
          <w:sz w:val="20"/>
        </w:rPr>
        <w:t xml:space="preserve">  </w:t>
      </w:r>
      <w:r>
        <w:rPr>
          <w:b/>
          <w:sz w:val="20"/>
        </w:rPr>
        <w:t>Description:</w:t>
      </w:r>
      <w:r>
        <w:rPr>
          <w:b/>
          <w:spacing w:val="78"/>
          <w:sz w:val="20"/>
        </w:rPr>
        <w:t xml:space="preserve">  </w:t>
      </w:r>
      <w:r>
        <w:rPr>
          <w:sz w:val="20"/>
        </w:rPr>
        <w:t>Registration</w:t>
      </w:r>
      <w:r>
        <w:rPr>
          <w:spacing w:val="76"/>
          <w:sz w:val="20"/>
        </w:rPr>
        <w:t xml:space="preserve">  </w:t>
      </w:r>
      <w:r>
        <w:rPr>
          <w:sz w:val="20"/>
        </w:rPr>
        <w:t>dispatches</w:t>
      </w:r>
      <w:r>
        <w:rPr>
          <w:spacing w:val="78"/>
          <w:sz w:val="20"/>
        </w:rPr>
        <w:t xml:space="preserve">  </w:t>
      </w:r>
      <w:r>
        <w:rPr>
          <w:sz w:val="20"/>
        </w:rPr>
        <w:t>a</w:t>
      </w:r>
      <w:r>
        <w:rPr>
          <w:spacing w:val="78"/>
          <w:sz w:val="20"/>
        </w:rPr>
        <w:t xml:space="preserve">  </w:t>
      </w:r>
      <w:r>
        <w:rPr>
          <w:sz w:val="20"/>
        </w:rPr>
        <w:t>POST</w:t>
      </w:r>
      <w:r>
        <w:rPr>
          <w:spacing w:val="79"/>
          <w:sz w:val="20"/>
        </w:rPr>
        <w:t xml:space="preserve">  </w:t>
      </w:r>
      <w:r>
        <w:rPr>
          <w:sz w:val="20"/>
        </w:rPr>
        <w:t>request</w:t>
      </w:r>
      <w:r>
        <w:rPr>
          <w:spacing w:val="77"/>
          <w:sz w:val="20"/>
        </w:rPr>
        <w:t xml:space="preserve">  </w:t>
      </w:r>
      <w:r>
        <w:rPr>
          <w:sz w:val="20"/>
        </w:rPr>
        <w:t>to</w:t>
      </w:r>
      <w:r>
        <w:rPr>
          <w:spacing w:val="77"/>
          <w:sz w:val="20"/>
        </w:rPr>
        <w:t xml:space="preserve">  </w:t>
      </w:r>
      <w:r>
        <w:rPr>
          <w:sz w:val="20"/>
        </w:rPr>
        <w:t>/</w:t>
      </w:r>
      <w:proofErr w:type="spellStart"/>
      <w:r>
        <w:rPr>
          <w:sz w:val="20"/>
        </w:rPr>
        <w:t>api</w:t>
      </w:r>
      <w:proofErr w:type="spellEnd"/>
      <w:r>
        <w:rPr>
          <w:sz w:val="20"/>
        </w:rPr>
        <w:t>/auth/register</w:t>
      </w:r>
      <w:r>
        <w:rPr>
          <w:spacing w:val="80"/>
          <w:sz w:val="20"/>
        </w:rPr>
        <w:t xml:space="preserve">  </w:t>
      </w:r>
      <w:r>
        <w:rPr>
          <w:sz w:val="20"/>
        </w:rPr>
        <w:t xml:space="preserve">with </w:t>
      </w:r>
      <w:r>
        <w:rPr>
          <w:spacing w:val="-10"/>
          <w:sz w:val="20"/>
        </w:rPr>
        <w:t>a</w:t>
      </w:r>
      <w:r>
        <w:rPr>
          <w:sz w:val="20"/>
        </w:rPr>
        <w:tab/>
      </w:r>
      <w:proofErr w:type="spellStart"/>
      <w:r>
        <w:rPr>
          <w:spacing w:val="-2"/>
          <w:sz w:val="20"/>
        </w:rPr>
        <w:t>RegisterRequest</w:t>
      </w:r>
      <w:proofErr w:type="spellEnd"/>
      <w:r>
        <w:rPr>
          <w:sz w:val="20"/>
        </w:rPr>
        <w:tab/>
      </w:r>
      <w:r>
        <w:rPr>
          <w:spacing w:val="-2"/>
          <w:sz w:val="20"/>
        </w:rPr>
        <w:t>body.</w:t>
      </w:r>
      <w:r>
        <w:rPr>
          <w:sz w:val="20"/>
        </w:rPr>
        <w:tab/>
      </w:r>
      <w:proofErr w:type="spellStart"/>
      <w:r>
        <w:rPr>
          <w:spacing w:val="-2"/>
          <w:sz w:val="20"/>
        </w:rPr>
        <w:t>AuthService</w:t>
      </w:r>
      <w:proofErr w:type="spellEnd"/>
      <w:r>
        <w:rPr>
          <w:sz w:val="20"/>
        </w:rPr>
        <w:tab/>
      </w:r>
      <w:r>
        <w:rPr>
          <w:spacing w:val="-2"/>
          <w:sz w:val="20"/>
        </w:rPr>
        <w:t>verifies</w:t>
      </w:r>
      <w:r>
        <w:rPr>
          <w:sz w:val="20"/>
        </w:rPr>
        <w:tab/>
      </w:r>
      <w:r>
        <w:rPr>
          <w:spacing w:val="-2"/>
          <w:sz w:val="20"/>
        </w:rPr>
        <w:t>password</w:t>
      </w:r>
      <w:r>
        <w:rPr>
          <w:sz w:val="20"/>
        </w:rPr>
        <w:tab/>
      </w:r>
      <w:r>
        <w:rPr>
          <w:spacing w:val="-2"/>
          <w:sz w:val="20"/>
        </w:rPr>
        <w:t>equality</w:t>
      </w:r>
      <w:r>
        <w:rPr>
          <w:sz w:val="20"/>
        </w:rPr>
        <w:tab/>
      </w:r>
      <w:r>
        <w:rPr>
          <w:spacing w:val="-4"/>
          <w:sz w:val="20"/>
        </w:rPr>
        <w:t xml:space="preserve">and </w:t>
      </w:r>
      <w:r>
        <w:rPr>
          <w:sz w:val="20"/>
        </w:rPr>
        <w:t xml:space="preserve">calls </w:t>
      </w:r>
      <w:proofErr w:type="spellStart"/>
      <w:r>
        <w:rPr>
          <w:sz w:val="20"/>
        </w:rPr>
        <w:t>userRepository.existsByEmailaddress</w:t>
      </w:r>
      <w:proofErr w:type="spellEnd"/>
      <w:r>
        <w:rPr>
          <w:sz w:val="20"/>
        </w:rPr>
        <w:t>().</w:t>
      </w:r>
      <w:r>
        <w:rPr>
          <w:spacing w:val="-1"/>
          <w:sz w:val="20"/>
        </w:rPr>
        <w:t xml:space="preserve"> </w:t>
      </w:r>
      <w:r>
        <w:rPr>
          <w:sz w:val="20"/>
        </w:rPr>
        <w:t>It hashes</w:t>
      </w:r>
      <w:r>
        <w:rPr>
          <w:spacing w:val="-2"/>
          <w:sz w:val="20"/>
        </w:rPr>
        <w:t xml:space="preserve"> </w:t>
      </w:r>
      <w:r>
        <w:rPr>
          <w:sz w:val="20"/>
        </w:rPr>
        <w:t>the password using</w:t>
      </w:r>
      <w:r>
        <w:rPr>
          <w:spacing w:val="-3"/>
          <w:sz w:val="20"/>
        </w:rPr>
        <w:t xml:space="preserve"> </w:t>
      </w:r>
      <w:proofErr w:type="spellStart"/>
      <w:r>
        <w:rPr>
          <w:sz w:val="20"/>
        </w:rPr>
        <w:t>BCryptPasswordEncoder</w:t>
      </w:r>
      <w:proofErr w:type="spellEnd"/>
      <w:r>
        <w:rPr>
          <w:sz w:val="20"/>
        </w:rPr>
        <w:t xml:space="preserve"> and persists a new User entity to the MySQL database. Login dispatches a POST request to /</w:t>
      </w:r>
      <w:proofErr w:type="spellStart"/>
      <w:r>
        <w:rPr>
          <w:sz w:val="20"/>
        </w:rPr>
        <w:t>api</w:t>
      </w:r>
      <w:proofErr w:type="spellEnd"/>
      <w:r>
        <w:rPr>
          <w:sz w:val="20"/>
        </w:rPr>
        <w:t>/auth/login. The service queries</w:t>
      </w:r>
      <w:r>
        <w:rPr>
          <w:spacing w:val="80"/>
          <w:w w:val="150"/>
          <w:sz w:val="20"/>
        </w:rPr>
        <w:t xml:space="preserve"> </w:t>
      </w:r>
      <w:r>
        <w:rPr>
          <w:sz w:val="20"/>
        </w:rPr>
        <w:t>the</w:t>
      </w:r>
      <w:r>
        <w:rPr>
          <w:spacing w:val="80"/>
          <w:w w:val="150"/>
          <w:sz w:val="20"/>
        </w:rPr>
        <w:t xml:space="preserve"> </w:t>
      </w:r>
      <w:r>
        <w:rPr>
          <w:sz w:val="20"/>
        </w:rPr>
        <w:t>user</w:t>
      </w:r>
      <w:r>
        <w:rPr>
          <w:spacing w:val="80"/>
          <w:w w:val="150"/>
          <w:sz w:val="20"/>
        </w:rPr>
        <w:t xml:space="preserve"> </w:t>
      </w:r>
      <w:r>
        <w:rPr>
          <w:sz w:val="20"/>
        </w:rPr>
        <w:t>by</w:t>
      </w:r>
      <w:r>
        <w:rPr>
          <w:spacing w:val="80"/>
          <w:w w:val="150"/>
          <w:sz w:val="20"/>
        </w:rPr>
        <w:t xml:space="preserve"> </w:t>
      </w:r>
      <w:r>
        <w:rPr>
          <w:sz w:val="20"/>
        </w:rPr>
        <w:t>email,</w:t>
      </w:r>
      <w:r>
        <w:rPr>
          <w:spacing w:val="80"/>
          <w:w w:val="150"/>
          <w:sz w:val="20"/>
        </w:rPr>
        <w:t xml:space="preserve"> </w:t>
      </w:r>
      <w:r>
        <w:rPr>
          <w:sz w:val="20"/>
        </w:rPr>
        <w:t>verifies</w:t>
      </w:r>
      <w:r>
        <w:rPr>
          <w:spacing w:val="80"/>
          <w:w w:val="150"/>
          <w:sz w:val="20"/>
        </w:rPr>
        <w:t xml:space="preserve"> </w:t>
      </w:r>
      <w:r>
        <w:rPr>
          <w:sz w:val="20"/>
        </w:rPr>
        <w:t>the</w:t>
      </w:r>
      <w:r>
        <w:rPr>
          <w:spacing w:val="80"/>
          <w:w w:val="150"/>
          <w:sz w:val="20"/>
        </w:rPr>
        <w:t xml:space="preserve"> </w:t>
      </w:r>
      <w:r>
        <w:rPr>
          <w:sz w:val="20"/>
        </w:rPr>
        <w:t>password</w:t>
      </w:r>
      <w:r>
        <w:rPr>
          <w:spacing w:val="80"/>
          <w:w w:val="150"/>
          <w:sz w:val="20"/>
        </w:rPr>
        <w:t xml:space="preserve"> </w:t>
      </w:r>
      <w:r>
        <w:rPr>
          <w:sz w:val="20"/>
        </w:rPr>
        <w:t>hash</w:t>
      </w:r>
      <w:r>
        <w:rPr>
          <w:spacing w:val="80"/>
          <w:w w:val="150"/>
          <w:sz w:val="20"/>
        </w:rPr>
        <w:t xml:space="preserve"> </w:t>
      </w:r>
      <w:r>
        <w:rPr>
          <w:sz w:val="20"/>
        </w:rPr>
        <w:t>via</w:t>
      </w:r>
      <w:r>
        <w:rPr>
          <w:spacing w:val="80"/>
          <w:w w:val="150"/>
          <w:sz w:val="20"/>
        </w:rPr>
        <w:t xml:space="preserve"> </w:t>
      </w:r>
      <w:proofErr w:type="spellStart"/>
      <w:r>
        <w:rPr>
          <w:sz w:val="20"/>
        </w:rPr>
        <w:t>passwordEncoder.matches</w:t>
      </w:r>
      <w:proofErr w:type="spellEnd"/>
      <w:r>
        <w:rPr>
          <w:sz w:val="20"/>
        </w:rPr>
        <w:t>(),</w:t>
      </w:r>
      <w:r>
        <w:rPr>
          <w:spacing w:val="80"/>
          <w:w w:val="150"/>
          <w:sz w:val="20"/>
        </w:rPr>
        <w:t xml:space="preserve"> </w:t>
      </w:r>
      <w:r>
        <w:rPr>
          <w:sz w:val="20"/>
        </w:rPr>
        <w:t>and</w:t>
      </w:r>
      <w:r>
        <w:rPr>
          <w:spacing w:val="80"/>
          <w:sz w:val="20"/>
        </w:rPr>
        <w:t xml:space="preserve"> </w:t>
      </w:r>
      <w:r>
        <w:rPr>
          <w:sz w:val="20"/>
        </w:rPr>
        <w:t xml:space="preserve">invokes </w:t>
      </w:r>
      <w:proofErr w:type="spellStart"/>
      <w:r>
        <w:rPr>
          <w:sz w:val="20"/>
        </w:rPr>
        <w:t>JwtService.generateToken</w:t>
      </w:r>
      <w:proofErr w:type="spellEnd"/>
      <w:r>
        <w:rPr>
          <w:sz w:val="20"/>
        </w:rPr>
        <w:t>() to create an HMAC-SHA signed token. The token, user ID, name, and</w:t>
      </w:r>
      <w:r>
        <w:rPr>
          <w:spacing w:val="40"/>
          <w:sz w:val="20"/>
        </w:rPr>
        <w:t xml:space="preserve"> </w:t>
      </w:r>
      <w:r>
        <w:rPr>
          <w:sz w:val="20"/>
        </w:rPr>
        <w:t xml:space="preserve">email are returned to the client in a </w:t>
      </w:r>
      <w:proofErr w:type="spellStart"/>
      <w:r>
        <w:rPr>
          <w:sz w:val="20"/>
        </w:rPr>
        <w:t>LoginResponse</w:t>
      </w:r>
      <w:proofErr w:type="spellEnd"/>
      <w:r>
        <w:rPr>
          <w:sz w:val="20"/>
        </w:rPr>
        <w:t xml:space="preserve"> DTO and saved to </w:t>
      </w:r>
      <w:proofErr w:type="spellStart"/>
      <w:r>
        <w:rPr>
          <w:sz w:val="20"/>
        </w:rPr>
        <w:t>localStorage</w:t>
      </w:r>
      <w:proofErr w:type="spellEnd"/>
      <w:r>
        <w:rPr>
          <w:sz w:val="20"/>
        </w:rPr>
        <w:t>, establishing an</w:t>
      </w:r>
      <w:r>
        <w:rPr>
          <w:spacing w:val="80"/>
          <w:sz w:val="20"/>
        </w:rPr>
        <w:t xml:space="preserve"> </w:t>
      </w:r>
      <w:r>
        <w:rPr>
          <w:sz w:val="20"/>
        </w:rPr>
        <w:t>authenticated session.</w:t>
      </w:r>
    </w:p>
    <w:p w14:paraId="2443574F" w14:textId="77777777" w:rsidR="00C73F30" w:rsidRDefault="00C73F30">
      <w:pPr>
        <w:spacing w:line="249" w:lineRule="auto"/>
        <w:jc w:val="both"/>
        <w:rPr>
          <w:sz w:val="20"/>
        </w:rPr>
        <w:sectPr w:rsidR="00C73F30">
          <w:pgSz w:w="11900" w:h="16850"/>
          <w:pgMar w:top="1320" w:right="0" w:bottom="1340" w:left="0" w:header="0" w:footer="1092" w:gutter="0"/>
          <w:cols w:space="720"/>
        </w:sectPr>
      </w:pPr>
    </w:p>
    <w:p w14:paraId="46794578" w14:textId="77777777" w:rsidR="00C73F30" w:rsidRDefault="00000000">
      <w:pPr>
        <w:pStyle w:val="Heading2"/>
        <w:ind w:right="1521"/>
      </w:pPr>
      <w:r>
        <w:lastRenderedPageBreak/>
        <w:t>CHAPTER</w:t>
      </w:r>
      <w:r>
        <w:rPr>
          <w:color w:val="000000"/>
          <w:spacing w:val="-14"/>
          <w:shd w:val="clear" w:color="auto" w:fill="F8F8F8"/>
        </w:rPr>
        <w:t xml:space="preserve"> </w:t>
      </w:r>
      <w:r>
        <w:rPr>
          <w:color w:val="000000"/>
          <w:shd w:val="clear" w:color="auto" w:fill="F8F8F8"/>
        </w:rPr>
        <w:t>-8</w:t>
      </w:r>
      <w:r>
        <w:rPr>
          <w:color w:val="000000"/>
          <w:spacing w:val="-8"/>
          <w:shd w:val="clear" w:color="auto" w:fill="F8F8F8"/>
        </w:rPr>
        <w:t xml:space="preserve"> </w:t>
      </w:r>
      <w:r>
        <w:rPr>
          <w:color w:val="000000"/>
          <w:spacing w:val="-2"/>
          <w:shd w:val="clear" w:color="auto" w:fill="F8F8F8"/>
        </w:rPr>
        <w:t>TESTING</w:t>
      </w:r>
    </w:p>
    <w:p w14:paraId="356AE948" w14:textId="77777777" w:rsidR="00C73F30" w:rsidRDefault="00C73F30">
      <w:pPr>
        <w:pStyle w:val="BodyText"/>
        <w:spacing w:before="7"/>
        <w:ind w:left="0"/>
        <w:rPr>
          <w:b/>
          <w:sz w:val="34"/>
        </w:rPr>
      </w:pPr>
    </w:p>
    <w:p w14:paraId="61843D14" w14:textId="77777777" w:rsidR="00C73F30" w:rsidRDefault="00000000">
      <w:pPr>
        <w:pStyle w:val="Heading3"/>
        <w:numPr>
          <w:ilvl w:val="1"/>
          <w:numId w:val="5"/>
        </w:numPr>
        <w:tabs>
          <w:tab w:val="left" w:pos="1793"/>
        </w:tabs>
        <w:ind w:hanging="354"/>
      </w:pPr>
      <w:r>
        <w:t>Postman</w:t>
      </w:r>
      <w:r>
        <w:rPr>
          <w:spacing w:val="-7"/>
        </w:rPr>
        <w:t xml:space="preserve"> </w:t>
      </w:r>
      <w:r>
        <w:t>Testing</w:t>
      </w:r>
      <w:r>
        <w:rPr>
          <w:spacing w:val="-14"/>
        </w:rPr>
        <w:t xml:space="preserve"> </w:t>
      </w:r>
      <w:r>
        <w:rPr>
          <w:spacing w:val="-2"/>
        </w:rPr>
        <w:t>(Frontend/Backend)</w:t>
      </w:r>
    </w:p>
    <w:p w14:paraId="292824E0" w14:textId="77777777" w:rsidR="00C73F30" w:rsidRDefault="00C73F30">
      <w:pPr>
        <w:pStyle w:val="BodyText"/>
        <w:spacing w:before="8"/>
        <w:ind w:left="0"/>
        <w:rPr>
          <w:b/>
          <w:sz w:val="29"/>
        </w:rPr>
      </w:pPr>
    </w:p>
    <w:p w14:paraId="041B5B7A" w14:textId="77777777" w:rsidR="00C73F30" w:rsidRDefault="00000000">
      <w:pPr>
        <w:pStyle w:val="BodyText"/>
        <w:spacing w:line="249" w:lineRule="auto"/>
        <w:ind w:right="1360"/>
        <w:jc w:val="both"/>
      </w:pPr>
      <w:r>
        <w:t>API testing was carried out using Postman, an industry-standard API</w:t>
      </w:r>
      <w:r>
        <w:rPr>
          <w:spacing w:val="-1"/>
        </w:rPr>
        <w:t xml:space="preserve"> </w:t>
      </w:r>
      <w:r>
        <w:t>development and testing platform. Because Film Buff uses a decoupled architecture where the React frontend relies entirely on RESTful endpoints for authentication, metadata retrieval, and data persistence, validating endpoint contracts in isolation was essential. Postman served as a testing harness between client interfaces and server logic, allowing developers to simulate requests, inspect raw JSON payloads, evaluate HTTP status codes, and measure response times independently of the graphical user interface.</w:t>
      </w:r>
    </w:p>
    <w:p w14:paraId="28911058" w14:textId="77777777" w:rsidR="00C73F30" w:rsidRDefault="00000000">
      <w:pPr>
        <w:pStyle w:val="BodyText"/>
        <w:spacing w:before="7" w:line="249" w:lineRule="auto"/>
        <w:ind w:right="1363"/>
        <w:jc w:val="both"/>
      </w:pPr>
      <w:r>
        <w:t>Testing began by establishing environment variables within Postman workspace profiles for local development and staging environments. Variables were declared for base URLs, authentication tokens, and test entity identifiers. This allowed requests across the collection to be executed without manually hardcoding hostnames or authentication tokens. A structured Postman collection was created, categorized into functional directories for Authentication endpoints and TMDB Gateway endpoints.</w:t>
      </w:r>
    </w:p>
    <w:p w14:paraId="602CBC36" w14:textId="77777777" w:rsidR="00C73F30" w:rsidRDefault="00000000">
      <w:pPr>
        <w:pStyle w:val="BodyText"/>
        <w:spacing w:before="6" w:line="249" w:lineRule="auto"/>
        <w:ind w:right="1359"/>
        <w:jc w:val="both"/>
      </w:pPr>
      <w:r>
        <w:t>For the Authentication module, requests were configured for user registration and login endpoints using</w:t>
      </w:r>
      <w:r>
        <w:rPr>
          <w:spacing w:val="-2"/>
        </w:rPr>
        <w:t xml:space="preserve"> </w:t>
      </w:r>
      <w:r>
        <w:t>HTTP POST verbs. The registration endpoint was tested with complete JSON payloads containing valid names, unique emails, and matching passwords, verifying that the server responded with an HTTP OK status and a successful confirmation message. Negative test scenarios were executed by deliberately submitting invalid inputs, such as omitting mandatory fields, submitting malformed emails, and sending mismatched password confirmations. In each case, tests verified that the backend rejected the request with an HTTP Bad Request status. For the login endpoint, tests confirmed that valid credentials returned an HTTP OK response containing a signed access token, while invalid passwords returned an unauthorized status code. Post-response test scripts were configured to parse login responses and automatically populate the authentication token variable for subsequent calls.</w:t>
      </w:r>
    </w:p>
    <w:p w14:paraId="2F3D3EF5" w14:textId="77777777" w:rsidR="00C73F30" w:rsidRDefault="00000000">
      <w:pPr>
        <w:pStyle w:val="BodyText"/>
        <w:spacing w:before="11" w:line="249" w:lineRule="auto"/>
        <w:ind w:right="1362"/>
        <w:jc w:val="both"/>
      </w:pPr>
      <w:r>
        <w:t>For the TMDB Gateway module, comprehensive GET requests were created for trending</w:t>
      </w:r>
      <w:r>
        <w:rPr>
          <w:spacing w:val="40"/>
        </w:rPr>
        <w:t xml:space="preserve"> </w:t>
      </w:r>
      <w:r>
        <w:t>titles, popular releases, multi-attribute discovery, keyword searches, and detailed dossiers. Tests validated that query parameters were correctly passed upstream, and that the returned JSON arrays contained complete movie objects with required fields, including identifiers, titles, poster paths, and vote averages. Boundary tests were executed with extreme page parameters and special characters in search strings to confirm that the server handled edge cases without crashing.</w:t>
      </w:r>
    </w:p>
    <w:p w14:paraId="5BA50096" w14:textId="77777777" w:rsidR="00C73F30" w:rsidRDefault="00000000">
      <w:pPr>
        <w:pStyle w:val="BodyText"/>
        <w:spacing w:before="7" w:line="249" w:lineRule="auto"/>
        <w:ind w:right="1363"/>
        <w:jc w:val="both"/>
      </w:pPr>
      <w:r>
        <w:t>Cross-Origin Resource Sharing behavior was also verified through Postman. By injecting custom origin headers into HTTP requests representing different local development ports, developers confirmed that the security filter chain returned the proper access control allow origin and allow credentials response headers. Furthermore, HTTP preflight options requests were simulated, confirming that the server responded with a successful status and a complete list of allowed HTTP methods, validating cross-port client compatibility.</w:t>
      </w:r>
    </w:p>
    <w:p w14:paraId="6414748C" w14:textId="77777777" w:rsidR="00C73F30" w:rsidRDefault="00C73F30">
      <w:pPr>
        <w:spacing w:line="249" w:lineRule="auto"/>
        <w:jc w:val="both"/>
        <w:sectPr w:rsidR="00C73F30">
          <w:footerReference w:type="default" r:id="rId32"/>
          <w:pgSz w:w="11900" w:h="16850"/>
          <w:pgMar w:top="1480" w:right="0" w:bottom="1340" w:left="0" w:header="0" w:footer="1154" w:gutter="0"/>
          <w:cols w:space="720"/>
        </w:sectPr>
      </w:pPr>
    </w:p>
    <w:p w14:paraId="7FC81AF0" w14:textId="77777777" w:rsidR="00C73F30" w:rsidRDefault="00000000">
      <w:pPr>
        <w:pStyle w:val="Heading3"/>
        <w:numPr>
          <w:ilvl w:val="1"/>
          <w:numId w:val="5"/>
        </w:numPr>
        <w:tabs>
          <w:tab w:val="left" w:pos="1805"/>
        </w:tabs>
        <w:spacing w:before="76"/>
        <w:ind w:left="1804" w:hanging="366"/>
      </w:pPr>
      <w:r>
        <w:rPr>
          <w:spacing w:val="-4"/>
        </w:rPr>
        <w:lastRenderedPageBreak/>
        <w:t>Integration</w:t>
      </w:r>
      <w:r>
        <w:rPr>
          <w:spacing w:val="6"/>
        </w:rPr>
        <w:t xml:space="preserve"> </w:t>
      </w:r>
      <w:r>
        <w:rPr>
          <w:spacing w:val="-2"/>
        </w:rPr>
        <w:t>Testing</w:t>
      </w:r>
    </w:p>
    <w:p w14:paraId="3ABE6199" w14:textId="77777777" w:rsidR="00C73F30" w:rsidRDefault="00C73F30">
      <w:pPr>
        <w:pStyle w:val="BodyText"/>
        <w:spacing w:before="3"/>
        <w:ind w:left="0"/>
        <w:rPr>
          <w:b/>
          <w:sz w:val="31"/>
        </w:rPr>
      </w:pPr>
    </w:p>
    <w:p w14:paraId="34B30087" w14:textId="77777777" w:rsidR="00C73F30" w:rsidRDefault="00000000">
      <w:pPr>
        <w:pStyle w:val="BodyText"/>
        <w:spacing w:before="1" w:line="249" w:lineRule="auto"/>
        <w:ind w:right="1404"/>
        <w:jc w:val="both"/>
      </w:pPr>
      <w:r>
        <w:t>Integration testing evaluated the interoperability, data consistency, and communication integrity between the system's independent layers: the React frontend, the Spring Boot application server, the local MySQL relational database, and The Movie Database remote</w:t>
      </w:r>
      <w:r>
        <w:rPr>
          <w:spacing w:val="40"/>
        </w:rPr>
        <w:t xml:space="preserve"> </w:t>
      </w:r>
      <w:r>
        <w:t>API. While unit testing isolated internal</w:t>
      </w:r>
      <w:r>
        <w:rPr>
          <w:spacing w:val="40"/>
        </w:rPr>
        <w:t xml:space="preserve"> </w:t>
      </w:r>
      <w:r>
        <w:t>component logic, integration testing ensured that</w:t>
      </w:r>
      <w:r>
        <w:rPr>
          <w:spacing w:val="40"/>
        </w:rPr>
        <w:t xml:space="preserve"> </w:t>
      </w:r>
      <w:r>
        <w:t>data flowed across system boundaries without loss, duplication, or corruption.</w:t>
      </w:r>
    </w:p>
    <w:p w14:paraId="5227FBA1" w14:textId="77777777" w:rsidR="00C73F30" w:rsidRDefault="00000000">
      <w:pPr>
        <w:pStyle w:val="BodyText"/>
        <w:spacing w:before="5" w:line="249" w:lineRule="auto"/>
        <w:ind w:right="1407"/>
        <w:jc w:val="both"/>
      </w:pPr>
      <w:r>
        <w:t>The integration test environment mirrored the production runtime configuration. A local MySQL database was initialized, and Spring Boot was launched with automated schema update configurations to verify that object-relational mapping correctly synchronized entity structures into relational tables. Testing followed an incremental bottom-up integration strategy, beginning with validating the database-to-backend interface via repository</w:t>
      </w:r>
      <w:r>
        <w:rPr>
          <w:spacing w:val="80"/>
        </w:rPr>
        <w:t xml:space="preserve"> </w:t>
      </w:r>
      <w:r>
        <w:t>interfaces, progressing to validating backend-to-external communication via HTTP client gateways, and concluding with end-to-end client-to-backend communication.</w:t>
      </w:r>
    </w:p>
    <w:p w14:paraId="62ED3F5B" w14:textId="77777777" w:rsidR="00C73F30" w:rsidRDefault="00000000">
      <w:pPr>
        <w:pStyle w:val="BodyText"/>
        <w:spacing w:before="7" w:line="249" w:lineRule="auto"/>
        <w:ind w:right="1408"/>
        <w:jc w:val="both"/>
      </w:pPr>
      <w:r>
        <w:t>A key focus of integration testing was the complete authentication and persistence flow. An end-to-end integration test was executed from the browser interface: a new user was</w:t>
      </w:r>
      <w:r>
        <w:rPr>
          <w:spacing w:val="40"/>
        </w:rPr>
        <w:t xml:space="preserve"> </w:t>
      </w:r>
      <w:r>
        <w:t>registered through the React signup form, dispatching an asynchronous request to the</w:t>
      </w:r>
      <w:r>
        <w:rPr>
          <w:spacing w:val="40"/>
        </w:rPr>
        <w:t xml:space="preserve"> </w:t>
      </w:r>
      <w:r>
        <w:t>backend. The security layer intercepted the payload, passed it to the controller, and executed service-level validation. The password was hashed cryptographically, and the entity was committed to the database. Direct inspection in the database client confirmed that the user record was stored with an auto-incremented primary key, a unique email index, and a salted hash. The user was then logged in from the interface, verifying that the generated token was stored in local storage and attached to subsequent request headers.</w:t>
      </w:r>
    </w:p>
    <w:p w14:paraId="42A4672A" w14:textId="77777777" w:rsidR="00C73F30" w:rsidRDefault="00000000">
      <w:pPr>
        <w:pStyle w:val="BodyText"/>
        <w:spacing w:before="9" w:line="249" w:lineRule="auto"/>
        <w:ind w:right="1407"/>
        <w:jc w:val="both"/>
      </w:pPr>
      <w:r>
        <w:t>Another critical focus was the API gateway and external service integration. The integration of the movie service layer was tested by simulating searches from the user interface. When a user submitted a search query, tests verified that the client dispatched the request to the application backend, which forwarded the query to remote servers with the authorization</w:t>
      </w:r>
      <w:r>
        <w:rPr>
          <w:spacing w:val="40"/>
        </w:rPr>
        <w:t xml:space="preserve"> </w:t>
      </w:r>
      <w:r>
        <w:t xml:space="preserve">token attached. The external response was </w:t>
      </w:r>
      <w:proofErr w:type="spellStart"/>
      <w:r>
        <w:t>parsed</w:t>
      </w:r>
      <w:proofErr w:type="spellEnd"/>
      <w:r>
        <w:t xml:space="preserve"> by the backend and returned to the client, where React updated its component tree without a full-page reload. The test confirmed that client components successfully received and rendered external data without exposing third- party API credentials in the browser network tab.</w:t>
      </w:r>
    </w:p>
    <w:p w14:paraId="38169FAF" w14:textId="77777777" w:rsidR="00C73F30" w:rsidRDefault="00000000">
      <w:pPr>
        <w:pStyle w:val="BodyText"/>
        <w:spacing w:before="8" w:line="249" w:lineRule="auto"/>
        <w:ind w:right="1406"/>
        <w:jc w:val="both"/>
      </w:pPr>
      <w:r>
        <w:t>Integration tests also evaluated network edge cases and error handling. Scenarios such as database disconnections, invalid external API tokens, and port collisions were simulated. During a simulated port collision where an orphaned process held the default frontend port and forced the dev server onto an alternate port, integration tests revealed an initial cross- origin rejection. This prompted updating the security configuration with wildcard localhost origin patterns, resolving the issue and confirming that the application communicates reliably across dynamic local ports.</w:t>
      </w:r>
    </w:p>
    <w:p w14:paraId="56F8C5DA" w14:textId="77777777" w:rsidR="00C73F30" w:rsidRDefault="00C73F30">
      <w:pPr>
        <w:spacing w:line="249" w:lineRule="auto"/>
        <w:jc w:val="both"/>
        <w:sectPr w:rsidR="00C73F30">
          <w:footerReference w:type="default" r:id="rId33"/>
          <w:pgSz w:w="11900" w:h="16850"/>
          <w:pgMar w:top="1540" w:right="0" w:bottom="1340" w:left="0" w:header="0" w:footer="1154" w:gutter="0"/>
          <w:cols w:space="720"/>
        </w:sectPr>
      </w:pPr>
    </w:p>
    <w:p w14:paraId="20CB2EC3" w14:textId="77777777" w:rsidR="00C73F30" w:rsidRDefault="00000000">
      <w:pPr>
        <w:pStyle w:val="Heading3"/>
        <w:numPr>
          <w:ilvl w:val="1"/>
          <w:numId w:val="5"/>
        </w:numPr>
        <w:tabs>
          <w:tab w:val="left" w:pos="1795"/>
        </w:tabs>
        <w:spacing w:before="76"/>
        <w:ind w:left="1794" w:hanging="356"/>
      </w:pPr>
      <w:r>
        <w:lastRenderedPageBreak/>
        <w:t>Tools</w:t>
      </w:r>
      <w:r>
        <w:rPr>
          <w:spacing w:val="-6"/>
        </w:rPr>
        <w:t xml:space="preserve"> </w:t>
      </w:r>
      <w:r>
        <w:t>Used</w:t>
      </w:r>
      <w:r>
        <w:rPr>
          <w:spacing w:val="-4"/>
        </w:rPr>
        <w:t xml:space="preserve"> </w:t>
      </w:r>
      <w:r>
        <w:t>for</w:t>
      </w:r>
      <w:r>
        <w:rPr>
          <w:spacing w:val="-8"/>
        </w:rPr>
        <w:t xml:space="preserve"> </w:t>
      </w:r>
      <w:r>
        <w:rPr>
          <w:spacing w:val="-2"/>
        </w:rPr>
        <w:t>Testing</w:t>
      </w:r>
    </w:p>
    <w:p w14:paraId="2DCDBE44" w14:textId="77777777" w:rsidR="00C73F30" w:rsidRDefault="00C73F30">
      <w:pPr>
        <w:pStyle w:val="BodyText"/>
        <w:spacing w:before="3"/>
        <w:ind w:left="0"/>
        <w:rPr>
          <w:b/>
          <w:sz w:val="31"/>
        </w:rPr>
      </w:pPr>
    </w:p>
    <w:p w14:paraId="4908FEDC" w14:textId="77777777" w:rsidR="00C73F30" w:rsidRDefault="00000000">
      <w:pPr>
        <w:pStyle w:val="BodyText"/>
        <w:spacing w:before="1" w:line="249" w:lineRule="auto"/>
        <w:ind w:right="1413"/>
        <w:jc w:val="both"/>
      </w:pPr>
      <w:r>
        <w:t>Testing utilized a selection of industry-standard tools to validate functionality, performance, security, and data integrity across all application layers:</w:t>
      </w:r>
    </w:p>
    <w:p w14:paraId="792614B0" w14:textId="77777777" w:rsidR="00C73F30" w:rsidRDefault="00000000">
      <w:pPr>
        <w:pStyle w:val="BodyText"/>
        <w:spacing w:before="2" w:line="249" w:lineRule="auto"/>
        <w:ind w:right="1409"/>
        <w:jc w:val="both"/>
      </w:pPr>
      <w:r>
        <w:t>Postman served as the primary tool for testing RESTful API</w:t>
      </w:r>
      <w:r>
        <w:rPr>
          <w:spacing w:val="-1"/>
        </w:rPr>
        <w:t xml:space="preserve"> </w:t>
      </w:r>
      <w:r>
        <w:t>endpoints. It was used to design, organize, and execute automated test suites against authentication and gateway routes, validating JSON response schemas, HTTP status codes, and header configurations under varied parameter inputs.</w:t>
      </w:r>
    </w:p>
    <w:p w14:paraId="44F48AD0" w14:textId="77777777" w:rsidR="00C73F30" w:rsidRDefault="00000000">
      <w:pPr>
        <w:pStyle w:val="BodyText"/>
        <w:spacing w:before="3" w:line="249" w:lineRule="auto"/>
        <w:ind w:right="1410"/>
        <w:jc w:val="both"/>
      </w:pPr>
      <w:r>
        <w:t>JUnit Jupiter and Mockito were used for automated backend testing within the Java ecosystem. Integrated through Spring's testing starter dependencies, JUnit executed</w:t>
      </w:r>
      <w:r>
        <w:rPr>
          <w:spacing w:val="80"/>
        </w:rPr>
        <w:t xml:space="preserve"> </w:t>
      </w:r>
      <w:r>
        <w:t>automated test suites verifying application context initialization, service-level business logic, and repository derived queries without requiring external browser intervention.</w:t>
      </w:r>
    </w:p>
    <w:p w14:paraId="747E3689" w14:textId="77777777" w:rsidR="00C73F30" w:rsidRDefault="00000000">
      <w:pPr>
        <w:pStyle w:val="BodyText"/>
        <w:spacing w:before="4" w:line="249" w:lineRule="auto"/>
        <w:ind w:right="1410"/>
        <w:jc w:val="both"/>
      </w:pPr>
      <w:r>
        <w:t xml:space="preserve">The Apache Maven Surefire </w:t>
      </w:r>
      <w:proofErr w:type="spellStart"/>
      <w:r>
        <w:t>Plugin</w:t>
      </w:r>
      <w:proofErr w:type="spellEnd"/>
      <w:r>
        <w:t xml:space="preserve"> automated test execution during the build lifecycle. Executing test compilation and run commands triggered automated testing phases, ensuring that any regressions or broken contracts were identified before packaging the application for </w:t>
      </w:r>
      <w:r>
        <w:rPr>
          <w:spacing w:val="-2"/>
        </w:rPr>
        <w:t>deployment.</w:t>
      </w:r>
    </w:p>
    <w:p w14:paraId="28FF11F8" w14:textId="77777777" w:rsidR="00C73F30" w:rsidRDefault="00000000">
      <w:pPr>
        <w:pStyle w:val="BodyText"/>
        <w:spacing w:before="5" w:line="249" w:lineRule="auto"/>
        <w:ind w:right="1412"/>
        <w:jc w:val="both"/>
      </w:pPr>
      <w:r>
        <w:t>MySQL Workbench and the MySQL Command-Line Client were used for database validation, schema inspection, and data integrity verification. These tools allowed testers to directly inspect tables, verify auto-increment identifiers, monitor unique constraints, and confirm that user passwords were stored exclusively as cryptographic hashes.</w:t>
      </w:r>
    </w:p>
    <w:p w14:paraId="5C6115A8" w14:textId="77777777" w:rsidR="00C73F30" w:rsidRDefault="00000000">
      <w:pPr>
        <w:pStyle w:val="BodyText"/>
        <w:spacing w:before="4" w:line="249" w:lineRule="auto"/>
        <w:ind w:right="1411"/>
        <w:jc w:val="both"/>
      </w:pPr>
      <w:r>
        <w:t xml:space="preserve">Google Chrome </w:t>
      </w:r>
      <w:proofErr w:type="spellStart"/>
      <w:r>
        <w:t>DevTools</w:t>
      </w:r>
      <w:proofErr w:type="spellEnd"/>
      <w:r>
        <w:t xml:space="preserve"> provided real-time inspection of client-side performance, network payloads, console warnings, and visual styling. The network inspector was used to analyze HTTP request and response headers, examine response latency, and verify cross-origin headers. The console inspector was used to identify CSS ordering warnings and observe</w:t>
      </w:r>
      <w:r>
        <w:rPr>
          <w:spacing w:val="80"/>
        </w:rPr>
        <w:t xml:space="preserve"> </w:t>
      </w:r>
      <w:r>
        <w:t>React virtual DOM re-rendering behavior.</w:t>
      </w:r>
    </w:p>
    <w:p w14:paraId="1388C193" w14:textId="77777777" w:rsidR="00C73F30" w:rsidRDefault="00000000">
      <w:pPr>
        <w:pStyle w:val="BodyText"/>
        <w:spacing w:before="5" w:line="249" w:lineRule="auto"/>
        <w:ind w:right="1410"/>
        <w:jc w:val="both"/>
      </w:pPr>
      <w:r>
        <w:t>Git and GitHub supported collaborative testing and quality assurance workflows. Branching strategies isolated testing branches, while pull request reviews ensured test passes were verified before merging code into the main branch.</w:t>
      </w:r>
    </w:p>
    <w:p w14:paraId="0076DB54" w14:textId="77777777" w:rsidR="00C73F30" w:rsidRDefault="00C73F30">
      <w:pPr>
        <w:spacing w:line="249" w:lineRule="auto"/>
        <w:jc w:val="both"/>
        <w:sectPr w:rsidR="00C73F30">
          <w:footerReference w:type="default" r:id="rId34"/>
          <w:pgSz w:w="11900" w:h="16850"/>
          <w:pgMar w:top="1540" w:right="0" w:bottom="1340" w:left="0" w:header="0" w:footer="1154" w:gutter="0"/>
          <w:cols w:space="720"/>
        </w:sectPr>
      </w:pPr>
    </w:p>
    <w:p w14:paraId="6AC8DE75" w14:textId="77777777" w:rsidR="00C73F30" w:rsidRDefault="00000000">
      <w:pPr>
        <w:pStyle w:val="Heading3"/>
        <w:numPr>
          <w:ilvl w:val="1"/>
          <w:numId w:val="5"/>
        </w:numPr>
        <w:tabs>
          <w:tab w:val="left" w:pos="1795"/>
        </w:tabs>
        <w:spacing w:before="74"/>
        <w:ind w:left="1794" w:hanging="356"/>
      </w:pPr>
      <w:r>
        <w:lastRenderedPageBreak/>
        <w:t>Test</w:t>
      </w:r>
      <w:r>
        <w:rPr>
          <w:spacing w:val="-8"/>
        </w:rPr>
        <w:t xml:space="preserve"> </w:t>
      </w:r>
      <w:r>
        <w:t>Cases</w:t>
      </w:r>
      <w:r>
        <w:rPr>
          <w:spacing w:val="-7"/>
        </w:rPr>
        <w:t xml:space="preserve"> </w:t>
      </w:r>
      <w:r>
        <w:t>and</w:t>
      </w:r>
      <w:r>
        <w:rPr>
          <w:spacing w:val="-11"/>
        </w:rPr>
        <w:t xml:space="preserve"> </w:t>
      </w:r>
      <w:r>
        <w:rPr>
          <w:spacing w:val="-2"/>
        </w:rPr>
        <w:t>Results</w:t>
      </w:r>
    </w:p>
    <w:p w14:paraId="370B3082" w14:textId="77777777" w:rsidR="00C73F30" w:rsidRDefault="00C73F30">
      <w:pPr>
        <w:pStyle w:val="BodyText"/>
        <w:spacing w:before="4"/>
        <w:ind w:left="0"/>
        <w:rPr>
          <w:b/>
          <w:sz w:val="29"/>
        </w:rPr>
      </w:pPr>
    </w:p>
    <w:p w14:paraId="4350AFF0" w14:textId="77777777" w:rsidR="00C73F30" w:rsidRDefault="00000000">
      <w:pPr>
        <w:pStyle w:val="BodyText"/>
        <w:spacing w:before="1" w:line="249" w:lineRule="auto"/>
        <w:ind w:right="1411"/>
        <w:jc w:val="both"/>
      </w:pPr>
      <w:r>
        <w:t>The testing</w:t>
      </w:r>
      <w:r>
        <w:rPr>
          <w:spacing w:val="-1"/>
        </w:rPr>
        <w:t xml:space="preserve"> </w:t>
      </w:r>
      <w:r>
        <w:t>phase</w:t>
      </w:r>
      <w:r>
        <w:rPr>
          <w:spacing w:val="-2"/>
        </w:rPr>
        <w:t xml:space="preserve"> </w:t>
      </w:r>
      <w:r>
        <w:t>followed a</w:t>
      </w:r>
      <w:r>
        <w:rPr>
          <w:spacing w:val="-2"/>
        </w:rPr>
        <w:t xml:space="preserve"> </w:t>
      </w:r>
      <w:r>
        <w:t>structured test plan covering functional, security, and</w:t>
      </w:r>
      <w:r>
        <w:rPr>
          <w:spacing w:val="-2"/>
        </w:rPr>
        <w:t xml:space="preserve"> </w:t>
      </w:r>
      <w:r>
        <w:t>integration requirements. Test execution validated that every critical path across the application behaved according to specification:</w:t>
      </w:r>
    </w:p>
    <w:p w14:paraId="097A5352" w14:textId="77777777" w:rsidR="00C73F30" w:rsidRDefault="00000000">
      <w:pPr>
        <w:pStyle w:val="BodyText"/>
        <w:spacing w:before="3" w:line="249" w:lineRule="auto"/>
        <w:ind w:right="1410"/>
        <w:jc w:val="both"/>
      </w:pPr>
      <w:r>
        <w:t>Initial test scenarios evaluated user registration. Submitting a registration payload with complete and valid details resulted in an HTTP OK status, a success confirmation message, and a newly created record committed to the database. Submitting mismatched passwords or duplicate email addresses resulted in an HTTP Bad Request status with clear error messages, confirming proper validation enforcement. Inspection of the database confirmed that stored passwords appeared as salted cryptographic hashes rather than readable plaintext.</w:t>
      </w:r>
    </w:p>
    <w:p w14:paraId="34DB2F0E" w14:textId="77777777" w:rsidR="00C73F30" w:rsidRDefault="00000000">
      <w:pPr>
        <w:pStyle w:val="BodyText"/>
        <w:spacing w:before="6" w:line="249" w:lineRule="auto"/>
        <w:ind w:right="1410"/>
        <w:jc w:val="both"/>
      </w:pPr>
      <w:r>
        <w:t>Authentication testing focused on the login process. Submitting registered credentials</w:t>
      </w:r>
      <w:r>
        <w:rPr>
          <w:spacing w:val="40"/>
        </w:rPr>
        <w:t xml:space="preserve"> </w:t>
      </w:r>
      <w:r>
        <w:t>returned an HTTP OK status and a response payload containing a signed JSON Web Token alongside user profile details. In contrast, submitting incorrect passwords triggered an authentication failure without issuing a token, validating security protections against unauthorized access.</w:t>
      </w:r>
    </w:p>
    <w:p w14:paraId="57A903C0" w14:textId="77777777" w:rsidR="00C73F30" w:rsidRDefault="00000000">
      <w:pPr>
        <w:pStyle w:val="BodyText"/>
        <w:spacing w:before="5" w:line="249" w:lineRule="auto"/>
        <w:ind w:right="1411"/>
        <w:jc w:val="both"/>
      </w:pPr>
      <w:r>
        <w:t>Gateway testing examined external metadata retrieval. Invoking endpoints for daily trending movies, popular releases, and keyword searches returned HTTP OK responses containing arrays of twenty movie objects with valid titles, release dates, and image paths. Testing detailed movie dossiers confirmed the successful extraction of plot overviews, runtimes, budgets, and revenues. Cast credit and video endpoints similarly returned populated actor rosters and valid YouTube trailer keys.</w:t>
      </w:r>
    </w:p>
    <w:p w14:paraId="0A01CA86" w14:textId="77777777" w:rsidR="00C73F30" w:rsidRDefault="00000000">
      <w:pPr>
        <w:pStyle w:val="BodyText"/>
        <w:spacing w:before="6" w:line="249" w:lineRule="auto"/>
        <w:ind w:right="1408"/>
        <w:jc w:val="both"/>
      </w:pPr>
      <w:r>
        <w:t>Security and interface evaluations verified cross-origin compatibility and responsive design. Preflight options requests originating from alternate local development ports returned HTTP OK statuses with appropriate access control headers, confirming cross-port interoperability. Accessing protected user endpoints without an authorization header resulted in an immediate forbidden status. Finally, simulating mobile viewports confirmed that multi-column grids reflowed into single-column layouts without horizontal clipping or distortion.</w:t>
      </w:r>
    </w:p>
    <w:p w14:paraId="01C32E21" w14:textId="77777777" w:rsidR="00C73F30" w:rsidRDefault="00000000">
      <w:pPr>
        <w:pStyle w:val="BodyText"/>
        <w:spacing w:before="6" w:line="249" w:lineRule="auto"/>
        <w:ind w:right="1408"/>
        <w:jc w:val="both"/>
      </w:pPr>
      <w:r>
        <w:t>The test suite achieved a complete pass rate across all documented scenarios, confirming that the frontend interface, backend application server, relational database, and external gateway interact reliably under standard and edge-case operating conditions.</w:t>
      </w:r>
    </w:p>
    <w:p w14:paraId="37CD6B5A" w14:textId="77777777" w:rsidR="00C73F30" w:rsidRDefault="00C73F30">
      <w:pPr>
        <w:spacing w:line="249" w:lineRule="auto"/>
        <w:jc w:val="both"/>
        <w:sectPr w:rsidR="00C73F30">
          <w:footerReference w:type="default" r:id="rId35"/>
          <w:pgSz w:w="11900" w:h="16850"/>
          <w:pgMar w:top="1360" w:right="0" w:bottom="1340" w:left="0" w:header="0" w:footer="1154" w:gutter="0"/>
          <w:pgNumType w:start="64"/>
          <w:cols w:space="720"/>
        </w:sectPr>
      </w:pPr>
    </w:p>
    <w:p w14:paraId="5E9C1A7C" w14:textId="77777777" w:rsidR="00C73F30" w:rsidRDefault="00000000">
      <w:pPr>
        <w:pStyle w:val="Heading2"/>
        <w:ind w:left="1420"/>
        <w:jc w:val="both"/>
      </w:pPr>
      <w:r>
        <w:lastRenderedPageBreak/>
        <w:pict w14:anchorId="10D41970">
          <v:rect id="docshape46" o:spid="_x0000_s2056" style="position:absolute;left:0;text-align:left;margin-left:268.7pt;margin-top:3.6pt;width:102pt;height:13.8pt;z-index:15733760;mso-position-horizontal-relative:page" fillcolor="#f8f8f8" stroked="f">
            <w10:wrap anchorx="page"/>
          </v:rect>
        </w:pict>
      </w:r>
      <w:r>
        <w:t>CHAPTER</w:t>
      </w:r>
      <w:r>
        <w:rPr>
          <w:spacing w:val="-13"/>
        </w:rPr>
        <w:t xml:space="preserve"> </w:t>
      </w:r>
      <w:r>
        <w:t>-9</w:t>
      </w:r>
      <w:r>
        <w:rPr>
          <w:spacing w:val="-9"/>
        </w:rPr>
        <w:t xml:space="preserve"> </w:t>
      </w:r>
      <w:r>
        <w:rPr>
          <w:spacing w:val="-2"/>
        </w:rPr>
        <w:t>DEPLOYMENT</w:t>
      </w:r>
    </w:p>
    <w:p w14:paraId="25B10022" w14:textId="77777777" w:rsidR="00C73F30" w:rsidRDefault="00C73F30">
      <w:pPr>
        <w:pStyle w:val="BodyText"/>
        <w:spacing w:before="7"/>
        <w:ind w:left="0"/>
        <w:rPr>
          <w:b/>
          <w:sz w:val="34"/>
        </w:rPr>
      </w:pPr>
    </w:p>
    <w:p w14:paraId="125EE036" w14:textId="77777777" w:rsidR="00C73F30" w:rsidRDefault="00000000">
      <w:pPr>
        <w:pStyle w:val="Heading3"/>
        <w:numPr>
          <w:ilvl w:val="1"/>
          <w:numId w:val="4"/>
        </w:numPr>
        <w:tabs>
          <w:tab w:val="left" w:pos="1795"/>
        </w:tabs>
      </w:pPr>
      <w:r>
        <w:t>Steps</w:t>
      </w:r>
      <w:r>
        <w:rPr>
          <w:spacing w:val="-11"/>
        </w:rPr>
        <w:t xml:space="preserve"> </w:t>
      </w:r>
      <w:r>
        <w:t>to</w:t>
      </w:r>
      <w:r>
        <w:rPr>
          <w:spacing w:val="-6"/>
        </w:rPr>
        <w:t xml:space="preserve"> </w:t>
      </w:r>
      <w:r>
        <w:rPr>
          <w:spacing w:val="-2"/>
        </w:rPr>
        <w:t>Deploy</w:t>
      </w:r>
    </w:p>
    <w:p w14:paraId="5CCC3282" w14:textId="77777777" w:rsidR="00C73F30" w:rsidRDefault="00C73F30">
      <w:pPr>
        <w:pStyle w:val="BodyText"/>
        <w:spacing w:before="8"/>
        <w:ind w:left="0"/>
        <w:rPr>
          <w:b/>
          <w:sz w:val="29"/>
        </w:rPr>
      </w:pPr>
    </w:p>
    <w:p w14:paraId="20BA9C97" w14:textId="77777777" w:rsidR="00C73F30" w:rsidRDefault="00000000">
      <w:pPr>
        <w:pStyle w:val="BodyText"/>
        <w:spacing w:line="249" w:lineRule="auto"/>
        <w:ind w:right="1370"/>
        <w:jc w:val="both"/>
      </w:pPr>
      <w:r>
        <w:t>Deploying the Film Buff platform transitions the system from a local development environment to an accessible, production-ready full-stack application. Deployment follows a disciplined sequence across environment preparation, database provisioning, backend compilation, and frontend asset delivery.</w:t>
      </w:r>
    </w:p>
    <w:p w14:paraId="32160DE5" w14:textId="77777777" w:rsidR="00C73F30" w:rsidRDefault="00000000">
      <w:pPr>
        <w:pStyle w:val="BodyText"/>
        <w:spacing w:before="4" w:line="249" w:lineRule="auto"/>
        <w:ind w:right="1371"/>
        <w:jc w:val="both"/>
      </w:pPr>
      <w:r>
        <w:t>The deployment process begins with environment preparation and dependency verification. System administrators confirm that the host operating system has the necessary runtime environments installed, including the Java Development Kit version seventeen or higher, Node.js with its package manager, and MySQL Server version eight. Developers clone the project repository from GitHub to the target host and verify that all source files are synchronized with the stable release branch.</w:t>
      </w:r>
    </w:p>
    <w:p w14:paraId="131FD725" w14:textId="77777777" w:rsidR="00C73F30" w:rsidRDefault="00000000">
      <w:pPr>
        <w:pStyle w:val="BodyText"/>
        <w:spacing w:before="6" w:line="249" w:lineRule="auto"/>
        <w:ind w:right="1371"/>
        <w:jc w:val="both"/>
      </w:pPr>
      <w:r>
        <w:t>The next phase involves database provisioning and schema initialization. Using the database administration console, administrators authenticate as the root user and execute commands to create the target database with proper character encoding. User credentials, access</w:t>
      </w:r>
      <w:r>
        <w:rPr>
          <w:spacing w:val="40"/>
        </w:rPr>
        <w:t xml:space="preserve"> </w:t>
      </w:r>
      <w:r>
        <w:t>permissions, and networking ports are verified, ensuring the target database is ready to accept incoming connections from the application server.</w:t>
      </w:r>
    </w:p>
    <w:p w14:paraId="478D6ED2" w14:textId="77777777" w:rsidR="00C73F30" w:rsidRDefault="00000000">
      <w:pPr>
        <w:pStyle w:val="BodyText"/>
        <w:spacing w:before="5" w:line="249" w:lineRule="auto"/>
        <w:ind w:right="1369"/>
        <w:jc w:val="both"/>
      </w:pPr>
      <w:r>
        <w:t>Backend configuration, compilation, and packaging follow. The backend configuration file is updated with the target host's database credentials and external API tokens. The Spring Boot application is then compiled and packaged using the Maven Wrapper. This process compiles Java source code, processes resources, runs automated checks, and packages the entire backend into a standalone, executable archive file. The application is launched using the Java runtime, initializing the embedded web server on port eighty-eighty, while the persistence provider automatically synchronizes entity schemas with the database.</w:t>
      </w:r>
    </w:p>
    <w:p w14:paraId="17E159F7" w14:textId="77777777" w:rsidR="00C73F30" w:rsidRDefault="00000000">
      <w:pPr>
        <w:pStyle w:val="BodyText"/>
        <w:spacing w:before="8" w:line="249" w:lineRule="auto"/>
        <w:ind w:right="1371"/>
        <w:jc w:val="both"/>
      </w:pPr>
      <w:r>
        <w:t>Frontend configuration and asset bundling are executed next. Within the frontend directory, project dependencies declared in the package configuration are installed deterministically. Production bundling is initiated through the build command, which compiles React components, processes utility stylesheets, minifies JavaScript files, and outputs static production assets to the distribution directory.</w:t>
      </w:r>
    </w:p>
    <w:p w14:paraId="3B450CE2" w14:textId="77777777" w:rsidR="00C73F30" w:rsidRDefault="00000000">
      <w:pPr>
        <w:pStyle w:val="BodyText"/>
        <w:spacing w:before="4" w:line="249" w:lineRule="auto"/>
        <w:ind w:right="1370"/>
        <w:jc w:val="both"/>
      </w:pPr>
      <w:r>
        <w:t>Web server hosting and reverse proxy</w:t>
      </w:r>
      <w:r>
        <w:rPr>
          <w:spacing w:val="-1"/>
        </w:rPr>
        <w:t xml:space="preserve"> </w:t>
      </w:r>
      <w:r>
        <w:t>configuration form the subsequent operational step. For production web hosting, the generated static frontend assets are served through a high- performance web server or deployed to cloud hosting platforms. The web server is configured to serve static assets directly and reverse-proxy API requests to the Spring Boot backend running on port eighty-eighty, providing a unified host domain and eliminating client-side cross-origin overhead.</w:t>
      </w:r>
    </w:p>
    <w:p w14:paraId="630BFDC3" w14:textId="77777777" w:rsidR="00C73F30" w:rsidRDefault="00000000">
      <w:pPr>
        <w:pStyle w:val="BodyText"/>
        <w:spacing w:before="6" w:line="249" w:lineRule="auto"/>
        <w:ind w:right="1369"/>
        <w:jc w:val="both"/>
      </w:pPr>
      <w:r>
        <w:t>The final step involves executing post-deployment verification and smoke testing. Administrators access the deployed domain via a web browser, verifying that the homepage renders trending movie feeds, search queries execute without delay, user registrations</w:t>
      </w:r>
      <w:r>
        <w:rPr>
          <w:spacing w:val="40"/>
        </w:rPr>
        <w:t xml:space="preserve"> </w:t>
      </w:r>
      <w:r>
        <w:t>complete successfully, and trailer modals play as expected.</w:t>
      </w:r>
    </w:p>
    <w:p w14:paraId="5E12FC80" w14:textId="77777777" w:rsidR="00C73F30" w:rsidRDefault="00C73F30">
      <w:pPr>
        <w:spacing w:line="249" w:lineRule="auto"/>
        <w:jc w:val="both"/>
        <w:sectPr w:rsidR="00C73F30">
          <w:pgSz w:w="11900" w:h="16850"/>
          <w:pgMar w:top="1480" w:right="0" w:bottom="1340" w:left="0" w:header="0" w:footer="1154" w:gutter="0"/>
          <w:cols w:space="720"/>
        </w:sectPr>
      </w:pPr>
    </w:p>
    <w:p w14:paraId="196DB276" w14:textId="77777777" w:rsidR="00C73F30" w:rsidRDefault="00000000">
      <w:pPr>
        <w:pStyle w:val="Heading3"/>
        <w:numPr>
          <w:ilvl w:val="1"/>
          <w:numId w:val="4"/>
        </w:numPr>
        <w:tabs>
          <w:tab w:val="left" w:pos="1793"/>
        </w:tabs>
        <w:spacing w:before="74"/>
        <w:ind w:left="1792" w:hanging="354"/>
      </w:pPr>
      <w:r>
        <w:rPr>
          <w:w w:val="95"/>
        </w:rPr>
        <w:lastRenderedPageBreak/>
        <w:t>Environment</w:t>
      </w:r>
      <w:r>
        <w:rPr>
          <w:spacing w:val="46"/>
        </w:rPr>
        <w:t xml:space="preserve"> </w:t>
      </w:r>
      <w:r>
        <w:rPr>
          <w:spacing w:val="-2"/>
        </w:rPr>
        <w:t>Configuration</w:t>
      </w:r>
    </w:p>
    <w:p w14:paraId="20642B4A" w14:textId="77777777" w:rsidR="00C73F30" w:rsidRDefault="00C73F30">
      <w:pPr>
        <w:pStyle w:val="BodyText"/>
        <w:spacing w:before="4"/>
        <w:ind w:left="0"/>
        <w:rPr>
          <w:b/>
          <w:sz w:val="29"/>
        </w:rPr>
      </w:pPr>
    </w:p>
    <w:p w14:paraId="3DDD883B" w14:textId="77777777" w:rsidR="00C73F30" w:rsidRDefault="00000000">
      <w:pPr>
        <w:pStyle w:val="BodyText"/>
        <w:spacing w:before="1" w:line="249" w:lineRule="auto"/>
        <w:ind w:right="1408"/>
        <w:jc w:val="both"/>
      </w:pPr>
      <w:r>
        <w:t>A robust environment configuration ensures that all system components operate consistently across development, testing, and production stages. The configuration strategy for Film Buff isolates system parameters, credentials, and network settings into externalized configuration files, following established principles for modern software engineering.</w:t>
      </w:r>
    </w:p>
    <w:p w14:paraId="76C00ACF" w14:textId="77777777" w:rsidR="00C73F30" w:rsidRDefault="00000000">
      <w:pPr>
        <w:pStyle w:val="BodyText"/>
        <w:spacing w:before="4" w:line="249" w:lineRule="auto"/>
        <w:ind w:right="1410"/>
        <w:jc w:val="both"/>
      </w:pPr>
      <w:r>
        <w:t>The operating system environment supports modern enterprise platforms, including</w:t>
      </w:r>
      <w:r>
        <w:rPr>
          <w:spacing w:val="80"/>
        </w:rPr>
        <w:t xml:space="preserve"> </w:t>
      </w:r>
      <w:r>
        <w:t>Windows, Ubuntu Linux, and macOS. On Linux-based production servers, the Java runtime environment is managed via OpenJDK distributions, providing standard memory allocation flags, garbage collection profiles, and headless server support. On development machines, version managers help ensure consistent Node.js runtimes, preventing package</w:t>
      </w:r>
      <w:r>
        <w:rPr>
          <w:spacing w:val="40"/>
        </w:rPr>
        <w:t xml:space="preserve"> </w:t>
      </w:r>
      <w:r>
        <w:rPr>
          <w:spacing w:val="-2"/>
        </w:rPr>
        <w:t>inconsistencies.</w:t>
      </w:r>
    </w:p>
    <w:p w14:paraId="406B9D10" w14:textId="77777777" w:rsidR="00C73F30" w:rsidRDefault="00000000">
      <w:pPr>
        <w:pStyle w:val="BodyText"/>
        <w:spacing w:before="6" w:line="249" w:lineRule="auto"/>
        <w:ind w:right="1409"/>
        <w:jc w:val="both"/>
      </w:pPr>
      <w:r>
        <w:t>Backend application configuration is centralized within application property files. These settings define database connection parameters, including JDBC connection strings, database usernames, database passwords, and connection driver classes. Object-relational mapping settings specify schema synchronization modes, SQL logging flags, and database dialects. Server configurations define network ports and upstream API access tokens. In production environments, sensitive parameters—such as database passwords and API tokens—are injected via system environment variables rather than hardcoded in source control, ensuring sensitive keys remain protected.</w:t>
      </w:r>
    </w:p>
    <w:p w14:paraId="7B753E02" w14:textId="77777777" w:rsidR="00C73F30" w:rsidRDefault="00000000">
      <w:pPr>
        <w:pStyle w:val="BodyText"/>
        <w:spacing w:before="8" w:line="249" w:lineRule="auto"/>
        <w:ind w:right="1409"/>
        <w:jc w:val="both"/>
      </w:pPr>
      <w:r>
        <w:t>Frontend environment configuration is defined within the frontend directory. API base URLs are encapsulated in</w:t>
      </w:r>
      <w:r>
        <w:rPr>
          <w:spacing w:val="-1"/>
        </w:rPr>
        <w:t xml:space="preserve"> </w:t>
      </w:r>
      <w:r>
        <w:t>dedicated service files.</w:t>
      </w:r>
      <w:r>
        <w:rPr>
          <w:spacing w:val="-1"/>
        </w:rPr>
        <w:t xml:space="preserve"> </w:t>
      </w:r>
      <w:r>
        <w:t>For</w:t>
      </w:r>
      <w:r>
        <w:rPr>
          <w:spacing w:val="-3"/>
        </w:rPr>
        <w:t xml:space="preserve"> </w:t>
      </w:r>
      <w:r>
        <w:t>production</w:t>
      </w:r>
      <w:r>
        <w:rPr>
          <w:spacing w:val="-1"/>
        </w:rPr>
        <w:t xml:space="preserve"> </w:t>
      </w:r>
      <w:r>
        <w:t>deployments, environment-specific configuration files</w:t>
      </w:r>
      <w:r>
        <w:rPr>
          <w:spacing w:val="-1"/>
        </w:rPr>
        <w:t xml:space="preserve"> </w:t>
      </w:r>
      <w:r>
        <w:t>define the</w:t>
      </w:r>
      <w:r>
        <w:rPr>
          <w:spacing w:val="-2"/>
        </w:rPr>
        <w:t xml:space="preserve"> </w:t>
      </w:r>
      <w:r>
        <w:t>production API</w:t>
      </w:r>
      <w:r>
        <w:rPr>
          <w:spacing w:val="-4"/>
        </w:rPr>
        <w:t xml:space="preserve"> </w:t>
      </w:r>
      <w:r>
        <w:t>base URL, allowing</w:t>
      </w:r>
      <w:r>
        <w:rPr>
          <w:spacing w:val="-1"/>
        </w:rPr>
        <w:t xml:space="preserve"> </w:t>
      </w:r>
      <w:r>
        <w:t>the frontend</w:t>
      </w:r>
      <w:r>
        <w:rPr>
          <w:spacing w:val="-1"/>
        </w:rPr>
        <w:t xml:space="preserve"> </w:t>
      </w:r>
      <w:r>
        <w:t>to</w:t>
      </w:r>
      <w:r>
        <w:rPr>
          <w:spacing w:val="-1"/>
        </w:rPr>
        <w:t xml:space="preserve"> </w:t>
      </w:r>
      <w:r>
        <w:t>dynamically target production domains while defaulting to local ports during development.</w:t>
      </w:r>
    </w:p>
    <w:p w14:paraId="5BD8D2B4" w14:textId="77777777" w:rsidR="00C73F30" w:rsidRDefault="00000000">
      <w:pPr>
        <w:pStyle w:val="BodyText"/>
        <w:spacing w:before="4" w:line="249" w:lineRule="auto"/>
        <w:ind w:right="1412"/>
        <w:jc w:val="both"/>
      </w:pPr>
      <w:r>
        <w:t>Dependency management is enforced through package locking mechanisms and Maven project descriptors, locking versions of libraries for CSS compilation, HTTP communication, client-side routing, token parsing, and database connectivity. Version control management uses exclusion files in both frontend and backend directories, explicitly excluding compiled artifacts, dependency folders, workspace settings, and transient log files.</w:t>
      </w:r>
    </w:p>
    <w:p w14:paraId="28182686" w14:textId="77777777" w:rsidR="00C73F30" w:rsidRDefault="00C73F30">
      <w:pPr>
        <w:spacing w:line="249" w:lineRule="auto"/>
        <w:jc w:val="both"/>
        <w:sectPr w:rsidR="00C73F30">
          <w:footerReference w:type="default" r:id="rId36"/>
          <w:pgSz w:w="11900" w:h="16850"/>
          <w:pgMar w:top="1360" w:right="0" w:bottom="1340" w:left="0" w:header="0" w:footer="1154" w:gutter="0"/>
          <w:cols w:space="720"/>
        </w:sectPr>
      </w:pPr>
    </w:p>
    <w:p w14:paraId="418AA212" w14:textId="77777777" w:rsidR="00C73F30" w:rsidRDefault="00000000">
      <w:pPr>
        <w:pStyle w:val="Heading3"/>
        <w:numPr>
          <w:ilvl w:val="1"/>
          <w:numId w:val="4"/>
        </w:numPr>
        <w:tabs>
          <w:tab w:val="left" w:pos="1795"/>
        </w:tabs>
        <w:spacing w:before="76"/>
        <w:jc w:val="both"/>
      </w:pPr>
      <w:r>
        <w:lastRenderedPageBreak/>
        <w:t>Hosting</w:t>
      </w:r>
      <w:r>
        <w:rPr>
          <w:spacing w:val="-13"/>
        </w:rPr>
        <w:t xml:space="preserve"> </w:t>
      </w:r>
      <w:r>
        <w:t>of</w:t>
      </w:r>
      <w:r>
        <w:rPr>
          <w:spacing w:val="-10"/>
        </w:rPr>
        <w:t xml:space="preserve"> </w:t>
      </w:r>
      <w:r>
        <w:t>Frontend</w:t>
      </w:r>
      <w:r>
        <w:rPr>
          <w:spacing w:val="-5"/>
        </w:rPr>
        <w:t xml:space="preserve"> </w:t>
      </w:r>
      <w:r>
        <w:t>and</w:t>
      </w:r>
      <w:r>
        <w:rPr>
          <w:spacing w:val="-11"/>
        </w:rPr>
        <w:t xml:space="preserve"> </w:t>
      </w:r>
      <w:r>
        <w:rPr>
          <w:spacing w:val="-2"/>
        </w:rPr>
        <w:t>Backend</w:t>
      </w:r>
    </w:p>
    <w:p w14:paraId="7E7859A3" w14:textId="77777777" w:rsidR="00C73F30" w:rsidRDefault="00000000">
      <w:pPr>
        <w:pStyle w:val="BodyText"/>
        <w:spacing w:before="12" w:line="249" w:lineRule="auto"/>
        <w:ind w:right="1412"/>
        <w:jc w:val="both"/>
      </w:pPr>
      <w:r>
        <w:t>The hosting strategy for Film Buff is designed around a distributed, decoupled cloud architecture that ensures high availability, horizontal scalability, and low latency across</w:t>
      </w:r>
      <w:r>
        <w:rPr>
          <w:spacing w:val="80"/>
        </w:rPr>
        <w:t xml:space="preserve"> </w:t>
      </w:r>
      <w:r>
        <w:t>global user requests. The platform uses a hybrid hosting model: the static frontend presentation layer is hosted on edge Content Delivery Networks, the application logic layer runs on containerized cloud application servers, and relational data is maintained within managed database clusters.</w:t>
      </w:r>
    </w:p>
    <w:p w14:paraId="6A13BEE5" w14:textId="77777777" w:rsidR="00C73F30" w:rsidRDefault="00000000">
      <w:pPr>
        <w:pStyle w:val="BodyText"/>
        <w:spacing w:before="6" w:line="249" w:lineRule="auto"/>
        <w:ind w:right="1404"/>
        <w:jc w:val="both"/>
      </w:pPr>
      <w:r>
        <w:t>Frontend hosting relies on modern static hosting platforms and cloud storage solutions.</w:t>
      </w:r>
      <w:r>
        <w:rPr>
          <w:spacing w:val="40"/>
        </w:rPr>
        <w:t xml:space="preserve"> </w:t>
      </w:r>
      <w:r>
        <w:t>During build deployment, the compiled static files—including HTML entry points, minified script bundles, optimized stylesheets, and static visual assets—are deployed to cloud storage buckets configured for web hosting. A global Content Delivery Network is configured in</w:t>
      </w:r>
      <w:r>
        <w:rPr>
          <w:spacing w:val="80"/>
        </w:rPr>
        <w:t xml:space="preserve"> </w:t>
      </w:r>
      <w:r>
        <w:t>front of the storage bucket, caching static assets across edge locations worldwide to reduce latency by serving files from servers geographically closest to the user. Domain management systems handle routing, pointing the primary domain to the distribution network, while SSL certificates enforce encrypted HTTPS communication across all client connections.</w:t>
      </w:r>
    </w:p>
    <w:p w14:paraId="128F3AA0" w14:textId="77777777" w:rsidR="00C73F30" w:rsidRDefault="00000000">
      <w:pPr>
        <w:pStyle w:val="BodyText"/>
        <w:spacing w:before="8" w:line="249" w:lineRule="auto"/>
        <w:ind w:right="1410"/>
        <w:jc w:val="both"/>
      </w:pPr>
      <w:r>
        <w:t>The backend application is hosted using containerized application platforms or managed virtual instances. The Spring Boot backend is packaged into an immutable container image containing the Java runtime and the compiled application archive. The containerized service runs on cloud virtual instances behind an Application Load Balancer. The load balancer monitors instance health, distributes incoming</w:t>
      </w:r>
      <w:r>
        <w:rPr>
          <w:spacing w:val="-1"/>
        </w:rPr>
        <w:t xml:space="preserve"> </w:t>
      </w:r>
      <w:r>
        <w:t>HTTP and HTTPS traffic across instances, and routes API requests to the backend cluster. Auto-scaling groups are configured to scale container instances dynamically based on CPU utilization and request volume, ensuring</w:t>
      </w:r>
      <w:r>
        <w:rPr>
          <w:spacing w:val="40"/>
        </w:rPr>
        <w:t xml:space="preserve"> </w:t>
      </w:r>
      <w:r>
        <w:t>steady performance during traffic spikes.</w:t>
      </w:r>
    </w:p>
    <w:p w14:paraId="1BC8C107" w14:textId="77777777" w:rsidR="00C73F30" w:rsidRDefault="00000000">
      <w:pPr>
        <w:pStyle w:val="BodyText"/>
        <w:spacing w:before="8" w:line="249" w:lineRule="auto"/>
        <w:ind w:right="1408"/>
        <w:jc w:val="both"/>
      </w:pPr>
      <w:r>
        <w:t>Database hosting and persistence infrastructure are managed using dedicated relational cloud database services. Managed database environments provide automated MySQL</w:t>
      </w:r>
      <w:r>
        <w:rPr>
          <w:spacing w:val="80"/>
        </w:rPr>
        <w:t xml:space="preserve"> </w:t>
      </w:r>
      <w:r>
        <w:t>configurations featuring multi-availability zone replication for synchronous failover, automated daily snapshots, point-in-time recovery, and storage encryption at rest. Network isolation within private virtual subnets ensures that database instances are accessible only from authorized backend application servers.</w:t>
      </w:r>
    </w:p>
    <w:p w14:paraId="7FA1E628" w14:textId="77777777" w:rsidR="00C73F30" w:rsidRDefault="00000000">
      <w:pPr>
        <w:pStyle w:val="BodyText"/>
        <w:spacing w:before="7" w:line="249" w:lineRule="auto"/>
        <w:ind w:right="1411"/>
        <w:jc w:val="both"/>
      </w:pPr>
      <w:r>
        <w:t>This production architecture decouples the frontend client, backend application server, and relational database</w:t>
      </w:r>
      <w:r>
        <w:rPr>
          <w:spacing w:val="-1"/>
        </w:rPr>
        <w:t xml:space="preserve"> </w:t>
      </w:r>
      <w:r>
        <w:t>engine. By</w:t>
      </w:r>
      <w:r>
        <w:rPr>
          <w:spacing w:val="-3"/>
        </w:rPr>
        <w:t xml:space="preserve"> </w:t>
      </w:r>
      <w:r>
        <w:t>combining</w:t>
      </w:r>
      <w:r>
        <w:rPr>
          <w:spacing w:val="-2"/>
        </w:rPr>
        <w:t xml:space="preserve"> </w:t>
      </w:r>
      <w:r>
        <w:t>edge caching</w:t>
      </w:r>
      <w:r>
        <w:rPr>
          <w:spacing w:val="-2"/>
        </w:rPr>
        <w:t xml:space="preserve"> </w:t>
      </w:r>
      <w:r>
        <w:t>for</w:t>
      </w:r>
      <w:r>
        <w:rPr>
          <w:spacing w:val="-1"/>
        </w:rPr>
        <w:t xml:space="preserve"> </w:t>
      </w:r>
      <w:r>
        <w:t>the frontend, autoscaling container clusters for the backend, and managed database redundancy for data storage, Film Buff establishes a secure, enterprise-grade deployment capable of supporting cinephiles</w:t>
      </w:r>
      <w:r>
        <w:rPr>
          <w:spacing w:val="80"/>
        </w:rPr>
        <w:t xml:space="preserve"> </w:t>
      </w:r>
      <w:r>
        <w:rPr>
          <w:spacing w:val="-2"/>
        </w:rPr>
        <w:t>worldwide.</w:t>
      </w:r>
    </w:p>
    <w:p w14:paraId="01078AB7" w14:textId="77777777" w:rsidR="00C73F30" w:rsidRDefault="00C73F30">
      <w:pPr>
        <w:spacing w:line="249" w:lineRule="auto"/>
        <w:jc w:val="both"/>
        <w:sectPr w:rsidR="00C73F30">
          <w:footerReference w:type="default" r:id="rId37"/>
          <w:pgSz w:w="11900" w:h="16850"/>
          <w:pgMar w:top="1540" w:right="0" w:bottom="1340" w:left="0" w:header="0" w:footer="1154" w:gutter="0"/>
          <w:cols w:space="720"/>
        </w:sectPr>
      </w:pPr>
    </w:p>
    <w:p w14:paraId="19613D77" w14:textId="77777777" w:rsidR="00C73F30" w:rsidRDefault="00000000">
      <w:pPr>
        <w:pStyle w:val="Heading2"/>
        <w:spacing w:before="78"/>
        <w:ind w:left="1374"/>
        <w:jc w:val="both"/>
      </w:pPr>
      <w:r>
        <w:lastRenderedPageBreak/>
        <w:t>CHAPTER</w:t>
      </w:r>
      <w:r>
        <w:rPr>
          <w:spacing w:val="-12"/>
        </w:rPr>
        <w:t xml:space="preserve"> </w:t>
      </w:r>
      <w:r>
        <w:t>-10</w:t>
      </w:r>
      <w:r>
        <w:rPr>
          <w:spacing w:val="-9"/>
        </w:rPr>
        <w:t xml:space="preserve"> </w:t>
      </w:r>
      <w:r>
        <w:t>CHALLENGES</w:t>
      </w:r>
      <w:r>
        <w:rPr>
          <w:spacing w:val="-12"/>
        </w:rPr>
        <w:t xml:space="preserve"> </w:t>
      </w:r>
      <w:r>
        <w:t>&amp;</w:t>
      </w:r>
      <w:r>
        <w:rPr>
          <w:spacing w:val="-12"/>
        </w:rPr>
        <w:t xml:space="preserve"> </w:t>
      </w:r>
      <w:r>
        <w:rPr>
          <w:spacing w:val="-2"/>
        </w:rPr>
        <w:t>LIMITATIONS</w:t>
      </w:r>
    </w:p>
    <w:p w14:paraId="427FAD70" w14:textId="77777777" w:rsidR="00C73F30" w:rsidRDefault="00C73F30">
      <w:pPr>
        <w:pStyle w:val="BodyText"/>
        <w:spacing w:before="7"/>
        <w:ind w:left="0"/>
        <w:rPr>
          <w:b/>
          <w:sz w:val="34"/>
        </w:rPr>
      </w:pPr>
    </w:p>
    <w:p w14:paraId="372D714D" w14:textId="77777777" w:rsidR="00C73F30" w:rsidRDefault="00000000">
      <w:pPr>
        <w:pStyle w:val="Heading3"/>
        <w:numPr>
          <w:ilvl w:val="1"/>
          <w:numId w:val="3"/>
        </w:numPr>
        <w:tabs>
          <w:tab w:val="left" w:pos="1867"/>
        </w:tabs>
        <w:ind w:hanging="474"/>
      </w:pPr>
      <w:r>
        <w:pict w14:anchorId="33E08660">
          <v:rect id="docshape53" o:spid="_x0000_s2055" style="position:absolute;left:0;text-align:left;margin-left:220.7pt;margin-top:10pt;width:204pt;height:13.8pt;z-index:-16399872;mso-position-horizontal-relative:page" fillcolor="#f8f8f8" stroked="f">
            <w10:wrap anchorx="page"/>
          </v:rect>
        </w:pict>
      </w:r>
      <w:r>
        <w:t>Issues</w:t>
      </w:r>
      <w:r>
        <w:rPr>
          <w:spacing w:val="-13"/>
        </w:rPr>
        <w:t xml:space="preserve"> </w:t>
      </w:r>
      <w:r>
        <w:t>Faced</w:t>
      </w:r>
      <w:r>
        <w:rPr>
          <w:spacing w:val="-5"/>
        </w:rPr>
        <w:t xml:space="preserve"> </w:t>
      </w:r>
      <w:r>
        <w:t>During</w:t>
      </w:r>
      <w:r>
        <w:rPr>
          <w:spacing w:val="-11"/>
        </w:rPr>
        <w:t xml:space="preserve"> </w:t>
      </w:r>
      <w:r>
        <w:rPr>
          <w:spacing w:val="-2"/>
        </w:rPr>
        <w:t>Development</w:t>
      </w:r>
    </w:p>
    <w:p w14:paraId="65605D67" w14:textId="77777777" w:rsidR="00C73F30" w:rsidRDefault="00C73F30">
      <w:pPr>
        <w:pStyle w:val="BodyText"/>
        <w:spacing w:before="7"/>
        <w:ind w:left="0"/>
        <w:rPr>
          <w:b/>
          <w:sz w:val="29"/>
        </w:rPr>
      </w:pPr>
    </w:p>
    <w:p w14:paraId="3CEC2EBB" w14:textId="77777777" w:rsidR="00C73F30" w:rsidRDefault="00000000">
      <w:pPr>
        <w:pStyle w:val="BodyText"/>
        <w:spacing w:line="249" w:lineRule="auto"/>
        <w:ind w:left="1374" w:right="1406"/>
        <w:jc w:val="both"/>
      </w:pPr>
      <w:r>
        <w:t>One of the most disruptive issues encountered during the development of Film Buff was a Windows operating</w:t>
      </w:r>
      <w:r>
        <w:rPr>
          <w:spacing w:val="-1"/>
        </w:rPr>
        <w:t xml:space="preserve"> </w:t>
      </w:r>
      <w:r>
        <w:t>system incompatibility</w:t>
      </w:r>
      <w:r>
        <w:rPr>
          <w:spacing w:val="-1"/>
        </w:rPr>
        <w:t xml:space="preserve"> </w:t>
      </w:r>
      <w:r>
        <w:t>related to the project directory</w:t>
      </w:r>
      <w:r>
        <w:rPr>
          <w:spacing w:val="-3"/>
        </w:rPr>
        <w:t xml:space="preserve"> </w:t>
      </w:r>
      <w:r>
        <w:t>naming convention. The project folder was named "DBSE&amp;DSD", which contained an ampersand character that the Windows Command Prompt interpreter treated as a command separator rather than a</w:t>
      </w:r>
      <w:r>
        <w:rPr>
          <w:spacing w:val="40"/>
        </w:rPr>
        <w:t xml:space="preserve"> </w:t>
      </w:r>
      <w:r>
        <w:t xml:space="preserve">literal part of the path. This caused every attempt to execute </w:t>
      </w:r>
      <w:proofErr w:type="spellStart"/>
      <w:r>
        <w:t>npm</w:t>
      </w:r>
      <w:proofErr w:type="spellEnd"/>
      <w:r>
        <w:t xml:space="preserve"> run dev and </w:t>
      </w:r>
      <w:proofErr w:type="spellStart"/>
      <w:r>
        <w:t>npx</w:t>
      </w:r>
      <w:proofErr w:type="spellEnd"/>
      <w:r>
        <w:t xml:space="preserve"> </w:t>
      </w:r>
      <w:proofErr w:type="spellStart"/>
      <w:r>
        <w:t>vite</w:t>
      </w:r>
      <w:proofErr w:type="spellEnd"/>
      <w:r>
        <w:t xml:space="preserve"> from within the project directory to fail with cryptic "command not found" or partial execution errors. The shell would split the path at the ampersand and attempt to interpret "DSD" as a standalone command, which</w:t>
      </w:r>
      <w:r>
        <w:rPr>
          <w:spacing w:val="-1"/>
        </w:rPr>
        <w:t xml:space="preserve"> </w:t>
      </w:r>
      <w:r>
        <w:t>obviously</w:t>
      </w:r>
      <w:r>
        <w:rPr>
          <w:spacing w:val="-5"/>
        </w:rPr>
        <w:t xml:space="preserve"> </w:t>
      </w:r>
      <w:r>
        <w:t>did not exist. This problem was</w:t>
      </w:r>
      <w:r>
        <w:rPr>
          <w:spacing w:val="-1"/>
        </w:rPr>
        <w:t xml:space="preserve"> </w:t>
      </w:r>
      <w:r>
        <w:t>particularly</w:t>
      </w:r>
      <w:r>
        <w:rPr>
          <w:spacing w:val="-2"/>
        </w:rPr>
        <w:t xml:space="preserve"> </w:t>
      </w:r>
      <w:r>
        <w:t>difficult to diagnose because the error messages produced by the shell did not clearly indicate that the</w:t>
      </w:r>
      <w:r>
        <w:rPr>
          <w:spacing w:val="40"/>
        </w:rPr>
        <w:t xml:space="preserve"> </w:t>
      </w:r>
      <w:r>
        <w:t>path itself was the source of the issue.</w:t>
      </w:r>
    </w:p>
    <w:p w14:paraId="4BC98E81" w14:textId="77777777" w:rsidR="00C73F30" w:rsidRDefault="00000000">
      <w:pPr>
        <w:pStyle w:val="BodyText"/>
        <w:spacing w:before="11" w:line="249" w:lineRule="auto"/>
        <w:ind w:left="1374" w:right="1406"/>
        <w:jc w:val="both"/>
      </w:pPr>
      <w:r>
        <w:t>The resolution for the Windows path-ampersand conflict required a deeper understanding of how</w:t>
      </w:r>
      <w:r>
        <w:rPr>
          <w:spacing w:val="80"/>
          <w:w w:val="150"/>
        </w:rPr>
        <w:t xml:space="preserve"> </w:t>
      </w:r>
      <w:r>
        <w:t>Node.js</w:t>
      </w:r>
      <w:r>
        <w:rPr>
          <w:spacing w:val="80"/>
          <w:w w:val="150"/>
        </w:rPr>
        <w:t xml:space="preserve"> </w:t>
      </w:r>
      <w:r>
        <w:t>resolves</w:t>
      </w:r>
      <w:r>
        <w:rPr>
          <w:spacing w:val="80"/>
          <w:w w:val="150"/>
        </w:rPr>
        <w:t xml:space="preserve"> </w:t>
      </w:r>
      <w:r>
        <w:t>executable</w:t>
      </w:r>
      <w:r>
        <w:rPr>
          <w:spacing w:val="80"/>
          <w:w w:val="150"/>
        </w:rPr>
        <w:t xml:space="preserve"> </w:t>
      </w:r>
      <w:r>
        <w:t>paths</w:t>
      </w:r>
      <w:r>
        <w:rPr>
          <w:spacing w:val="80"/>
          <w:w w:val="150"/>
        </w:rPr>
        <w:t xml:space="preserve"> </w:t>
      </w:r>
      <w:r>
        <w:t>internally.</w:t>
      </w:r>
      <w:r>
        <w:rPr>
          <w:spacing w:val="80"/>
          <w:w w:val="150"/>
        </w:rPr>
        <w:t xml:space="preserve"> </w:t>
      </w:r>
      <w:r>
        <w:t>Rather</w:t>
      </w:r>
      <w:r>
        <w:rPr>
          <w:spacing w:val="80"/>
          <w:w w:val="150"/>
        </w:rPr>
        <w:t xml:space="preserve"> </w:t>
      </w:r>
      <w:r>
        <w:t>than</w:t>
      </w:r>
      <w:r>
        <w:rPr>
          <w:spacing w:val="80"/>
          <w:w w:val="150"/>
        </w:rPr>
        <w:t xml:space="preserve"> </w:t>
      </w:r>
      <w:r>
        <w:t>relying</w:t>
      </w:r>
      <w:r>
        <w:rPr>
          <w:spacing w:val="80"/>
          <w:w w:val="150"/>
        </w:rPr>
        <w:t xml:space="preserve"> </w:t>
      </w:r>
      <w:r>
        <w:t>on</w:t>
      </w:r>
      <w:r>
        <w:rPr>
          <w:spacing w:val="80"/>
          <w:w w:val="150"/>
        </w:rPr>
        <w:t xml:space="preserve"> </w:t>
      </w:r>
      <w:r>
        <w:t>the</w:t>
      </w:r>
      <w:r>
        <w:rPr>
          <w:spacing w:val="80"/>
          <w:w w:val="150"/>
        </w:rPr>
        <w:t xml:space="preserve"> </w:t>
      </w:r>
      <w:r>
        <w:t xml:space="preserve">global </w:t>
      </w:r>
      <w:proofErr w:type="spellStart"/>
      <w:r>
        <w:t>vite</w:t>
      </w:r>
      <w:proofErr w:type="spellEnd"/>
      <w:r>
        <w:t xml:space="preserve"> command, the </w:t>
      </w:r>
      <w:proofErr w:type="spellStart"/>
      <w:r>
        <w:t>package.json</w:t>
      </w:r>
      <w:proofErr w:type="spellEnd"/>
      <w:r>
        <w:t xml:space="preserve"> scripts were modified to invoke the Vite binary</w:t>
      </w:r>
      <w:r>
        <w:rPr>
          <w:spacing w:val="40"/>
        </w:rPr>
        <w:t xml:space="preserve"> </w:t>
      </w:r>
      <w:r>
        <w:t xml:space="preserve">directly using its full relative module path within </w:t>
      </w:r>
      <w:proofErr w:type="spellStart"/>
      <w:r>
        <w:t>node_modules</w:t>
      </w:r>
      <w:proofErr w:type="spellEnd"/>
      <w:r>
        <w:t>. This approach bypassed the shell's path parsing entirely and allowed the development server to start reliably regardless of the directory name. After this modification, the development workflow became stable and the hot module replacement feature of Vite functioned correctly. The fix also served as a valuable reminder that project directory names should avoid special characters that may conflict with operating system shell parsers.</w:t>
      </w:r>
    </w:p>
    <w:p w14:paraId="0E6CCB26" w14:textId="77777777" w:rsidR="00C73F30" w:rsidRDefault="00000000">
      <w:pPr>
        <w:pStyle w:val="BodyText"/>
        <w:spacing w:before="9" w:line="249" w:lineRule="auto"/>
        <w:ind w:left="1374" w:right="1407"/>
        <w:jc w:val="both"/>
      </w:pPr>
      <w:r>
        <w:t>A second major challenge arose when attempting to compile and run the Spring Boot backend for</w:t>
      </w:r>
      <w:r>
        <w:rPr>
          <w:spacing w:val="-2"/>
        </w:rPr>
        <w:t xml:space="preserve"> </w:t>
      </w:r>
      <w:r>
        <w:t>the first time. The Maven</w:t>
      </w:r>
      <w:r>
        <w:rPr>
          <w:spacing w:val="-2"/>
        </w:rPr>
        <w:t xml:space="preserve"> </w:t>
      </w:r>
      <w:r>
        <w:t>build process terminated</w:t>
      </w:r>
      <w:r>
        <w:rPr>
          <w:spacing w:val="-3"/>
        </w:rPr>
        <w:t xml:space="preserve"> </w:t>
      </w:r>
      <w:r>
        <w:t>with a compilation error</w:t>
      </w:r>
      <w:r>
        <w:rPr>
          <w:spacing w:val="-1"/>
        </w:rPr>
        <w:t xml:space="preserve"> </w:t>
      </w:r>
      <w:r>
        <w:t xml:space="preserve">stating that the package </w:t>
      </w:r>
      <w:proofErr w:type="spellStart"/>
      <w:r>
        <w:t>org.junit.jupiter.api</w:t>
      </w:r>
      <w:proofErr w:type="spellEnd"/>
      <w:r>
        <w:t xml:space="preserve"> did not exist, preventing the test compilation phase from completing. This error was traced to a missing spring-boot-starter-test dependency in the project's pom.xml file. The original developer had not included the standard Spring Boot testing starter, which provides JUnit 5 and associated testing utilities as transitive dependencies. Without this dependency, Maven was unable to resolve the test classes that</w:t>
      </w:r>
      <w:r>
        <w:rPr>
          <w:spacing w:val="40"/>
        </w:rPr>
        <w:t xml:space="preserve"> </w:t>
      </w:r>
      <w:r>
        <w:t>were referenced in the project source tree.</w:t>
      </w:r>
    </w:p>
    <w:p w14:paraId="7EBA33F0" w14:textId="77777777" w:rsidR="00C73F30" w:rsidRDefault="00000000">
      <w:pPr>
        <w:pStyle w:val="BodyText"/>
        <w:spacing w:before="8" w:line="249" w:lineRule="auto"/>
        <w:ind w:left="1374" w:right="1407"/>
        <w:jc w:val="both"/>
      </w:pPr>
      <w:r>
        <w:t xml:space="preserve">Database connectivity presented another significant obstacle during the initial setup phase of the backend application. The Spring Boot application attempted to connect to the MySQL database using credentials that had been hardcoded in the </w:t>
      </w:r>
      <w:proofErr w:type="spellStart"/>
      <w:r>
        <w:t>application.properties</w:t>
      </w:r>
      <w:proofErr w:type="spellEnd"/>
      <w:r>
        <w:t xml:space="preserve"> configuration file by the original developer on a different machine. When executed on the local</w:t>
      </w:r>
      <w:r>
        <w:rPr>
          <w:spacing w:val="80"/>
        </w:rPr>
        <w:t xml:space="preserve"> </w:t>
      </w:r>
      <w:r>
        <w:t>development environment, the MySQL root password did not match the configured credentials, causing the application to throw a database authentication exception and</w:t>
      </w:r>
      <w:r>
        <w:rPr>
          <w:spacing w:val="80"/>
          <w:w w:val="150"/>
        </w:rPr>
        <w:t xml:space="preserve"> </w:t>
      </w:r>
      <w:r>
        <w:t xml:space="preserve">terminate during startup. The </w:t>
      </w:r>
      <w:proofErr w:type="spellStart"/>
      <w:r>
        <w:t>application.properties</w:t>
      </w:r>
      <w:proofErr w:type="spellEnd"/>
      <w:r>
        <w:t xml:space="preserve"> file had to be carefully inspected and the password field updated to reflect the local MySQL instance's root password. This highlighted the importance of environment-specific configuration management and the risks of</w:t>
      </w:r>
      <w:r>
        <w:rPr>
          <w:spacing w:val="40"/>
        </w:rPr>
        <w:t xml:space="preserve"> </w:t>
      </w:r>
      <w:r>
        <w:t>committing plaintext credentials to a version-controlled repository.</w:t>
      </w:r>
    </w:p>
    <w:p w14:paraId="486774CC" w14:textId="77777777" w:rsidR="00C73F30" w:rsidRDefault="00000000">
      <w:pPr>
        <w:pStyle w:val="BodyText"/>
        <w:spacing w:before="10" w:line="249" w:lineRule="auto"/>
        <w:ind w:left="1374" w:right="1406"/>
        <w:jc w:val="both"/>
      </w:pPr>
      <w:r>
        <w:t xml:space="preserve">A fifth issue emerged when the development team discovered that the film_buff database schema did not exist in the local MySQL server instance. The Spring Boot application relied on </w:t>
      </w:r>
      <w:proofErr w:type="spellStart"/>
      <w:r>
        <w:t>Hibernate's</w:t>
      </w:r>
      <w:proofErr w:type="spellEnd"/>
      <w:r>
        <w:t xml:space="preserve"> DDL auto-creation feature, which required the target database to be present before the application could</w:t>
      </w:r>
      <w:r>
        <w:rPr>
          <w:spacing w:val="-1"/>
        </w:rPr>
        <w:t xml:space="preserve"> </w:t>
      </w:r>
      <w:r>
        <w:t>bootstrap. Because</w:t>
      </w:r>
      <w:r>
        <w:rPr>
          <w:spacing w:val="-1"/>
        </w:rPr>
        <w:t xml:space="preserve"> </w:t>
      </w:r>
      <w:r>
        <w:t>the</w:t>
      </w:r>
      <w:r>
        <w:rPr>
          <w:spacing w:val="-2"/>
        </w:rPr>
        <w:t xml:space="preserve"> </w:t>
      </w:r>
      <w:r>
        <w:t>database</w:t>
      </w:r>
      <w:r>
        <w:rPr>
          <w:spacing w:val="-1"/>
        </w:rPr>
        <w:t xml:space="preserve"> </w:t>
      </w:r>
      <w:r>
        <w:t>was</w:t>
      </w:r>
      <w:r>
        <w:rPr>
          <w:spacing w:val="-1"/>
        </w:rPr>
        <w:t xml:space="preserve"> </w:t>
      </w:r>
      <w:r>
        <w:t>absent, the</w:t>
      </w:r>
      <w:r>
        <w:rPr>
          <w:spacing w:val="-2"/>
        </w:rPr>
        <w:t xml:space="preserve"> </w:t>
      </w:r>
      <w:r>
        <w:t>JDBC</w:t>
      </w:r>
      <w:r>
        <w:rPr>
          <w:spacing w:val="-1"/>
        </w:rPr>
        <w:t xml:space="preserve"> </w:t>
      </w:r>
      <w:r>
        <w:t>connection pool initialization failed immediately, and the application could not proceed past the startup phase.</w:t>
      </w:r>
      <w:r>
        <w:rPr>
          <w:spacing w:val="40"/>
        </w:rPr>
        <w:t xml:space="preserve"> </w:t>
      </w:r>
      <w:r>
        <w:t>The</w:t>
      </w:r>
      <w:r>
        <w:rPr>
          <w:spacing w:val="40"/>
        </w:rPr>
        <w:t xml:space="preserve"> </w:t>
      </w:r>
      <w:r>
        <w:t>database</w:t>
      </w:r>
      <w:r>
        <w:rPr>
          <w:spacing w:val="40"/>
        </w:rPr>
        <w:t xml:space="preserve"> </w:t>
      </w:r>
      <w:r>
        <w:t>had</w:t>
      </w:r>
      <w:r>
        <w:rPr>
          <w:spacing w:val="40"/>
        </w:rPr>
        <w:t xml:space="preserve"> </w:t>
      </w:r>
      <w:r>
        <w:t>to</w:t>
      </w:r>
      <w:r>
        <w:rPr>
          <w:spacing w:val="40"/>
        </w:rPr>
        <w:t xml:space="preserve"> </w:t>
      </w:r>
      <w:r>
        <w:t>be</w:t>
      </w:r>
      <w:r>
        <w:rPr>
          <w:spacing w:val="40"/>
        </w:rPr>
        <w:t xml:space="preserve"> </w:t>
      </w:r>
      <w:r>
        <w:t>created</w:t>
      </w:r>
      <w:r>
        <w:rPr>
          <w:spacing w:val="40"/>
        </w:rPr>
        <w:t xml:space="preserve"> </w:t>
      </w:r>
      <w:r>
        <w:t>manually</w:t>
      </w:r>
      <w:r>
        <w:rPr>
          <w:spacing w:val="40"/>
        </w:rPr>
        <w:t xml:space="preserve"> </w:t>
      </w:r>
      <w:r>
        <w:t>using</w:t>
      </w:r>
      <w:r>
        <w:rPr>
          <w:spacing w:val="40"/>
        </w:rPr>
        <w:t xml:space="preserve"> </w:t>
      </w:r>
      <w:r>
        <w:t>MySQL</w:t>
      </w:r>
      <w:r>
        <w:rPr>
          <w:spacing w:val="40"/>
        </w:rPr>
        <w:t xml:space="preserve"> </w:t>
      </w:r>
      <w:r>
        <w:t>Workbench</w:t>
      </w:r>
      <w:r>
        <w:rPr>
          <w:spacing w:val="40"/>
        </w:rPr>
        <w:t xml:space="preserve"> </w:t>
      </w:r>
      <w:r>
        <w:t>by</w:t>
      </w:r>
      <w:r>
        <w:rPr>
          <w:spacing w:val="40"/>
        </w:rPr>
        <w:t xml:space="preserve"> </w:t>
      </w:r>
      <w:r>
        <w:t>executing</w:t>
      </w:r>
      <w:r>
        <w:rPr>
          <w:spacing w:val="80"/>
        </w:rPr>
        <w:t xml:space="preserve"> </w:t>
      </w:r>
      <w:r>
        <w:t>a CREATE DATABASE statement before restarting the application server. Once the empty database was created and the connection credentials were corrected, Hibernate successfully generated all required table schemas on first boot.</w:t>
      </w:r>
    </w:p>
    <w:p w14:paraId="43F8A4A1" w14:textId="77777777" w:rsidR="00C73F30" w:rsidRDefault="00C73F30">
      <w:pPr>
        <w:spacing w:line="249" w:lineRule="auto"/>
        <w:jc w:val="both"/>
        <w:sectPr w:rsidR="00C73F30">
          <w:footerReference w:type="default" r:id="rId38"/>
          <w:pgSz w:w="11900" w:h="16850"/>
          <w:pgMar w:top="600" w:right="0" w:bottom="1340" w:left="0" w:header="0" w:footer="1154" w:gutter="0"/>
          <w:cols w:space="720"/>
        </w:sectPr>
      </w:pPr>
    </w:p>
    <w:p w14:paraId="34D08B42" w14:textId="77777777" w:rsidR="00C73F30" w:rsidRDefault="00000000">
      <w:pPr>
        <w:pStyle w:val="Heading3"/>
        <w:numPr>
          <w:ilvl w:val="1"/>
          <w:numId w:val="3"/>
        </w:numPr>
        <w:tabs>
          <w:tab w:val="left" w:pos="1913"/>
        </w:tabs>
        <w:spacing w:before="76"/>
        <w:ind w:left="1912" w:hanging="474"/>
      </w:pPr>
      <w:r>
        <w:rPr>
          <w:w w:val="95"/>
        </w:rPr>
        <w:lastRenderedPageBreak/>
        <w:t>Solutions</w:t>
      </w:r>
      <w:r>
        <w:rPr>
          <w:spacing w:val="29"/>
        </w:rPr>
        <w:t xml:space="preserve"> </w:t>
      </w:r>
      <w:r>
        <w:rPr>
          <w:spacing w:val="-2"/>
        </w:rPr>
        <w:t>Applied</w:t>
      </w:r>
    </w:p>
    <w:p w14:paraId="3F7B237D" w14:textId="77777777" w:rsidR="00C73F30" w:rsidRDefault="00C73F30">
      <w:pPr>
        <w:pStyle w:val="BodyText"/>
        <w:spacing w:before="5"/>
        <w:ind w:left="0"/>
        <w:rPr>
          <w:b/>
          <w:sz w:val="29"/>
        </w:rPr>
      </w:pPr>
    </w:p>
    <w:p w14:paraId="720D5B4F" w14:textId="77777777" w:rsidR="00C73F30" w:rsidRDefault="00000000">
      <w:pPr>
        <w:pStyle w:val="BodyText"/>
        <w:spacing w:line="249" w:lineRule="auto"/>
        <w:ind w:right="1359"/>
        <w:jc w:val="both"/>
      </w:pPr>
      <w:r>
        <w:t>Port collision was another recurring challenge that disrupted the frontend development workflow on multiple occasions. The Vite development server is configured to bind to port 5173 by default, but the system occasionally retained orphaned Node.js processes from previous development sessions that had not been properly terminated. These orphaned processes continued to occupy port 5173, causing Vite to fall back automatically to port 5174 during subsequent startups. When this happened, the frontend application ran on a different port than the one configured in the backend's Spring Security CORS policy, and all API requests were rejected with 403 Forbidden HTTP responses. The solution required identifying and terminating the orphaned process using the Windows Task Manager or PowerShell's process management commands before restarting the development server.</w:t>
      </w:r>
    </w:p>
    <w:p w14:paraId="0574CAEE" w14:textId="77777777" w:rsidR="00C73F30" w:rsidRDefault="00000000">
      <w:pPr>
        <w:pStyle w:val="BodyText"/>
        <w:spacing w:before="10" w:line="249" w:lineRule="auto"/>
        <w:ind w:right="1361"/>
        <w:jc w:val="both"/>
      </w:pPr>
      <w:r>
        <w:t>The CORS policy misconfiguration was itself a significant challenge that manifested as a persistent series</w:t>
      </w:r>
      <w:r>
        <w:rPr>
          <w:spacing w:val="-2"/>
        </w:rPr>
        <w:t xml:space="preserve"> </w:t>
      </w:r>
      <w:r>
        <w:t>of</w:t>
      </w:r>
      <w:r>
        <w:rPr>
          <w:spacing w:val="-1"/>
        </w:rPr>
        <w:t xml:space="preserve"> </w:t>
      </w:r>
      <w:r>
        <w:t>403 Forbidden responses whenever the frontend attempted to communicate with the backend API. The original SecurityConfig.java had been written with a hardcoded allowed origin of http://localhost:5173, which was inflexible and broke whenever the frontend ran</w:t>
      </w:r>
      <w:r>
        <w:rPr>
          <w:spacing w:val="80"/>
          <w:w w:val="150"/>
        </w:rPr>
        <w:t xml:space="preserve"> </w:t>
      </w:r>
      <w:r>
        <w:t>on</w:t>
      </w:r>
      <w:r>
        <w:rPr>
          <w:spacing w:val="80"/>
          <w:w w:val="150"/>
        </w:rPr>
        <w:t xml:space="preserve"> </w:t>
      </w:r>
      <w:r>
        <w:t>any</w:t>
      </w:r>
      <w:r>
        <w:rPr>
          <w:spacing w:val="80"/>
        </w:rPr>
        <w:t xml:space="preserve"> </w:t>
      </w:r>
      <w:r>
        <w:t>alternate</w:t>
      </w:r>
      <w:r>
        <w:rPr>
          <w:spacing w:val="80"/>
          <w:w w:val="150"/>
        </w:rPr>
        <w:t xml:space="preserve"> </w:t>
      </w:r>
      <w:r>
        <w:t>port.</w:t>
      </w:r>
      <w:r>
        <w:rPr>
          <w:spacing w:val="80"/>
        </w:rPr>
        <w:t xml:space="preserve"> </w:t>
      </w:r>
      <w:r>
        <w:t>The</w:t>
      </w:r>
      <w:r>
        <w:rPr>
          <w:spacing w:val="80"/>
        </w:rPr>
        <w:t xml:space="preserve"> </w:t>
      </w:r>
      <w:r>
        <w:t>fix</w:t>
      </w:r>
      <w:r>
        <w:rPr>
          <w:spacing w:val="80"/>
          <w:w w:val="150"/>
        </w:rPr>
        <w:t xml:space="preserve"> </w:t>
      </w:r>
      <w:r>
        <w:t>required</w:t>
      </w:r>
      <w:r>
        <w:rPr>
          <w:spacing w:val="80"/>
          <w:w w:val="150"/>
        </w:rPr>
        <w:t xml:space="preserve"> </w:t>
      </w:r>
      <w:r>
        <w:t>modifying</w:t>
      </w:r>
      <w:r>
        <w:rPr>
          <w:spacing w:val="80"/>
        </w:rPr>
        <w:t xml:space="preserve"> </w:t>
      </w:r>
      <w:r>
        <w:t>the</w:t>
      </w:r>
      <w:r>
        <w:rPr>
          <w:spacing w:val="80"/>
        </w:rPr>
        <w:t xml:space="preserve"> </w:t>
      </w:r>
      <w:r>
        <w:t>CORS</w:t>
      </w:r>
      <w:r>
        <w:rPr>
          <w:spacing w:val="80"/>
        </w:rPr>
        <w:t xml:space="preserve"> </w:t>
      </w:r>
      <w:r>
        <w:t>configuration</w:t>
      </w:r>
      <w:r>
        <w:rPr>
          <w:spacing w:val="80"/>
        </w:rPr>
        <w:t xml:space="preserve"> </w:t>
      </w:r>
      <w:r>
        <w:t xml:space="preserve">to use </w:t>
      </w:r>
      <w:proofErr w:type="spellStart"/>
      <w:r>
        <w:t>setAllowedOriginPatterns</w:t>
      </w:r>
      <w:proofErr w:type="spellEnd"/>
      <w:r>
        <w:t xml:space="preserve"> with wildcard port matching, allowing any localhost or</w:t>
      </w:r>
      <w:r>
        <w:rPr>
          <w:spacing w:val="40"/>
        </w:rPr>
        <w:t xml:space="preserve"> </w:t>
      </w:r>
      <w:r>
        <w:t>loopback address regardless of port number. Additionally, Spring Security was intercepting</w:t>
      </w:r>
      <w:r>
        <w:rPr>
          <w:spacing w:val="40"/>
        </w:rPr>
        <w:t xml:space="preserve"> </w:t>
      </w:r>
      <w:r>
        <w:t>the /error endpoint, which is used internally by Spring Boot to return structured error responses, and returning a 403 status instead of the actual error. Adding a permit-all rule for the /error path resolved this secondary CORS-adjacent issue.</w:t>
      </w:r>
    </w:p>
    <w:p w14:paraId="6C99CF38" w14:textId="77777777" w:rsidR="00C73F30" w:rsidRDefault="00C73F30">
      <w:pPr>
        <w:pStyle w:val="BodyText"/>
        <w:ind w:left="0"/>
        <w:rPr>
          <w:sz w:val="26"/>
        </w:rPr>
      </w:pPr>
    </w:p>
    <w:p w14:paraId="63AF917A" w14:textId="77777777" w:rsidR="00C73F30" w:rsidRDefault="00C73F30">
      <w:pPr>
        <w:pStyle w:val="BodyText"/>
        <w:ind w:left="0"/>
        <w:rPr>
          <w:sz w:val="26"/>
        </w:rPr>
      </w:pPr>
    </w:p>
    <w:p w14:paraId="616CD228" w14:textId="77777777" w:rsidR="00C73F30" w:rsidRDefault="00C73F30">
      <w:pPr>
        <w:pStyle w:val="BodyText"/>
        <w:ind w:left="0"/>
      </w:pPr>
    </w:p>
    <w:p w14:paraId="26C72465" w14:textId="77777777" w:rsidR="00C73F30" w:rsidRDefault="00000000">
      <w:pPr>
        <w:pStyle w:val="Heading3"/>
        <w:numPr>
          <w:ilvl w:val="1"/>
          <w:numId w:val="3"/>
        </w:numPr>
        <w:tabs>
          <w:tab w:val="left" w:pos="1913"/>
        </w:tabs>
        <w:ind w:left="1912" w:hanging="474"/>
      </w:pPr>
      <w:r>
        <w:t>Current</w:t>
      </w:r>
      <w:r>
        <w:rPr>
          <w:spacing w:val="-7"/>
        </w:rPr>
        <w:t xml:space="preserve"> </w:t>
      </w:r>
      <w:r>
        <w:t>Limitations</w:t>
      </w:r>
      <w:r>
        <w:rPr>
          <w:spacing w:val="-4"/>
        </w:rPr>
        <w:t xml:space="preserve"> </w:t>
      </w:r>
      <w:r>
        <w:t>or</w:t>
      </w:r>
      <w:r>
        <w:rPr>
          <w:spacing w:val="-12"/>
        </w:rPr>
        <w:t xml:space="preserve"> </w:t>
      </w:r>
      <w:r>
        <w:t>Known</w:t>
      </w:r>
      <w:r>
        <w:rPr>
          <w:spacing w:val="-9"/>
        </w:rPr>
        <w:t xml:space="preserve"> </w:t>
      </w:r>
      <w:r>
        <w:rPr>
          <w:spacing w:val="-4"/>
        </w:rPr>
        <w:t>Bugs</w:t>
      </w:r>
    </w:p>
    <w:p w14:paraId="40CC04B1" w14:textId="77777777" w:rsidR="00C73F30" w:rsidRDefault="00C73F30">
      <w:pPr>
        <w:pStyle w:val="BodyText"/>
        <w:spacing w:before="4"/>
        <w:ind w:left="0"/>
        <w:rPr>
          <w:b/>
          <w:sz w:val="31"/>
        </w:rPr>
      </w:pPr>
    </w:p>
    <w:p w14:paraId="6DDCD782" w14:textId="77777777" w:rsidR="00C73F30" w:rsidRDefault="00000000">
      <w:pPr>
        <w:pStyle w:val="BodyText"/>
        <w:spacing w:line="249" w:lineRule="auto"/>
        <w:ind w:right="1355"/>
        <w:jc w:val="both"/>
      </w:pPr>
      <w:r>
        <w:t>Despite the successful development and deployment of Film Buff, the application carries several known limitations that affect its completeness as a production-grade system. The most fundamental limitation is its complete dependence on the TMDB external API for all movie data, including metadata, poster images, video trailers, cast information, and community reviews. If the TMDB service experiences downtime or revokes the API key, the Film Buff application becomes</w:t>
      </w:r>
      <w:r>
        <w:rPr>
          <w:spacing w:val="40"/>
        </w:rPr>
        <w:t xml:space="preserve"> </w:t>
      </w:r>
      <w:r>
        <w:t>essentially non-functional</w:t>
      </w:r>
      <w:r>
        <w:rPr>
          <w:spacing w:val="40"/>
        </w:rPr>
        <w:t xml:space="preserve"> </w:t>
      </w:r>
      <w:r>
        <w:t>because there is no local cache or fallback</w:t>
      </w:r>
      <w:r>
        <w:rPr>
          <w:spacing w:val="40"/>
        </w:rPr>
        <w:t xml:space="preserve"> </w:t>
      </w:r>
      <w:r>
        <w:t>data store for movie content. This creates a single point of failure that is entirely outside the control of the development team. A robust production system would mitigate this by implementing a caching layer that stores frequently accessed TMDB responses for a configurable time period.</w:t>
      </w:r>
    </w:p>
    <w:p w14:paraId="4C4494EE" w14:textId="77777777" w:rsidR="00C73F30" w:rsidRDefault="00000000">
      <w:pPr>
        <w:pStyle w:val="BodyText"/>
        <w:spacing w:before="10" w:line="249" w:lineRule="auto"/>
        <w:ind w:right="1360"/>
        <w:jc w:val="both"/>
      </w:pPr>
      <w:r>
        <w:t>The application currently lacks any form of email verification or account recovery</w:t>
      </w:r>
      <w:r>
        <w:rPr>
          <w:spacing w:val="80"/>
        </w:rPr>
        <w:t xml:space="preserve"> </w:t>
      </w:r>
      <w:r>
        <w:t>mechanism, which presents a significant usability and security concern for real-world deployment. When a user registers an account, the provided email address is stored in the database without any validation that the address is genuine or belongs to the registrant. There is no verification email sent to confirm account ownership, and no password reset flow implemented for users who forget their credentials. This means that any arbitrary string that resembles an email address can be used to register an account, and any user who forgets their password has no self-service recovery option. Implementing email-based verification and password recovery would require integrating an SMTP service such as SendGrid or Amazon SES, which was deferred as a future enhancement.</w:t>
      </w:r>
    </w:p>
    <w:p w14:paraId="7E124E4A" w14:textId="77777777" w:rsidR="00C73F30" w:rsidRDefault="00C73F30">
      <w:pPr>
        <w:spacing w:line="249" w:lineRule="auto"/>
        <w:jc w:val="both"/>
        <w:sectPr w:rsidR="00C73F30">
          <w:footerReference w:type="default" r:id="rId39"/>
          <w:pgSz w:w="11900" w:h="16850"/>
          <w:pgMar w:top="1540" w:right="0" w:bottom="1340" w:left="0" w:header="0" w:footer="1154" w:gutter="0"/>
          <w:cols w:space="720"/>
        </w:sectPr>
      </w:pPr>
    </w:p>
    <w:p w14:paraId="1F52794D" w14:textId="77777777" w:rsidR="00C73F30" w:rsidRDefault="00000000">
      <w:pPr>
        <w:pStyle w:val="Heading2"/>
        <w:tabs>
          <w:tab w:val="left" w:pos="8313"/>
        </w:tabs>
        <w:ind w:left="1427"/>
        <w:jc w:val="both"/>
      </w:pPr>
      <w:r>
        <w:lastRenderedPageBreak/>
        <w:t>CHAPTER</w:t>
      </w:r>
      <w:r>
        <w:rPr>
          <w:spacing w:val="-14"/>
        </w:rPr>
        <w:t xml:space="preserve"> </w:t>
      </w:r>
      <w:r>
        <w:t>-11</w:t>
      </w:r>
      <w:r>
        <w:rPr>
          <w:spacing w:val="-12"/>
        </w:rPr>
        <w:t xml:space="preserve"> </w:t>
      </w:r>
      <w:r>
        <w:t>FUTURE</w:t>
      </w:r>
      <w:r>
        <w:rPr>
          <w:spacing w:val="-12"/>
        </w:rPr>
        <w:t xml:space="preserve"> </w:t>
      </w:r>
      <w:r>
        <w:rPr>
          <w:spacing w:val="-2"/>
        </w:rPr>
        <w:t>ENHA</w:t>
      </w:r>
      <w:r>
        <w:rPr>
          <w:color w:val="000000"/>
          <w:spacing w:val="-2"/>
          <w:shd w:val="clear" w:color="auto" w:fill="F8F8F8"/>
        </w:rPr>
        <w:t>NCEMENTS</w:t>
      </w:r>
      <w:r>
        <w:rPr>
          <w:color w:val="000000"/>
          <w:shd w:val="clear" w:color="auto" w:fill="F8F8F8"/>
        </w:rPr>
        <w:tab/>
      </w:r>
    </w:p>
    <w:p w14:paraId="3A0441BC" w14:textId="77777777" w:rsidR="00C73F30" w:rsidRDefault="00C73F30">
      <w:pPr>
        <w:pStyle w:val="BodyText"/>
        <w:spacing w:before="7"/>
        <w:ind w:left="0"/>
        <w:rPr>
          <w:b/>
          <w:sz w:val="34"/>
        </w:rPr>
      </w:pPr>
    </w:p>
    <w:p w14:paraId="505A9D11" w14:textId="77777777" w:rsidR="00C73F30" w:rsidRDefault="00000000">
      <w:pPr>
        <w:pStyle w:val="Heading3"/>
        <w:numPr>
          <w:ilvl w:val="1"/>
          <w:numId w:val="2"/>
        </w:numPr>
        <w:tabs>
          <w:tab w:val="left" w:pos="1915"/>
        </w:tabs>
      </w:pPr>
      <w:r>
        <w:t>Planned</w:t>
      </w:r>
      <w:r>
        <w:rPr>
          <w:spacing w:val="-12"/>
        </w:rPr>
        <w:t xml:space="preserve"> </w:t>
      </w:r>
      <w:r>
        <w:rPr>
          <w:spacing w:val="-2"/>
        </w:rPr>
        <w:t>Features</w:t>
      </w:r>
    </w:p>
    <w:p w14:paraId="3F4871DD" w14:textId="77777777" w:rsidR="00C73F30" w:rsidRDefault="00C73F30">
      <w:pPr>
        <w:pStyle w:val="BodyText"/>
        <w:spacing w:before="8"/>
        <w:ind w:left="0"/>
        <w:rPr>
          <w:b/>
          <w:sz w:val="29"/>
        </w:rPr>
      </w:pPr>
    </w:p>
    <w:p w14:paraId="5944F936" w14:textId="77777777" w:rsidR="00C73F30" w:rsidRDefault="00000000">
      <w:pPr>
        <w:pStyle w:val="BodyText"/>
        <w:spacing w:line="249" w:lineRule="auto"/>
        <w:ind w:right="1400"/>
        <w:jc w:val="both"/>
      </w:pPr>
      <w:r>
        <w:t>The most impactful planned enhancement for Film Buff is the integration of an artificial intelligence-powered movie recommendation engine that generates personalized suggestions for each individual user. The current system presents trending and popular movies globally without any personalization, meaning all users see identical content regardless of their individual taste profiles. A machine learning recommendation model could analyze each</w:t>
      </w:r>
      <w:r>
        <w:rPr>
          <w:spacing w:val="40"/>
        </w:rPr>
        <w:t xml:space="preserve"> </w:t>
      </w:r>
      <w:r>
        <w:t>user's rating history, search behavior, and saved watchlist entries to construct a preference vector that would drive a collaborative filtering or content-based recommendation algorithm. Frameworks such as TensorFlow.js or Python-based scikit-learn microservices could be integrated with the Spring Boot backend through a dedicated recommendation API endpoint. This feature would significantly increase user engagement and time spent on the platform by surfacing movies that are genuinely relevant to individual preferences.</w:t>
      </w:r>
    </w:p>
    <w:p w14:paraId="461962DC" w14:textId="77777777" w:rsidR="00C73F30" w:rsidRDefault="00000000">
      <w:pPr>
        <w:pStyle w:val="BodyText"/>
        <w:spacing w:before="11" w:line="249" w:lineRule="auto"/>
        <w:ind w:right="1408"/>
        <w:jc w:val="both"/>
      </w:pPr>
      <w:r>
        <w:t xml:space="preserve">Redis, an in-memory key-value data store, is planned for integration as a caching layer between the Spring Boot backend and the TMDB external API. Every request to TMDB incurs network latency and consumes a portion of the application's daily API rate limit, both of which would be substantially reduced by serving cached responses for popular queries. Movie details, trending lists, and genre catalogues change infrequently and are ideal candidates for time-to-live caching with expiration windows of several hours. With Redis deployed alongside the Spring Boot application, repeated requests for the same data would be served from memory in microseconds rather than waiting for a round trip to the TMDB servers. This enhancement would also make the application more resilient to temporary TMDB outages by serving stale-but-valid cached data when the upstream API is temporarily </w:t>
      </w:r>
      <w:r>
        <w:rPr>
          <w:spacing w:val="-2"/>
        </w:rPr>
        <w:t>unavailable.</w:t>
      </w:r>
    </w:p>
    <w:p w14:paraId="56F26E62" w14:textId="77777777" w:rsidR="00C73F30" w:rsidRDefault="00000000">
      <w:pPr>
        <w:pStyle w:val="BodyText"/>
        <w:spacing w:before="12" w:line="249" w:lineRule="auto"/>
        <w:ind w:right="1409"/>
        <w:jc w:val="both"/>
      </w:pPr>
      <w:r>
        <w:t>Social features represent one of the most strategically</w:t>
      </w:r>
      <w:r>
        <w:rPr>
          <w:spacing w:val="-2"/>
        </w:rPr>
        <w:t xml:space="preserve"> </w:t>
      </w:r>
      <w:r>
        <w:t>important planned additions to the Film Buff platform. Currently, user accounts are isolated from each other, and there is no mechanism for users to interact, share recommendations, or follow each other's activity. A social watchlist system would allow users to create shared watchlists that friends can collaboratively edit and track, making the platform suitable for group viewing planning. User profile</w:t>
      </w:r>
      <w:r>
        <w:rPr>
          <w:spacing w:val="-1"/>
        </w:rPr>
        <w:t xml:space="preserve"> </w:t>
      </w:r>
      <w:r>
        <w:t>pages displaying viewing</w:t>
      </w:r>
      <w:r>
        <w:rPr>
          <w:spacing w:val="-1"/>
        </w:rPr>
        <w:t xml:space="preserve"> </w:t>
      </w:r>
      <w:r>
        <w:t xml:space="preserve">history, </w:t>
      </w:r>
      <w:proofErr w:type="spellStart"/>
      <w:r>
        <w:t>favourite</w:t>
      </w:r>
      <w:proofErr w:type="spellEnd"/>
      <w:r>
        <w:t xml:space="preserve"> genres, and written reviews would create a richer community identity layer. The addition of comment threads beneath review entries, where users can discuss and react to each other's opinions, would transform Film Buff from a passive discovery tool into an active community-driven platform.</w:t>
      </w:r>
    </w:p>
    <w:p w14:paraId="2D8184FD" w14:textId="77777777" w:rsidR="00C73F30" w:rsidRDefault="00C73F30">
      <w:pPr>
        <w:spacing w:line="249" w:lineRule="auto"/>
        <w:jc w:val="both"/>
        <w:sectPr w:rsidR="00C73F30">
          <w:footerReference w:type="default" r:id="rId40"/>
          <w:pgSz w:w="11900" w:h="16850"/>
          <w:pgMar w:top="1480" w:right="0" w:bottom="1340" w:left="0" w:header="0" w:footer="1154" w:gutter="0"/>
          <w:cols w:space="720"/>
        </w:sectPr>
      </w:pPr>
    </w:p>
    <w:p w14:paraId="5CD79A27" w14:textId="77777777" w:rsidR="00C73F30" w:rsidRDefault="00000000">
      <w:pPr>
        <w:pStyle w:val="Heading3"/>
        <w:numPr>
          <w:ilvl w:val="1"/>
          <w:numId w:val="2"/>
        </w:numPr>
        <w:tabs>
          <w:tab w:val="left" w:pos="1918"/>
        </w:tabs>
        <w:spacing w:before="76"/>
        <w:ind w:left="1917" w:hanging="479"/>
      </w:pPr>
      <w:r>
        <w:rPr>
          <w:spacing w:val="-2"/>
        </w:rPr>
        <w:lastRenderedPageBreak/>
        <w:t>Possible</w:t>
      </w:r>
      <w:r>
        <w:rPr>
          <w:spacing w:val="-1"/>
        </w:rPr>
        <w:t xml:space="preserve"> </w:t>
      </w:r>
      <w:r>
        <w:rPr>
          <w:spacing w:val="-2"/>
        </w:rPr>
        <w:t>Integrations</w:t>
      </w:r>
      <w:r>
        <w:rPr>
          <w:spacing w:val="-4"/>
        </w:rPr>
        <w:t xml:space="preserve"> </w:t>
      </w:r>
      <w:r>
        <w:rPr>
          <w:spacing w:val="-2"/>
        </w:rPr>
        <w:t xml:space="preserve">or </w:t>
      </w:r>
      <w:proofErr w:type="spellStart"/>
      <w:r>
        <w:rPr>
          <w:spacing w:val="-2"/>
        </w:rPr>
        <w:t>Optimisations</w:t>
      </w:r>
      <w:proofErr w:type="spellEnd"/>
    </w:p>
    <w:p w14:paraId="5641A581" w14:textId="77777777" w:rsidR="00C73F30" w:rsidRDefault="00C73F30">
      <w:pPr>
        <w:pStyle w:val="BodyText"/>
        <w:spacing w:before="5"/>
        <w:ind w:left="0"/>
        <w:rPr>
          <w:b/>
          <w:sz w:val="29"/>
        </w:rPr>
      </w:pPr>
    </w:p>
    <w:p w14:paraId="2F772FD0" w14:textId="77777777" w:rsidR="00C73F30" w:rsidRDefault="00000000">
      <w:pPr>
        <w:pStyle w:val="BodyText"/>
        <w:spacing w:line="249" w:lineRule="auto"/>
        <w:ind w:right="1408"/>
        <w:jc w:val="both"/>
      </w:pPr>
      <w:r>
        <w:t>The implementation of Progressive Web Application capabilities would dramatically</w:t>
      </w:r>
      <w:r>
        <w:rPr>
          <w:spacing w:val="-5"/>
        </w:rPr>
        <w:t xml:space="preserve"> </w:t>
      </w:r>
      <w:r>
        <w:t>improve Film Buff's accessibility and cross-device compatibility without requiring the development of a separate native mobile application. Service workers could be registered to cache static application assets and recently browsed movie data, allowing users to access their saved content even when an internet connection is temporarily unavailable. The application could</w:t>
      </w:r>
      <w:r>
        <w:rPr>
          <w:spacing w:val="80"/>
        </w:rPr>
        <w:t xml:space="preserve"> </w:t>
      </w:r>
      <w:r>
        <w:t xml:space="preserve">be added to a user's device home screen and launched in full-screen mode, delivering a native application experience entirely through the browser. Push notifications could be sent to users when new trailers for their </w:t>
      </w:r>
      <w:proofErr w:type="spellStart"/>
      <w:r>
        <w:t>watchlisted</w:t>
      </w:r>
      <w:proofErr w:type="spellEnd"/>
      <w:r>
        <w:t xml:space="preserve"> movies are released or when community members</w:t>
      </w:r>
      <w:r>
        <w:rPr>
          <w:spacing w:val="80"/>
        </w:rPr>
        <w:t xml:space="preserve"> </w:t>
      </w:r>
      <w:r>
        <w:t>post new reviews. This enhancement would bridge the gap between the current web-only experience and the more immersive mobile applications that users increasingly expect.</w:t>
      </w:r>
    </w:p>
    <w:p w14:paraId="0A721243" w14:textId="77777777" w:rsidR="00C73F30" w:rsidRDefault="00000000">
      <w:pPr>
        <w:pStyle w:val="BodyText"/>
        <w:spacing w:before="10" w:line="249" w:lineRule="auto"/>
        <w:ind w:right="1408"/>
        <w:jc w:val="both"/>
      </w:pPr>
      <w:r>
        <w:t>OAuth 2.0 single sign-on integration with established identity providers such as Google, GitHub, and Meta would substantially reduce the friction associated with user registration</w:t>
      </w:r>
      <w:r>
        <w:rPr>
          <w:spacing w:val="80"/>
        </w:rPr>
        <w:t xml:space="preserve"> </w:t>
      </w:r>
      <w:r>
        <w:t>and login. The current custom authentication system requires users to remember a separate username and password specifically for Film Buff, which creates a barrier to adoption particularly for casual users. By delegating authentication to trusted third-party identity providers, the application would allow users to sign in with credentials they already actively use, eliminating the need to create and memorize a new password. Spring Security has native OAuth 2.0 client support that can be configured to work with any standard OpenID Connect provider, making this integration technically straightforward. The social graph information available</w:t>
      </w:r>
      <w:r>
        <w:rPr>
          <w:spacing w:val="-1"/>
        </w:rPr>
        <w:t xml:space="preserve"> </w:t>
      </w:r>
      <w:r>
        <w:t>through</w:t>
      </w:r>
      <w:r>
        <w:rPr>
          <w:spacing w:val="-1"/>
        </w:rPr>
        <w:t xml:space="preserve"> </w:t>
      </w:r>
      <w:r>
        <w:t>OAuth providers</w:t>
      </w:r>
      <w:r>
        <w:rPr>
          <w:spacing w:val="-1"/>
        </w:rPr>
        <w:t xml:space="preserve"> </w:t>
      </w:r>
      <w:r>
        <w:t>could also</w:t>
      </w:r>
      <w:r>
        <w:rPr>
          <w:spacing w:val="-1"/>
        </w:rPr>
        <w:t xml:space="preserve"> </w:t>
      </w:r>
      <w:r>
        <w:t>be</w:t>
      </w:r>
      <w:r>
        <w:rPr>
          <w:spacing w:val="-2"/>
        </w:rPr>
        <w:t xml:space="preserve"> </w:t>
      </w:r>
      <w:r>
        <w:t>leveraged to</w:t>
      </w:r>
      <w:r>
        <w:rPr>
          <w:spacing w:val="-1"/>
        </w:rPr>
        <w:t xml:space="preserve"> </w:t>
      </w:r>
      <w:r>
        <w:t>implement friend</w:t>
      </w:r>
      <w:r>
        <w:rPr>
          <w:spacing w:val="-1"/>
        </w:rPr>
        <w:t xml:space="preserve"> </w:t>
      </w:r>
      <w:r>
        <w:t>discovery</w:t>
      </w:r>
      <w:r>
        <w:rPr>
          <w:spacing w:val="-3"/>
        </w:rPr>
        <w:t xml:space="preserve"> </w:t>
      </w:r>
      <w:r>
        <w:t>and social watchlist features.</w:t>
      </w:r>
    </w:p>
    <w:p w14:paraId="553343B2" w14:textId="77777777" w:rsidR="00C73F30" w:rsidRDefault="00000000">
      <w:pPr>
        <w:pStyle w:val="BodyText"/>
        <w:spacing w:before="11" w:line="249" w:lineRule="auto"/>
        <w:ind w:right="1400"/>
        <w:jc w:val="both"/>
      </w:pPr>
      <w:proofErr w:type="spellStart"/>
      <w:r>
        <w:t>GraphQL</w:t>
      </w:r>
      <w:proofErr w:type="spellEnd"/>
      <w:r>
        <w:t xml:space="preserve"> adoption as an alternative or supplementary API layer would give the Film Buff frontend significantly more flexibility in specifying exactly what data it needs from the backend for each view. The current REST API returns fixed response shapes for each endpoint, meaning that some views must make multiple sequential requests to assemble the complete data needed to render a page. </w:t>
      </w:r>
      <w:proofErr w:type="spellStart"/>
      <w:r>
        <w:t>GraphQL</w:t>
      </w:r>
      <w:proofErr w:type="spellEnd"/>
      <w:r>
        <w:t xml:space="preserve"> would allow a single query to fetch movie details, cast information, trailers, reviews, and recommendations in a single network round</w:t>
      </w:r>
      <w:r>
        <w:rPr>
          <w:spacing w:val="40"/>
        </w:rPr>
        <w:t xml:space="preserve"> </w:t>
      </w:r>
      <w:r>
        <w:t>trip by composing multiple backend resolver functions into one response. This would reduce the number of HTTP requests made by the frontend, decrease total data transfer by</w:t>
      </w:r>
      <w:r>
        <w:rPr>
          <w:spacing w:val="40"/>
        </w:rPr>
        <w:t xml:space="preserve"> </w:t>
      </w:r>
      <w:r>
        <w:t xml:space="preserve">eliminating over-fetching, and improve page load performance particularly on slower mobile connections. Spring for </w:t>
      </w:r>
      <w:proofErr w:type="spellStart"/>
      <w:r>
        <w:t>GraphQL</w:t>
      </w:r>
      <w:proofErr w:type="spellEnd"/>
      <w:r>
        <w:t>, which is maintained by the Spring team and integrates natively with Spring Boot, provides a mature implementation path for this enhancement.</w:t>
      </w:r>
    </w:p>
    <w:p w14:paraId="2AB8D5B6" w14:textId="77777777" w:rsidR="00C73F30" w:rsidRDefault="00000000">
      <w:pPr>
        <w:pStyle w:val="BodyText"/>
        <w:spacing w:before="11" w:line="249" w:lineRule="auto"/>
        <w:ind w:right="1400"/>
        <w:jc w:val="both"/>
      </w:pPr>
      <w:r>
        <w:t>Elasticsearch integration is planned as a future replacement for the current movie search functionality, which delegates all search operations entirely to the TMDB API. While</w:t>
      </w:r>
      <w:r>
        <w:rPr>
          <w:spacing w:val="40"/>
        </w:rPr>
        <w:t xml:space="preserve"> </w:t>
      </w:r>
      <w:r>
        <w:t>TMDB's search is functional for movie title lookups, it does not support advanced filtering by release decade, director, cast member, awards history, or thematic keywords as a locally controlled index would. An Elasticsearch cluster indexed with movie data periodically synchronized from TMDB would enable full-text search with relevance scoring, faceted filtering, and autocomplete suggestions with sub-millisecond response times. The Elasticsearch Java High Level REST Client integrates seamlessly with Spring Boot and</w:t>
      </w:r>
      <w:r>
        <w:rPr>
          <w:spacing w:val="40"/>
        </w:rPr>
        <w:t xml:space="preserve"> </w:t>
      </w:r>
      <w:r>
        <w:t>Spring Data Elasticsearch, making the migration path from direct TMDB search to local search technically well-supported. This enhancement would give Film Buff full control over the search experience and allow for customized ranking algorithms that factor in community rating scores and review sentiment.</w:t>
      </w:r>
    </w:p>
    <w:p w14:paraId="0FEB7CFD" w14:textId="77777777" w:rsidR="00C73F30" w:rsidRDefault="00C73F30">
      <w:pPr>
        <w:spacing w:line="249" w:lineRule="auto"/>
        <w:jc w:val="both"/>
        <w:sectPr w:rsidR="00C73F30">
          <w:footerReference w:type="default" r:id="rId41"/>
          <w:pgSz w:w="11900" w:h="16850"/>
          <w:pgMar w:top="1540" w:right="0" w:bottom="1340" w:left="0" w:header="0" w:footer="1154" w:gutter="0"/>
          <w:pgNumType w:start="85"/>
          <w:cols w:space="720"/>
        </w:sectPr>
      </w:pPr>
    </w:p>
    <w:p w14:paraId="5826AF87" w14:textId="77777777" w:rsidR="00C73F30" w:rsidRDefault="00000000">
      <w:pPr>
        <w:spacing w:before="66" w:line="249" w:lineRule="auto"/>
        <w:ind w:left="1420" w:right="1411"/>
        <w:jc w:val="both"/>
        <w:rPr>
          <w:sz w:val="20"/>
        </w:rPr>
      </w:pPr>
      <w:r>
        <w:rPr>
          <w:sz w:val="20"/>
        </w:rPr>
        <w:lastRenderedPageBreak/>
        <w:t>A continuous integration and continuous deployment pipeline is a critical infrastructure enhancement planned</w:t>
      </w:r>
      <w:r>
        <w:rPr>
          <w:spacing w:val="40"/>
          <w:sz w:val="20"/>
        </w:rPr>
        <w:t xml:space="preserve"> </w:t>
      </w:r>
      <w:r>
        <w:rPr>
          <w:sz w:val="20"/>
        </w:rPr>
        <w:t>for improving the development workflow of Film Buff as the project grows. Currently, every deployment requires manual intervention to build the frontend, compile the backend, configure environment variables, and restart the application server. GitHub Actions workflows could be configured to automatically run the Maven</w:t>
      </w:r>
      <w:r>
        <w:rPr>
          <w:spacing w:val="40"/>
          <w:sz w:val="20"/>
        </w:rPr>
        <w:t xml:space="preserve"> </w:t>
      </w:r>
      <w:r>
        <w:rPr>
          <w:sz w:val="20"/>
        </w:rPr>
        <w:t>test suite, execute frontend lint checks, build production artifacts, and deploy updated containers to a cloud hosting provider whenever a new commit is pushed to the main branch. This automation would eliminate deployment errors caused by</w:t>
      </w:r>
      <w:r>
        <w:rPr>
          <w:spacing w:val="-1"/>
          <w:sz w:val="20"/>
        </w:rPr>
        <w:t xml:space="preserve"> </w:t>
      </w:r>
      <w:r>
        <w:rPr>
          <w:sz w:val="20"/>
        </w:rPr>
        <w:t>missing steps, ensure that failing tests are caught before they reach production, and drastically</w:t>
      </w:r>
      <w:r>
        <w:rPr>
          <w:spacing w:val="-1"/>
          <w:sz w:val="20"/>
        </w:rPr>
        <w:t xml:space="preserve"> </w:t>
      </w:r>
      <w:r>
        <w:rPr>
          <w:sz w:val="20"/>
        </w:rPr>
        <w:t>reduce the time from</w:t>
      </w:r>
      <w:r>
        <w:rPr>
          <w:spacing w:val="-1"/>
          <w:sz w:val="20"/>
        </w:rPr>
        <w:t xml:space="preserve"> </w:t>
      </w:r>
      <w:r>
        <w:rPr>
          <w:sz w:val="20"/>
        </w:rPr>
        <w:t>code commit to live feature availability. A well-designed CI/CD pipeline would also enforce code</w:t>
      </w:r>
      <w:r>
        <w:rPr>
          <w:spacing w:val="-1"/>
          <w:sz w:val="20"/>
        </w:rPr>
        <w:t xml:space="preserve"> </w:t>
      </w:r>
      <w:r>
        <w:rPr>
          <w:sz w:val="20"/>
        </w:rPr>
        <w:t>quality standards by</w:t>
      </w:r>
      <w:r>
        <w:rPr>
          <w:spacing w:val="-2"/>
          <w:sz w:val="20"/>
        </w:rPr>
        <w:t xml:space="preserve"> </w:t>
      </w:r>
      <w:r>
        <w:rPr>
          <w:sz w:val="20"/>
        </w:rPr>
        <w:t>requiring all</w:t>
      </w:r>
      <w:r>
        <w:rPr>
          <w:spacing w:val="-1"/>
          <w:sz w:val="20"/>
        </w:rPr>
        <w:t xml:space="preserve"> </w:t>
      </w:r>
      <w:r>
        <w:rPr>
          <w:sz w:val="20"/>
        </w:rPr>
        <w:t>pull</w:t>
      </w:r>
      <w:r>
        <w:rPr>
          <w:spacing w:val="-1"/>
          <w:sz w:val="20"/>
        </w:rPr>
        <w:t xml:space="preserve"> </w:t>
      </w:r>
      <w:r>
        <w:rPr>
          <w:sz w:val="20"/>
        </w:rPr>
        <w:t>requests to</w:t>
      </w:r>
      <w:r>
        <w:rPr>
          <w:spacing w:val="-2"/>
          <w:sz w:val="20"/>
        </w:rPr>
        <w:t xml:space="preserve"> </w:t>
      </w:r>
      <w:r>
        <w:rPr>
          <w:sz w:val="20"/>
        </w:rPr>
        <w:t>pass automated checks before being merged.</w:t>
      </w:r>
    </w:p>
    <w:p w14:paraId="5F28C208" w14:textId="77777777" w:rsidR="00C73F30" w:rsidRDefault="00C73F30">
      <w:pPr>
        <w:spacing w:line="249" w:lineRule="auto"/>
        <w:jc w:val="both"/>
        <w:rPr>
          <w:sz w:val="20"/>
        </w:rPr>
        <w:sectPr w:rsidR="00C73F30">
          <w:pgSz w:w="11900" w:h="16850"/>
          <w:pgMar w:top="1260" w:right="0" w:bottom="1340" w:left="0" w:header="0" w:footer="1154" w:gutter="0"/>
          <w:cols w:space="720"/>
        </w:sectPr>
      </w:pPr>
    </w:p>
    <w:p w14:paraId="39A88DA4" w14:textId="77777777" w:rsidR="00C73F30" w:rsidRDefault="00000000">
      <w:pPr>
        <w:pStyle w:val="Heading2"/>
        <w:spacing w:before="74"/>
        <w:ind w:left="1420"/>
        <w:jc w:val="both"/>
      </w:pPr>
      <w:r>
        <w:lastRenderedPageBreak/>
        <w:pict w14:anchorId="478FDC8D">
          <v:rect id="docshape62" o:spid="_x0000_s2054" style="position:absolute;left:0;text-align:left;margin-left:275.9pt;margin-top:3.95pt;width:86.15pt;height:11.4pt;z-index:15734784;mso-position-horizontal-relative:page" fillcolor="#f8f8f8" stroked="f">
            <w10:wrap anchorx="page"/>
          </v:rect>
        </w:pict>
      </w:r>
      <w:r>
        <w:t>CHAPTER</w:t>
      </w:r>
      <w:r>
        <w:rPr>
          <w:spacing w:val="-11"/>
        </w:rPr>
        <w:t xml:space="preserve"> </w:t>
      </w:r>
      <w:r>
        <w:t>-12</w:t>
      </w:r>
      <w:r>
        <w:rPr>
          <w:spacing w:val="-11"/>
        </w:rPr>
        <w:t xml:space="preserve"> </w:t>
      </w:r>
      <w:r>
        <w:rPr>
          <w:spacing w:val="-2"/>
        </w:rPr>
        <w:t>CONCLUSION</w:t>
      </w:r>
    </w:p>
    <w:p w14:paraId="124E932A" w14:textId="77777777" w:rsidR="00C73F30" w:rsidRDefault="00C73F30">
      <w:pPr>
        <w:pStyle w:val="BodyText"/>
        <w:ind w:left="0"/>
        <w:rPr>
          <w:b/>
          <w:sz w:val="26"/>
        </w:rPr>
      </w:pPr>
    </w:p>
    <w:p w14:paraId="6B7069C7" w14:textId="77777777" w:rsidR="00C73F30" w:rsidRDefault="00C73F30">
      <w:pPr>
        <w:pStyle w:val="BodyText"/>
        <w:spacing w:before="9"/>
        <w:ind w:left="0"/>
        <w:rPr>
          <w:b/>
          <w:sz w:val="26"/>
        </w:rPr>
      </w:pPr>
    </w:p>
    <w:p w14:paraId="5296E7FC" w14:textId="77777777" w:rsidR="00C73F30" w:rsidRDefault="00000000">
      <w:pPr>
        <w:pStyle w:val="Heading3"/>
        <w:numPr>
          <w:ilvl w:val="1"/>
          <w:numId w:val="1"/>
        </w:numPr>
        <w:tabs>
          <w:tab w:val="left" w:pos="1913"/>
        </w:tabs>
        <w:ind w:hanging="474"/>
      </w:pPr>
      <w:r>
        <w:t>Summary</w:t>
      </w:r>
      <w:r>
        <w:rPr>
          <w:spacing w:val="-7"/>
        </w:rPr>
        <w:t xml:space="preserve"> </w:t>
      </w:r>
      <w:r>
        <w:t>of</w:t>
      </w:r>
      <w:r>
        <w:rPr>
          <w:spacing w:val="-14"/>
        </w:rPr>
        <w:t xml:space="preserve"> </w:t>
      </w:r>
      <w:r>
        <w:t>the</w:t>
      </w:r>
      <w:r>
        <w:rPr>
          <w:spacing w:val="-14"/>
        </w:rPr>
        <w:t xml:space="preserve"> </w:t>
      </w:r>
      <w:r>
        <w:rPr>
          <w:spacing w:val="-2"/>
        </w:rPr>
        <w:t>Project</w:t>
      </w:r>
    </w:p>
    <w:p w14:paraId="024E8F95" w14:textId="77777777" w:rsidR="00C73F30" w:rsidRDefault="00C73F30">
      <w:pPr>
        <w:pStyle w:val="BodyText"/>
        <w:spacing w:before="7"/>
        <w:ind w:left="0"/>
        <w:rPr>
          <w:b/>
          <w:sz w:val="29"/>
        </w:rPr>
      </w:pPr>
    </w:p>
    <w:p w14:paraId="1AE70339" w14:textId="77777777" w:rsidR="00C73F30" w:rsidRDefault="00000000">
      <w:pPr>
        <w:pStyle w:val="BodyText"/>
        <w:spacing w:line="249" w:lineRule="auto"/>
        <w:ind w:right="1406"/>
        <w:jc w:val="both"/>
      </w:pPr>
      <w:r>
        <w:t>Film Buff was conceived and developed as a comprehensive, full-stack web application designed to serve the needs of modern movie enthusiasts who desire a unified platform for discovering films, exploring detailed cinematic information, and engaging with a community of fellow reviewers. The project brought together a carefully selected combination of modern technologies, including React 19 with Vite 8 and Tailwind CSS on the frontend, Spring Boot</w:t>
      </w:r>
      <w:r>
        <w:rPr>
          <w:spacing w:val="40"/>
        </w:rPr>
        <w:t xml:space="preserve"> </w:t>
      </w:r>
      <w:r>
        <w:t>4 with Spring Security and JWT on the backend, and MySQL 8 with Hibernate ORM as the persistence layer. The system integrates with The Movie Database API to provide access to a vast catalogue of real-world movie data, eliminating the need to maintain a proprietary</w:t>
      </w:r>
      <w:r>
        <w:rPr>
          <w:spacing w:val="40"/>
        </w:rPr>
        <w:t xml:space="preserve"> </w:t>
      </w:r>
      <w:r>
        <w:t>content database. A layered architectural design separates concerns cleanly across presentation, business</w:t>
      </w:r>
      <w:r>
        <w:rPr>
          <w:spacing w:val="-1"/>
        </w:rPr>
        <w:t xml:space="preserve"> </w:t>
      </w:r>
      <w:r>
        <w:t>logic, and</w:t>
      </w:r>
      <w:r>
        <w:rPr>
          <w:spacing w:val="-1"/>
        </w:rPr>
        <w:t xml:space="preserve"> </w:t>
      </w:r>
      <w:r>
        <w:t>data</w:t>
      </w:r>
      <w:r>
        <w:rPr>
          <w:spacing w:val="-3"/>
        </w:rPr>
        <w:t xml:space="preserve"> </w:t>
      </w:r>
      <w:r>
        <w:t>access tiers, resulting</w:t>
      </w:r>
      <w:r>
        <w:rPr>
          <w:spacing w:val="-3"/>
        </w:rPr>
        <w:t xml:space="preserve"> </w:t>
      </w:r>
      <w:r>
        <w:t>in a codebase</w:t>
      </w:r>
      <w:r>
        <w:rPr>
          <w:spacing w:val="-2"/>
        </w:rPr>
        <w:t xml:space="preserve"> </w:t>
      </w:r>
      <w:r>
        <w:t>that</w:t>
      </w:r>
      <w:r>
        <w:rPr>
          <w:spacing w:val="-1"/>
        </w:rPr>
        <w:t xml:space="preserve"> </w:t>
      </w:r>
      <w:r>
        <w:t>is</w:t>
      </w:r>
      <w:r>
        <w:rPr>
          <w:spacing w:val="-1"/>
        </w:rPr>
        <w:t xml:space="preserve"> </w:t>
      </w:r>
      <w:r>
        <w:t xml:space="preserve">maintainable, testable, and extensible. The final application delivers a polished user experience with responsive design, secure authentication, and dynamic content across all major device form </w:t>
      </w:r>
      <w:r>
        <w:rPr>
          <w:spacing w:val="-2"/>
        </w:rPr>
        <w:t>factors.</w:t>
      </w:r>
    </w:p>
    <w:p w14:paraId="2B736F1D" w14:textId="77777777" w:rsidR="00C73F30" w:rsidRDefault="00000000">
      <w:pPr>
        <w:pStyle w:val="BodyText"/>
        <w:spacing w:before="14" w:line="249" w:lineRule="auto"/>
        <w:ind w:right="1408"/>
        <w:jc w:val="both"/>
      </w:pPr>
      <w:r>
        <w:t>The</w:t>
      </w:r>
      <w:r>
        <w:rPr>
          <w:spacing w:val="-1"/>
        </w:rPr>
        <w:t xml:space="preserve"> </w:t>
      </w:r>
      <w:r>
        <w:t>development journey</w:t>
      </w:r>
      <w:r>
        <w:rPr>
          <w:spacing w:val="-2"/>
        </w:rPr>
        <w:t xml:space="preserve"> </w:t>
      </w:r>
      <w:r>
        <w:t>of</w:t>
      </w:r>
      <w:r>
        <w:rPr>
          <w:spacing w:val="-1"/>
        </w:rPr>
        <w:t xml:space="preserve"> </w:t>
      </w:r>
      <w:r>
        <w:t>Film Buff</w:t>
      </w:r>
      <w:r>
        <w:rPr>
          <w:spacing w:val="-1"/>
        </w:rPr>
        <w:t xml:space="preserve"> </w:t>
      </w:r>
      <w:r>
        <w:t>spanned multiple phases, beginning</w:t>
      </w:r>
      <w:r>
        <w:rPr>
          <w:spacing w:val="-2"/>
        </w:rPr>
        <w:t xml:space="preserve"> </w:t>
      </w:r>
      <w:r>
        <w:t>with requirements analysis and technology selection, progressing through iterative implementation of backend APIs and frontend components, and concluding with rigorous testing and deployment. Each phase produced artifacts that are documented throughout this report, from the entity- relationship diagram and system architecture overview to the detailed test cases executed using Postman. The challenges encountered during development, particularly those related to Windows environment compatibility, Spring Security configuration, and CORS policy management, provided opportunities to develop practical debugging skills that go beyond theoretical coursework. Every obstacle was methodically diagnosed and resolved,</w:t>
      </w:r>
      <w:r>
        <w:rPr>
          <w:spacing w:val="40"/>
        </w:rPr>
        <w:t xml:space="preserve"> </w:t>
      </w:r>
      <w:r>
        <w:t xml:space="preserve">contributing to a deeper understanding of how complex distributed systems behave in real operational environments. The completed system stands as a demonstrable proof of concept for an enterprise-grade movie discovery platform built entirely with free and open-source </w:t>
      </w:r>
      <w:r>
        <w:rPr>
          <w:spacing w:val="-2"/>
        </w:rPr>
        <w:t>technologies.</w:t>
      </w:r>
    </w:p>
    <w:p w14:paraId="067A6802" w14:textId="77777777" w:rsidR="00C73F30" w:rsidRDefault="00C73F30">
      <w:pPr>
        <w:spacing w:line="249" w:lineRule="auto"/>
        <w:jc w:val="both"/>
        <w:sectPr w:rsidR="00C73F30">
          <w:footerReference w:type="default" r:id="rId42"/>
          <w:pgSz w:w="11900" w:h="16850"/>
          <w:pgMar w:top="1360" w:right="0" w:bottom="1340" w:left="0" w:header="0" w:footer="1154" w:gutter="0"/>
          <w:cols w:space="720"/>
        </w:sectPr>
      </w:pPr>
    </w:p>
    <w:p w14:paraId="20F4B83F" w14:textId="77777777" w:rsidR="00C73F30" w:rsidRDefault="00000000">
      <w:pPr>
        <w:pStyle w:val="Heading3"/>
        <w:numPr>
          <w:ilvl w:val="1"/>
          <w:numId w:val="1"/>
        </w:numPr>
        <w:tabs>
          <w:tab w:val="left" w:pos="1915"/>
        </w:tabs>
        <w:spacing w:before="76"/>
        <w:ind w:left="1914" w:hanging="476"/>
      </w:pPr>
      <w:r>
        <w:lastRenderedPageBreak/>
        <w:t>What</w:t>
      </w:r>
      <w:r>
        <w:rPr>
          <w:spacing w:val="-5"/>
        </w:rPr>
        <w:t xml:space="preserve"> </w:t>
      </w:r>
      <w:r>
        <w:t>Was</w:t>
      </w:r>
      <w:r>
        <w:rPr>
          <w:spacing w:val="-3"/>
        </w:rPr>
        <w:t xml:space="preserve"> </w:t>
      </w:r>
      <w:r>
        <w:rPr>
          <w:spacing w:val="-2"/>
        </w:rPr>
        <w:t>Achieved</w:t>
      </w:r>
    </w:p>
    <w:p w14:paraId="674D001B" w14:textId="77777777" w:rsidR="00C73F30" w:rsidRDefault="00C73F30">
      <w:pPr>
        <w:pStyle w:val="BodyText"/>
        <w:spacing w:before="5"/>
        <w:ind w:left="0"/>
        <w:rPr>
          <w:b/>
          <w:sz w:val="29"/>
        </w:rPr>
      </w:pPr>
    </w:p>
    <w:p w14:paraId="100A06FE" w14:textId="77777777" w:rsidR="00C73F30" w:rsidRDefault="00000000">
      <w:pPr>
        <w:pStyle w:val="BodyText"/>
        <w:spacing w:line="249" w:lineRule="auto"/>
        <w:ind w:right="1407"/>
        <w:jc w:val="both"/>
      </w:pPr>
      <w:r>
        <w:t xml:space="preserve">The Film Buff project successfully achieved all of the objectives outlined in Chapter 1, delivering a functional, secure, and visually appealing web application that satisfies the requirements of both its primary and secondary user groups. The user authentication system provides a complete register-and-login workflow with </w:t>
      </w:r>
      <w:proofErr w:type="spellStart"/>
      <w:r>
        <w:t>BCrypt</w:t>
      </w:r>
      <w:proofErr w:type="spellEnd"/>
      <w:r>
        <w:t xml:space="preserve"> password hashing and JWT- based stateless session management, meeting contemporary industry standards for web application security. The movie discovery features present trending, popular, and genre- categorized content dynamically</w:t>
      </w:r>
      <w:r>
        <w:rPr>
          <w:spacing w:val="-4"/>
        </w:rPr>
        <w:t xml:space="preserve"> </w:t>
      </w:r>
      <w:r>
        <w:t>sourced</w:t>
      </w:r>
      <w:r>
        <w:rPr>
          <w:spacing w:val="-2"/>
        </w:rPr>
        <w:t xml:space="preserve"> </w:t>
      </w:r>
      <w:r>
        <w:t>from TMDB, ensuring</w:t>
      </w:r>
      <w:r>
        <w:rPr>
          <w:spacing w:val="-5"/>
        </w:rPr>
        <w:t xml:space="preserve"> </w:t>
      </w:r>
      <w:r>
        <w:t>that</w:t>
      </w:r>
      <w:r>
        <w:rPr>
          <w:spacing w:val="-1"/>
        </w:rPr>
        <w:t xml:space="preserve"> </w:t>
      </w:r>
      <w:r>
        <w:t>users always have access to current and relevant cinematic data. The search functionality enables real-time movie lookup by title, delivering results as users type without requiring page reloads. The detailed movie page aggregates cast information, official trailers embedded via YouTube, community reviews,</w:t>
      </w:r>
      <w:r>
        <w:rPr>
          <w:spacing w:val="-1"/>
        </w:rPr>
        <w:t xml:space="preserve"> </w:t>
      </w:r>
      <w:r>
        <w:t>similar</w:t>
      </w:r>
      <w:r>
        <w:rPr>
          <w:spacing w:val="-2"/>
        </w:rPr>
        <w:t xml:space="preserve"> </w:t>
      </w:r>
      <w:r>
        <w:t>movie</w:t>
      </w:r>
      <w:r>
        <w:rPr>
          <w:spacing w:val="-2"/>
        </w:rPr>
        <w:t xml:space="preserve"> </w:t>
      </w:r>
      <w:r>
        <w:t>suggestions,</w:t>
      </w:r>
      <w:r>
        <w:rPr>
          <w:spacing w:val="-1"/>
        </w:rPr>
        <w:t xml:space="preserve"> </w:t>
      </w:r>
      <w:r>
        <w:t>and</w:t>
      </w:r>
      <w:r>
        <w:rPr>
          <w:spacing w:val="-2"/>
        </w:rPr>
        <w:t xml:space="preserve"> </w:t>
      </w:r>
      <w:r>
        <w:t>recommendation lists</w:t>
      </w:r>
      <w:r>
        <w:rPr>
          <w:spacing w:val="-1"/>
        </w:rPr>
        <w:t xml:space="preserve"> </w:t>
      </w:r>
      <w:r>
        <w:t>into a</w:t>
      </w:r>
      <w:r>
        <w:rPr>
          <w:spacing w:val="-3"/>
        </w:rPr>
        <w:t xml:space="preserve"> </w:t>
      </w:r>
      <w:r>
        <w:t>single cohesive</w:t>
      </w:r>
      <w:r>
        <w:rPr>
          <w:spacing w:val="-2"/>
        </w:rPr>
        <w:t xml:space="preserve"> </w:t>
      </w:r>
      <w:r>
        <w:t>view</w:t>
      </w:r>
      <w:r>
        <w:rPr>
          <w:spacing w:val="-2"/>
        </w:rPr>
        <w:t xml:space="preserve"> </w:t>
      </w:r>
      <w:r>
        <w:t>that minimizes the need for users to navigate away from the platform.</w:t>
      </w:r>
    </w:p>
    <w:p w14:paraId="6BBB096D" w14:textId="77777777" w:rsidR="00C73F30" w:rsidRDefault="00000000">
      <w:pPr>
        <w:pStyle w:val="BodyText"/>
        <w:spacing w:before="12" w:line="249" w:lineRule="auto"/>
        <w:ind w:right="1408"/>
        <w:jc w:val="both"/>
      </w:pPr>
      <w:r>
        <w:t>From an academic perspective, the project demonstrated a thorough practical application of database systems engineering principles as taught in the DBSE course curriculum. The relational database</w:t>
      </w:r>
      <w:r>
        <w:rPr>
          <w:spacing w:val="-3"/>
        </w:rPr>
        <w:t xml:space="preserve"> </w:t>
      </w:r>
      <w:r>
        <w:t>design, executed in MySQL</w:t>
      </w:r>
      <w:r>
        <w:rPr>
          <w:spacing w:val="-2"/>
        </w:rPr>
        <w:t xml:space="preserve"> </w:t>
      </w:r>
      <w:r>
        <w:t>with Hibernate managing</w:t>
      </w:r>
      <w:r>
        <w:rPr>
          <w:spacing w:val="-2"/>
        </w:rPr>
        <w:t xml:space="preserve"> </w:t>
      </w:r>
      <w:r>
        <w:t>the</w:t>
      </w:r>
      <w:r>
        <w:rPr>
          <w:spacing w:val="-1"/>
        </w:rPr>
        <w:t xml:space="preserve"> </w:t>
      </w:r>
      <w:r>
        <w:t>object-relational mapping, reflects the normalization principles and constraint-based data integrity concepts central to formal database education. The backend API architecture follows RESTful design conventions and stateless communication principles, aligning with industry best practices for scalable web service design. The project also applied software engineering concepts</w:t>
      </w:r>
      <w:r>
        <w:rPr>
          <w:spacing w:val="80"/>
        </w:rPr>
        <w:t xml:space="preserve"> </w:t>
      </w:r>
      <w:r>
        <w:t>including</w:t>
      </w:r>
      <w:r>
        <w:rPr>
          <w:spacing w:val="-1"/>
        </w:rPr>
        <w:t xml:space="preserve"> </w:t>
      </w:r>
      <w:r>
        <w:t>modular</w:t>
      </w:r>
      <w:r>
        <w:rPr>
          <w:spacing w:val="-3"/>
        </w:rPr>
        <w:t xml:space="preserve"> </w:t>
      </w:r>
      <w:r>
        <w:t>decomposition, separation</w:t>
      </w:r>
      <w:r>
        <w:rPr>
          <w:spacing w:val="-1"/>
        </w:rPr>
        <w:t xml:space="preserve"> </w:t>
      </w:r>
      <w:r>
        <w:t>of concerns,</w:t>
      </w:r>
      <w:r>
        <w:rPr>
          <w:spacing w:val="-1"/>
        </w:rPr>
        <w:t xml:space="preserve"> </w:t>
      </w:r>
      <w:r>
        <w:t>environment-specific configuration management, and version control discipline through Git. The combination of these applied skills demonstrates that the development team successfully bridged the gap between</w:t>
      </w:r>
      <w:r>
        <w:rPr>
          <w:spacing w:val="80"/>
        </w:rPr>
        <w:t xml:space="preserve"> </w:t>
      </w:r>
      <w:r>
        <w:t>academic theory and real-world software engineering practice.</w:t>
      </w:r>
    </w:p>
    <w:p w14:paraId="01657B8F" w14:textId="77777777" w:rsidR="00C73F30" w:rsidRDefault="00C73F30">
      <w:pPr>
        <w:spacing w:line="249" w:lineRule="auto"/>
        <w:jc w:val="both"/>
        <w:sectPr w:rsidR="00C73F30">
          <w:footerReference w:type="default" r:id="rId43"/>
          <w:pgSz w:w="11900" w:h="16850"/>
          <w:pgMar w:top="1540" w:right="0" w:bottom="1340" w:left="0" w:header="0" w:footer="1154" w:gutter="0"/>
          <w:cols w:space="720"/>
        </w:sectPr>
      </w:pPr>
    </w:p>
    <w:p w14:paraId="2D41D23A" w14:textId="77777777" w:rsidR="00C73F30" w:rsidRDefault="00000000">
      <w:pPr>
        <w:pStyle w:val="Heading3"/>
        <w:numPr>
          <w:ilvl w:val="1"/>
          <w:numId w:val="1"/>
        </w:numPr>
        <w:tabs>
          <w:tab w:val="left" w:pos="1913"/>
        </w:tabs>
        <w:spacing w:before="76"/>
        <w:ind w:hanging="474"/>
      </w:pPr>
      <w:r>
        <w:lastRenderedPageBreak/>
        <w:t>Skills</w:t>
      </w:r>
      <w:r>
        <w:rPr>
          <w:spacing w:val="-12"/>
        </w:rPr>
        <w:t xml:space="preserve"> </w:t>
      </w:r>
      <w:r>
        <w:t>Learned</w:t>
      </w:r>
      <w:r>
        <w:rPr>
          <w:spacing w:val="-6"/>
        </w:rPr>
        <w:t xml:space="preserve"> </w:t>
      </w:r>
      <w:r>
        <w:t>During</w:t>
      </w:r>
      <w:r>
        <w:rPr>
          <w:spacing w:val="-11"/>
        </w:rPr>
        <w:t xml:space="preserve"> </w:t>
      </w:r>
      <w:r>
        <w:rPr>
          <w:spacing w:val="-2"/>
        </w:rPr>
        <w:t>Development</w:t>
      </w:r>
    </w:p>
    <w:p w14:paraId="512AB42B" w14:textId="77777777" w:rsidR="00C73F30" w:rsidRDefault="00C73F30">
      <w:pPr>
        <w:pStyle w:val="BodyText"/>
        <w:spacing w:before="5"/>
        <w:ind w:left="0"/>
        <w:rPr>
          <w:b/>
          <w:sz w:val="29"/>
        </w:rPr>
      </w:pPr>
    </w:p>
    <w:p w14:paraId="6E4EA455" w14:textId="77777777" w:rsidR="00C73F30" w:rsidRDefault="00000000">
      <w:pPr>
        <w:pStyle w:val="BodyText"/>
        <w:spacing w:line="249" w:lineRule="auto"/>
        <w:ind w:right="1359"/>
        <w:jc w:val="both"/>
      </w:pPr>
      <w:r>
        <w:t>The development of Film Buff provided an intensive and hands-on educational experience</w:t>
      </w:r>
      <w:r>
        <w:rPr>
          <w:spacing w:val="80"/>
        </w:rPr>
        <w:t xml:space="preserve"> </w:t>
      </w:r>
      <w:r>
        <w:t>that significantly expanded the practical skill set of everyone involved in the project. Configuring a Spring Boot application from scratch, including dependency management via Maven, entity-controller-service architecture design, and security filter chain configuration, provided a thorough grounding in enterprise Java backend development. The experience of debugging the Windows path-ampersand compatibility issue, the CORS policy misconfiguration, and the Spring Security endpoint interception problem collectively taught systematic diagnostic methodologies that cannot be fully conveyed through lectures or textbooks alone. Each debugging session required reading official documentation, examining stack traces carefully, and isolating variables to identify root causes, which are skills directly transferable to professional software development roles. The backend development phase of this project alone exposed the team to more real-world configuration complexity than a</w:t>
      </w:r>
      <w:r>
        <w:rPr>
          <w:spacing w:val="80"/>
        </w:rPr>
        <w:t xml:space="preserve"> </w:t>
      </w:r>
      <w:r>
        <w:t>typical semester of coursework.</w:t>
      </w:r>
    </w:p>
    <w:p w14:paraId="5A0336C8" w14:textId="77777777" w:rsidR="00C73F30" w:rsidRDefault="00000000">
      <w:pPr>
        <w:pStyle w:val="BodyText"/>
        <w:spacing w:before="13" w:line="249" w:lineRule="auto"/>
        <w:ind w:right="1359"/>
        <w:jc w:val="both"/>
      </w:pPr>
      <w:r>
        <w:t>Frontend development with React 19 introduced the team to modern declarative UI</w:t>
      </w:r>
      <w:r>
        <w:rPr>
          <w:spacing w:val="-1"/>
        </w:rPr>
        <w:t xml:space="preserve"> </w:t>
      </w:r>
      <w:r>
        <w:t>paradigms including functional components, hook-based state management, and effect synchronization that form the foundation of contemporary web application development. Managing asynchronous data fetching with Axios, handling loading states gracefully, and implementing client-side routing with React Router v7 are competencies that are highly sought after in the current frontend development job market. The integration of Tailwind CSS v4 taught a utility- first approach to styling that diverges significantly from traditional stylesheet authoring, requiring an adjustment in thinking about how visual design translates to markup classes. Working with the TMDB API reinforced the importance of reading third-party API documentation carefully, understanding rate limits and authentication schemes, and designing service layers that abstract external dependencies from component logic. These frontend</w:t>
      </w:r>
      <w:r>
        <w:rPr>
          <w:spacing w:val="80"/>
        </w:rPr>
        <w:t xml:space="preserve"> </w:t>
      </w:r>
      <w:r>
        <w:t>skills, combined with backend and database proficiency, collectively establish a solid foundation for full-stack web development careers.</w:t>
      </w:r>
    </w:p>
    <w:p w14:paraId="485971B2" w14:textId="77777777" w:rsidR="00C73F30" w:rsidRDefault="00000000">
      <w:pPr>
        <w:pStyle w:val="BodyText"/>
        <w:spacing w:before="14" w:line="249" w:lineRule="auto"/>
        <w:ind w:right="1359"/>
        <w:jc w:val="both"/>
      </w:pPr>
      <w:r>
        <w:t>Database management was another domain in which substantial practical learning occurred throughout the project lifecycle. Designing</w:t>
      </w:r>
      <w:r>
        <w:rPr>
          <w:spacing w:val="-1"/>
        </w:rPr>
        <w:t xml:space="preserve"> </w:t>
      </w:r>
      <w:r>
        <w:t>the entity-relationship model, implementing it as a MySQL</w:t>
      </w:r>
      <w:r>
        <w:rPr>
          <w:spacing w:val="-3"/>
        </w:rPr>
        <w:t xml:space="preserve"> </w:t>
      </w:r>
      <w:r>
        <w:t>schema, and configuring</w:t>
      </w:r>
      <w:r>
        <w:rPr>
          <w:spacing w:val="-3"/>
        </w:rPr>
        <w:t xml:space="preserve"> </w:t>
      </w:r>
      <w:r>
        <w:t>Hibernate to manage the object-relational mapping</w:t>
      </w:r>
      <w:r>
        <w:rPr>
          <w:spacing w:val="-1"/>
        </w:rPr>
        <w:t xml:space="preserve"> </w:t>
      </w:r>
      <w:r>
        <w:t>provided a complete end-to-end experience of database systems engineering as an applied discipline. Troubleshooting MySQL authentication failures, creating databases through Workbench, and understanding how Spring Boot's auto-DDL feature interacts with the database server at</w:t>
      </w:r>
      <w:r>
        <w:rPr>
          <w:spacing w:val="40"/>
        </w:rPr>
        <w:t xml:space="preserve"> </w:t>
      </w:r>
      <w:r>
        <w:t>startup deepened the team's understanding of database administration beyond the theoretical. Writing and executing SQL queries in MySQL Workbench to verify data integrity after API operations connected the abstract concepts of database theory to observable, concrete outcomes. The discipline of maintaining environment-specific configuration files and the understanding that database credentials must be managed securely represent professional habits that will serve the team throughout their engineering careers.</w:t>
      </w:r>
    </w:p>
    <w:p w14:paraId="2A6B87BE" w14:textId="77777777" w:rsidR="00C73F30" w:rsidRDefault="00C73F30">
      <w:pPr>
        <w:spacing w:line="249" w:lineRule="auto"/>
        <w:jc w:val="both"/>
        <w:sectPr w:rsidR="00C73F30">
          <w:footerReference w:type="default" r:id="rId44"/>
          <w:pgSz w:w="11900" w:h="16850"/>
          <w:pgMar w:top="1540" w:right="0" w:bottom="1340" w:left="0" w:header="0" w:footer="1154" w:gutter="0"/>
          <w:cols w:space="720"/>
        </w:sectPr>
      </w:pPr>
    </w:p>
    <w:p w14:paraId="7A4341D6" w14:textId="77777777" w:rsidR="00C73F30" w:rsidRDefault="00000000">
      <w:pPr>
        <w:pStyle w:val="Heading2"/>
        <w:spacing w:before="72"/>
        <w:ind w:right="269"/>
      </w:pPr>
      <w:r>
        <w:lastRenderedPageBreak/>
        <w:pict w14:anchorId="750CF898">
          <v:rect id="docshape69" o:spid="_x0000_s2053" style="position:absolute;left:0;text-align:left;margin-left:228pt;margin-top:3.95pt;width:3pt;height:13.8pt;z-index:15735296;mso-position-horizontal-relative:page" fillcolor="#f8f8f8" stroked="f">
            <w10:wrap anchorx="page"/>
          </v:rect>
        </w:pict>
      </w:r>
      <w:r>
        <w:t>CHAPTER</w:t>
      </w:r>
      <w:r>
        <w:rPr>
          <w:color w:val="000000"/>
          <w:spacing w:val="-15"/>
          <w:shd w:val="clear" w:color="auto" w:fill="F8F8F8"/>
        </w:rPr>
        <w:t xml:space="preserve"> </w:t>
      </w:r>
      <w:r>
        <w:rPr>
          <w:color w:val="000000"/>
          <w:shd w:val="clear" w:color="auto" w:fill="F8F8F8"/>
        </w:rPr>
        <w:t>-13</w:t>
      </w:r>
      <w:r>
        <w:rPr>
          <w:color w:val="000000"/>
          <w:spacing w:val="-9"/>
          <w:shd w:val="clear" w:color="auto" w:fill="F8F8F8"/>
        </w:rPr>
        <w:t xml:space="preserve"> </w:t>
      </w:r>
      <w:r>
        <w:rPr>
          <w:color w:val="000000"/>
          <w:spacing w:val="-2"/>
          <w:shd w:val="clear" w:color="auto" w:fill="F8F8F8"/>
        </w:rPr>
        <w:t>REFERENCES</w:t>
      </w:r>
    </w:p>
    <w:p w14:paraId="0141A954" w14:textId="77777777" w:rsidR="00C73F30" w:rsidRDefault="00C73F30">
      <w:pPr>
        <w:pStyle w:val="BodyText"/>
        <w:ind w:left="0"/>
        <w:rPr>
          <w:b/>
          <w:sz w:val="20"/>
        </w:rPr>
      </w:pPr>
    </w:p>
    <w:p w14:paraId="4F09B549" w14:textId="77777777" w:rsidR="00C73F30" w:rsidRDefault="00C73F30">
      <w:pPr>
        <w:pStyle w:val="BodyText"/>
        <w:ind w:left="0"/>
        <w:rPr>
          <w:b/>
          <w:sz w:val="17"/>
        </w:rPr>
      </w:pPr>
    </w:p>
    <w:p w14:paraId="427C8D15" w14:textId="77777777" w:rsidR="00C73F30" w:rsidRDefault="00000000">
      <w:pPr>
        <w:pStyle w:val="BodyText"/>
        <w:spacing w:before="90" w:line="249" w:lineRule="auto"/>
        <w:ind w:right="1409"/>
        <w:jc w:val="both"/>
      </w:pPr>
      <w:r>
        <w:t>The primary reference for the frontend framework used in this project is the official React documentation maintained by Meta, available at the React official website, which provides comprehensive guides on functional components, state management with hooks, the Context API, and concurrent rendering features introduced in React 18 and 19. The documentation</w:t>
      </w:r>
      <w:r>
        <w:rPr>
          <w:spacing w:val="40"/>
        </w:rPr>
        <w:t xml:space="preserve"> </w:t>
      </w:r>
      <w:r>
        <w:t xml:space="preserve">was particularly instrumental in understanding the correct usage of the </w:t>
      </w:r>
      <w:proofErr w:type="spellStart"/>
      <w:r>
        <w:t>useEffect</w:t>
      </w:r>
      <w:proofErr w:type="spellEnd"/>
      <w:r>
        <w:t xml:space="preserve"> hook for managing asynchronous side effects, the </w:t>
      </w:r>
      <w:proofErr w:type="spellStart"/>
      <w:r>
        <w:t>useCallback</w:t>
      </w:r>
      <w:proofErr w:type="spellEnd"/>
      <w:r>
        <w:t xml:space="preserve"> and </w:t>
      </w:r>
      <w:proofErr w:type="spellStart"/>
      <w:r>
        <w:t>useMemo</w:t>
      </w:r>
      <w:proofErr w:type="spellEnd"/>
      <w:r>
        <w:t xml:space="preserve"> hooks for performance optimization, and React Router v7's declarative routing API for implementing client-side navigation within the single-page application architecture.</w:t>
      </w:r>
    </w:p>
    <w:p w14:paraId="3F3D4295" w14:textId="77777777" w:rsidR="00C73F30" w:rsidRDefault="00000000">
      <w:pPr>
        <w:pStyle w:val="BodyText"/>
        <w:spacing w:before="8" w:line="249" w:lineRule="auto"/>
        <w:ind w:right="1407"/>
        <w:jc w:val="both"/>
      </w:pPr>
      <w:r>
        <w:t>The Spring Boot framework documentation published by VMware Tanzu served as the foundational technical reference for all backend development activities in this project. The official Spring Boot reference guide covers autoconfiguration, embedded server</w:t>
      </w:r>
      <w:r>
        <w:rPr>
          <w:spacing w:val="40"/>
        </w:rPr>
        <w:t xml:space="preserve"> </w:t>
      </w:r>
      <w:r>
        <w:t>configuration, Spring Data JPA integration, and the Spring Security filter chain configuration that</w:t>
      </w:r>
      <w:r>
        <w:rPr>
          <w:spacing w:val="80"/>
        </w:rPr>
        <w:t xml:space="preserve"> </w:t>
      </w:r>
      <w:r>
        <w:t>was</w:t>
      </w:r>
      <w:r>
        <w:rPr>
          <w:spacing w:val="80"/>
        </w:rPr>
        <w:t xml:space="preserve"> </w:t>
      </w:r>
      <w:r>
        <w:t>central</w:t>
      </w:r>
      <w:r>
        <w:rPr>
          <w:spacing w:val="80"/>
        </w:rPr>
        <w:t xml:space="preserve"> </w:t>
      </w:r>
      <w:r>
        <w:t>to</w:t>
      </w:r>
      <w:r>
        <w:rPr>
          <w:spacing w:val="80"/>
        </w:rPr>
        <w:t xml:space="preserve"> </w:t>
      </w:r>
      <w:r>
        <w:t>implementing</w:t>
      </w:r>
      <w:r>
        <w:rPr>
          <w:spacing w:val="80"/>
        </w:rPr>
        <w:t xml:space="preserve"> </w:t>
      </w:r>
      <w:r>
        <w:t>JWT-based</w:t>
      </w:r>
      <w:r>
        <w:rPr>
          <w:spacing w:val="80"/>
        </w:rPr>
        <w:t xml:space="preserve"> </w:t>
      </w:r>
      <w:r>
        <w:t>stateless</w:t>
      </w:r>
      <w:r>
        <w:rPr>
          <w:spacing w:val="80"/>
        </w:rPr>
        <w:t xml:space="preserve"> </w:t>
      </w:r>
      <w:r>
        <w:t>authentication.</w:t>
      </w:r>
      <w:r>
        <w:rPr>
          <w:spacing w:val="80"/>
        </w:rPr>
        <w:t xml:space="preserve"> </w:t>
      </w:r>
      <w:r>
        <w:t>Walls,</w:t>
      </w:r>
      <w:r>
        <w:rPr>
          <w:spacing w:val="80"/>
        </w:rPr>
        <w:t xml:space="preserve"> </w:t>
      </w:r>
      <w:r>
        <w:t>C.</w:t>
      </w:r>
      <w:r>
        <w:rPr>
          <w:spacing w:val="40"/>
        </w:rPr>
        <w:t xml:space="preserve"> </w:t>
      </w:r>
      <w:r>
        <w:t xml:space="preserve">(2022). </w:t>
      </w:r>
      <w:r>
        <w:rPr>
          <w:i/>
        </w:rPr>
        <w:t>Spring in Action</w:t>
      </w:r>
      <w:r>
        <w:t>, Seventh Edition. Manning Publications. This textbook provided practical, project-oriented guidance on structuring Spring Boot applications, configuring security, and designing RESTful web services that complemented the official documentation with narrative explanations and worked examples.</w:t>
      </w:r>
    </w:p>
    <w:p w14:paraId="2C3033CF" w14:textId="77777777" w:rsidR="00C73F30" w:rsidRDefault="00000000">
      <w:pPr>
        <w:pStyle w:val="BodyText"/>
        <w:spacing w:before="9" w:line="249" w:lineRule="auto"/>
        <w:ind w:right="1411"/>
        <w:jc w:val="both"/>
      </w:pPr>
      <w:r>
        <w:t>The Movie Database API v3 developer documentation, available at the TMDB developer portal, was consulted extensively throughout the backend service layer development to understand endpoint specifications, required authentication headers, response schema definitions, and rate limiting policies. The TMDB API documentation provided the schema</w:t>
      </w:r>
      <w:r>
        <w:rPr>
          <w:spacing w:val="40"/>
        </w:rPr>
        <w:t xml:space="preserve"> </w:t>
      </w:r>
      <w:r>
        <w:t>for each response object, including movie details, credits, videos, reviews, recommendations, and</w:t>
      </w:r>
      <w:r>
        <w:rPr>
          <w:spacing w:val="80"/>
          <w:w w:val="150"/>
        </w:rPr>
        <w:t xml:space="preserve"> </w:t>
      </w:r>
      <w:r>
        <w:t>genre</w:t>
      </w:r>
      <w:r>
        <w:rPr>
          <w:spacing w:val="80"/>
          <w:w w:val="150"/>
        </w:rPr>
        <w:t xml:space="preserve"> </w:t>
      </w:r>
      <w:r>
        <w:t>lists,</w:t>
      </w:r>
      <w:r>
        <w:rPr>
          <w:spacing w:val="80"/>
          <w:w w:val="150"/>
        </w:rPr>
        <w:t xml:space="preserve"> </w:t>
      </w:r>
      <w:r>
        <w:t>which</w:t>
      </w:r>
      <w:r>
        <w:rPr>
          <w:spacing w:val="80"/>
          <w:w w:val="150"/>
        </w:rPr>
        <w:t xml:space="preserve"> </w:t>
      </w:r>
      <w:r>
        <w:t>directly</w:t>
      </w:r>
      <w:r>
        <w:rPr>
          <w:spacing w:val="80"/>
          <w:w w:val="150"/>
        </w:rPr>
        <w:t xml:space="preserve"> </w:t>
      </w:r>
      <w:r>
        <w:t>informed</w:t>
      </w:r>
      <w:r>
        <w:rPr>
          <w:spacing w:val="80"/>
          <w:w w:val="150"/>
        </w:rPr>
        <w:t xml:space="preserve"> </w:t>
      </w:r>
      <w:r>
        <w:t>the</w:t>
      </w:r>
      <w:r>
        <w:rPr>
          <w:spacing w:val="80"/>
          <w:w w:val="150"/>
        </w:rPr>
        <w:t xml:space="preserve"> </w:t>
      </w:r>
      <w:r>
        <w:t>design</w:t>
      </w:r>
      <w:r>
        <w:rPr>
          <w:spacing w:val="80"/>
          <w:w w:val="150"/>
        </w:rPr>
        <w:t xml:space="preserve"> </w:t>
      </w:r>
      <w:r>
        <w:t>of</w:t>
      </w:r>
      <w:r>
        <w:rPr>
          <w:spacing w:val="80"/>
          <w:w w:val="150"/>
        </w:rPr>
        <w:t xml:space="preserve"> </w:t>
      </w:r>
      <w:r>
        <w:t>the</w:t>
      </w:r>
      <w:r>
        <w:rPr>
          <w:spacing w:val="80"/>
          <w:w w:val="150"/>
        </w:rPr>
        <w:t xml:space="preserve"> </w:t>
      </w:r>
      <w:r>
        <w:t>Java</w:t>
      </w:r>
      <w:r>
        <w:rPr>
          <w:spacing w:val="80"/>
          <w:w w:val="150"/>
        </w:rPr>
        <w:t xml:space="preserve"> </w:t>
      </w:r>
      <w:r>
        <w:t>service</w:t>
      </w:r>
      <w:r>
        <w:rPr>
          <w:spacing w:val="80"/>
          <w:w w:val="150"/>
        </w:rPr>
        <w:t xml:space="preserve"> </w:t>
      </w:r>
      <w:r>
        <w:t>methods in</w:t>
      </w:r>
      <w:r>
        <w:rPr>
          <w:spacing w:val="80"/>
          <w:w w:val="150"/>
        </w:rPr>
        <w:t xml:space="preserve">  </w:t>
      </w:r>
      <w:r>
        <w:t>TmdbService.java</w:t>
      </w:r>
      <w:r>
        <w:rPr>
          <w:spacing w:val="80"/>
          <w:w w:val="150"/>
        </w:rPr>
        <w:t xml:space="preserve">  </w:t>
      </w:r>
      <w:r>
        <w:t>and</w:t>
      </w:r>
      <w:r>
        <w:rPr>
          <w:spacing w:val="80"/>
          <w:w w:val="150"/>
        </w:rPr>
        <w:t xml:space="preserve">  </w:t>
      </w:r>
      <w:r>
        <w:t>the</w:t>
      </w:r>
      <w:r>
        <w:rPr>
          <w:spacing w:val="80"/>
          <w:w w:val="150"/>
        </w:rPr>
        <w:t xml:space="preserve">  </w:t>
      </w:r>
      <w:r>
        <w:t>corresponding</w:t>
      </w:r>
      <w:r>
        <w:rPr>
          <w:spacing w:val="80"/>
          <w:w w:val="150"/>
        </w:rPr>
        <w:t xml:space="preserve">  </w:t>
      </w:r>
      <w:r>
        <w:t>Axios</w:t>
      </w:r>
      <w:r>
        <w:rPr>
          <w:spacing w:val="80"/>
          <w:w w:val="150"/>
        </w:rPr>
        <w:t xml:space="preserve">  </w:t>
      </w:r>
      <w:r>
        <w:t>calls</w:t>
      </w:r>
      <w:r>
        <w:rPr>
          <w:spacing w:val="80"/>
          <w:w w:val="150"/>
        </w:rPr>
        <w:t xml:space="preserve">  </w:t>
      </w:r>
      <w:r>
        <w:t>in</w:t>
      </w:r>
      <w:r>
        <w:rPr>
          <w:spacing w:val="80"/>
          <w:w w:val="150"/>
        </w:rPr>
        <w:t xml:space="preserve">  </w:t>
      </w:r>
      <w:r>
        <w:t>the</w:t>
      </w:r>
      <w:r>
        <w:rPr>
          <w:spacing w:val="80"/>
        </w:rPr>
        <w:t xml:space="preserve"> </w:t>
      </w:r>
      <w:r>
        <w:t>frontend movieService.js module. The TMDB community forum and changelog were also referenced to understand deprecated endpoint patterns and recommended migration paths for newer API versions.</w:t>
      </w:r>
    </w:p>
    <w:p w14:paraId="50405255" w14:textId="77777777" w:rsidR="00C73F30" w:rsidRDefault="00000000">
      <w:pPr>
        <w:pStyle w:val="BodyText"/>
        <w:spacing w:before="10" w:line="249" w:lineRule="auto"/>
        <w:ind w:right="1409"/>
        <w:jc w:val="both"/>
      </w:pPr>
      <w:r>
        <w:t xml:space="preserve">Silberschatz, A., Korth, H. F., and Sudarshan, S. (2020). </w:t>
      </w:r>
      <w:r>
        <w:rPr>
          <w:i/>
        </w:rPr>
        <w:t>Database System Concepts</w:t>
      </w:r>
      <w:r>
        <w:t>, Seventh Edition. McGraw-Hill Education. This textbook is the primary academic reference for all database design principles applied in the Film Buff project, including entity-relationship modelling, relational schema normalization, transaction management, and SQL query design. The concepts of primary keys, foreign key constraints, referential integrity, and the role of database indexes in query optimization were all grounded in the theoretical treatment</w:t>
      </w:r>
      <w:r>
        <w:rPr>
          <w:spacing w:val="40"/>
        </w:rPr>
        <w:t xml:space="preserve"> </w:t>
      </w:r>
      <w:r>
        <w:t>provided by this text. The Hibernate ORM mapping strategies and the choice of constraint definitions in the MySQL schema were informed by the normalization theory presented in</w:t>
      </w:r>
      <w:r>
        <w:rPr>
          <w:spacing w:val="80"/>
        </w:rPr>
        <w:t xml:space="preserve"> </w:t>
      </w:r>
      <w:r>
        <w:t>this reference.</w:t>
      </w:r>
    </w:p>
    <w:p w14:paraId="4EA36151" w14:textId="77777777" w:rsidR="00C73F30" w:rsidRDefault="00000000">
      <w:pPr>
        <w:pStyle w:val="BodyText"/>
        <w:spacing w:before="10" w:line="249" w:lineRule="auto"/>
        <w:ind w:right="1409"/>
        <w:jc w:val="both"/>
      </w:pPr>
      <w:r>
        <w:t xml:space="preserve">Banks, A., and Porcello, E. (2020). </w:t>
      </w:r>
      <w:r>
        <w:rPr>
          <w:i/>
        </w:rPr>
        <w:t>Learning React: Modern Patterns for Developing React Apps</w:t>
      </w:r>
      <w:r>
        <w:t xml:space="preserve">, Second Edition. O'Reilly Media. This book served as a supplementary reference for understanding </w:t>
      </w:r>
      <w:proofErr w:type="spellStart"/>
      <w:r>
        <w:t>React's</w:t>
      </w:r>
      <w:proofErr w:type="spellEnd"/>
      <w:r>
        <w:t xml:space="preserve"> compositional component model, custom hook design patterns, and state management strategies using the Context API as an alternative to heavyweight state management libraries such as Redux. Pressman, R. S., and Maxim, B. R. (2019). </w:t>
      </w:r>
      <w:r>
        <w:rPr>
          <w:i/>
        </w:rPr>
        <w:t>Software Engineering: A Practitioner's Approach</w:t>
      </w:r>
      <w:r>
        <w:t>, Ninth Edition. McGraw-Hill Education. This software engineering textbook provided the theoretical grounding for the architectural decision-making, testing methodologies, and software quality attributes evaluated during the project's development and review phases.</w:t>
      </w:r>
    </w:p>
    <w:p w14:paraId="6CD9437B" w14:textId="77777777" w:rsidR="00C73F30" w:rsidRDefault="00C73F30">
      <w:pPr>
        <w:spacing w:line="249" w:lineRule="auto"/>
        <w:jc w:val="both"/>
        <w:sectPr w:rsidR="00C73F30">
          <w:footerReference w:type="default" r:id="rId45"/>
          <w:pgSz w:w="11900" w:h="16850"/>
          <w:pgMar w:top="1360" w:right="0" w:bottom="1340" w:left="0" w:header="0" w:footer="1154" w:gutter="0"/>
          <w:pgNumType w:start="98"/>
          <w:cols w:space="720"/>
        </w:sectPr>
      </w:pPr>
    </w:p>
    <w:p w14:paraId="65FEA477" w14:textId="77777777" w:rsidR="00C73F30" w:rsidRDefault="00000000">
      <w:pPr>
        <w:spacing w:before="64" w:line="249" w:lineRule="auto"/>
        <w:ind w:left="1420" w:right="1413"/>
        <w:jc w:val="both"/>
        <w:rPr>
          <w:sz w:val="20"/>
        </w:rPr>
      </w:pPr>
      <w:r>
        <w:rPr>
          <w:sz w:val="20"/>
        </w:rPr>
        <w:lastRenderedPageBreak/>
        <w:t xml:space="preserve">The official MySQL 8.0 reference manual, published by Oracle Corporation and available through the MySQL documentation portal, was consulted for syntax guidance on DDL statements, user privilege management, the configuration of the authentication plugin, and the tuning of the </w:t>
      </w:r>
      <w:proofErr w:type="spellStart"/>
      <w:r>
        <w:rPr>
          <w:sz w:val="20"/>
        </w:rPr>
        <w:t>InnoDB</w:t>
      </w:r>
      <w:proofErr w:type="spellEnd"/>
      <w:r>
        <w:rPr>
          <w:sz w:val="20"/>
        </w:rPr>
        <w:t xml:space="preserve"> storage engine parameters relevant to connection pool </w:t>
      </w:r>
      <w:proofErr w:type="spellStart"/>
      <w:r>
        <w:rPr>
          <w:sz w:val="20"/>
        </w:rPr>
        <w:t>behaviour</w:t>
      </w:r>
      <w:proofErr w:type="spellEnd"/>
      <w:r>
        <w:rPr>
          <w:sz w:val="20"/>
        </w:rPr>
        <w:t xml:space="preserve"> under concurrent load. The </w:t>
      </w:r>
      <w:proofErr w:type="spellStart"/>
      <w:r>
        <w:rPr>
          <w:sz w:val="20"/>
        </w:rPr>
        <w:t>HikariCP</w:t>
      </w:r>
      <w:proofErr w:type="spellEnd"/>
      <w:r>
        <w:rPr>
          <w:sz w:val="20"/>
        </w:rPr>
        <w:t xml:space="preserve"> connection pool documentation, hosted on the </w:t>
      </w:r>
      <w:proofErr w:type="spellStart"/>
      <w:r>
        <w:rPr>
          <w:sz w:val="20"/>
        </w:rPr>
        <w:t>HikariCP</w:t>
      </w:r>
      <w:proofErr w:type="spellEnd"/>
      <w:r>
        <w:rPr>
          <w:sz w:val="20"/>
        </w:rPr>
        <w:t xml:space="preserve"> GitHub repository, was referenced to understand the configuration properties exposed through Spring Boot's </w:t>
      </w:r>
      <w:proofErr w:type="spellStart"/>
      <w:r>
        <w:rPr>
          <w:sz w:val="20"/>
        </w:rPr>
        <w:t>application.properties</w:t>
      </w:r>
      <w:proofErr w:type="spellEnd"/>
      <w:r>
        <w:rPr>
          <w:sz w:val="20"/>
        </w:rPr>
        <w:t xml:space="preserve"> for tuning pool size, connection timeout, and idle connection management. These references collectively ensured that the database tier of Film Buff was configured according to authoritative vendor recommendations rather than informal conventions.</w:t>
      </w:r>
    </w:p>
    <w:p w14:paraId="74F860E3" w14:textId="77777777" w:rsidR="00C73F30" w:rsidRDefault="00000000">
      <w:pPr>
        <w:spacing w:before="7" w:line="249" w:lineRule="auto"/>
        <w:ind w:left="1420" w:right="1413"/>
        <w:jc w:val="both"/>
        <w:rPr>
          <w:sz w:val="20"/>
        </w:rPr>
      </w:pPr>
      <w:r>
        <w:rPr>
          <w:sz w:val="20"/>
        </w:rPr>
        <w:t>The JSON Web Tokens specification, formally documented in RFC 7519 published by the Internet Engineering Task</w:t>
      </w:r>
      <w:r>
        <w:rPr>
          <w:spacing w:val="-2"/>
          <w:sz w:val="20"/>
        </w:rPr>
        <w:t xml:space="preserve"> </w:t>
      </w:r>
      <w:r>
        <w:rPr>
          <w:sz w:val="20"/>
        </w:rPr>
        <w:t>Force, provided the normative standard against which the JWT implementation</w:t>
      </w:r>
      <w:r>
        <w:rPr>
          <w:spacing w:val="-1"/>
          <w:sz w:val="20"/>
        </w:rPr>
        <w:t xml:space="preserve"> </w:t>
      </w:r>
      <w:r>
        <w:rPr>
          <w:sz w:val="20"/>
        </w:rPr>
        <w:t>in</w:t>
      </w:r>
      <w:r>
        <w:rPr>
          <w:spacing w:val="-2"/>
          <w:sz w:val="20"/>
        </w:rPr>
        <w:t xml:space="preserve"> </w:t>
      </w:r>
      <w:r>
        <w:rPr>
          <w:sz w:val="20"/>
        </w:rPr>
        <w:t>Film</w:t>
      </w:r>
      <w:r>
        <w:rPr>
          <w:spacing w:val="-4"/>
          <w:sz w:val="20"/>
        </w:rPr>
        <w:t xml:space="preserve"> </w:t>
      </w:r>
      <w:r>
        <w:rPr>
          <w:sz w:val="20"/>
        </w:rPr>
        <w:t>Buff was</w:t>
      </w:r>
      <w:r>
        <w:rPr>
          <w:spacing w:val="-1"/>
          <w:sz w:val="20"/>
        </w:rPr>
        <w:t xml:space="preserve"> </w:t>
      </w:r>
      <w:r>
        <w:rPr>
          <w:sz w:val="20"/>
        </w:rPr>
        <w:t>validated. The JJWT 0.13.0 library documentation, maintained by Broadcom and available on the JJWT GitHub</w:t>
      </w:r>
      <w:r>
        <w:rPr>
          <w:spacing w:val="80"/>
          <w:sz w:val="20"/>
        </w:rPr>
        <w:t xml:space="preserve"> </w:t>
      </w:r>
      <w:r>
        <w:rPr>
          <w:sz w:val="20"/>
        </w:rPr>
        <w:t xml:space="preserve">repository, guided the implementation of token generation in the Spring Boot </w:t>
      </w:r>
      <w:proofErr w:type="spellStart"/>
      <w:r>
        <w:rPr>
          <w:sz w:val="20"/>
        </w:rPr>
        <w:t>AuthService</w:t>
      </w:r>
      <w:proofErr w:type="spellEnd"/>
      <w:r>
        <w:rPr>
          <w:sz w:val="20"/>
        </w:rPr>
        <w:t xml:space="preserve"> class, including the selection of the HMAC-SHA256 signing algorithm, the structure of the claims payload, and the recommended approach for validating token signatures during request filtering. The OWASP Authentication Cheat Sheet, published by the Open Web Application Security Project, was consulted to verify that the authentication design of Film Buff adhered to industry-recognized security best practices, particularly regarding password hashing algorithm selection and token storage recommendations for browser-based clients.</w:t>
      </w:r>
    </w:p>
    <w:p w14:paraId="77A9E7BC" w14:textId="77777777" w:rsidR="00C73F30" w:rsidRDefault="00C73F30">
      <w:pPr>
        <w:spacing w:line="249" w:lineRule="auto"/>
        <w:jc w:val="both"/>
        <w:rPr>
          <w:sz w:val="20"/>
        </w:rPr>
        <w:sectPr w:rsidR="00C73F30">
          <w:pgSz w:w="11900" w:h="16850"/>
          <w:pgMar w:top="1260" w:right="0" w:bottom="1340" w:left="0" w:header="0" w:footer="1154" w:gutter="0"/>
          <w:cols w:space="720"/>
        </w:sectPr>
      </w:pPr>
    </w:p>
    <w:p w14:paraId="4C2C207D" w14:textId="77777777" w:rsidR="00C73F30" w:rsidRDefault="00000000">
      <w:pPr>
        <w:pStyle w:val="Heading2"/>
        <w:spacing w:before="72"/>
        <w:ind w:left="648" w:right="318"/>
      </w:pPr>
      <w:r>
        <w:lastRenderedPageBreak/>
        <w:t>CHAPTER</w:t>
      </w:r>
      <w:r>
        <w:rPr>
          <w:color w:val="000000"/>
          <w:spacing w:val="-15"/>
          <w:shd w:val="clear" w:color="auto" w:fill="F8F8F8"/>
        </w:rPr>
        <w:t xml:space="preserve"> </w:t>
      </w:r>
      <w:r>
        <w:rPr>
          <w:color w:val="000000"/>
          <w:shd w:val="clear" w:color="auto" w:fill="F8F8F8"/>
        </w:rPr>
        <w:t>-14</w:t>
      </w:r>
      <w:r>
        <w:rPr>
          <w:color w:val="000000"/>
          <w:spacing w:val="-9"/>
          <w:shd w:val="clear" w:color="auto" w:fill="F8F8F8"/>
        </w:rPr>
        <w:t xml:space="preserve"> </w:t>
      </w:r>
      <w:r>
        <w:rPr>
          <w:color w:val="000000"/>
          <w:spacing w:val="-2"/>
          <w:shd w:val="clear" w:color="auto" w:fill="F8F8F8"/>
        </w:rPr>
        <w:t>APPENDICES</w:t>
      </w:r>
    </w:p>
    <w:p w14:paraId="53E74BBA" w14:textId="77777777" w:rsidR="00C73F30" w:rsidRDefault="00C73F30">
      <w:pPr>
        <w:pStyle w:val="BodyText"/>
        <w:ind w:left="0"/>
        <w:rPr>
          <w:b/>
          <w:sz w:val="20"/>
        </w:rPr>
      </w:pPr>
    </w:p>
    <w:p w14:paraId="6B51031F" w14:textId="77777777" w:rsidR="00C73F30" w:rsidRDefault="00C73F30">
      <w:pPr>
        <w:pStyle w:val="BodyText"/>
        <w:spacing w:before="7"/>
        <w:ind w:left="0"/>
        <w:rPr>
          <w:b/>
          <w:sz w:val="16"/>
        </w:rPr>
      </w:pPr>
    </w:p>
    <w:p w14:paraId="1DF1B353" w14:textId="77777777" w:rsidR="00C73F30" w:rsidRDefault="00000000">
      <w:pPr>
        <w:spacing w:before="91"/>
        <w:ind w:left="1439"/>
        <w:rPr>
          <w:b/>
          <w:sz w:val="20"/>
        </w:rPr>
      </w:pPr>
      <w:r>
        <w:rPr>
          <w:b/>
          <w:sz w:val="20"/>
        </w:rPr>
        <w:t>Screenshots</w:t>
      </w:r>
      <w:r>
        <w:rPr>
          <w:b/>
          <w:spacing w:val="-9"/>
          <w:sz w:val="20"/>
        </w:rPr>
        <w:t xml:space="preserve"> </w:t>
      </w:r>
      <w:r>
        <w:rPr>
          <w:b/>
          <w:sz w:val="20"/>
        </w:rPr>
        <w:t>of</w:t>
      </w:r>
      <w:r>
        <w:rPr>
          <w:b/>
          <w:spacing w:val="-12"/>
          <w:sz w:val="20"/>
        </w:rPr>
        <w:t xml:space="preserve"> </w:t>
      </w:r>
      <w:r>
        <w:rPr>
          <w:b/>
          <w:sz w:val="20"/>
        </w:rPr>
        <w:t>the</w:t>
      </w:r>
      <w:r>
        <w:rPr>
          <w:b/>
          <w:spacing w:val="-10"/>
          <w:sz w:val="20"/>
        </w:rPr>
        <w:t xml:space="preserve"> </w:t>
      </w:r>
      <w:r>
        <w:rPr>
          <w:b/>
          <w:spacing w:val="-5"/>
          <w:sz w:val="20"/>
        </w:rPr>
        <w:t>app</w:t>
      </w:r>
    </w:p>
    <w:p w14:paraId="5C7942C1" w14:textId="77777777" w:rsidR="00C73F30" w:rsidRDefault="00000000">
      <w:pPr>
        <w:pStyle w:val="BodyText"/>
        <w:ind w:left="0"/>
        <w:rPr>
          <w:b/>
          <w:sz w:val="16"/>
        </w:rPr>
      </w:pPr>
      <w:r>
        <w:rPr>
          <w:noProof/>
        </w:rPr>
        <w:drawing>
          <wp:anchor distT="0" distB="0" distL="0" distR="0" simplePos="0" relativeHeight="14" behindDoc="0" locked="0" layoutInCell="1" allowOverlap="1" wp14:anchorId="0DA9C43A" wp14:editId="44D992DA">
            <wp:simplePos x="0" y="0"/>
            <wp:positionH relativeFrom="page">
              <wp:posOffset>896111</wp:posOffset>
            </wp:positionH>
            <wp:positionV relativeFrom="paragraph">
              <wp:posOffset>132383</wp:posOffset>
            </wp:positionV>
            <wp:extent cx="4615601" cy="7798308"/>
            <wp:effectExtent l="0" t="0" r="0" b="0"/>
            <wp:wrapTopAndBottom/>
            <wp:docPr id="13"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jpeg"/>
                    <pic:cNvPicPr/>
                  </pic:nvPicPr>
                  <pic:blipFill>
                    <a:blip r:embed="rId46" cstate="print"/>
                    <a:stretch>
                      <a:fillRect/>
                    </a:stretch>
                  </pic:blipFill>
                  <pic:spPr>
                    <a:xfrm>
                      <a:off x="0" y="0"/>
                      <a:ext cx="4615601" cy="7798308"/>
                    </a:xfrm>
                    <a:prstGeom prst="rect">
                      <a:avLst/>
                    </a:prstGeom>
                  </pic:spPr>
                </pic:pic>
              </a:graphicData>
            </a:graphic>
          </wp:anchor>
        </w:drawing>
      </w:r>
    </w:p>
    <w:p w14:paraId="3302CA85" w14:textId="77777777" w:rsidR="00C73F30" w:rsidRDefault="00C73F30">
      <w:pPr>
        <w:rPr>
          <w:sz w:val="16"/>
        </w:rPr>
        <w:sectPr w:rsidR="00C73F30">
          <w:pgSz w:w="11900" w:h="16850"/>
          <w:pgMar w:top="1360" w:right="0" w:bottom="1340" w:left="0" w:header="0" w:footer="1154" w:gutter="0"/>
          <w:cols w:space="720"/>
        </w:sectPr>
      </w:pPr>
    </w:p>
    <w:p w14:paraId="0D201315" w14:textId="77777777" w:rsidR="00C73F30" w:rsidRDefault="00000000">
      <w:pPr>
        <w:spacing w:before="75"/>
        <w:ind w:left="1439"/>
        <w:rPr>
          <w:b/>
          <w:sz w:val="20"/>
        </w:rPr>
      </w:pPr>
      <w:r>
        <w:lastRenderedPageBreak/>
        <w:pict w14:anchorId="69E38E5C">
          <v:group id="docshapegroup71" o:spid="_x0000_s2050" style="position:absolute;left:0;text-align:left;margin-left:0;margin-top:451.1pt;width:595pt;height:334.7pt;z-index:-16397824;mso-position-horizontal-relative:page;mso-position-vertical-relative:page" coordorigin=",9022" coordsize="11900,6694">
            <v:shape id="docshape72" o:spid="_x0000_s2052" style="position:absolute;left:1440;top:15487;width:9027;height:86" coordorigin="1440,15487" coordsize="9027,86" o:spt="100" adj="0,,0" path="m10466,15559r-9026,l1440,15573r9026,l10466,15559xm10466,15487r-9026,l1440,15544r9026,l10466,15487xe" fillcolor="#823909" stroked="f">
              <v:stroke joinstyle="round"/>
              <v:formulas/>
              <v:path arrowok="t" o:connecttype="segments"/>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73" o:spid="_x0000_s2051" type="#_x0000_t75" style="position:absolute;top:9021;width:11900;height:6694">
              <v:imagedata r:id="rId47" o:title=""/>
            </v:shape>
            <w10:wrap anchorx="page" anchory="page"/>
          </v:group>
        </w:pict>
      </w:r>
      <w:r>
        <w:rPr>
          <w:noProof/>
        </w:rPr>
        <w:drawing>
          <wp:anchor distT="0" distB="0" distL="0" distR="0" simplePos="0" relativeHeight="15736832" behindDoc="0" locked="0" layoutInCell="1" allowOverlap="1" wp14:anchorId="59D93F1B" wp14:editId="7E56C6EC">
            <wp:simplePos x="0" y="0"/>
            <wp:positionH relativeFrom="page">
              <wp:posOffset>44196</wp:posOffset>
            </wp:positionH>
            <wp:positionV relativeFrom="paragraph">
              <wp:posOffset>367105</wp:posOffset>
            </wp:positionV>
            <wp:extent cx="7511796" cy="4250435"/>
            <wp:effectExtent l="0" t="0" r="0" b="0"/>
            <wp:wrapNone/>
            <wp:docPr id="15"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jpeg"/>
                    <pic:cNvPicPr/>
                  </pic:nvPicPr>
                  <pic:blipFill>
                    <a:blip r:embed="rId48" cstate="print"/>
                    <a:stretch>
                      <a:fillRect/>
                    </a:stretch>
                  </pic:blipFill>
                  <pic:spPr>
                    <a:xfrm>
                      <a:off x="0" y="0"/>
                      <a:ext cx="7511796" cy="4250435"/>
                    </a:xfrm>
                    <a:prstGeom prst="rect">
                      <a:avLst/>
                    </a:prstGeom>
                  </pic:spPr>
                </pic:pic>
              </a:graphicData>
            </a:graphic>
          </wp:anchor>
        </w:drawing>
      </w:r>
      <w:r>
        <w:rPr>
          <w:b/>
          <w:sz w:val="20"/>
        </w:rPr>
        <w:t>Sample</w:t>
      </w:r>
      <w:r>
        <w:rPr>
          <w:b/>
          <w:spacing w:val="-7"/>
          <w:sz w:val="20"/>
        </w:rPr>
        <w:t xml:space="preserve"> </w:t>
      </w:r>
      <w:r>
        <w:rPr>
          <w:b/>
          <w:sz w:val="20"/>
        </w:rPr>
        <w:t>code</w:t>
      </w:r>
      <w:r>
        <w:rPr>
          <w:b/>
          <w:spacing w:val="-13"/>
          <w:sz w:val="20"/>
        </w:rPr>
        <w:t xml:space="preserve"> </w:t>
      </w:r>
      <w:r>
        <w:rPr>
          <w:b/>
          <w:spacing w:val="-2"/>
          <w:sz w:val="20"/>
        </w:rPr>
        <w:t>snippets</w:t>
      </w:r>
    </w:p>
    <w:p w14:paraId="2288BA0A" w14:textId="77777777" w:rsidR="00C73F30" w:rsidRDefault="00C73F30">
      <w:pPr>
        <w:rPr>
          <w:sz w:val="20"/>
        </w:rPr>
        <w:sectPr w:rsidR="00C73F30">
          <w:footerReference w:type="default" r:id="rId49"/>
          <w:pgSz w:w="11900" w:h="16850"/>
          <w:pgMar w:top="1600" w:right="0" w:bottom="1200" w:left="0" w:header="0" w:footer="1005" w:gutter="0"/>
          <w:cols w:space="720"/>
        </w:sectPr>
      </w:pPr>
    </w:p>
    <w:p w14:paraId="7255C7F4" w14:textId="77777777" w:rsidR="00C73F30" w:rsidRDefault="00000000">
      <w:pPr>
        <w:pStyle w:val="Heading3"/>
        <w:spacing w:before="78"/>
        <w:ind w:left="1439"/>
        <w:jc w:val="both"/>
      </w:pPr>
      <w:r>
        <w:rPr>
          <w:spacing w:val="-2"/>
        </w:rPr>
        <w:lastRenderedPageBreak/>
        <w:t>Installation</w:t>
      </w:r>
      <w:r>
        <w:rPr>
          <w:spacing w:val="-9"/>
        </w:rPr>
        <w:t xml:space="preserve"> </w:t>
      </w:r>
      <w:r>
        <w:rPr>
          <w:spacing w:val="-2"/>
        </w:rPr>
        <w:t>/</w:t>
      </w:r>
      <w:r>
        <w:rPr>
          <w:spacing w:val="-13"/>
        </w:rPr>
        <w:t xml:space="preserve"> </w:t>
      </w:r>
      <w:r>
        <w:rPr>
          <w:spacing w:val="-2"/>
        </w:rPr>
        <w:t>Setup</w:t>
      </w:r>
      <w:r>
        <w:rPr>
          <w:spacing w:val="-11"/>
        </w:rPr>
        <w:t xml:space="preserve"> </w:t>
      </w:r>
      <w:r>
        <w:rPr>
          <w:spacing w:val="-2"/>
        </w:rPr>
        <w:t>Instructions</w:t>
      </w:r>
    </w:p>
    <w:p w14:paraId="5FE4CFED" w14:textId="77777777" w:rsidR="00C73F30" w:rsidRDefault="00C73F30">
      <w:pPr>
        <w:pStyle w:val="BodyText"/>
        <w:spacing w:before="5"/>
        <w:ind w:left="0"/>
        <w:rPr>
          <w:b/>
          <w:sz w:val="29"/>
        </w:rPr>
      </w:pPr>
    </w:p>
    <w:p w14:paraId="6809B3B4" w14:textId="77777777" w:rsidR="00C73F30" w:rsidRDefault="00000000">
      <w:pPr>
        <w:pStyle w:val="BodyText"/>
        <w:spacing w:line="249" w:lineRule="auto"/>
        <w:ind w:left="1439" w:right="1405"/>
        <w:jc w:val="both"/>
      </w:pPr>
      <w:r>
        <w:t>The Cinephile Movie Discovery Platform is a full-stack web application developed using React,</w:t>
      </w:r>
      <w:r>
        <w:rPr>
          <w:spacing w:val="-3"/>
        </w:rPr>
        <w:t xml:space="preserve"> </w:t>
      </w:r>
      <w:r>
        <w:t>Spring</w:t>
      </w:r>
      <w:r>
        <w:rPr>
          <w:spacing w:val="-3"/>
        </w:rPr>
        <w:t xml:space="preserve"> </w:t>
      </w:r>
      <w:r>
        <w:t>Boot,</w:t>
      </w:r>
      <w:r>
        <w:rPr>
          <w:spacing w:val="-3"/>
        </w:rPr>
        <w:t xml:space="preserve"> </w:t>
      </w:r>
      <w:r>
        <w:t>MySQL,</w:t>
      </w:r>
      <w:r>
        <w:rPr>
          <w:spacing w:val="-3"/>
        </w:rPr>
        <w:t xml:space="preserve"> </w:t>
      </w:r>
      <w:r>
        <w:t>Firebase,</w:t>
      </w:r>
      <w:r>
        <w:rPr>
          <w:spacing w:val="-3"/>
        </w:rPr>
        <w:t xml:space="preserve"> </w:t>
      </w:r>
      <w:r>
        <w:t>and</w:t>
      </w:r>
      <w:r>
        <w:rPr>
          <w:spacing w:val="-3"/>
        </w:rPr>
        <w:t xml:space="preserve"> </w:t>
      </w:r>
      <w:r>
        <w:t>the</w:t>
      </w:r>
      <w:r>
        <w:rPr>
          <w:spacing w:val="-4"/>
        </w:rPr>
        <w:t xml:space="preserve"> </w:t>
      </w:r>
      <w:r>
        <w:t>TMDB</w:t>
      </w:r>
      <w:r>
        <w:rPr>
          <w:spacing w:val="-5"/>
        </w:rPr>
        <w:t xml:space="preserve"> </w:t>
      </w:r>
      <w:r>
        <w:t>API.</w:t>
      </w:r>
      <w:r>
        <w:rPr>
          <w:spacing w:val="-2"/>
        </w:rPr>
        <w:t xml:space="preserve"> </w:t>
      </w:r>
      <w:r>
        <w:t>To</w:t>
      </w:r>
      <w:r>
        <w:rPr>
          <w:spacing w:val="-4"/>
        </w:rPr>
        <w:t xml:space="preserve"> </w:t>
      </w:r>
      <w:r>
        <w:t>install</w:t>
      </w:r>
      <w:r>
        <w:rPr>
          <w:spacing w:val="-1"/>
        </w:rPr>
        <w:t xml:space="preserve"> </w:t>
      </w:r>
      <w:r>
        <w:t>and</w:t>
      </w:r>
      <w:r>
        <w:rPr>
          <w:spacing w:val="-2"/>
        </w:rPr>
        <w:t xml:space="preserve"> </w:t>
      </w:r>
      <w:r>
        <w:t>run</w:t>
      </w:r>
      <w:r>
        <w:rPr>
          <w:spacing w:val="-3"/>
        </w:rPr>
        <w:t xml:space="preserve"> </w:t>
      </w:r>
      <w:r>
        <w:t>the</w:t>
      </w:r>
      <w:r>
        <w:rPr>
          <w:spacing w:val="-2"/>
        </w:rPr>
        <w:t xml:space="preserve"> </w:t>
      </w:r>
      <w:r>
        <w:t xml:space="preserve">application, first download or clone the complete Cinephile project folder and open it using Visual Studio Code or IntelliJ IDEA. Ensure that Node.js, </w:t>
      </w:r>
      <w:proofErr w:type="spellStart"/>
      <w:r>
        <w:t>npm</w:t>
      </w:r>
      <w:proofErr w:type="spellEnd"/>
      <w:r>
        <w:t xml:space="preserve">, Java JDK, and MySQL are installed on the system. Create a MySQL database named film_buff and configure the database username, password, and connection details in the Spring Boot </w:t>
      </w:r>
      <w:proofErr w:type="spellStart"/>
      <w:r>
        <w:t>application.properties</w:t>
      </w:r>
      <w:proofErr w:type="spellEnd"/>
      <w:r>
        <w:t xml:space="preserve"> file. The required TMDB API token and Firebase configuration should also be configured before running the application. The backend can be started by opening a terminal in the backend directory and running</w:t>
      </w:r>
      <w:r>
        <w:rPr>
          <w:spacing w:val="-10"/>
        </w:rPr>
        <w:t xml:space="preserve"> </w:t>
      </w:r>
      <w:r>
        <w:t>the</w:t>
      </w:r>
      <w:r>
        <w:rPr>
          <w:spacing w:val="-11"/>
        </w:rPr>
        <w:t xml:space="preserve"> </w:t>
      </w:r>
      <w:r>
        <w:t>Maven</w:t>
      </w:r>
      <w:r>
        <w:rPr>
          <w:spacing w:val="-10"/>
        </w:rPr>
        <w:t xml:space="preserve"> </w:t>
      </w:r>
      <w:r>
        <w:t>Wrapper</w:t>
      </w:r>
      <w:r>
        <w:rPr>
          <w:spacing w:val="-11"/>
        </w:rPr>
        <w:t xml:space="preserve"> </w:t>
      </w:r>
      <w:r>
        <w:t>using</w:t>
      </w:r>
      <w:r>
        <w:rPr>
          <w:spacing w:val="-11"/>
        </w:rPr>
        <w:t xml:space="preserve"> </w:t>
      </w:r>
      <w:r>
        <w:t>mvnw.cmd</w:t>
      </w:r>
      <w:r>
        <w:rPr>
          <w:spacing w:val="-10"/>
        </w:rPr>
        <w:t xml:space="preserve"> </w:t>
      </w:r>
      <w:proofErr w:type="spellStart"/>
      <w:r>
        <w:t>spring-boot:run</w:t>
      </w:r>
      <w:proofErr w:type="spellEnd"/>
      <w:r>
        <w:t>.</w:t>
      </w:r>
      <w:r>
        <w:rPr>
          <w:spacing w:val="-10"/>
        </w:rPr>
        <w:t xml:space="preserve"> </w:t>
      </w:r>
      <w:r>
        <w:t>The</w:t>
      </w:r>
      <w:r>
        <w:rPr>
          <w:spacing w:val="-11"/>
        </w:rPr>
        <w:t xml:space="preserve"> </w:t>
      </w:r>
      <w:r>
        <w:t>Spring</w:t>
      </w:r>
      <w:r>
        <w:rPr>
          <w:spacing w:val="-10"/>
        </w:rPr>
        <w:t xml:space="preserve"> </w:t>
      </w:r>
      <w:r>
        <w:t>Boot</w:t>
      </w:r>
      <w:r>
        <w:rPr>
          <w:spacing w:val="-9"/>
        </w:rPr>
        <w:t xml:space="preserve"> </w:t>
      </w:r>
      <w:r>
        <w:t>server</w:t>
      </w:r>
      <w:r>
        <w:rPr>
          <w:spacing w:val="-11"/>
        </w:rPr>
        <w:t xml:space="preserve"> </w:t>
      </w:r>
      <w:r>
        <w:t>runs</w:t>
      </w:r>
      <w:r>
        <w:rPr>
          <w:spacing w:val="-10"/>
        </w:rPr>
        <w:t xml:space="preserve"> </w:t>
      </w:r>
      <w:r>
        <w:t>on port 8080. For</w:t>
      </w:r>
      <w:r>
        <w:rPr>
          <w:spacing w:val="-1"/>
        </w:rPr>
        <w:t xml:space="preserve"> </w:t>
      </w:r>
      <w:r>
        <w:t>the frontend, open a</w:t>
      </w:r>
      <w:r>
        <w:rPr>
          <w:spacing w:val="-1"/>
        </w:rPr>
        <w:t xml:space="preserve"> </w:t>
      </w:r>
      <w:r>
        <w:t>separate terminal in the React project directory, install the required</w:t>
      </w:r>
      <w:r>
        <w:rPr>
          <w:spacing w:val="-2"/>
        </w:rPr>
        <w:t xml:space="preserve"> </w:t>
      </w:r>
      <w:r>
        <w:t>dependencies</w:t>
      </w:r>
      <w:r>
        <w:rPr>
          <w:spacing w:val="-1"/>
        </w:rPr>
        <w:t xml:space="preserve"> </w:t>
      </w:r>
      <w:r>
        <w:t>using</w:t>
      </w:r>
      <w:r>
        <w:rPr>
          <w:spacing w:val="-3"/>
        </w:rPr>
        <w:t xml:space="preserve"> </w:t>
      </w:r>
      <w:proofErr w:type="spellStart"/>
      <w:r>
        <w:t>npm</w:t>
      </w:r>
      <w:proofErr w:type="spellEnd"/>
      <w:r>
        <w:t xml:space="preserve"> install, and</w:t>
      </w:r>
      <w:r>
        <w:rPr>
          <w:spacing w:val="-2"/>
        </w:rPr>
        <w:t xml:space="preserve"> </w:t>
      </w:r>
      <w:r>
        <w:t>start the</w:t>
      </w:r>
      <w:r>
        <w:rPr>
          <w:spacing w:val="-3"/>
        </w:rPr>
        <w:t xml:space="preserve"> </w:t>
      </w:r>
      <w:r>
        <w:t>development</w:t>
      </w:r>
      <w:r>
        <w:rPr>
          <w:spacing w:val="-1"/>
        </w:rPr>
        <w:t xml:space="preserve"> </w:t>
      </w:r>
      <w:r>
        <w:t>server using</w:t>
      </w:r>
      <w:r>
        <w:rPr>
          <w:spacing w:val="-1"/>
        </w:rPr>
        <w:t xml:space="preserve"> </w:t>
      </w:r>
      <w:proofErr w:type="spellStart"/>
      <w:r>
        <w:t>npm</w:t>
      </w:r>
      <w:proofErr w:type="spellEnd"/>
      <w:r>
        <w:t xml:space="preserve"> run dev. The application can then be accessed through the local URL provided by Vite, usually http://localhost:5173. Both</w:t>
      </w:r>
      <w:r>
        <w:rPr>
          <w:spacing w:val="-1"/>
        </w:rPr>
        <w:t xml:space="preserve"> </w:t>
      </w:r>
      <w:r>
        <w:t>the</w:t>
      </w:r>
      <w:r>
        <w:rPr>
          <w:spacing w:val="-1"/>
        </w:rPr>
        <w:t xml:space="preserve"> </w:t>
      </w:r>
      <w:r>
        <w:t>frontend and backend</w:t>
      </w:r>
      <w:r>
        <w:rPr>
          <w:spacing w:val="-1"/>
        </w:rPr>
        <w:t xml:space="preserve"> </w:t>
      </w:r>
      <w:r>
        <w:t>should be</w:t>
      </w:r>
      <w:r>
        <w:rPr>
          <w:spacing w:val="-1"/>
        </w:rPr>
        <w:t xml:space="preserve"> </w:t>
      </w:r>
      <w:r>
        <w:t>running</w:t>
      </w:r>
      <w:r>
        <w:rPr>
          <w:spacing w:val="-1"/>
        </w:rPr>
        <w:t xml:space="preserve"> </w:t>
      </w:r>
      <w:r>
        <w:t>simultaneously</w:t>
      </w:r>
      <w:r>
        <w:rPr>
          <w:spacing w:val="-3"/>
        </w:rPr>
        <w:t xml:space="preserve"> </w:t>
      </w:r>
      <w:r>
        <w:t>for all application features to work correctly.</w:t>
      </w:r>
    </w:p>
    <w:p w14:paraId="573FDCDA" w14:textId="77777777" w:rsidR="00C73F30" w:rsidRDefault="00C73F30">
      <w:pPr>
        <w:pStyle w:val="BodyText"/>
        <w:spacing w:before="10"/>
        <w:ind w:left="0"/>
        <w:rPr>
          <w:sz w:val="29"/>
        </w:rPr>
      </w:pPr>
    </w:p>
    <w:p w14:paraId="48087694" w14:textId="77777777" w:rsidR="00C73F30" w:rsidRDefault="00000000">
      <w:pPr>
        <w:pStyle w:val="Heading3"/>
        <w:ind w:left="1439"/>
        <w:jc w:val="both"/>
      </w:pPr>
      <w:r>
        <w:t>User</w:t>
      </w:r>
      <w:r>
        <w:rPr>
          <w:spacing w:val="-11"/>
        </w:rPr>
        <w:t xml:space="preserve"> </w:t>
      </w:r>
      <w:r>
        <w:t>Manual</w:t>
      </w:r>
      <w:r>
        <w:rPr>
          <w:spacing w:val="-14"/>
        </w:rPr>
        <w:t xml:space="preserve"> </w:t>
      </w:r>
      <w:r>
        <w:t>/</w:t>
      </w:r>
      <w:r>
        <w:rPr>
          <w:spacing w:val="-12"/>
        </w:rPr>
        <w:t xml:space="preserve"> </w:t>
      </w:r>
      <w:r>
        <w:rPr>
          <w:spacing w:val="-4"/>
        </w:rPr>
        <w:t>Guide</w:t>
      </w:r>
    </w:p>
    <w:p w14:paraId="07B9EE60" w14:textId="77777777" w:rsidR="00C73F30" w:rsidRDefault="00C73F30">
      <w:pPr>
        <w:pStyle w:val="BodyText"/>
        <w:spacing w:before="7"/>
        <w:ind w:left="0"/>
        <w:rPr>
          <w:b/>
          <w:sz w:val="29"/>
        </w:rPr>
      </w:pPr>
    </w:p>
    <w:p w14:paraId="02FA8DDA" w14:textId="77777777" w:rsidR="00C73F30" w:rsidRDefault="00000000">
      <w:pPr>
        <w:pStyle w:val="BodyText"/>
        <w:spacing w:line="249" w:lineRule="auto"/>
        <w:ind w:left="1439" w:right="1408"/>
        <w:jc w:val="both"/>
      </w:pPr>
      <w:r>
        <w:t>When the Cinephile platform is opened, users are presented with a movie discovery interface containing navigation options such as Movies, Genres, Trending, Box Prediction, Favorites, Watchlist, Watched Films, My Reviews, Lists, Actors, and Directors. New users can register for</w:t>
      </w:r>
      <w:r>
        <w:rPr>
          <w:spacing w:val="-4"/>
        </w:rPr>
        <w:t xml:space="preserve"> </w:t>
      </w:r>
      <w:r>
        <w:t>an</w:t>
      </w:r>
      <w:r>
        <w:rPr>
          <w:spacing w:val="-3"/>
        </w:rPr>
        <w:t xml:space="preserve"> </w:t>
      </w:r>
      <w:r>
        <w:t>account,</w:t>
      </w:r>
      <w:r>
        <w:rPr>
          <w:spacing w:val="-3"/>
        </w:rPr>
        <w:t xml:space="preserve"> </w:t>
      </w:r>
      <w:r>
        <w:t>while</w:t>
      </w:r>
      <w:r>
        <w:rPr>
          <w:spacing w:val="-4"/>
        </w:rPr>
        <w:t xml:space="preserve"> </w:t>
      </w:r>
      <w:r>
        <w:t>existing</w:t>
      </w:r>
      <w:r>
        <w:rPr>
          <w:spacing w:val="-7"/>
        </w:rPr>
        <w:t xml:space="preserve"> </w:t>
      </w:r>
      <w:r>
        <w:t>users</w:t>
      </w:r>
      <w:r>
        <w:rPr>
          <w:spacing w:val="-3"/>
        </w:rPr>
        <w:t xml:space="preserve"> </w:t>
      </w:r>
      <w:r>
        <w:t>can</w:t>
      </w:r>
      <w:r>
        <w:rPr>
          <w:spacing w:val="-5"/>
        </w:rPr>
        <w:t xml:space="preserve"> </w:t>
      </w:r>
      <w:r>
        <w:t>log</w:t>
      </w:r>
      <w:r>
        <w:rPr>
          <w:spacing w:val="-7"/>
        </w:rPr>
        <w:t xml:space="preserve"> </w:t>
      </w:r>
      <w:r>
        <w:t>in</w:t>
      </w:r>
      <w:r>
        <w:rPr>
          <w:spacing w:val="-3"/>
        </w:rPr>
        <w:t xml:space="preserve"> </w:t>
      </w:r>
      <w:r>
        <w:t>to</w:t>
      </w:r>
      <w:r>
        <w:rPr>
          <w:spacing w:val="-3"/>
        </w:rPr>
        <w:t xml:space="preserve"> </w:t>
      </w:r>
      <w:r>
        <w:t>access</w:t>
      </w:r>
      <w:r>
        <w:rPr>
          <w:spacing w:val="-4"/>
        </w:rPr>
        <w:t xml:space="preserve"> </w:t>
      </w:r>
      <w:r>
        <w:t>their</w:t>
      </w:r>
      <w:r>
        <w:rPr>
          <w:spacing w:val="-5"/>
        </w:rPr>
        <w:t xml:space="preserve"> </w:t>
      </w:r>
      <w:r>
        <w:t>personalized</w:t>
      </w:r>
      <w:r>
        <w:rPr>
          <w:spacing w:val="-3"/>
        </w:rPr>
        <w:t xml:space="preserve"> </w:t>
      </w:r>
      <w:r>
        <w:t>features.</w:t>
      </w:r>
      <w:r>
        <w:rPr>
          <w:spacing w:val="-5"/>
        </w:rPr>
        <w:t xml:space="preserve"> </w:t>
      </w:r>
      <w:r>
        <w:t>Firebase</w:t>
      </w:r>
      <w:r>
        <w:rPr>
          <w:spacing w:val="-5"/>
        </w:rPr>
        <w:t xml:space="preserve"> </w:t>
      </w:r>
      <w:r>
        <w:t xml:space="preserve">is used for email verification during the registration process. After logging in, users can browse movies, search for specific titles, explore different genres, view trending movies, and open detailed movie pages. The movie details page provides information such as the movie poster, overview, release details, genres, cast and crew, trailers, and available watch providers using data obtained from the TMDB API. Users can like movies, add them to their watchlist, mark movies as watched, and write or view reviews. The platform also provides actor and director </w:t>
      </w:r>
      <w:r>
        <w:rPr>
          <w:spacing w:val="-2"/>
        </w:rPr>
        <w:t>information, movie lists, recommendations, and a</w:t>
      </w:r>
      <w:r>
        <w:rPr>
          <w:spacing w:val="-5"/>
        </w:rPr>
        <w:t xml:space="preserve"> </w:t>
      </w:r>
      <w:r>
        <w:rPr>
          <w:spacing w:val="-2"/>
        </w:rPr>
        <w:t>box-office</w:t>
      </w:r>
      <w:r>
        <w:rPr>
          <w:spacing w:val="-3"/>
        </w:rPr>
        <w:t xml:space="preserve"> </w:t>
      </w:r>
      <w:r>
        <w:rPr>
          <w:spacing w:val="-2"/>
        </w:rPr>
        <w:t>prediction feature.</w:t>
      </w:r>
      <w:r>
        <w:rPr>
          <w:spacing w:val="-4"/>
        </w:rPr>
        <w:t xml:space="preserve"> </w:t>
      </w:r>
      <w:r>
        <w:rPr>
          <w:spacing w:val="-2"/>
        </w:rPr>
        <w:t>All</w:t>
      </w:r>
      <w:r>
        <w:rPr>
          <w:spacing w:val="-3"/>
        </w:rPr>
        <w:t xml:space="preserve"> </w:t>
      </w:r>
      <w:r>
        <w:rPr>
          <w:spacing w:val="-2"/>
        </w:rPr>
        <w:t xml:space="preserve">user-related </w:t>
      </w:r>
      <w:r>
        <w:t>movie activities such as likes, watchlists, watched movies, and reviews are managed through the Spring Boot backend and stored in the MySQL database. Overall, Cinephile provides an integrated movie discovery and management experience that combines a modern React interface with Spring Boot backend services, MySQL database storage, Firebase email verification, and TMDB movie data.</w:t>
      </w:r>
    </w:p>
    <w:p w14:paraId="6120A7C7" w14:textId="77777777" w:rsidR="00C73F30" w:rsidRDefault="00C73F30">
      <w:pPr>
        <w:spacing w:line="249" w:lineRule="auto"/>
        <w:jc w:val="both"/>
        <w:sectPr w:rsidR="00C73F30">
          <w:footerReference w:type="default" r:id="rId50"/>
          <w:pgSz w:w="11900" w:h="16850"/>
          <w:pgMar w:top="1600" w:right="0" w:bottom="1260" w:left="0" w:header="0" w:footer="1074" w:gutter="0"/>
          <w:cols w:space="720"/>
        </w:sectPr>
      </w:pPr>
    </w:p>
    <w:p w14:paraId="3CD1775B" w14:textId="77777777" w:rsidR="00C73F30" w:rsidRDefault="00000000">
      <w:pPr>
        <w:spacing w:before="70"/>
        <w:ind w:left="1439"/>
        <w:rPr>
          <w:b/>
          <w:spacing w:val="-4"/>
          <w:sz w:val="20"/>
        </w:rPr>
      </w:pPr>
      <w:r>
        <w:rPr>
          <w:b/>
          <w:sz w:val="20"/>
        </w:rPr>
        <w:lastRenderedPageBreak/>
        <w:t>Geo</w:t>
      </w:r>
      <w:r>
        <w:rPr>
          <w:b/>
          <w:spacing w:val="-6"/>
          <w:sz w:val="20"/>
        </w:rPr>
        <w:t xml:space="preserve"> </w:t>
      </w:r>
      <w:r>
        <w:rPr>
          <w:b/>
          <w:sz w:val="20"/>
        </w:rPr>
        <w:t>Tag</w:t>
      </w:r>
      <w:r>
        <w:rPr>
          <w:b/>
          <w:spacing w:val="-6"/>
          <w:sz w:val="20"/>
        </w:rPr>
        <w:t xml:space="preserve"> </w:t>
      </w:r>
      <w:r>
        <w:rPr>
          <w:b/>
          <w:sz w:val="20"/>
        </w:rPr>
        <w:t>photos</w:t>
      </w:r>
      <w:r>
        <w:rPr>
          <w:b/>
          <w:spacing w:val="-11"/>
          <w:sz w:val="20"/>
        </w:rPr>
        <w:t xml:space="preserve"> </w:t>
      </w:r>
      <w:r>
        <w:rPr>
          <w:b/>
          <w:sz w:val="20"/>
        </w:rPr>
        <w:t>with</w:t>
      </w:r>
      <w:r>
        <w:rPr>
          <w:b/>
          <w:spacing w:val="-9"/>
          <w:sz w:val="20"/>
        </w:rPr>
        <w:t xml:space="preserve"> </w:t>
      </w:r>
      <w:r>
        <w:rPr>
          <w:b/>
          <w:spacing w:val="-4"/>
          <w:sz w:val="20"/>
        </w:rPr>
        <w:t>guide</w:t>
      </w:r>
    </w:p>
    <w:p w14:paraId="4ADCA46A" w14:textId="77777777" w:rsidR="004269EB" w:rsidRDefault="004269EB">
      <w:pPr>
        <w:spacing w:before="70"/>
        <w:ind w:left="1439"/>
        <w:rPr>
          <w:b/>
          <w:spacing w:val="-4"/>
          <w:sz w:val="20"/>
        </w:rPr>
      </w:pPr>
    </w:p>
    <w:p w14:paraId="0D9C65DB" w14:textId="77777777" w:rsidR="00C73F30" w:rsidRDefault="004269EB" w:rsidP="004269EB">
      <w:pPr>
        <w:spacing w:before="70"/>
        <w:ind w:left="1439"/>
        <w:rPr>
          <w:b/>
          <w:sz w:val="21"/>
        </w:rPr>
      </w:pPr>
      <w:r>
        <w:rPr>
          <w:b/>
          <w:noProof/>
          <w:sz w:val="21"/>
        </w:rPr>
        <w:drawing>
          <wp:inline distT="0" distB="0" distL="0" distR="0" wp14:anchorId="64853336" wp14:editId="403CFB58">
            <wp:extent cx="6164580" cy="5667375"/>
            <wp:effectExtent l="0" t="0" r="7620" b="9525"/>
            <wp:docPr id="16909278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27835" name="Picture 1690927835"/>
                    <pic:cNvPicPr/>
                  </pic:nvPicPr>
                  <pic:blipFill>
                    <a:blip r:embed="rId51">
                      <a:extLst>
                        <a:ext uri="{28A0092B-C50C-407E-A947-70E740481C1C}">
                          <a14:useLocalDpi xmlns:a14="http://schemas.microsoft.com/office/drawing/2010/main" val="0"/>
                        </a:ext>
                      </a:extLst>
                    </a:blip>
                    <a:stretch>
                      <a:fillRect/>
                    </a:stretch>
                  </pic:blipFill>
                  <pic:spPr>
                    <a:xfrm>
                      <a:off x="0" y="0"/>
                      <a:ext cx="6164580" cy="5667375"/>
                    </a:xfrm>
                    <a:prstGeom prst="rect">
                      <a:avLst/>
                    </a:prstGeom>
                  </pic:spPr>
                </pic:pic>
              </a:graphicData>
            </a:graphic>
          </wp:inline>
        </w:drawing>
      </w:r>
    </w:p>
    <w:p w14:paraId="43FC32E3" w14:textId="77777777" w:rsidR="00C73F30" w:rsidRDefault="00C73F30">
      <w:pPr>
        <w:rPr>
          <w:sz w:val="21"/>
        </w:rPr>
        <w:sectPr w:rsidR="00C73F30">
          <w:pgSz w:w="11900" w:h="16850"/>
          <w:pgMar w:top="1360" w:right="0" w:bottom="1340" w:left="0" w:header="0" w:footer="1074" w:gutter="0"/>
          <w:cols w:space="720"/>
        </w:sectPr>
      </w:pPr>
    </w:p>
    <w:p w14:paraId="3D390E60" w14:textId="77777777" w:rsidR="00C73F30" w:rsidRDefault="00000000">
      <w:pPr>
        <w:spacing w:before="70"/>
        <w:ind w:left="1439"/>
        <w:rPr>
          <w:b/>
          <w:sz w:val="20"/>
        </w:rPr>
      </w:pPr>
      <w:r>
        <w:rPr>
          <w:b/>
          <w:sz w:val="20"/>
        </w:rPr>
        <w:lastRenderedPageBreak/>
        <w:t>Review</w:t>
      </w:r>
      <w:r>
        <w:rPr>
          <w:b/>
          <w:spacing w:val="-12"/>
          <w:sz w:val="20"/>
        </w:rPr>
        <w:t xml:space="preserve"> </w:t>
      </w:r>
      <w:r>
        <w:rPr>
          <w:b/>
          <w:sz w:val="20"/>
        </w:rPr>
        <w:t>forms</w:t>
      </w:r>
      <w:r>
        <w:rPr>
          <w:b/>
          <w:spacing w:val="-1"/>
          <w:sz w:val="20"/>
        </w:rPr>
        <w:t xml:space="preserve"> </w:t>
      </w:r>
      <w:r>
        <w:rPr>
          <w:b/>
          <w:sz w:val="20"/>
        </w:rPr>
        <w:t>with</w:t>
      </w:r>
      <w:r>
        <w:rPr>
          <w:b/>
          <w:spacing w:val="-12"/>
          <w:sz w:val="20"/>
        </w:rPr>
        <w:t xml:space="preserve"> </w:t>
      </w:r>
      <w:r>
        <w:rPr>
          <w:b/>
          <w:sz w:val="20"/>
        </w:rPr>
        <w:t>guide</w:t>
      </w:r>
      <w:r>
        <w:rPr>
          <w:b/>
          <w:spacing w:val="-12"/>
          <w:sz w:val="20"/>
        </w:rPr>
        <w:t xml:space="preserve"> </w:t>
      </w:r>
      <w:r>
        <w:rPr>
          <w:b/>
          <w:spacing w:val="-2"/>
          <w:sz w:val="20"/>
        </w:rPr>
        <w:t>signatures</w:t>
      </w:r>
    </w:p>
    <w:p w14:paraId="50E93F88" w14:textId="77777777" w:rsidR="00C73F30" w:rsidRDefault="00C73F30">
      <w:pPr>
        <w:pStyle w:val="BodyText"/>
        <w:ind w:left="0"/>
        <w:rPr>
          <w:b/>
          <w:sz w:val="20"/>
        </w:rPr>
      </w:pPr>
    </w:p>
    <w:p w14:paraId="1F372943" w14:textId="77777777" w:rsidR="00C73F30" w:rsidRDefault="00000000">
      <w:pPr>
        <w:pStyle w:val="BodyText"/>
        <w:spacing w:before="3"/>
        <w:ind w:left="0"/>
        <w:rPr>
          <w:b/>
          <w:sz w:val="21"/>
        </w:rPr>
      </w:pPr>
      <w:r>
        <w:rPr>
          <w:noProof/>
        </w:rPr>
        <w:drawing>
          <wp:anchor distT="0" distB="0" distL="0" distR="0" simplePos="0" relativeHeight="18" behindDoc="0" locked="0" layoutInCell="1" allowOverlap="1" wp14:anchorId="779A820C" wp14:editId="7D7BF89F">
            <wp:simplePos x="0" y="0"/>
            <wp:positionH relativeFrom="page">
              <wp:posOffset>914400</wp:posOffset>
            </wp:positionH>
            <wp:positionV relativeFrom="paragraph">
              <wp:posOffset>170484</wp:posOffset>
            </wp:positionV>
            <wp:extent cx="5257800" cy="7924800"/>
            <wp:effectExtent l="0" t="0" r="0" b="0"/>
            <wp:wrapTopAndBottom/>
            <wp:docPr id="19"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9.jpeg"/>
                    <pic:cNvPicPr/>
                  </pic:nvPicPr>
                  <pic:blipFill>
                    <a:blip r:embed="rId52" cstate="print"/>
                    <a:stretch>
                      <a:fillRect/>
                    </a:stretch>
                  </pic:blipFill>
                  <pic:spPr>
                    <a:xfrm>
                      <a:off x="0" y="0"/>
                      <a:ext cx="5257800" cy="7924800"/>
                    </a:xfrm>
                    <a:prstGeom prst="rect">
                      <a:avLst/>
                    </a:prstGeom>
                  </pic:spPr>
                </pic:pic>
              </a:graphicData>
            </a:graphic>
          </wp:anchor>
        </w:drawing>
      </w:r>
    </w:p>
    <w:p w14:paraId="2236B58D" w14:textId="77777777" w:rsidR="00C73F30" w:rsidRDefault="00C73F30">
      <w:pPr>
        <w:rPr>
          <w:sz w:val="21"/>
        </w:rPr>
        <w:sectPr w:rsidR="00C73F30">
          <w:pgSz w:w="11900" w:h="16850"/>
          <w:pgMar w:top="1360" w:right="0" w:bottom="1340" w:left="0" w:header="0" w:footer="1074" w:gutter="0"/>
          <w:cols w:space="720"/>
        </w:sectPr>
      </w:pPr>
    </w:p>
    <w:p w14:paraId="27DF9D45" w14:textId="77777777" w:rsidR="00C73F30" w:rsidRDefault="00000000">
      <w:pPr>
        <w:pStyle w:val="BodyText"/>
        <w:ind w:left="1440"/>
        <w:rPr>
          <w:sz w:val="20"/>
        </w:rPr>
      </w:pPr>
      <w:r>
        <w:rPr>
          <w:noProof/>
          <w:sz w:val="20"/>
        </w:rPr>
        <w:lastRenderedPageBreak/>
        <w:drawing>
          <wp:inline distT="0" distB="0" distL="0" distR="0" wp14:anchorId="17FDEC1E" wp14:editId="0357F439">
            <wp:extent cx="4610180" cy="7267575"/>
            <wp:effectExtent l="0" t="0" r="0" b="0"/>
            <wp:docPr id="21"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jpeg"/>
                    <pic:cNvPicPr/>
                  </pic:nvPicPr>
                  <pic:blipFill>
                    <a:blip r:embed="rId53" cstate="print"/>
                    <a:stretch>
                      <a:fillRect/>
                    </a:stretch>
                  </pic:blipFill>
                  <pic:spPr>
                    <a:xfrm>
                      <a:off x="0" y="0"/>
                      <a:ext cx="4610180" cy="7267575"/>
                    </a:xfrm>
                    <a:prstGeom prst="rect">
                      <a:avLst/>
                    </a:prstGeom>
                  </pic:spPr>
                </pic:pic>
              </a:graphicData>
            </a:graphic>
          </wp:inline>
        </w:drawing>
      </w:r>
    </w:p>
    <w:sectPr w:rsidR="00C73F30">
      <w:pgSz w:w="11900" w:h="16850"/>
      <w:pgMar w:top="1440" w:right="0" w:bottom="1260" w:left="0" w:header="0" w:footer="10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6E206" w14:textId="77777777" w:rsidR="00823153" w:rsidRDefault="00823153">
      <w:r>
        <w:separator/>
      </w:r>
    </w:p>
  </w:endnote>
  <w:endnote w:type="continuationSeparator" w:id="0">
    <w:p w14:paraId="04E61E8A" w14:textId="77777777" w:rsidR="00823153" w:rsidRDefault="008231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B7F3" w14:textId="77777777" w:rsidR="00C73F30" w:rsidRDefault="00000000">
    <w:pPr>
      <w:pStyle w:val="BodyText"/>
      <w:spacing w:line="14" w:lineRule="auto"/>
      <w:ind w:left="0"/>
      <w:rPr>
        <w:sz w:val="20"/>
      </w:rPr>
    </w:pPr>
    <w:r>
      <w:pict w14:anchorId="3C6EA805">
        <v:shape id="docshape1" o:spid="_x0000_s1085" style="position:absolute;margin-left:1in;margin-top:774.35pt;width:451.35pt;height:4.3pt;z-index:-16405504;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7C309B95">
        <v:shapetype id="_x0000_t202" coordsize="21600,21600" o:spt="202" path="m,l,21600r21600,l21600,xe">
          <v:stroke joinstyle="miter"/>
          <v:path gradientshapeok="t" o:connecttype="rect"/>
        </v:shapetype>
        <v:shape id="docshape2" o:spid="_x0000_s1084" type="#_x0000_t202" style="position:absolute;margin-left:481.85pt;margin-top:780.8pt;width:34.25pt;height:13.05pt;z-index:-16404992;mso-position-horizontal-relative:page;mso-position-vertical-relative:page" filled="f" stroked="f">
          <v:textbox inset="0,0,0,0">
            <w:txbxContent>
              <w:p w14:paraId="7C528A00"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10"/>
                  </w:rPr>
                  <w:fldChar w:fldCharType="begin"/>
                </w:r>
                <w:r>
                  <w:rPr>
                    <w:rFonts w:ascii="Calibri Light"/>
                    <w:spacing w:val="-10"/>
                  </w:rPr>
                  <w:instrText xml:space="preserve"> PAGE </w:instrText>
                </w:r>
                <w:r>
                  <w:rPr>
                    <w:rFonts w:ascii="Calibri Light"/>
                    <w:spacing w:val="-10"/>
                  </w:rPr>
                  <w:fldChar w:fldCharType="separate"/>
                </w:r>
                <w:r>
                  <w:rPr>
                    <w:rFonts w:ascii="Calibri Light"/>
                    <w:spacing w:val="-10"/>
                  </w:rPr>
                  <w:t>5</w:t>
                </w:r>
                <w:r>
                  <w:rPr>
                    <w:rFonts w:ascii="Calibri Light"/>
                    <w:spacing w:val="-10"/>
                  </w:rP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44AE7" w14:textId="77777777" w:rsidR="00C73F30" w:rsidRDefault="00000000">
    <w:pPr>
      <w:pStyle w:val="BodyText"/>
      <w:spacing w:line="14" w:lineRule="auto"/>
      <w:ind w:left="0"/>
      <w:rPr>
        <w:sz w:val="20"/>
      </w:rPr>
    </w:pPr>
    <w:r>
      <w:pict w14:anchorId="6FCDA62D">
        <v:shape id="docshape5" o:spid="_x0000_s1083" style="position:absolute;margin-left:1in;margin-top:774.35pt;width:451.35pt;height:4.3pt;z-index:-16404480;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3F6D00B6">
        <v:shapetype id="_x0000_t202" coordsize="21600,21600" o:spt="202" path="m,l,21600r21600,l21600,xe">
          <v:stroke joinstyle="miter"/>
          <v:path gradientshapeok="t" o:connecttype="rect"/>
        </v:shapetype>
        <v:shape id="docshape6" o:spid="_x0000_s1082" type="#_x0000_t202" style="position:absolute;margin-left:481.85pt;margin-top:780.8pt;width:31.25pt;height:13.05pt;z-index:-16403968;mso-position-horizontal-relative:page;mso-position-vertical-relative:page" filled="f" stroked="f">
          <v:textbox inset="0,0,0,0">
            <w:txbxContent>
              <w:p w14:paraId="5D281189"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10"/>
                  </w:rPr>
                  <w:t>8</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144B8" w14:textId="77777777" w:rsidR="00C73F30" w:rsidRDefault="00000000">
    <w:pPr>
      <w:pStyle w:val="BodyText"/>
      <w:spacing w:line="14" w:lineRule="auto"/>
      <w:ind w:left="0"/>
      <w:rPr>
        <w:sz w:val="20"/>
      </w:rPr>
    </w:pPr>
    <w:r>
      <w:pict w14:anchorId="53C12367">
        <v:shape id="docshape7" o:spid="_x0000_s1081" style="position:absolute;margin-left:1in;margin-top:774.35pt;width:451.35pt;height:4.3pt;z-index:-16403456;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337805BA">
        <v:shapetype id="_x0000_t202" coordsize="21600,21600" o:spt="202" path="m,l,21600r21600,l21600,xe">
          <v:stroke joinstyle="miter"/>
          <v:path gradientshapeok="t" o:connecttype="rect"/>
        </v:shapetype>
        <v:shape id="docshape8" o:spid="_x0000_s1080" type="#_x0000_t202" style="position:absolute;margin-left:481.85pt;margin-top:780.8pt;width:36.45pt;height:13.05pt;z-index:-16402944;mso-position-horizontal-relative:page;mso-position-vertical-relative:page" filled="f" stroked="f">
          <v:textbox inset="0,0,0,0">
            <w:txbxContent>
              <w:p w14:paraId="55A0C654"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t>10</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4289B" w14:textId="77777777" w:rsidR="00C73F30" w:rsidRDefault="00000000">
    <w:pPr>
      <w:pStyle w:val="BodyText"/>
      <w:spacing w:line="14" w:lineRule="auto"/>
      <w:ind w:left="0"/>
      <w:rPr>
        <w:sz w:val="20"/>
      </w:rPr>
    </w:pPr>
    <w:r>
      <w:pict w14:anchorId="1E808C36">
        <v:shape id="docshape9" o:spid="_x0000_s1079" style="position:absolute;margin-left:1in;margin-top:774.35pt;width:451.35pt;height:4.3pt;z-index:-16402432;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448FACB6">
        <v:shapetype id="_x0000_t202" coordsize="21600,21600" o:spt="202" path="m,l,21600r21600,l21600,xe">
          <v:stroke joinstyle="miter"/>
          <v:path gradientshapeok="t" o:connecttype="rect"/>
        </v:shapetype>
        <v:shape id="docshape10" o:spid="_x0000_s1078" type="#_x0000_t202" style="position:absolute;margin-left:481.85pt;margin-top:780.8pt;width:36.45pt;height:13.05pt;z-index:-16401920;mso-position-horizontal-relative:page;mso-position-vertical-relative:page" filled="f" stroked="f">
          <v:textbox inset="0,0,0,0">
            <w:txbxContent>
              <w:p w14:paraId="659D49F9"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t>12</w:t>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678FE" w14:textId="77777777" w:rsidR="00C73F30" w:rsidRDefault="00000000">
    <w:pPr>
      <w:pStyle w:val="BodyText"/>
      <w:spacing w:line="14" w:lineRule="auto"/>
      <w:ind w:left="0"/>
      <w:rPr>
        <w:sz w:val="20"/>
      </w:rPr>
    </w:pPr>
    <w:r>
      <w:pict w14:anchorId="56E1ABB1">
        <v:shape id="docshape11" o:spid="_x0000_s1077" style="position:absolute;margin-left:1in;margin-top:774.35pt;width:451.35pt;height:4.3pt;z-index:-16401408;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2A847C85">
        <v:shapetype id="_x0000_t202" coordsize="21600,21600" o:spt="202" path="m,l,21600r21600,l21600,xe">
          <v:stroke joinstyle="miter"/>
          <v:path gradientshapeok="t" o:connecttype="rect"/>
        </v:shapetype>
        <v:shape id="docshape12" o:spid="_x0000_s1076" type="#_x0000_t202" style="position:absolute;margin-left:481.85pt;margin-top:780.8pt;width:39.45pt;height:13.05pt;z-index:-16400896;mso-position-horizontal-relative:page;mso-position-vertical-relative:page" filled="f" stroked="f">
          <v:textbox inset="0,0,0,0">
            <w:txbxContent>
              <w:p w14:paraId="4FC247D2"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14</w:t>
                </w:r>
                <w:r>
                  <w:rPr>
                    <w:rFonts w:ascii="Calibri Light"/>
                    <w:spacing w:val="-5"/>
                  </w:rPr>
                  <w:fldChar w:fldCharType="end"/>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D6741" w14:textId="77777777" w:rsidR="00C73F30" w:rsidRDefault="00000000">
    <w:pPr>
      <w:pStyle w:val="BodyText"/>
      <w:spacing w:line="14" w:lineRule="auto"/>
      <w:ind w:left="0"/>
      <w:rPr>
        <w:sz w:val="20"/>
      </w:rPr>
    </w:pPr>
    <w:r>
      <w:pict w14:anchorId="37A9BE47">
        <v:shape id="docshape13" o:spid="_x0000_s1075" style="position:absolute;margin-left:1in;margin-top:774.35pt;width:451.35pt;height:4.3pt;z-index:-16400384;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05F579F8">
        <v:shapetype id="_x0000_t202" coordsize="21600,21600" o:spt="202" path="m,l,21600r21600,l21600,xe">
          <v:stroke joinstyle="miter"/>
          <v:path gradientshapeok="t" o:connecttype="rect"/>
        </v:shapetype>
        <v:shape id="docshape14" o:spid="_x0000_s1074" type="#_x0000_t202" style="position:absolute;margin-left:481.85pt;margin-top:780.8pt;width:39.45pt;height:13.05pt;z-index:-16399872;mso-position-horizontal-relative:page;mso-position-vertical-relative:page" filled="f" stroked="f">
          <v:textbox inset="0,0,0,0">
            <w:txbxContent>
              <w:p w14:paraId="1571AAFB"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22</w:t>
                </w:r>
                <w:r>
                  <w:rPr>
                    <w:rFonts w:ascii="Calibri Light"/>
                    <w:spacing w:val="-5"/>
                  </w:rPr>
                  <w:fldChar w:fldCharType="end"/>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08739" w14:textId="77777777" w:rsidR="00C73F30" w:rsidRDefault="00000000">
    <w:pPr>
      <w:pStyle w:val="BodyText"/>
      <w:spacing w:line="14" w:lineRule="auto"/>
      <w:ind w:left="0"/>
      <w:rPr>
        <w:sz w:val="20"/>
      </w:rPr>
    </w:pPr>
    <w:r>
      <w:pict w14:anchorId="3554E035">
        <v:shape id="docshape16" o:spid="_x0000_s1073" style="position:absolute;margin-left:1in;margin-top:774.35pt;width:451.35pt;height:4.3pt;z-index:-16399360;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142A252D">
        <v:shapetype id="_x0000_t202" coordsize="21600,21600" o:spt="202" path="m,l,21600r21600,l21600,xe">
          <v:stroke joinstyle="miter"/>
          <v:path gradientshapeok="t" o:connecttype="rect"/>
        </v:shapetype>
        <v:shape id="docshape17" o:spid="_x0000_s1072" type="#_x0000_t202" style="position:absolute;margin-left:481.85pt;margin-top:780.8pt;width:36.45pt;height:13.05pt;z-index:-16398848;mso-position-horizontal-relative:page;mso-position-vertical-relative:page" filled="f" stroked="f">
          <v:textbox inset="0,0,0,0">
            <w:txbxContent>
              <w:p w14:paraId="0E7787C1"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t>25</w:t>
                </w:r>
              </w:p>
            </w:txbxContent>
          </v:textbox>
          <w10:wrap anchorx="page" anchory="page"/>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2E236" w14:textId="77777777" w:rsidR="00C73F30" w:rsidRDefault="00000000">
    <w:pPr>
      <w:pStyle w:val="BodyText"/>
      <w:spacing w:line="14" w:lineRule="auto"/>
      <w:ind w:left="0"/>
      <w:rPr>
        <w:sz w:val="20"/>
      </w:rPr>
    </w:pPr>
    <w:r>
      <w:pict w14:anchorId="2FE0F39C">
        <v:shape id="docshape18" o:spid="_x0000_s1071" style="position:absolute;margin-left:1in;margin-top:774.35pt;width:451.35pt;height:4.3pt;z-index:-16398336;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63EE6D5A">
        <v:shapetype id="_x0000_t202" coordsize="21600,21600" o:spt="202" path="m,l,21600r21600,l21600,xe">
          <v:stroke joinstyle="miter"/>
          <v:path gradientshapeok="t" o:connecttype="rect"/>
        </v:shapetype>
        <v:shape id="docshape19" o:spid="_x0000_s1070" type="#_x0000_t202" style="position:absolute;margin-left:481.85pt;margin-top:780.8pt;width:36.45pt;height:13.05pt;z-index:-16397824;mso-position-horizontal-relative:page;mso-position-vertical-relative:page" filled="f" stroked="f">
          <v:textbox inset="0,0,0,0">
            <w:txbxContent>
              <w:p w14:paraId="7C48DE8A"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t>27</w:t>
                </w:r>
              </w:p>
            </w:txbxContent>
          </v:textbox>
          <w10:wrap anchorx="page" anchory="page"/>
        </v:shape>
      </w:pic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EFAC6" w14:textId="77777777" w:rsidR="00C73F30" w:rsidRDefault="00000000">
    <w:pPr>
      <w:pStyle w:val="BodyText"/>
      <w:spacing w:line="14" w:lineRule="auto"/>
      <w:ind w:left="0"/>
      <w:rPr>
        <w:sz w:val="20"/>
      </w:rPr>
    </w:pPr>
    <w:r>
      <w:pict w14:anchorId="4CE6130D">
        <v:shape id="docshape20" o:spid="_x0000_s1069" style="position:absolute;margin-left:1in;margin-top:774.35pt;width:451.35pt;height:4.3pt;z-index:-16397312;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3175AF24">
        <v:shapetype id="_x0000_t202" coordsize="21600,21600" o:spt="202" path="m,l,21600r21600,l21600,xe">
          <v:stroke joinstyle="miter"/>
          <v:path gradientshapeok="t" o:connecttype="rect"/>
        </v:shapetype>
        <v:shape id="docshape21" o:spid="_x0000_s1068" type="#_x0000_t202" style="position:absolute;margin-left:481.85pt;margin-top:780.8pt;width:36.45pt;height:13.05pt;z-index:-16396800;mso-position-horizontal-relative:page;mso-position-vertical-relative:page" filled="f" stroked="f">
          <v:textbox inset="0,0,0,0">
            <w:txbxContent>
              <w:p w14:paraId="77B3CB17"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t>30</w:t>
                </w:r>
              </w:p>
            </w:txbxContent>
          </v:textbox>
          <w10:wrap anchorx="page" anchory="page"/>
        </v:shape>
      </w:pic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B720" w14:textId="77777777" w:rsidR="00C73F30" w:rsidRDefault="00000000">
    <w:pPr>
      <w:pStyle w:val="BodyText"/>
      <w:spacing w:line="14" w:lineRule="auto"/>
      <w:ind w:left="0"/>
      <w:rPr>
        <w:sz w:val="20"/>
      </w:rPr>
    </w:pPr>
    <w:r>
      <w:pict w14:anchorId="0ACCD49E">
        <v:shape id="docshape22" o:spid="_x0000_s1067" style="position:absolute;margin-left:1in;margin-top:774.35pt;width:451.35pt;height:4.3pt;z-index:-16396288;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6F057162">
        <v:shapetype id="_x0000_t202" coordsize="21600,21600" o:spt="202" path="m,l,21600r21600,l21600,xe">
          <v:stroke joinstyle="miter"/>
          <v:path gradientshapeok="t" o:connecttype="rect"/>
        </v:shapetype>
        <v:shape id="docshape23" o:spid="_x0000_s1066" type="#_x0000_t202" style="position:absolute;margin-left:481.85pt;margin-top:780.8pt;width:39.45pt;height:13.05pt;z-index:-16395776;mso-position-horizontal-relative:page;mso-position-vertical-relative:page" filled="f" stroked="f">
          <v:textbox inset="0,0,0,0">
            <w:txbxContent>
              <w:p w14:paraId="10449EF0"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33</w:t>
                </w:r>
                <w:r>
                  <w:rPr>
                    <w:rFonts w:ascii="Calibri Light"/>
                    <w:spacing w:val="-5"/>
                  </w:rPr>
                  <w:fldChar w:fldCharType="end"/>
                </w:r>
              </w:p>
            </w:txbxContent>
          </v:textbox>
          <w10:wrap anchorx="page" anchory="page"/>
        </v:shape>
      </w:pic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29183" w14:textId="77777777" w:rsidR="00C73F30" w:rsidRDefault="00000000">
    <w:pPr>
      <w:pStyle w:val="BodyText"/>
      <w:spacing w:line="14" w:lineRule="auto"/>
      <w:ind w:left="0"/>
      <w:rPr>
        <w:sz w:val="20"/>
      </w:rPr>
    </w:pPr>
    <w:r>
      <w:pict w14:anchorId="3EDBC173">
        <v:shape id="docshape24" o:spid="_x0000_s1065" style="position:absolute;margin-left:1in;margin-top:774.35pt;width:451.35pt;height:4.3pt;z-index:-16395264;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0F993491">
        <v:shapetype id="_x0000_t202" coordsize="21600,21600" o:spt="202" path="m,l,21600r21600,l21600,xe">
          <v:stroke joinstyle="miter"/>
          <v:path gradientshapeok="t" o:connecttype="rect"/>
        </v:shapetype>
        <v:shape id="docshape25" o:spid="_x0000_s1064" type="#_x0000_t202" style="position:absolute;margin-left:481.85pt;margin-top:780.8pt;width:39.45pt;height:13.05pt;z-index:-16394752;mso-position-horizontal-relative:page;mso-position-vertical-relative:page" filled="f" stroked="f">
          <v:textbox inset="0,0,0,0">
            <w:txbxContent>
              <w:p w14:paraId="04C444E0"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40</w:t>
                </w:r>
                <w:r>
                  <w:rPr>
                    <w:rFonts w:ascii="Calibri Light"/>
                    <w:spacing w:val="-5"/>
                  </w:rPr>
                  <w:fldChar w:fldCharType="end"/>
                </w:r>
              </w:p>
            </w:txbxContent>
          </v:textbox>
          <w10:wrap anchorx="page" anchory="page"/>
        </v:shape>
      </w:pic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2254D" w14:textId="77777777" w:rsidR="00C73F30" w:rsidRDefault="00000000">
    <w:pPr>
      <w:pStyle w:val="BodyText"/>
      <w:spacing w:line="14" w:lineRule="auto"/>
      <w:ind w:left="0"/>
      <w:rPr>
        <w:sz w:val="20"/>
      </w:rPr>
    </w:pPr>
    <w:r>
      <w:pict w14:anchorId="038265B6">
        <v:shape id="docshape27" o:spid="_x0000_s1063" style="position:absolute;margin-left:1in;margin-top:774.35pt;width:451.35pt;height:4.3pt;z-index:-16394240;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3C84B216">
        <v:shapetype id="_x0000_t202" coordsize="21600,21600" o:spt="202" path="m,l,21600r21600,l21600,xe">
          <v:stroke joinstyle="miter"/>
          <v:path gradientshapeok="t" o:connecttype="rect"/>
        </v:shapetype>
        <v:shape id="docshape28" o:spid="_x0000_s1062" type="#_x0000_t202" style="position:absolute;margin-left:481.85pt;margin-top:780.8pt;width:36.45pt;height:13.05pt;z-index:-16393728;mso-position-horizontal-relative:page;mso-position-vertical-relative:page" filled="f" stroked="f">
          <v:textbox inset="0,0,0,0">
            <w:txbxContent>
              <w:p w14:paraId="3867801F"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t>43</w:t>
                </w:r>
              </w:p>
            </w:txbxContent>
          </v:textbox>
          <w10:wrap anchorx="page" anchory="page"/>
        </v:shape>
      </w:pic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5F8D8" w14:textId="77777777" w:rsidR="00C73F30" w:rsidRDefault="00000000">
    <w:pPr>
      <w:pStyle w:val="BodyText"/>
      <w:spacing w:line="14" w:lineRule="auto"/>
      <w:ind w:left="0"/>
      <w:rPr>
        <w:sz w:val="20"/>
      </w:rPr>
    </w:pPr>
    <w:r>
      <w:pict w14:anchorId="49B0CDF5">
        <v:shape id="docshape29" o:spid="_x0000_s1061" style="position:absolute;margin-left:1in;margin-top:774.35pt;width:451.35pt;height:4.3pt;z-index:-16393216;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1EDA1349">
        <v:shapetype id="_x0000_t202" coordsize="21600,21600" o:spt="202" path="m,l,21600r21600,l21600,xe">
          <v:stroke joinstyle="miter"/>
          <v:path gradientshapeok="t" o:connecttype="rect"/>
        </v:shapetype>
        <v:shape id="docshape30" o:spid="_x0000_s1060" type="#_x0000_t202" style="position:absolute;margin-left:481.85pt;margin-top:780.8pt;width:36.45pt;height:13.05pt;z-index:-16392704;mso-position-horizontal-relative:page;mso-position-vertical-relative:page" filled="f" stroked="f">
          <v:textbox inset="0,0,0,0">
            <w:txbxContent>
              <w:p w14:paraId="38380617"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t>45</w:t>
                </w:r>
              </w:p>
            </w:txbxContent>
          </v:textbox>
          <w10:wrap anchorx="page" anchory="page"/>
        </v:shape>
      </w:pic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62C79" w14:textId="77777777" w:rsidR="00C73F30" w:rsidRDefault="00000000">
    <w:pPr>
      <w:pStyle w:val="BodyText"/>
      <w:spacing w:line="14" w:lineRule="auto"/>
      <w:ind w:left="0"/>
      <w:rPr>
        <w:sz w:val="20"/>
      </w:rPr>
    </w:pPr>
    <w:r>
      <w:pict w14:anchorId="2F22A4D9">
        <v:shape id="docshape31" o:spid="_x0000_s1059" style="position:absolute;margin-left:1in;margin-top:774.35pt;width:451.35pt;height:4.3pt;z-index:-16392192;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5F1ADDB1">
        <v:shapetype id="_x0000_t202" coordsize="21600,21600" o:spt="202" path="m,l,21600r21600,l21600,xe">
          <v:stroke joinstyle="miter"/>
          <v:path gradientshapeok="t" o:connecttype="rect"/>
        </v:shapetype>
        <v:shape id="docshape32" o:spid="_x0000_s1058" type="#_x0000_t202" style="position:absolute;margin-left:481.85pt;margin-top:780.8pt;width:36.45pt;height:13.05pt;z-index:-16391680;mso-position-horizontal-relative:page;mso-position-vertical-relative:page" filled="f" stroked="f">
          <v:textbox inset="0,0,0,0">
            <w:txbxContent>
              <w:p w14:paraId="52E9C1E8"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t>48</w:t>
                </w:r>
              </w:p>
            </w:txbxContent>
          </v:textbox>
          <w10:wrap anchorx="page" anchory="page"/>
        </v:shape>
      </w:pic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E57CC" w14:textId="77777777" w:rsidR="00C73F30" w:rsidRDefault="00000000">
    <w:pPr>
      <w:pStyle w:val="BodyText"/>
      <w:spacing w:line="14" w:lineRule="auto"/>
      <w:ind w:left="0"/>
      <w:rPr>
        <w:sz w:val="20"/>
      </w:rPr>
    </w:pPr>
    <w:r>
      <w:pict w14:anchorId="24B7A65F">
        <v:shape id="docshape33" o:spid="_x0000_s1057" style="position:absolute;margin-left:1in;margin-top:774.35pt;width:451.35pt;height:4.3pt;z-index:-16391168;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34764089">
        <v:shapetype id="_x0000_t202" coordsize="21600,21600" o:spt="202" path="m,l,21600r21600,l21600,xe">
          <v:stroke joinstyle="miter"/>
          <v:path gradientshapeok="t" o:connecttype="rect"/>
        </v:shapetype>
        <v:shape id="docshape34" o:spid="_x0000_s1056" type="#_x0000_t202" style="position:absolute;margin-left:481.85pt;margin-top:780.8pt;width:39.45pt;height:13.05pt;z-index:-16390656;mso-position-horizontal-relative:page;mso-position-vertical-relative:page" filled="f" stroked="f">
          <v:textbox inset="0,0,0,0">
            <w:txbxContent>
              <w:p w14:paraId="3C74FC4B"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50</w:t>
                </w:r>
                <w:r>
                  <w:rPr>
                    <w:rFonts w:ascii="Calibri Light"/>
                    <w:spacing w:val="-5"/>
                  </w:rPr>
                  <w:fldChar w:fldCharType="end"/>
                </w:r>
              </w:p>
            </w:txbxContent>
          </v:textbox>
          <w10:wrap anchorx="page" anchory="page"/>
        </v:shape>
      </w:pic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A5D88" w14:textId="77777777" w:rsidR="00C73F30" w:rsidRDefault="00000000">
    <w:pPr>
      <w:pStyle w:val="BodyText"/>
      <w:spacing w:line="14" w:lineRule="auto"/>
      <w:ind w:left="0"/>
      <w:rPr>
        <w:sz w:val="20"/>
      </w:rPr>
    </w:pPr>
    <w:r>
      <w:pict w14:anchorId="3796A030">
        <v:shape id="docshape38" o:spid="_x0000_s1055" style="position:absolute;margin-left:1in;margin-top:774.35pt;width:451.35pt;height:4.3pt;z-index:-16390144;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288C11CD">
        <v:shapetype id="_x0000_t202" coordsize="21600,21600" o:spt="202" path="m,l,21600r21600,l21600,xe">
          <v:stroke joinstyle="miter"/>
          <v:path gradientshapeok="t" o:connecttype="rect"/>
        </v:shapetype>
        <v:shape id="docshape39" o:spid="_x0000_s1054" type="#_x0000_t202" style="position:absolute;margin-left:481.85pt;margin-top:780.8pt;width:36.45pt;height:13.05pt;z-index:-16389632;mso-position-horizontal-relative:page;mso-position-vertical-relative:page" filled="f" stroked="f">
          <v:textbox inset="0,0,0,0">
            <w:txbxContent>
              <w:p w14:paraId="5CAAFC7F"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t>56</w:t>
                </w:r>
              </w:p>
            </w:txbxContent>
          </v:textbox>
          <w10:wrap anchorx="page" anchory="page"/>
        </v:shape>
      </w:pic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9D0" w14:textId="77777777" w:rsidR="00C73F30" w:rsidRDefault="00000000">
    <w:pPr>
      <w:pStyle w:val="BodyText"/>
      <w:spacing w:line="14" w:lineRule="auto"/>
      <w:ind w:left="0"/>
      <w:rPr>
        <w:sz w:val="20"/>
      </w:rPr>
    </w:pPr>
    <w:r>
      <w:pict w14:anchorId="2093C070">
        <v:shape id="docshape40" o:spid="_x0000_s1053" style="position:absolute;margin-left:1in;margin-top:774.35pt;width:451.35pt;height:4.3pt;z-index:-16389120;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5F4A4FCB">
        <v:shapetype id="_x0000_t202" coordsize="21600,21600" o:spt="202" path="m,l,21600r21600,l21600,xe">
          <v:stroke joinstyle="miter"/>
          <v:path gradientshapeok="t" o:connecttype="rect"/>
        </v:shapetype>
        <v:shape id="docshape41" o:spid="_x0000_s1052" type="#_x0000_t202" style="position:absolute;margin-left:481.85pt;margin-top:780.8pt;width:36.45pt;height:13.05pt;z-index:-16388608;mso-position-horizontal-relative:page;mso-position-vertical-relative:page" filled="f" stroked="f">
          <v:textbox inset="0,0,0,0">
            <w:txbxContent>
              <w:p w14:paraId="33EBDC52"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t>58</w:t>
                </w:r>
              </w:p>
            </w:txbxContent>
          </v:textbox>
          <w10:wrap anchorx="page" anchory="page"/>
        </v:shape>
      </w:pic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EEEFE" w14:textId="77777777" w:rsidR="00C73F30" w:rsidRDefault="00000000">
    <w:pPr>
      <w:pStyle w:val="BodyText"/>
      <w:spacing w:line="14" w:lineRule="auto"/>
      <w:ind w:left="0"/>
      <w:rPr>
        <w:sz w:val="20"/>
      </w:rPr>
    </w:pPr>
    <w:r>
      <w:pict w14:anchorId="40E4070C">
        <v:shape id="docshape42" o:spid="_x0000_s1051" style="position:absolute;margin-left:1in;margin-top:774.35pt;width:451.35pt;height:4.3pt;z-index:-16388096;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06EF2B35">
        <v:shapetype id="_x0000_t202" coordsize="21600,21600" o:spt="202" path="m,l,21600r21600,l21600,xe">
          <v:stroke joinstyle="miter"/>
          <v:path gradientshapeok="t" o:connecttype="rect"/>
        </v:shapetype>
        <v:shape id="docshape43" o:spid="_x0000_s1050" type="#_x0000_t202" style="position:absolute;margin-left:481.85pt;margin-top:780.8pt;width:36.45pt;height:13.05pt;z-index:-16387584;mso-position-horizontal-relative:page;mso-position-vertical-relative:page" filled="f" stroked="f">
          <v:textbox inset="0,0,0,0">
            <w:txbxContent>
              <w:p w14:paraId="364E3998"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t>60</w:t>
                </w:r>
              </w:p>
            </w:txbxContent>
          </v:textbox>
          <w10:wrap anchorx="page" anchory="page"/>
        </v:shape>
      </w:pic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354B3" w14:textId="77777777" w:rsidR="00C73F30" w:rsidRDefault="00000000">
    <w:pPr>
      <w:pStyle w:val="BodyText"/>
      <w:spacing w:line="14" w:lineRule="auto"/>
      <w:ind w:left="0"/>
      <w:rPr>
        <w:sz w:val="20"/>
      </w:rPr>
    </w:pPr>
    <w:r>
      <w:pict w14:anchorId="20594D8C">
        <v:shape id="docshape44" o:spid="_x0000_s1049" style="position:absolute;margin-left:1in;margin-top:774.35pt;width:451.35pt;height:4.3pt;z-index:-16387072;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1D00BDAB">
        <v:shapetype id="_x0000_t202" coordsize="21600,21600" o:spt="202" path="m,l,21600r21600,l21600,xe">
          <v:stroke joinstyle="miter"/>
          <v:path gradientshapeok="t" o:connecttype="rect"/>
        </v:shapetype>
        <v:shape id="docshape45" o:spid="_x0000_s1048" type="#_x0000_t202" style="position:absolute;margin-left:481.85pt;margin-top:780.8pt;width:39.45pt;height:13.05pt;z-index:-16386560;mso-position-horizontal-relative:page;mso-position-vertical-relative:page" filled="f" stroked="f">
          <v:textbox inset="0,0,0,0">
            <w:txbxContent>
              <w:p w14:paraId="2B2CD1B6"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64</w:t>
                </w:r>
                <w:r>
                  <w:rPr>
                    <w:rFonts w:ascii="Calibri Light"/>
                    <w:spacing w:val="-5"/>
                  </w:rPr>
                  <w:fldChar w:fldCharType="end"/>
                </w:r>
              </w:p>
            </w:txbxContent>
          </v:textbox>
          <w10:wrap anchorx="page" anchory="page"/>
        </v:shape>
      </w:pic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74F5F" w14:textId="77777777" w:rsidR="00C73F30" w:rsidRDefault="00000000">
    <w:pPr>
      <w:pStyle w:val="BodyText"/>
      <w:spacing w:line="14" w:lineRule="auto"/>
      <w:ind w:left="0"/>
      <w:rPr>
        <w:sz w:val="20"/>
      </w:rPr>
    </w:pPr>
    <w:r>
      <w:pict w14:anchorId="4078F960">
        <v:shape id="docshape47" o:spid="_x0000_s1047" style="position:absolute;margin-left:1in;margin-top:774.35pt;width:451.35pt;height:4.3pt;z-index:-16386048;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7C03B0D0">
        <v:shapetype id="_x0000_t202" coordsize="21600,21600" o:spt="202" path="m,l,21600r21600,l21600,xe">
          <v:stroke joinstyle="miter"/>
          <v:path gradientshapeok="t" o:connecttype="rect"/>
        </v:shapetype>
        <v:shape id="docshape48" o:spid="_x0000_s1046" type="#_x0000_t202" style="position:absolute;margin-left:481.85pt;margin-top:780.8pt;width:36.45pt;height:13.05pt;z-index:-16385536;mso-position-horizontal-relative:page;mso-position-vertical-relative:page" filled="f" stroked="f">
          <v:textbox inset="0,0,0,0">
            <w:txbxContent>
              <w:p w14:paraId="53EB1D94"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t>67</w:t>
                </w:r>
              </w:p>
            </w:txbxContent>
          </v:textbox>
          <w10:wrap anchorx="page" anchory="page"/>
        </v:shape>
      </w:pic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0B1BF" w14:textId="77777777" w:rsidR="00C73F30" w:rsidRDefault="00000000">
    <w:pPr>
      <w:pStyle w:val="BodyText"/>
      <w:spacing w:line="14" w:lineRule="auto"/>
      <w:ind w:left="0"/>
      <w:rPr>
        <w:sz w:val="20"/>
      </w:rPr>
    </w:pPr>
    <w:r>
      <w:pict w14:anchorId="34A30CB5">
        <v:shape id="docshape49" o:spid="_x0000_s1045" style="position:absolute;margin-left:1in;margin-top:774.35pt;width:451.35pt;height:4.3pt;z-index:-16385024;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6E2B3A04">
        <v:shapetype id="_x0000_t202" coordsize="21600,21600" o:spt="202" path="m,l,21600r21600,l21600,xe">
          <v:stroke joinstyle="miter"/>
          <v:path gradientshapeok="t" o:connecttype="rect"/>
        </v:shapetype>
        <v:shape id="docshape50" o:spid="_x0000_s1044" type="#_x0000_t202" style="position:absolute;margin-left:481.85pt;margin-top:780.8pt;width:36.45pt;height:13.05pt;z-index:-16384512;mso-position-horizontal-relative:page;mso-position-vertical-relative:page" filled="f" stroked="f">
          <v:textbox inset="0,0,0,0">
            <w:txbxContent>
              <w:p w14:paraId="4665CAE9"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t>69</w:t>
                </w:r>
              </w:p>
            </w:txbxContent>
          </v:textbox>
          <w10:wrap anchorx="page" anchory="page"/>
        </v:shape>
      </w:pic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EF14" w14:textId="77777777" w:rsidR="00C73F30" w:rsidRDefault="00000000">
    <w:pPr>
      <w:pStyle w:val="BodyText"/>
      <w:spacing w:line="14" w:lineRule="auto"/>
      <w:ind w:left="0"/>
      <w:rPr>
        <w:sz w:val="20"/>
      </w:rPr>
    </w:pPr>
    <w:r>
      <w:pict w14:anchorId="0B5DA97C">
        <v:shape id="docshape51" o:spid="_x0000_s1043" style="position:absolute;margin-left:1in;margin-top:774.35pt;width:451.35pt;height:4.3pt;z-index:-16384000;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233BC19B">
        <v:shapetype id="_x0000_t202" coordsize="21600,21600" o:spt="202" path="m,l,21600r21600,l21600,xe">
          <v:stroke joinstyle="miter"/>
          <v:path gradientshapeok="t" o:connecttype="rect"/>
        </v:shapetype>
        <v:shape id="docshape52" o:spid="_x0000_s1042" type="#_x0000_t202" style="position:absolute;margin-left:481.85pt;margin-top:780.8pt;width:36.45pt;height:13.05pt;z-index:-16383488;mso-position-horizontal-relative:page;mso-position-vertical-relative:page" filled="f" stroked="f">
          <v:textbox inset="0,0,0,0">
            <w:txbxContent>
              <w:p w14:paraId="338B4123"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t>74</w:t>
                </w:r>
              </w:p>
            </w:txbxContent>
          </v:textbox>
          <w10:wrap anchorx="page" anchory="page"/>
        </v:shape>
      </w:pic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86901" w14:textId="77777777" w:rsidR="00C73F30" w:rsidRDefault="00000000">
    <w:pPr>
      <w:pStyle w:val="BodyText"/>
      <w:spacing w:line="14" w:lineRule="auto"/>
      <w:ind w:left="0"/>
      <w:rPr>
        <w:sz w:val="20"/>
      </w:rPr>
    </w:pPr>
    <w:r>
      <w:pict w14:anchorId="467F1CB1">
        <v:shape id="docshape54" o:spid="_x0000_s1041" style="position:absolute;margin-left:1in;margin-top:774.35pt;width:451.35pt;height:4.3pt;z-index:-16382976;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157C93C9">
        <v:shapetype id="_x0000_t202" coordsize="21600,21600" o:spt="202" path="m,l,21600r21600,l21600,xe">
          <v:stroke joinstyle="miter"/>
          <v:path gradientshapeok="t" o:connecttype="rect"/>
        </v:shapetype>
        <v:shape id="docshape55" o:spid="_x0000_s1040" type="#_x0000_t202" style="position:absolute;margin-left:481.85pt;margin-top:780.8pt;width:36.45pt;height:13.05pt;z-index:-16382464;mso-position-horizontal-relative:page;mso-position-vertical-relative:page" filled="f" stroked="f">
          <v:textbox inset="0,0,0,0">
            <w:txbxContent>
              <w:p w14:paraId="6292C88E"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t>76</w:t>
                </w:r>
              </w:p>
            </w:txbxContent>
          </v:textbox>
          <w10:wrap anchorx="page" anchory="page"/>
        </v:shape>
      </w:pic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B17CC" w14:textId="77777777" w:rsidR="00C73F30" w:rsidRDefault="00000000">
    <w:pPr>
      <w:pStyle w:val="BodyText"/>
      <w:spacing w:line="14" w:lineRule="auto"/>
      <w:ind w:left="0"/>
      <w:rPr>
        <w:sz w:val="20"/>
      </w:rPr>
    </w:pPr>
    <w:r>
      <w:pict w14:anchorId="673E458F">
        <v:shape id="docshape56" o:spid="_x0000_s1039" style="position:absolute;margin-left:1in;margin-top:774.35pt;width:451.35pt;height:4.3pt;z-index:-16381952;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5AFF59FC">
        <v:shapetype id="_x0000_t202" coordsize="21600,21600" o:spt="202" path="m,l,21600r21600,l21600,xe">
          <v:stroke joinstyle="miter"/>
          <v:path gradientshapeok="t" o:connecttype="rect"/>
        </v:shapetype>
        <v:shape id="docshape57" o:spid="_x0000_s1038" type="#_x0000_t202" style="position:absolute;margin-left:481.85pt;margin-top:780.8pt;width:36.45pt;height:13.05pt;z-index:-16381440;mso-position-horizontal-relative:page;mso-position-vertical-relative:page" filled="f" stroked="f">
          <v:textbox inset="0,0,0,0">
            <w:txbxContent>
              <w:p w14:paraId="04DF9D2C"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t>83</w:t>
                </w:r>
              </w:p>
            </w:txbxContent>
          </v:textbox>
          <w10:wrap anchorx="page" anchory="page"/>
        </v:shape>
      </w:pic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3D83A" w14:textId="77777777" w:rsidR="00C73F30" w:rsidRDefault="00000000">
    <w:pPr>
      <w:pStyle w:val="BodyText"/>
      <w:spacing w:line="14" w:lineRule="auto"/>
      <w:ind w:left="0"/>
      <w:rPr>
        <w:sz w:val="20"/>
      </w:rPr>
    </w:pPr>
    <w:r>
      <w:pict w14:anchorId="112C0CFD">
        <v:shape id="docshape58" o:spid="_x0000_s1037" style="position:absolute;margin-left:1in;margin-top:774.35pt;width:451.35pt;height:4.3pt;z-index:-16380928;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61FB03B9">
        <v:shapetype id="_x0000_t202" coordsize="21600,21600" o:spt="202" path="m,l,21600r21600,l21600,xe">
          <v:stroke joinstyle="miter"/>
          <v:path gradientshapeok="t" o:connecttype="rect"/>
        </v:shapetype>
        <v:shape id="docshape59" o:spid="_x0000_s1036" type="#_x0000_t202" style="position:absolute;margin-left:481.85pt;margin-top:780.8pt;width:39.45pt;height:13.05pt;z-index:-16380416;mso-position-horizontal-relative:page;mso-position-vertical-relative:page" filled="f" stroked="f">
          <v:textbox inset="0,0,0,0">
            <w:txbxContent>
              <w:p w14:paraId="5DE02BF7"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85</w:t>
                </w:r>
                <w:r>
                  <w:rPr>
                    <w:rFonts w:ascii="Calibri Light"/>
                    <w:spacing w:val="-5"/>
                  </w:rPr>
                  <w:fldChar w:fldCharType="end"/>
                </w:r>
              </w:p>
            </w:txbxContent>
          </v:textbox>
          <w10:wrap anchorx="page" anchory="page"/>
        </v:shape>
      </w:pic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F6E3B" w14:textId="77777777" w:rsidR="00C73F30" w:rsidRDefault="00000000">
    <w:pPr>
      <w:pStyle w:val="BodyText"/>
      <w:spacing w:line="14" w:lineRule="auto"/>
      <w:ind w:left="0"/>
      <w:rPr>
        <w:sz w:val="20"/>
      </w:rPr>
    </w:pPr>
    <w:r>
      <w:pict w14:anchorId="75CACAC9">
        <v:shape id="docshape60" o:spid="_x0000_s1035" style="position:absolute;margin-left:1in;margin-top:774.35pt;width:451.35pt;height:4.3pt;z-index:-16379904;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7FD28783">
        <v:shapetype id="_x0000_t202" coordsize="21600,21600" o:spt="202" path="m,l,21600r21600,l21600,xe">
          <v:stroke joinstyle="miter"/>
          <v:path gradientshapeok="t" o:connecttype="rect"/>
        </v:shapetype>
        <v:shape id="docshape61" o:spid="_x0000_s1034" type="#_x0000_t202" style="position:absolute;margin-left:481.85pt;margin-top:780.8pt;width:36.45pt;height:13.05pt;z-index:-16379392;mso-position-horizontal-relative:page;mso-position-vertical-relative:page" filled="f" stroked="f">
          <v:textbox inset="0,0,0,0">
            <w:txbxContent>
              <w:p w14:paraId="3021986F"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t>89</w:t>
                </w:r>
              </w:p>
            </w:txbxContent>
          </v:textbox>
          <w10:wrap anchorx="page" anchory="page"/>
        </v:shape>
      </w:pic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56D0E" w14:textId="77777777" w:rsidR="00C73F30" w:rsidRDefault="00000000">
    <w:pPr>
      <w:pStyle w:val="BodyText"/>
      <w:spacing w:line="14" w:lineRule="auto"/>
      <w:ind w:left="0"/>
      <w:rPr>
        <w:sz w:val="20"/>
      </w:rPr>
    </w:pPr>
    <w:r>
      <w:pict w14:anchorId="4AA5AE97">
        <v:shape id="docshape63" o:spid="_x0000_s1033" style="position:absolute;margin-left:1in;margin-top:774.35pt;width:451.35pt;height:4.3pt;z-index:-16378880;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5127B663">
        <v:shapetype id="_x0000_t202" coordsize="21600,21600" o:spt="202" path="m,l,21600r21600,l21600,xe">
          <v:stroke joinstyle="miter"/>
          <v:path gradientshapeok="t" o:connecttype="rect"/>
        </v:shapetype>
        <v:shape id="docshape64" o:spid="_x0000_s1032" type="#_x0000_t202" style="position:absolute;margin-left:481.85pt;margin-top:780.8pt;width:36.45pt;height:13.05pt;z-index:-16378368;mso-position-horizontal-relative:page;mso-position-vertical-relative:page" filled="f" stroked="f">
          <v:textbox inset="0,0,0,0">
            <w:txbxContent>
              <w:p w14:paraId="50293636"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t>91</w:t>
                </w:r>
              </w:p>
            </w:txbxContent>
          </v:textbox>
          <w10:wrap anchorx="page" anchory="page"/>
        </v:shape>
      </w:pic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1C015" w14:textId="77777777" w:rsidR="00C73F30" w:rsidRDefault="00000000">
    <w:pPr>
      <w:pStyle w:val="BodyText"/>
      <w:spacing w:line="14" w:lineRule="auto"/>
      <w:ind w:left="0"/>
      <w:rPr>
        <w:sz w:val="20"/>
      </w:rPr>
    </w:pPr>
    <w:r>
      <w:pict w14:anchorId="7B8CE481">
        <v:shape id="docshape65" o:spid="_x0000_s1031" style="position:absolute;margin-left:1in;margin-top:774.35pt;width:451.35pt;height:4.3pt;z-index:-16377856;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67272252">
        <v:shapetype id="_x0000_t202" coordsize="21600,21600" o:spt="202" path="m,l,21600r21600,l21600,xe">
          <v:stroke joinstyle="miter"/>
          <v:path gradientshapeok="t" o:connecttype="rect"/>
        </v:shapetype>
        <v:shape id="docshape66" o:spid="_x0000_s1030" type="#_x0000_t202" style="position:absolute;margin-left:481.85pt;margin-top:780.8pt;width:36.45pt;height:13.05pt;z-index:-16377344;mso-position-horizontal-relative:page;mso-position-vertical-relative:page" filled="f" stroked="f">
          <v:textbox inset="0,0,0,0">
            <w:txbxContent>
              <w:p w14:paraId="36237CE2"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t>94</w:t>
                </w:r>
              </w:p>
            </w:txbxContent>
          </v:textbox>
          <w10:wrap anchorx="page" anchory="page"/>
        </v:shape>
      </w:pic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33FAC" w14:textId="77777777" w:rsidR="00C73F30" w:rsidRDefault="00000000">
    <w:pPr>
      <w:pStyle w:val="BodyText"/>
      <w:spacing w:line="14" w:lineRule="auto"/>
      <w:ind w:left="0"/>
      <w:rPr>
        <w:sz w:val="20"/>
      </w:rPr>
    </w:pPr>
    <w:r>
      <w:pict w14:anchorId="635C8E8F">
        <v:shape id="docshape67" o:spid="_x0000_s1029" style="position:absolute;margin-left:1in;margin-top:774.35pt;width:451.35pt;height:4.3pt;z-index:-16376832;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70D5FDEE">
        <v:shapetype id="_x0000_t202" coordsize="21600,21600" o:spt="202" path="m,l,21600r21600,l21600,xe">
          <v:stroke joinstyle="miter"/>
          <v:path gradientshapeok="t" o:connecttype="rect"/>
        </v:shapetype>
        <v:shape id="docshape68" o:spid="_x0000_s1028" type="#_x0000_t202" style="position:absolute;margin-left:481.85pt;margin-top:780.8pt;width:44.85pt;height:13.05pt;z-index:-16376320;mso-position-horizontal-relative:page;mso-position-vertical-relative:page" filled="f" stroked="f">
          <v:textbox inset="0,0,0,0">
            <w:txbxContent>
              <w:p w14:paraId="1F96EA70"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42485" w14:textId="77777777" w:rsidR="00C73F30" w:rsidRDefault="00000000">
    <w:pPr>
      <w:pStyle w:val="BodyText"/>
      <w:spacing w:line="14" w:lineRule="auto"/>
      <w:ind w:left="0"/>
      <w:rPr>
        <w:sz w:val="20"/>
      </w:rPr>
    </w:pPr>
    <w:r>
      <w:pict w14:anchorId="5C7B8893">
        <v:shapetype id="_x0000_t202" coordsize="21600,21600" o:spt="202" path="m,l,21600r21600,l21600,xe">
          <v:stroke joinstyle="miter"/>
          <v:path gradientshapeok="t" o:connecttype="rect"/>
        </v:shapetype>
        <v:shape id="docshape70" o:spid="_x0000_s1027" type="#_x0000_t202" style="position:absolute;margin-left:481.85pt;margin-top:780.8pt;width:44.85pt;height:13.05pt;z-index:-16375808;mso-position-horizontal-relative:page;mso-position-vertical-relative:page" filled="f" stroked="f">
          <v:textbox inset="0,0,0,0">
            <w:txbxContent>
              <w:p w14:paraId="23D29E89" w14:textId="77777777" w:rsidR="00C73F30" w:rsidRDefault="00000000">
                <w:pPr>
                  <w:spacing w:line="245" w:lineRule="exact"/>
                  <w:ind w:left="20"/>
                  <w:rPr>
                    <w:rFonts w:ascii="Calibri Light"/>
                  </w:rPr>
                </w:pPr>
                <w:r>
                  <w:rPr>
                    <w:rFonts w:ascii="Calibri Light"/>
                  </w:rPr>
                  <w:t>Page</w:t>
                </w:r>
                <w:r>
                  <w:rPr>
                    <w:rFonts w:ascii="Calibri Light"/>
                    <w:spacing w:val="-6"/>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101</w:t>
                </w:r>
                <w:r>
                  <w:rPr>
                    <w:rFonts w:ascii="Calibri Light"/>
                    <w:spacing w:val="-5"/>
                  </w:rPr>
                  <w:fldChar w:fldCharType="end"/>
                </w:r>
              </w:p>
            </w:txbxContent>
          </v:textbox>
          <w10:wrap anchorx="page" anchory="page"/>
        </v:shape>
      </w:pic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7B3ED" w14:textId="77777777" w:rsidR="00C73F30" w:rsidRDefault="00000000">
    <w:pPr>
      <w:pStyle w:val="BodyText"/>
      <w:spacing w:line="14" w:lineRule="auto"/>
      <w:ind w:left="0"/>
      <w:rPr>
        <w:sz w:val="20"/>
      </w:rPr>
    </w:pPr>
    <w:r>
      <w:pict w14:anchorId="0A3345A6">
        <v:shape id="docshape74" o:spid="_x0000_s1026" style="position:absolute;margin-left:1in;margin-top:774.35pt;width:451.35pt;height:4.3pt;z-index:-16375296;mso-position-horizontal-relative:page;mso-position-vertical-relative:page" coordorigin="1440,15487" coordsize="9027,86" o:spt="100" adj="0,,0" path="m10466,15559r-9026,l1440,15573r9026,l10466,15559xm10466,15487r-9026,l1440,15544r9026,l10466,15487xe" fillcolor="#823909" stroked="f">
          <v:stroke joinstyle="round"/>
          <v:formulas/>
          <v:path arrowok="t" o:connecttype="segments"/>
          <w10:wrap anchorx="page" anchory="page"/>
        </v:shape>
      </w:pict>
    </w:r>
    <w:r>
      <w:pict w14:anchorId="6C03A767">
        <v:shapetype id="_x0000_t202" coordsize="21600,21600" o:spt="202" path="m,l,21600r21600,l21600,xe">
          <v:stroke joinstyle="miter"/>
          <v:path gradientshapeok="t" o:connecttype="rect"/>
        </v:shapetype>
        <v:shape id="docshape75" o:spid="_x0000_s1025" type="#_x0000_t202" style="position:absolute;margin-left:481.85pt;margin-top:780.8pt;width:44.85pt;height:13.05pt;z-index:-16374784;mso-position-horizontal-relative:page;mso-position-vertical-relative:page" filled="f" stroked="f">
          <v:textbox inset="0,0,0,0">
            <w:txbxContent>
              <w:p w14:paraId="67DD2950" w14:textId="77777777" w:rsidR="004269EB" w:rsidRDefault="00000000">
                <w:pPr>
                  <w:spacing w:line="245" w:lineRule="exact"/>
                  <w:ind w:left="20"/>
                  <w:rPr>
                    <w:rFonts w:ascii="Calibri Light"/>
                  </w:rPr>
                </w:pPr>
                <w:r>
                  <w:rPr>
                    <w:rFonts w:ascii="Calibri Light"/>
                  </w:rPr>
                  <w:t>Page</w:t>
                </w:r>
                <w:r w:rsidR="004269EB">
                  <w:rPr>
                    <w:rFonts w:ascii="Calibri Light"/>
                  </w:rPr>
                  <w:t xml:space="preserve"> 52</w:t>
                </w:r>
              </w:p>
              <w:p w14:paraId="2A86CF89" w14:textId="77777777" w:rsidR="00C73F30" w:rsidRDefault="00000000">
                <w:pPr>
                  <w:spacing w:line="245" w:lineRule="exact"/>
                  <w:ind w:left="20"/>
                  <w:rPr>
                    <w:rFonts w:ascii="Calibri Light"/>
                  </w:rPr>
                </w:pPr>
                <w:r>
                  <w:rPr>
                    <w:rFonts w:ascii="Calibri Light"/>
                    <w:spacing w:val="-6"/>
                  </w:rPr>
                  <w:t xml:space="preserve"> </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D176E" w14:textId="77777777" w:rsidR="00823153" w:rsidRDefault="00823153">
      <w:r>
        <w:separator/>
      </w:r>
    </w:p>
  </w:footnote>
  <w:footnote w:type="continuationSeparator" w:id="0">
    <w:p w14:paraId="0D435AF1" w14:textId="77777777" w:rsidR="00823153" w:rsidRDefault="008231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A03CE"/>
    <w:multiLevelType w:val="hybridMultilevel"/>
    <w:tmpl w:val="2C76115E"/>
    <w:lvl w:ilvl="0" w:tplc="A83C802A">
      <w:start w:val="1"/>
      <w:numFmt w:val="decimal"/>
      <w:lvlText w:val="%1."/>
      <w:lvlJc w:val="left"/>
      <w:pPr>
        <w:ind w:left="435" w:hanging="327"/>
      </w:pPr>
      <w:rPr>
        <w:rFonts w:ascii="Times New Roman" w:eastAsia="Times New Roman" w:hAnsi="Times New Roman" w:cs="Times New Roman" w:hint="default"/>
        <w:b w:val="0"/>
        <w:bCs w:val="0"/>
        <w:i w:val="0"/>
        <w:iCs w:val="0"/>
        <w:spacing w:val="-3"/>
        <w:w w:val="100"/>
        <w:sz w:val="22"/>
        <w:szCs w:val="22"/>
        <w:lang w:val="en-US" w:eastAsia="en-US" w:bidi="ar-SA"/>
      </w:rPr>
    </w:lvl>
    <w:lvl w:ilvl="1" w:tplc="4992DE98">
      <w:numFmt w:val="bullet"/>
      <w:lvlText w:val="•"/>
      <w:lvlJc w:val="left"/>
      <w:pPr>
        <w:ind w:left="924" w:hanging="327"/>
      </w:pPr>
      <w:rPr>
        <w:rFonts w:hint="default"/>
        <w:lang w:val="en-US" w:eastAsia="en-US" w:bidi="ar-SA"/>
      </w:rPr>
    </w:lvl>
    <w:lvl w:ilvl="2" w:tplc="15E06FBE">
      <w:numFmt w:val="bullet"/>
      <w:lvlText w:val="•"/>
      <w:lvlJc w:val="left"/>
      <w:pPr>
        <w:ind w:left="1409" w:hanging="327"/>
      </w:pPr>
      <w:rPr>
        <w:rFonts w:hint="default"/>
        <w:lang w:val="en-US" w:eastAsia="en-US" w:bidi="ar-SA"/>
      </w:rPr>
    </w:lvl>
    <w:lvl w:ilvl="3" w:tplc="36523212">
      <w:numFmt w:val="bullet"/>
      <w:lvlText w:val="•"/>
      <w:lvlJc w:val="left"/>
      <w:pPr>
        <w:ind w:left="1894" w:hanging="327"/>
      </w:pPr>
      <w:rPr>
        <w:rFonts w:hint="default"/>
        <w:lang w:val="en-US" w:eastAsia="en-US" w:bidi="ar-SA"/>
      </w:rPr>
    </w:lvl>
    <w:lvl w:ilvl="4" w:tplc="3208B284">
      <w:numFmt w:val="bullet"/>
      <w:lvlText w:val="•"/>
      <w:lvlJc w:val="left"/>
      <w:pPr>
        <w:ind w:left="2379" w:hanging="327"/>
      </w:pPr>
      <w:rPr>
        <w:rFonts w:hint="default"/>
        <w:lang w:val="en-US" w:eastAsia="en-US" w:bidi="ar-SA"/>
      </w:rPr>
    </w:lvl>
    <w:lvl w:ilvl="5" w:tplc="0668FDCE">
      <w:numFmt w:val="bullet"/>
      <w:lvlText w:val="•"/>
      <w:lvlJc w:val="left"/>
      <w:pPr>
        <w:ind w:left="2864" w:hanging="327"/>
      </w:pPr>
      <w:rPr>
        <w:rFonts w:hint="default"/>
        <w:lang w:val="en-US" w:eastAsia="en-US" w:bidi="ar-SA"/>
      </w:rPr>
    </w:lvl>
    <w:lvl w:ilvl="6" w:tplc="8856E50E">
      <w:numFmt w:val="bullet"/>
      <w:lvlText w:val="•"/>
      <w:lvlJc w:val="left"/>
      <w:pPr>
        <w:ind w:left="3349" w:hanging="327"/>
      </w:pPr>
      <w:rPr>
        <w:rFonts w:hint="default"/>
        <w:lang w:val="en-US" w:eastAsia="en-US" w:bidi="ar-SA"/>
      </w:rPr>
    </w:lvl>
    <w:lvl w:ilvl="7" w:tplc="E60E2588">
      <w:numFmt w:val="bullet"/>
      <w:lvlText w:val="•"/>
      <w:lvlJc w:val="left"/>
      <w:pPr>
        <w:ind w:left="3834" w:hanging="327"/>
      </w:pPr>
      <w:rPr>
        <w:rFonts w:hint="default"/>
        <w:lang w:val="en-US" w:eastAsia="en-US" w:bidi="ar-SA"/>
      </w:rPr>
    </w:lvl>
    <w:lvl w:ilvl="8" w:tplc="4A561B3C">
      <w:numFmt w:val="bullet"/>
      <w:lvlText w:val="•"/>
      <w:lvlJc w:val="left"/>
      <w:pPr>
        <w:ind w:left="4319" w:hanging="327"/>
      </w:pPr>
      <w:rPr>
        <w:rFonts w:hint="default"/>
        <w:lang w:val="en-US" w:eastAsia="en-US" w:bidi="ar-SA"/>
      </w:rPr>
    </w:lvl>
  </w:abstractNum>
  <w:abstractNum w:abstractNumId="1" w15:restartNumberingAfterBreak="0">
    <w:nsid w:val="09D865AD"/>
    <w:multiLevelType w:val="multilevel"/>
    <w:tmpl w:val="B05AD8C4"/>
    <w:lvl w:ilvl="0">
      <w:start w:val="2"/>
      <w:numFmt w:val="decimal"/>
      <w:lvlText w:val="%1"/>
      <w:lvlJc w:val="left"/>
      <w:pPr>
        <w:ind w:left="1792" w:hanging="353"/>
      </w:pPr>
      <w:rPr>
        <w:rFonts w:hint="default"/>
        <w:lang w:val="en-US" w:eastAsia="en-US" w:bidi="ar-SA"/>
      </w:rPr>
    </w:lvl>
    <w:lvl w:ilvl="1">
      <w:start w:val="1"/>
      <w:numFmt w:val="decimal"/>
      <w:lvlText w:val="%1.%2"/>
      <w:lvlJc w:val="left"/>
      <w:pPr>
        <w:ind w:left="1792" w:hanging="353"/>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3819" w:hanging="353"/>
      </w:pPr>
      <w:rPr>
        <w:rFonts w:hint="default"/>
        <w:lang w:val="en-US" w:eastAsia="en-US" w:bidi="ar-SA"/>
      </w:rPr>
    </w:lvl>
    <w:lvl w:ilvl="3">
      <w:numFmt w:val="bullet"/>
      <w:lvlText w:val="•"/>
      <w:lvlJc w:val="left"/>
      <w:pPr>
        <w:ind w:left="4829" w:hanging="353"/>
      </w:pPr>
      <w:rPr>
        <w:rFonts w:hint="default"/>
        <w:lang w:val="en-US" w:eastAsia="en-US" w:bidi="ar-SA"/>
      </w:rPr>
    </w:lvl>
    <w:lvl w:ilvl="4">
      <w:numFmt w:val="bullet"/>
      <w:lvlText w:val="•"/>
      <w:lvlJc w:val="left"/>
      <w:pPr>
        <w:ind w:left="5839" w:hanging="353"/>
      </w:pPr>
      <w:rPr>
        <w:rFonts w:hint="default"/>
        <w:lang w:val="en-US" w:eastAsia="en-US" w:bidi="ar-SA"/>
      </w:rPr>
    </w:lvl>
    <w:lvl w:ilvl="5">
      <w:numFmt w:val="bullet"/>
      <w:lvlText w:val="•"/>
      <w:lvlJc w:val="left"/>
      <w:pPr>
        <w:ind w:left="6849" w:hanging="353"/>
      </w:pPr>
      <w:rPr>
        <w:rFonts w:hint="default"/>
        <w:lang w:val="en-US" w:eastAsia="en-US" w:bidi="ar-SA"/>
      </w:rPr>
    </w:lvl>
    <w:lvl w:ilvl="6">
      <w:numFmt w:val="bullet"/>
      <w:lvlText w:val="•"/>
      <w:lvlJc w:val="left"/>
      <w:pPr>
        <w:ind w:left="7859" w:hanging="353"/>
      </w:pPr>
      <w:rPr>
        <w:rFonts w:hint="default"/>
        <w:lang w:val="en-US" w:eastAsia="en-US" w:bidi="ar-SA"/>
      </w:rPr>
    </w:lvl>
    <w:lvl w:ilvl="7">
      <w:numFmt w:val="bullet"/>
      <w:lvlText w:val="•"/>
      <w:lvlJc w:val="left"/>
      <w:pPr>
        <w:ind w:left="8869" w:hanging="353"/>
      </w:pPr>
      <w:rPr>
        <w:rFonts w:hint="default"/>
        <w:lang w:val="en-US" w:eastAsia="en-US" w:bidi="ar-SA"/>
      </w:rPr>
    </w:lvl>
    <w:lvl w:ilvl="8">
      <w:numFmt w:val="bullet"/>
      <w:lvlText w:val="•"/>
      <w:lvlJc w:val="left"/>
      <w:pPr>
        <w:ind w:left="9879" w:hanging="353"/>
      </w:pPr>
      <w:rPr>
        <w:rFonts w:hint="default"/>
        <w:lang w:val="en-US" w:eastAsia="en-US" w:bidi="ar-SA"/>
      </w:rPr>
    </w:lvl>
  </w:abstractNum>
  <w:abstractNum w:abstractNumId="2" w15:restartNumberingAfterBreak="0">
    <w:nsid w:val="0F0C6416"/>
    <w:multiLevelType w:val="multilevel"/>
    <w:tmpl w:val="E7ECF2CA"/>
    <w:lvl w:ilvl="0">
      <w:start w:val="10"/>
      <w:numFmt w:val="decimal"/>
      <w:lvlText w:val="%1"/>
      <w:lvlJc w:val="left"/>
      <w:pPr>
        <w:ind w:left="1866" w:hanging="473"/>
      </w:pPr>
      <w:rPr>
        <w:rFonts w:hint="default"/>
        <w:lang w:val="en-US" w:eastAsia="en-US" w:bidi="ar-SA"/>
      </w:rPr>
    </w:lvl>
    <w:lvl w:ilvl="1">
      <w:start w:val="1"/>
      <w:numFmt w:val="decimal"/>
      <w:lvlText w:val="%1.%2"/>
      <w:lvlJc w:val="left"/>
      <w:pPr>
        <w:ind w:left="1866" w:hanging="473"/>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3867" w:hanging="473"/>
      </w:pPr>
      <w:rPr>
        <w:rFonts w:hint="default"/>
        <w:lang w:val="en-US" w:eastAsia="en-US" w:bidi="ar-SA"/>
      </w:rPr>
    </w:lvl>
    <w:lvl w:ilvl="3">
      <w:numFmt w:val="bullet"/>
      <w:lvlText w:val="•"/>
      <w:lvlJc w:val="left"/>
      <w:pPr>
        <w:ind w:left="4871" w:hanging="473"/>
      </w:pPr>
      <w:rPr>
        <w:rFonts w:hint="default"/>
        <w:lang w:val="en-US" w:eastAsia="en-US" w:bidi="ar-SA"/>
      </w:rPr>
    </w:lvl>
    <w:lvl w:ilvl="4">
      <w:numFmt w:val="bullet"/>
      <w:lvlText w:val="•"/>
      <w:lvlJc w:val="left"/>
      <w:pPr>
        <w:ind w:left="5875" w:hanging="473"/>
      </w:pPr>
      <w:rPr>
        <w:rFonts w:hint="default"/>
        <w:lang w:val="en-US" w:eastAsia="en-US" w:bidi="ar-SA"/>
      </w:rPr>
    </w:lvl>
    <w:lvl w:ilvl="5">
      <w:numFmt w:val="bullet"/>
      <w:lvlText w:val="•"/>
      <w:lvlJc w:val="left"/>
      <w:pPr>
        <w:ind w:left="6879" w:hanging="473"/>
      </w:pPr>
      <w:rPr>
        <w:rFonts w:hint="default"/>
        <w:lang w:val="en-US" w:eastAsia="en-US" w:bidi="ar-SA"/>
      </w:rPr>
    </w:lvl>
    <w:lvl w:ilvl="6">
      <w:numFmt w:val="bullet"/>
      <w:lvlText w:val="•"/>
      <w:lvlJc w:val="left"/>
      <w:pPr>
        <w:ind w:left="7883" w:hanging="473"/>
      </w:pPr>
      <w:rPr>
        <w:rFonts w:hint="default"/>
        <w:lang w:val="en-US" w:eastAsia="en-US" w:bidi="ar-SA"/>
      </w:rPr>
    </w:lvl>
    <w:lvl w:ilvl="7">
      <w:numFmt w:val="bullet"/>
      <w:lvlText w:val="•"/>
      <w:lvlJc w:val="left"/>
      <w:pPr>
        <w:ind w:left="8887" w:hanging="473"/>
      </w:pPr>
      <w:rPr>
        <w:rFonts w:hint="default"/>
        <w:lang w:val="en-US" w:eastAsia="en-US" w:bidi="ar-SA"/>
      </w:rPr>
    </w:lvl>
    <w:lvl w:ilvl="8">
      <w:numFmt w:val="bullet"/>
      <w:lvlText w:val="•"/>
      <w:lvlJc w:val="left"/>
      <w:pPr>
        <w:ind w:left="9891" w:hanging="473"/>
      </w:pPr>
      <w:rPr>
        <w:rFonts w:hint="default"/>
        <w:lang w:val="en-US" w:eastAsia="en-US" w:bidi="ar-SA"/>
      </w:rPr>
    </w:lvl>
  </w:abstractNum>
  <w:abstractNum w:abstractNumId="3" w15:restartNumberingAfterBreak="0">
    <w:nsid w:val="10EE3E07"/>
    <w:multiLevelType w:val="hybridMultilevel"/>
    <w:tmpl w:val="C30406BC"/>
    <w:lvl w:ilvl="0" w:tplc="BE26690E">
      <w:start w:val="1"/>
      <w:numFmt w:val="decimal"/>
      <w:lvlText w:val="%1."/>
      <w:lvlJc w:val="left"/>
      <w:pPr>
        <w:ind w:left="545" w:hanging="437"/>
      </w:pPr>
      <w:rPr>
        <w:rFonts w:ascii="Times New Roman" w:eastAsia="Times New Roman" w:hAnsi="Times New Roman" w:cs="Times New Roman" w:hint="default"/>
        <w:b w:val="0"/>
        <w:bCs w:val="0"/>
        <w:i w:val="0"/>
        <w:iCs w:val="0"/>
        <w:w w:val="100"/>
        <w:sz w:val="22"/>
        <w:szCs w:val="22"/>
        <w:lang w:val="en-US" w:eastAsia="en-US" w:bidi="ar-SA"/>
      </w:rPr>
    </w:lvl>
    <w:lvl w:ilvl="1" w:tplc="B0B6B046">
      <w:numFmt w:val="bullet"/>
      <w:lvlText w:val="•"/>
      <w:lvlJc w:val="left"/>
      <w:pPr>
        <w:ind w:left="1014" w:hanging="437"/>
      </w:pPr>
      <w:rPr>
        <w:rFonts w:hint="default"/>
        <w:lang w:val="en-US" w:eastAsia="en-US" w:bidi="ar-SA"/>
      </w:rPr>
    </w:lvl>
    <w:lvl w:ilvl="2" w:tplc="EA320CCC">
      <w:numFmt w:val="bullet"/>
      <w:lvlText w:val="•"/>
      <w:lvlJc w:val="left"/>
      <w:pPr>
        <w:ind w:left="1489" w:hanging="437"/>
      </w:pPr>
      <w:rPr>
        <w:rFonts w:hint="default"/>
        <w:lang w:val="en-US" w:eastAsia="en-US" w:bidi="ar-SA"/>
      </w:rPr>
    </w:lvl>
    <w:lvl w:ilvl="3" w:tplc="6A4C61B4">
      <w:numFmt w:val="bullet"/>
      <w:lvlText w:val="•"/>
      <w:lvlJc w:val="left"/>
      <w:pPr>
        <w:ind w:left="1964" w:hanging="437"/>
      </w:pPr>
      <w:rPr>
        <w:rFonts w:hint="default"/>
        <w:lang w:val="en-US" w:eastAsia="en-US" w:bidi="ar-SA"/>
      </w:rPr>
    </w:lvl>
    <w:lvl w:ilvl="4" w:tplc="9D26603C">
      <w:numFmt w:val="bullet"/>
      <w:lvlText w:val="•"/>
      <w:lvlJc w:val="left"/>
      <w:pPr>
        <w:ind w:left="2439" w:hanging="437"/>
      </w:pPr>
      <w:rPr>
        <w:rFonts w:hint="default"/>
        <w:lang w:val="en-US" w:eastAsia="en-US" w:bidi="ar-SA"/>
      </w:rPr>
    </w:lvl>
    <w:lvl w:ilvl="5" w:tplc="55D8A160">
      <w:numFmt w:val="bullet"/>
      <w:lvlText w:val="•"/>
      <w:lvlJc w:val="left"/>
      <w:pPr>
        <w:ind w:left="2914" w:hanging="437"/>
      </w:pPr>
      <w:rPr>
        <w:rFonts w:hint="default"/>
        <w:lang w:val="en-US" w:eastAsia="en-US" w:bidi="ar-SA"/>
      </w:rPr>
    </w:lvl>
    <w:lvl w:ilvl="6" w:tplc="891EC618">
      <w:numFmt w:val="bullet"/>
      <w:lvlText w:val="•"/>
      <w:lvlJc w:val="left"/>
      <w:pPr>
        <w:ind w:left="3389" w:hanging="437"/>
      </w:pPr>
      <w:rPr>
        <w:rFonts w:hint="default"/>
        <w:lang w:val="en-US" w:eastAsia="en-US" w:bidi="ar-SA"/>
      </w:rPr>
    </w:lvl>
    <w:lvl w:ilvl="7" w:tplc="04544ECC">
      <w:numFmt w:val="bullet"/>
      <w:lvlText w:val="•"/>
      <w:lvlJc w:val="left"/>
      <w:pPr>
        <w:ind w:left="3864" w:hanging="437"/>
      </w:pPr>
      <w:rPr>
        <w:rFonts w:hint="default"/>
        <w:lang w:val="en-US" w:eastAsia="en-US" w:bidi="ar-SA"/>
      </w:rPr>
    </w:lvl>
    <w:lvl w:ilvl="8" w:tplc="586A49EA">
      <w:numFmt w:val="bullet"/>
      <w:lvlText w:val="•"/>
      <w:lvlJc w:val="left"/>
      <w:pPr>
        <w:ind w:left="4339" w:hanging="437"/>
      </w:pPr>
      <w:rPr>
        <w:rFonts w:hint="default"/>
        <w:lang w:val="en-US" w:eastAsia="en-US" w:bidi="ar-SA"/>
      </w:rPr>
    </w:lvl>
  </w:abstractNum>
  <w:abstractNum w:abstractNumId="4" w15:restartNumberingAfterBreak="0">
    <w:nsid w:val="112E3DA7"/>
    <w:multiLevelType w:val="hybridMultilevel"/>
    <w:tmpl w:val="D960E17C"/>
    <w:lvl w:ilvl="0" w:tplc="FBEAEC76">
      <w:start w:val="1"/>
      <w:numFmt w:val="decimal"/>
      <w:lvlText w:val="%1."/>
      <w:lvlJc w:val="left"/>
      <w:pPr>
        <w:ind w:left="435" w:hanging="327"/>
      </w:pPr>
      <w:rPr>
        <w:rFonts w:ascii="Times New Roman" w:eastAsia="Times New Roman" w:hAnsi="Times New Roman" w:cs="Times New Roman" w:hint="default"/>
        <w:b w:val="0"/>
        <w:bCs w:val="0"/>
        <w:i w:val="0"/>
        <w:iCs w:val="0"/>
        <w:spacing w:val="-3"/>
        <w:w w:val="100"/>
        <w:sz w:val="22"/>
        <w:szCs w:val="22"/>
        <w:lang w:val="en-US" w:eastAsia="en-US" w:bidi="ar-SA"/>
      </w:rPr>
    </w:lvl>
    <w:lvl w:ilvl="1" w:tplc="1FB6F1C4">
      <w:numFmt w:val="bullet"/>
      <w:lvlText w:val="•"/>
      <w:lvlJc w:val="left"/>
      <w:pPr>
        <w:ind w:left="924" w:hanging="327"/>
      </w:pPr>
      <w:rPr>
        <w:rFonts w:hint="default"/>
        <w:lang w:val="en-US" w:eastAsia="en-US" w:bidi="ar-SA"/>
      </w:rPr>
    </w:lvl>
    <w:lvl w:ilvl="2" w:tplc="7AD4BAF2">
      <w:numFmt w:val="bullet"/>
      <w:lvlText w:val="•"/>
      <w:lvlJc w:val="left"/>
      <w:pPr>
        <w:ind w:left="1409" w:hanging="327"/>
      </w:pPr>
      <w:rPr>
        <w:rFonts w:hint="default"/>
        <w:lang w:val="en-US" w:eastAsia="en-US" w:bidi="ar-SA"/>
      </w:rPr>
    </w:lvl>
    <w:lvl w:ilvl="3" w:tplc="80388A30">
      <w:numFmt w:val="bullet"/>
      <w:lvlText w:val="•"/>
      <w:lvlJc w:val="left"/>
      <w:pPr>
        <w:ind w:left="1894" w:hanging="327"/>
      </w:pPr>
      <w:rPr>
        <w:rFonts w:hint="default"/>
        <w:lang w:val="en-US" w:eastAsia="en-US" w:bidi="ar-SA"/>
      </w:rPr>
    </w:lvl>
    <w:lvl w:ilvl="4" w:tplc="C4966124">
      <w:numFmt w:val="bullet"/>
      <w:lvlText w:val="•"/>
      <w:lvlJc w:val="left"/>
      <w:pPr>
        <w:ind w:left="2379" w:hanging="327"/>
      </w:pPr>
      <w:rPr>
        <w:rFonts w:hint="default"/>
        <w:lang w:val="en-US" w:eastAsia="en-US" w:bidi="ar-SA"/>
      </w:rPr>
    </w:lvl>
    <w:lvl w:ilvl="5" w:tplc="073E4426">
      <w:numFmt w:val="bullet"/>
      <w:lvlText w:val="•"/>
      <w:lvlJc w:val="left"/>
      <w:pPr>
        <w:ind w:left="2864" w:hanging="327"/>
      </w:pPr>
      <w:rPr>
        <w:rFonts w:hint="default"/>
        <w:lang w:val="en-US" w:eastAsia="en-US" w:bidi="ar-SA"/>
      </w:rPr>
    </w:lvl>
    <w:lvl w:ilvl="6" w:tplc="C7AC8520">
      <w:numFmt w:val="bullet"/>
      <w:lvlText w:val="•"/>
      <w:lvlJc w:val="left"/>
      <w:pPr>
        <w:ind w:left="3349" w:hanging="327"/>
      </w:pPr>
      <w:rPr>
        <w:rFonts w:hint="default"/>
        <w:lang w:val="en-US" w:eastAsia="en-US" w:bidi="ar-SA"/>
      </w:rPr>
    </w:lvl>
    <w:lvl w:ilvl="7" w:tplc="7F0A480A">
      <w:numFmt w:val="bullet"/>
      <w:lvlText w:val="•"/>
      <w:lvlJc w:val="left"/>
      <w:pPr>
        <w:ind w:left="3834" w:hanging="327"/>
      </w:pPr>
      <w:rPr>
        <w:rFonts w:hint="default"/>
        <w:lang w:val="en-US" w:eastAsia="en-US" w:bidi="ar-SA"/>
      </w:rPr>
    </w:lvl>
    <w:lvl w:ilvl="8" w:tplc="FB885B1E">
      <w:numFmt w:val="bullet"/>
      <w:lvlText w:val="•"/>
      <w:lvlJc w:val="left"/>
      <w:pPr>
        <w:ind w:left="4319" w:hanging="327"/>
      </w:pPr>
      <w:rPr>
        <w:rFonts w:hint="default"/>
        <w:lang w:val="en-US" w:eastAsia="en-US" w:bidi="ar-SA"/>
      </w:rPr>
    </w:lvl>
  </w:abstractNum>
  <w:abstractNum w:abstractNumId="5" w15:restartNumberingAfterBreak="0">
    <w:nsid w:val="180663CC"/>
    <w:multiLevelType w:val="multilevel"/>
    <w:tmpl w:val="A456E6A4"/>
    <w:lvl w:ilvl="0">
      <w:start w:val="3"/>
      <w:numFmt w:val="decimal"/>
      <w:lvlText w:val="%1"/>
      <w:lvlJc w:val="left"/>
      <w:pPr>
        <w:ind w:left="1799" w:hanging="360"/>
      </w:pPr>
      <w:rPr>
        <w:rFonts w:hint="default"/>
        <w:lang w:val="en-US" w:eastAsia="en-US" w:bidi="ar-SA"/>
      </w:rPr>
    </w:lvl>
    <w:lvl w:ilvl="1">
      <w:start w:val="1"/>
      <w:numFmt w:val="decimal"/>
      <w:lvlText w:val="%1.%2"/>
      <w:lvlJc w:val="left"/>
      <w:pPr>
        <w:ind w:left="1799" w:hanging="360"/>
        <w:jc w:val="right"/>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3819" w:hanging="360"/>
      </w:pPr>
      <w:rPr>
        <w:rFonts w:hint="default"/>
        <w:lang w:val="en-US" w:eastAsia="en-US" w:bidi="ar-SA"/>
      </w:rPr>
    </w:lvl>
    <w:lvl w:ilvl="3">
      <w:numFmt w:val="bullet"/>
      <w:lvlText w:val="•"/>
      <w:lvlJc w:val="left"/>
      <w:pPr>
        <w:ind w:left="4829" w:hanging="360"/>
      </w:pPr>
      <w:rPr>
        <w:rFonts w:hint="default"/>
        <w:lang w:val="en-US" w:eastAsia="en-US" w:bidi="ar-SA"/>
      </w:rPr>
    </w:lvl>
    <w:lvl w:ilvl="4">
      <w:numFmt w:val="bullet"/>
      <w:lvlText w:val="•"/>
      <w:lvlJc w:val="left"/>
      <w:pPr>
        <w:ind w:left="5839" w:hanging="360"/>
      </w:pPr>
      <w:rPr>
        <w:rFonts w:hint="default"/>
        <w:lang w:val="en-US" w:eastAsia="en-US" w:bidi="ar-SA"/>
      </w:rPr>
    </w:lvl>
    <w:lvl w:ilvl="5">
      <w:numFmt w:val="bullet"/>
      <w:lvlText w:val="•"/>
      <w:lvlJc w:val="left"/>
      <w:pPr>
        <w:ind w:left="6849" w:hanging="360"/>
      </w:pPr>
      <w:rPr>
        <w:rFonts w:hint="default"/>
        <w:lang w:val="en-US" w:eastAsia="en-US" w:bidi="ar-SA"/>
      </w:rPr>
    </w:lvl>
    <w:lvl w:ilvl="6">
      <w:numFmt w:val="bullet"/>
      <w:lvlText w:val="•"/>
      <w:lvlJc w:val="left"/>
      <w:pPr>
        <w:ind w:left="7859" w:hanging="360"/>
      </w:pPr>
      <w:rPr>
        <w:rFonts w:hint="default"/>
        <w:lang w:val="en-US" w:eastAsia="en-US" w:bidi="ar-SA"/>
      </w:rPr>
    </w:lvl>
    <w:lvl w:ilvl="7">
      <w:numFmt w:val="bullet"/>
      <w:lvlText w:val="•"/>
      <w:lvlJc w:val="left"/>
      <w:pPr>
        <w:ind w:left="8869" w:hanging="360"/>
      </w:pPr>
      <w:rPr>
        <w:rFonts w:hint="default"/>
        <w:lang w:val="en-US" w:eastAsia="en-US" w:bidi="ar-SA"/>
      </w:rPr>
    </w:lvl>
    <w:lvl w:ilvl="8">
      <w:numFmt w:val="bullet"/>
      <w:lvlText w:val="•"/>
      <w:lvlJc w:val="left"/>
      <w:pPr>
        <w:ind w:left="9879" w:hanging="360"/>
      </w:pPr>
      <w:rPr>
        <w:rFonts w:hint="default"/>
        <w:lang w:val="en-US" w:eastAsia="en-US" w:bidi="ar-SA"/>
      </w:rPr>
    </w:lvl>
  </w:abstractNum>
  <w:abstractNum w:abstractNumId="6" w15:restartNumberingAfterBreak="0">
    <w:nsid w:val="20953649"/>
    <w:multiLevelType w:val="multilevel"/>
    <w:tmpl w:val="9440D154"/>
    <w:lvl w:ilvl="0">
      <w:start w:val="8"/>
      <w:numFmt w:val="decimal"/>
      <w:lvlText w:val="%1"/>
      <w:lvlJc w:val="left"/>
      <w:pPr>
        <w:ind w:left="1792" w:hanging="353"/>
      </w:pPr>
      <w:rPr>
        <w:rFonts w:hint="default"/>
        <w:lang w:val="en-US" w:eastAsia="en-US" w:bidi="ar-SA"/>
      </w:rPr>
    </w:lvl>
    <w:lvl w:ilvl="1">
      <w:start w:val="1"/>
      <w:numFmt w:val="decimal"/>
      <w:lvlText w:val="%1.%2"/>
      <w:lvlJc w:val="left"/>
      <w:pPr>
        <w:ind w:left="1792" w:hanging="353"/>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3819" w:hanging="353"/>
      </w:pPr>
      <w:rPr>
        <w:rFonts w:hint="default"/>
        <w:lang w:val="en-US" w:eastAsia="en-US" w:bidi="ar-SA"/>
      </w:rPr>
    </w:lvl>
    <w:lvl w:ilvl="3">
      <w:numFmt w:val="bullet"/>
      <w:lvlText w:val="•"/>
      <w:lvlJc w:val="left"/>
      <w:pPr>
        <w:ind w:left="4829" w:hanging="353"/>
      </w:pPr>
      <w:rPr>
        <w:rFonts w:hint="default"/>
        <w:lang w:val="en-US" w:eastAsia="en-US" w:bidi="ar-SA"/>
      </w:rPr>
    </w:lvl>
    <w:lvl w:ilvl="4">
      <w:numFmt w:val="bullet"/>
      <w:lvlText w:val="•"/>
      <w:lvlJc w:val="left"/>
      <w:pPr>
        <w:ind w:left="5839" w:hanging="353"/>
      </w:pPr>
      <w:rPr>
        <w:rFonts w:hint="default"/>
        <w:lang w:val="en-US" w:eastAsia="en-US" w:bidi="ar-SA"/>
      </w:rPr>
    </w:lvl>
    <w:lvl w:ilvl="5">
      <w:numFmt w:val="bullet"/>
      <w:lvlText w:val="•"/>
      <w:lvlJc w:val="left"/>
      <w:pPr>
        <w:ind w:left="6849" w:hanging="353"/>
      </w:pPr>
      <w:rPr>
        <w:rFonts w:hint="default"/>
        <w:lang w:val="en-US" w:eastAsia="en-US" w:bidi="ar-SA"/>
      </w:rPr>
    </w:lvl>
    <w:lvl w:ilvl="6">
      <w:numFmt w:val="bullet"/>
      <w:lvlText w:val="•"/>
      <w:lvlJc w:val="left"/>
      <w:pPr>
        <w:ind w:left="7859" w:hanging="353"/>
      </w:pPr>
      <w:rPr>
        <w:rFonts w:hint="default"/>
        <w:lang w:val="en-US" w:eastAsia="en-US" w:bidi="ar-SA"/>
      </w:rPr>
    </w:lvl>
    <w:lvl w:ilvl="7">
      <w:numFmt w:val="bullet"/>
      <w:lvlText w:val="•"/>
      <w:lvlJc w:val="left"/>
      <w:pPr>
        <w:ind w:left="8869" w:hanging="353"/>
      </w:pPr>
      <w:rPr>
        <w:rFonts w:hint="default"/>
        <w:lang w:val="en-US" w:eastAsia="en-US" w:bidi="ar-SA"/>
      </w:rPr>
    </w:lvl>
    <w:lvl w:ilvl="8">
      <w:numFmt w:val="bullet"/>
      <w:lvlText w:val="•"/>
      <w:lvlJc w:val="left"/>
      <w:pPr>
        <w:ind w:left="9879" w:hanging="353"/>
      </w:pPr>
      <w:rPr>
        <w:rFonts w:hint="default"/>
        <w:lang w:val="en-US" w:eastAsia="en-US" w:bidi="ar-SA"/>
      </w:rPr>
    </w:lvl>
  </w:abstractNum>
  <w:abstractNum w:abstractNumId="7" w15:restartNumberingAfterBreak="0">
    <w:nsid w:val="21A32DD1"/>
    <w:multiLevelType w:val="hybridMultilevel"/>
    <w:tmpl w:val="B89A5F80"/>
    <w:lvl w:ilvl="0" w:tplc="11320778">
      <w:start w:val="1"/>
      <w:numFmt w:val="decimal"/>
      <w:lvlText w:val="%1."/>
      <w:lvlJc w:val="left"/>
      <w:pPr>
        <w:ind w:left="435" w:hanging="327"/>
      </w:pPr>
      <w:rPr>
        <w:rFonts w:ascii="Times New Roman" w:eastAsia="Times New Roman" w:hAnsi="Times New Roman" w:cs="Times New Roman" w:hint="default"/>
        <w:b w:val="0"/>
        <w:bCs w:val="0"/>
        <w:i w:val="0"/>
        <w:iCs w:val="0"/>
        <w:w w:val="100"/>
        <w:sz w:val="22"/>
        <w:szCs w:val="22"/>
        <w:lang w:val="en-US" w:eastAsia="en-US" w:bidi="ar-SA"/>
      </w:rPr>
    </w:lvl>
    <w:lvl w:ilvl="1" w:tplc="F0CEBDA4">
      <w:numFmt w:val="bullet"/>
      <w:lvlText w:val="•"/>
      <w:lvlJc w:val="left"/>
      <w:pPr>
        <w:ind w:left="924" w:hanging="327"/>
      </w:pPr>
      <w:rPr>
        <w:rFonts w:hint="default"/>
        <w:lang w:val="en-US" w:eastAsia="en-US" w:bidi="ar-SA"/>
      </w:rPr>
    </w:lvl>
    <w:lvl w:ilvl="2" w:tplc="DCD461AC">
      <w:numFmt w:val="bullet"/>
      <w:lvlText w:val="•"/>
      <w:lvlJc w:val="left"/>
      <w:pPr>
        <w:ind w:left="1409" w:hanging="327"/>
      </w:pPr>
      <w:rPr>
        <w:rFonts w:hint="default"/>
        <w:lang w:val="en-US" w:eastAsia="en-US" w:bidi="ar-SA"/>
      </w:rPr>
    </w:lvl>
    <w:lvl w:ilvl="3" w:tplc="9A0E84AC">
      <w:numFmt w:val="bullet"/>
      <w:lvlText w:val="•"/>
      <w:lvlJc w:val="left"/>
      <w:pPr>
        <w:ind w:left="1894" w:hanging="327"/>
      </w:pPr>
      <w:rPr>
        <w:rFonts w:hint="default"/>
        <w:lang w:val="en-US" w:eastAsia="en-US" w:bidi="ar-SA"/>
      </w:rPr>
    </w:lvl>
    <w:lvl w:ilvl="4" w:tplc="6402FCB4">
      <w:numFmt w:val="bullet"/>
      <w:lvlText w:val="•"/>
      <w:lvlJc w:val="left"/>
      <w:pPr>
        <w:ind w:left="2379" w:hanging="327"/>
      </w:pPr>
      <w:rPr>
        <w:rFonts w:hint="default"/>
        <w:lang w:val="en-US" w:eastAsia="en-US" w:bidi="ar-SA"/>
      </w:rPr>
    </w:lvl>
    <w:lvl w:ilvl="5" w:tplc="3A88D03A">
      <w:numFmt w:val="bullet"/>
      <w:lvlText w:val="•"/>
      <w:lvlJc w:val="left"/>
      <w:pPr>
        <w:ind w:left="2864" w:hanging="327"/>
      </w:pPr>
      <w:rPr>
        <w:rFonts w:hint="default"/>
        <w:lang w:val="en-US" w:eastAsia="en-US" w:bidi="ar-SA"/>
      </w:rPr>
    </w:lvl>
    <w:lvl w:ilvl="6" w:tplc="B704A24C">
      <w:numFmt w:val="bullet"/>
      <w:lvlText w:val="•"/>
      <w:lvlJc w:val="left"/>
      <w:pPr>
        <w:ind w:left="3349" w:hanging="327"/>
      </w:pPr>
      <w:rPr>
        <w:rFonts w:hint="default"/>
        <w:lang w:val="en-US" w:eastAsia="en-US" w:bidi="ar-SA"/>
      </w:rPr>
    </w:lvl>
    <w:lvl w:ilvl="7" w:tplc="E16ECE48">
      <w:numFmt w:val="bullet"/>
      <w:lvlText w:val="•"/>
      <w:lvlJc w:val="left"/>
      <w:pPr>
        <w:ind w:left="3834" w:hanging="327"/>
      </w:pPr>
      <w:rPr>
        <w:rFonts w:hint="default"/>
        <w:lang w:val="en-US" w:eastAsia="en-US" w:bidi="ar-SA"/>
      </w:rPr>
    </w:lvl>
    <w:lvl w:ilvl="8" w:tplc="207CB8D0">
      <w:numFmt w:val="bullet"/>
      <w:lvlText w:val="•"/>
      <w:lvlJc w:val="left"/>
      <w:pPr>
        <w:ind w:left="4319" w:hanging="327"/>
      </w:pPr>
      <w:rPr>
        <w:rFonts w:hint="default"/>
        <w:lang w:val="en-US" w:eastAsia="en-US" w:bidi="ar-SA"/>
      </w:rPr>
    </w:lvl>
  </w:abstractNum>
  <w:abstractNum w:abstractNumId="8" w15:restartNumberingAfterBreak="0">
    <w:nsid w:val="23180947"/>
    <w:multiLevelType w:val="hybridMultilevel"/>
    <w:tmpl w:val="57F60BAA"/>
    <w:lvl w:ilvl="0" w:tplc="CEA66908">
      <w:start w:val="1"/>
      <w:numFmt w:val="decimal"/>
      <w:lvlText w:val="%1."/>
      <w:lvlJc w:val="left"/>
      <w:pPr>
        <w:ind w:left="545" w:hanging="437"/>
      </w:pPr>
      <w:rPr>
        <w:rFonts w:ascii="Times New Roman" w:eastAsia="Times New Roman" w:hAnsi="Times New Roman" w:cs="Times New Roman" w:hint="default"/>
        <w:b w:val="0"/>
        <w:bCs w:val="0"/>
        <w:i w:val="0"/>
        <w:iCs w:val="0"/>
        <w:w w:val="100"/>
        <w:sz w:val="22"/>
        <w:szCs w:val="22"/>
        <w:lang w:val="en-US" w:eastAsia="en-US" w:bidi="ar-SA"/>
      </w:rPr>
    </w:lvl>
    <w:lvl w:ilvl="1" w:tplc="D9845662">
      <w:numFmt w:val="bullet"/>
      <w:lvlText w:val="•"/>
      <w:lvlJc w:val="left"/>
      <w:pPr>
        <w:ind w:left="1014" w:hanging="437"/>
      </w:pPr>
      <w:rPr>
        <w:rFonts w:hint="default"/>
        <w:lang w:val="en-US" w:eastAsia="en-US" w:bidi="ar-SA"/>
      </w:rPr>
    </w:lvl>
    <w:lvl w:ilvl="2" w:tplc="69CE6E1E">
      <w:numFmt w:val="bullet"/>
      <w:lvlText w:val="•"/>
      <w:lvlJc w:val="left"/>
      <w:pPr>
        <w:ind w:left="1489" w:hanging="437"/>
      </w:pPr>
      <w:rPr>
        <w:rFonts w:hint="default"/>
        <w:lang w:val="en-US" w:eastAsia="en-US" w:bidi="ar-SA"/>
      </w:rPr>
    </w:lvl>
    <w:lvl w:ilvl="3" w:tplc="D7B86EBA">
      <w:numFmt w:val="bullet"/>
      <w:lvlText w:val="•"/>
      <w:lvlJc w:val="left"/>
      <w:pPr>
        <w:ind w:left="1964" w:hanging="437"/>
      </w:pPr>
      <w:rPr>
        <w:rFonts w:hint="default"/>
        <w:lang w:val="en-US" w:eastAsia="en-US" w:bidi="ar-SA"/>
      </w:rPr>
    </w:lvl>
    <w:lvl w:ilvl="4" w:tplc="63680A7E">
      <w:numFmt w:val="bullet"/>
      <w:lvlText w:val="•"/>
      <w:lvlJc w:val="left"/>
      <w:pPr>
        <w:ind w:left="2439" w:hanging="437"/>
      </w:pPr>
      <w:rPr>
        <w:rFonts w:hint="default"/>
        <w:lang w:val="en-US" w:eastAsia="en-US" w:bidi="ar-SA"/>
      </w:rPr>
    </w:lvl>
    <w:lvl w:ilvl="5" w:tplc="BF96911E">
      <w:numFmt w:val="bullet"/>
      <w:lvlText w:val="•"/>
      <w:lvlJc w:val="left"/>
      <w:pPr>
        <w:ind w:left="2914" w:hanging="437"/>
      </w:pPr>
      <w:rPr>
        <w:rFonts w:hint="default"/>
        <w:lang w:val="en-US" w:eastAsia="en-US" w:bidi="ar-SA"/>
      </w:rPr>
    </w:lvl>
    <w:lvl w:ilvl="6" w:tplc="A22CF312">
      <w:numFmt w:val="bullet"/>
      <w:lvlText w:val="•"/>
      <w:lvlJc w:val="left"/>
      <w:pPr>
        <w:ind w:left="3389" w:hanging="437"/>
      </w:pPr>
      <w:rPr>
        <w:rFonts w:hint="default"/>
        <w:lang w:val="en-US" w:eastAsia="en-US" w:bidi="ar-SA"/>
      </w:rPr>
    </w:lvl>
    <w:lvl w:ilvl="7" w:tplc="8410C858">
      <w:numFmt w:val="bullet"/>
      <w:lvlText w:val="•"/>
      <w:lvlJc w:val="left"/>
      <w:pPr>
        <w:ind w:left="3864" w:hanging="437"/>
      </w:pPr>
      <w:rPr>
        <w:rFonts w:hint="default"/>
        <w:lang w:val="en-US" w:eastAsia="en-US" w:bidi="ar-SA"/>
      </w:rPr>
    </w:lvl>
    <w:lvl w:ilvl="8" w:tplc="803E47FE">
      <w:numFmt w:val="bullet"/>
      <w:lvlText w:val="•"/>
      <w:lvlJc w:val="left"/>
      <w:pPr>
        <w:ind w:left="4339" w:hanging="437"/>
      </w:pPr>
      <w:rPr>
        <w:rFonts w:hint="default"/>
        <w:lang w:val="en-US" w:eastAsia="en-US" w:bidi="ar-SA"/>
      </w:rPr>
    </w:lvl>
  </w:abstractNum>
  <w:abstractNum w:abstractNumId="9" w15:restartNumberingAfterBreak="0">
    <w:nsid w:val="2C881ABC"/>
    <w:multiLevelType w:val="multilevel"/>
    <w:tmpl w:val="B7B06D3E"/>
    <w:lvl w:ilvl="0">
      <w:start w:val="7"/>
      <w:numFmt w:val="decimal"/>
      <w:lvlText w:val="%1"/>
      <w:lvlJc w:val="left"/>
      <w:pPr>
        <w:ind w:left="1845" w:hanging="356"/>
      </w:pPr>
      <w:rPr>
        <w:rFonts w:hint="default"/>
        <w:lang w:val="en-US" w:eastAsia="en-US" w:bidi="ar-SA"/>
      </w:rPr>
    </w:lvl>
    <w:lvl w:ilvl="1">
      <w:start w:val="1"/>
      <w:numFmt w:val="decimal"/>
      <w:lvlText w:val="%1.%2"/>
      <w:lvlJc w:val="left"/>
      <w:pPr>
        <w:ind w:left="1845" w:hanging="356"/>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3851" w:hanging="356"/>
      </w:pPr>
      <w:rPr>
        <w:rFonts w:hint="default"/>
        <w:lang w:val="en-US" w:eastAsia="en-US" w:bidi="ar-SA"/>
      </w:rPr>
    </w:lvl>
    <w:lvl w:ilvl="3">
      <w:numFmt w:val="bullet"/>
      <w:lvlText w:val="•"/>
      <w:lvlJc w:val="left"/>
      <w:pPr>
        <w:ind w:left="4857" w:hanging="356"/>
      </w:pPr>
      <w:rPr>
        <w:rFonts w:hint="default"/>
        <w:lang w:val="en-US" w:eastAsia="en-US" w:bidi="ar-SA"/>
      </w:rPr>
    </w:lvl>
    <w:lvl w:ilvl="4">
      <w:numFmt w:val="bullet"/>
      <w:lvlText w:val="•"/>
      <w:lvlJc w:val="left"/>
      <w:pPr>
        <w:ind w:left="5863" w:hanging="356"/>
      </w:pPr>
      <w:rPr>
        <w:rFonts w:hint="default"/>
        <w:lang w:val="en-US" w:eastAsia="en-US" w:bidi="ar-SA"/>
      </w:rPr>
    </w:lvl>
    <w:lvl w:ilvl="5">
      <w:numFmt w:val="bullet"/>
      <w:lvlText w:val="•"/>
      <w:lvlJc w:val="left"/>
      <w:pPr>
        <w:ind w:left="6869" w:hanging="356"/>
      </w:pPr>
      <w:rPr>
        <w:rFonts w:hint="default"/>
        <w:lang w:val="en-US" w:eastAsia="en-US" w:bidi="ar-SA"/>
      </w:rPr>
    </w:lvl>
    <w:lvl w:ilvl="6">
      <w:numFmt w:val="bullet"/>
      <w:lvlText w:val="•"/>
      <w:lvlJc w:val="left"/>
      <w:pPr>
        <w:ind w:left="7875" w:hanging="356"/>
      </w:pPr>
      <w:rPr>
        <w:rFonts w:hint="default"/>
        <w:lang w:val="en-US" w:eastAsia="en-US" w:bidi="ar-SA"/>
      </w:rPr>
    </w:lvl>
    <w:lvl w:ilvl="7">
      <w:numFmt w:val="bullet"/>
      <w:lvlText w:val="•"/>
      <w:lvlJc w:val="left"/>
      <w:pPr>
        <w:ind w:left="8881" w:hanging="356"/>
      </w:pPr>
      <w:rPr>
        <w:rFonts w:hint="default"/>
        <w:lang w:val="en-US" w:eastAsia="en-US" w:bidi="ar-SA"/>
      </w:rPr>
    </w:lvl>
    <w:lvl w:ilvl="8">
      <w:numFmt w:val="bullet"/>
      <w:lvlText w:val="•"/>
      <w:lvlJc w:val="left"/>
      <w:pPr>
        <w:ind w:left="9887" w:hanging="356"/>
      </w:pPr>
      <w:rPr>
        <w:rFonts w:hint="default"/>
        <w:lang w:val="en-US" w:eastAsia="en-US" w:bidi="ar-SA"/>
      </w:rPr>
    </w:lvl>
  </w:abstractNum>
  <w:abstractNum w:abstractNumId="10" w15:restartNumberingAfterBreak="0">
    <w:nsid w:val="30F612DB"/>
    <w:multiLevelType w:val="multilevel"/>
    <w:tmpl w:val="1AE875BC"/>
    <w:lvl w:ilvl="0">
      <w:start w:val="11"/>
      <w:numFmt w:val="decimal"/>
      <w:lvlText w:val="%1"/>
      <w:lvlJc w:val="left"/>
      <w:pPr>
        <w:ind w:left="1914" w:hanging="476"/>
      </w:pPr>
      <w:rPr>
        <w:rFonts w:hint="default"/>
        <w:lang w:val="en-US" w:eastAsia="en-US" w:bidi="ar-SA"/>
      </w:rPr>
    </w:lvl>
    <w:lvl w:ilvl="1">
      <w:start w:val="1"/>
      <w:numFmt w:val="decimal"/>
      <w:lvlText w:val="%1.%2"/>
      <w:lvlJc w:val="left"/>
      <w:pPr>
        <w:ind w:left="1914" w:hanging="476"/>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3915" w:hanging="476"/>
      </w:pPr>
      <w:rPr>
        <w:rFonts w:hint="default"/>
        <w:lang w:val="en-US" w:eastAsia="en-US" w:bidi="ar-SA"/>
      </w:rPr>
    </w:lvl>
    <w:lvl w:ilvl="3">
      <w:numFmt w:val="bullet"/>
      <w:lvlText w:val="•"/>
      <w:lvlJc w:val="left"/>
      <w:pPr>
        <w:ind w:left="4913" w:hanging="476"/>
      </w:pPr>
      <w:rPr>
        <w:rFonts w:hint="default"/>
        <w:lang w:val="en-US" w:eastAsia="en-US" w:bidi="ar-SA"/>
      </w:rPr>
    </w:lvl>
    <w:lvl w:ilvl="4">
      <w:numFmt w:val="bullet"/>
      <w:lvlText w:val="•"/>
      <w:lvlJc w:val="left"/>
      <w:pPr>
        <w:ind w:left="5911" w:hanging="476"/>
      </w:pPr>
      <w:rPr>
        <w:rFonts w:hint="default"/>
        <w:lang w:val="en-US" w:eastAsia="en-US" w:bidi="ar-SA"/>
      </w:rPr>
    </w:lvl>
    <w:lvl w:ilvl="5">
      <w:numFmt w:val="bullet"/>
      <w:lvlText w:val="•"/>
      <w:lvlJc w:val="left"/>
      <w:pPr>
        <w:ind w:left="6909" w:hanging="476"/>
      </w:pPr>
      <w:rPr>
        <w:rFonts w:hint="default"/>
        <w:lang w:val="en-US" w:eastAsia="en-US" w:bidi="ar-SA"/>
      </w:rPr>
    </w:lvl>
    <w:lvl w:ilvl="6">
      <w:numFmt w:val="bullet"/>
      <w:lvlText w:val="•"/>
      <w:lvlJc w:val="left"/>
      <w:pPr>
        <w:ind w:left="7907" w:hanging="476"/>
      </w:pPr>
      <w:rPr>
        <w:rFonts w:hint="default"/>
        <w:lang w:val="en-US" w:eastAsia="en-US" w:bidi="ar-SA"/>
      </w:rPr>
    </w:lvl>
    <w:lvl w:ilvl="7">
      <w:numFmt w:val="bullet"/>
      <w:lvlText w:val="•"/>
      <w:lvlJc w:val="left"/>
      <w:pPr>
        <w:ind w:left="8905" w:hanging="476"/>
      </w:pPr>
      <w:rPr>
        <w:rFonts w:hint="default"/>
        <w:lang w:val="en-US" w:eastAsia="en-US" w:bidi="ar-SA"/>
      </w:rPr>
    </w:lvl>
    <w:lvl w:ilvl="8">
      <w:numFmt w:val="bullet"/>
      <w:lvlText w:val="•"/>
      <w:lvlJc w:val="left"/>
      <w:pPr>
        <w:ind w:left="9903" w:hanging="476"/>
      </w:pPr>
      <w:rPr>
        <w:rFonts w:hint="default"/>
        <w:lang w:val="en-US" w:eastAsia="en-US" w:bidi="ar-SA"/>
      </w:rPr>
    </w:lvl>
  </w:abstractNum>
  <w:abstractNum w:abstractNumId="11" w15:restartNumberingAfterBreak="0">
    <w:nsid w:val="37807A4C"/>
    <w:multiLevelType w:val="hybridMultilevel"/>
    <w:tmpl w:val="04CA1832"/>
    <w:lvl w:ilvl="0" w:tplc="985EE100">
      <w:start w:val="1"/>
      <w:numFmt w:val="decimal"/>
      <w:lvlText w:val="%1."/>
      <w:lvlJc w:val="left"/>
      <w:pPr>
        <w:ind w:left="545" w:hanging="437"/>
      </w:pPr>
      <w:rPr>
        <w:rFonts w:ascii="Times New Roman" w:eastAsia="Times New Roman" w:hAnsi="Times New Roman" w:cs="Times New Roman" w:hint="default"/>
        <w:b w:val="0"/>
        <w:bCs w:val="0"/>
        <w:i w:val="0"/>
        <w:iCs w:val="0"/>
        <w:w w:val="100"/>
        <w:sz w:val="22"/>
        <w:szCs w:val="22"/>
        <w:lang w:val="en-US" w:eastAsia="en-US" w:bidi="ar-SA"/>
      </w:rPr>
    </w:lvl>
    <w:lvl w:ilvl="1" w:tplc="792ADDA0">
      <w:numFmt w:val="bullet"/>
      <w:lvlText w:val="•"/>
      <w:lvlJc w:val="left"/>
      <w:pPr>
        <w:ind w:left="1014" w:hanging="437"/>
      </w:pPr>
      <w:rPr>
        <w:rFonts w:hint="default"/>
        <w:lang w:val="en-US" w:eastAsia="en-US" w:bidi="ar-SA"/>
      </w:rPr>
    </w:lvl>
    <w:lvl w:ilvl="2" w:tplc="C2E8C10A">
      <w:numFmt w:val="bullet"/>
      <w:lvlText w:val="•"/>
      <w:lvlJc w:val="left"/>
      <w:pPr>
        <w:ind w:left="1489" w:hanging="437"/>
      </w:pPr>
      <w:rPr>
        <w:rFonts w:hint="default"/>
        <w:lang w:val="en-US" w:eastAsia="en-US" w:bidi="ar-SA"/>
      </w:rPr>
    </w:lvl>
    <w:lvl w:ilvl="3" w:tplc="17E635FC">
      <w:numFmt w:val="bullet"/>
      <w:lvlText w:val="•"/>
      <w:lvlJc w:val="left"/>
      <w:pPr>
        <w:ind w:left="1964" w:hanging="437"/>
      </w:pPr>
      <w:rPr>
        <w:rFonts w:hint="default"/>
        <w:lang w:val="en-US" w:eastAsia="en-US" w:bidi="ar-SA"/>
      </w:rPr>
    </w:lvl>
    <w:lvl w:ilvl="4" w:tplc="85F239CE">
      <w:numFmt w:val="bullet"/>
      <w:lvlText w:val="•"/>
      <w:lvlJc w:val="left"/>
      <w:pPr>
        <w:ind w:left="2439" w:hanging="437"/>
      </w:pPr>
      <w:rPr>
        <w:rFonts w:hint="default"/>
        <w:lang w:val="en-US" w:eastAsia="en-US" w:bidi="ar-SA"/>
      </w:rPr>
    </w:lvl>
    <w:lvl w:ilvl="5" w:tplc="E4FE73B8">
      <w:numFmt w:val="bullet"/>
      <w:lvlText w:val="•"/>
      <w:lvlJc w:val="left"/>
      <w:pPr>
        <w:ind w:left="2914" w:hanging="437"/>
      </w:pPr>
      <w:rPr>
        <w:rFonts w:hint="default"/>
        <w:lang w:val="en-US" w:eastAsia="en-US" w:bidi="ar-SA"/>
      </w:rPr>
    </w:lvl>
    <w:lvl w:ilvl="6" w:tplc="BE72B7E6">
      <w:numFmt w:val="bullet"/>
      <w:lvlText w:val="•"/>
      <w:lvlJc w:val="left"/>
      <w:pPr>
        <w:ind w:left="3389" w:hanging="437"/>
      </w:pPr>
      <w:rPr>
        <w:rFonts w:hint="default"/>
        <w:lang w:val="en-US" w:eastAsia="en-US" w:bidi="ar-SA"/>
      </w:rPr>
    </w:lvl>
    <w:lvl w:ilvl="7" w:tplc="706C71C2">
      <w:numFmt w:val="bullet"/>
      <w:lvlText w:val="•"/>
      <w:lvlJc w:val="left"/>
      <w:pPr>
        <w:ind w:left="3864" w:hanging="437"/>
      </w:pPr>
      <w:rPr>
        <w:rFonts w:hint="default"/>
        <w:lang w:val="en-US" w:eastAsia="en-US" w:bidi="ar-SA"/>
      </w:rPr>
    </w:lvl>
    <w:lvl w:ilvl="8" w:tplc="A56A7656">
      <w:numFmt w:val="bullet"/>
      <w:lvlText w:val="•"/>
      <w:lvlJc w:val="left"/>
      <w:pPr>
        <w:ind w:left="4339" w:hanging="437"/>
      </w:pPr>
      <w:rPr>
        <w:rFonts w:hint="default"/>
        <w:lang w:val="en-US" w:eastAsia="en-US" w:bidi="ar-SA"/>
      </w:rPr>
    </w:lvl>
  </w:abstractNum>
  <w:abstractNum w:abstractNumId="12" w15:restartNumberingAfterBreak="0">
    <w:nsid w:val="3E3D65BA"/>
    <w:multiLevelType w:val="hybridMultilevel"/>
    <w:tmpl w:val="96C6ACA4"/>
    <w:lvl w:ilvl="0" w:tplc="7CF4202C">
      <w:start w:val="1"/>
      <w:numFmt w:val="decimal"/>
      <w:lvlText w:val="%1."/>
      <w:lvlJc w:val="left"/>
      <w:pPr>
        <w:ind w:left="435" w:hanging="327"/>
      </w:pPr>
      <w:rPr>
        <w:rFonts w:ascii="Times New Roman" w:eastAsia="Times New Roman" w:hAnsi="Times New Roman" w:cs="Times New Roman" w:hint="default"/>
        <w:b w:val="0"/>
        <w:bCs w:val="0"/>
        <w:i w:val="0"/>
        <w:iCs w:val="0"/>
        <w:w w:val="100"/>
        <w:sz w:val="22"/>
        <w:szCs w:val="22"/>
        <w:lang w:val="en-US" w:eastAsia="en-US" w:bidi="ar-SA"/>
      </w:rPr>
    </w:lvl>
    <w:lvl w:ilvl="1" w:tplc="ADB0D606">
      <w:numFmt w:val="bullet"/>
      <w:lvlText w:val="•"/>
      <w:lvlJc w:val="left"/>
      <w:pPr>
        <w:ind w:left="924" w:hanging="327"/>
      </w:pPr>
      <w:rPr>
        <w:rFonts w:hint="default"/>
        <w:lang w:val="en-US" w:eastAsia="en-US" w:bidi="ar-SA"/>
      </w:rPr>
    </w:lvl>
    <w:lvl w:ilvl="2" w:tplc="2E26E366">
      <w:numFmt w:val="bullet"/>
      <w:lvlText w:val="•"/>
      <w:lvlJc w:val="left"/>
      <w:pPr>
        <w:ind w:left="1409" w:hanging="327"/>
      </w:pPr>
      <w:rPr>
        <w:rFonts w:hint="default"/>
        <w:lang w:val="en-US" w:eastAsia="en-US" w:bidi="ar-SA"/>
      </w:rPr>
    </w:lvl>
    <w:lvl w:ilvl="3" w:tplc="5EDC7C9E">
      <w:numFmt w:val="bullet"/>
      <w:lvlText w:val="•"/>
      <w:lvlJc w:val="left"/>
      <w:pPr>
        <w:ind w:left="1894" w:hanging="327"/>
      </w:pPr>
      <w:rPr>
        <w:rFonts w:hint="default"/>
        <w:lang w:val="en-US" w:eastAsia="en-US" w:bidi="ar-SA"/>
      </w:rPr>
    </w:lvl>
    <w:lvl w:ilvl="4" w:tplc="189EE1C8">
      <w:numFmt w:val="bullet"/>
      <w:lvlText w:val="•"/>
      <w:lvlJc w:val="left"/>
      <w:pPr>
        <w:ind w:left="2379" w:hanging="327"/>
      </w:pPr>
      <w:rPr>
        <w:rFonts w:hint="default"/>
        <w:lang w:val="en-US" w:eastAsia="en-US" w:bidi="ar-SA"/>
      </w:rPr>
    </w:lvl>
    <w:lvl w:ilvl="5" w:tplc="4B2659C6">
      <w:numFmt w:val="bullet"/>
      <w:lvlText w:val="•"/>
      <w:lvlJc w:val="left"/>
      <w:pPr>
        <w:ind w:left="2864" w:hanging="327"/>
      </w:pPr>
      <w:rPr>
        <w:rFonts w:hint="default"/>
        <w:lang w:val="en-US" w:eastAsia="en-US" w:bidi="ar-SA"/>
      </w:rPr>
    </w:lvl>
    <w:lvl w:ilvl="6" w:tplc="7F322696">
      <w:numFmt w:val="bullet"/>
      <w:lvlText w:val="•"/>
      <w:lvlJc w:val="left"/>
      <w:pPr>
        <w:ind w:left="3349" w:hanging="327"/>
      </w:pPr>
      <w:rPr>
        <w:rFonts w:hint="default"/>
        <w:lang w:val="en-US" w:eastAsia="en-US" w:bidi="ar-SA"/>
      </w:rPr>
    </w:lvl>
    <w:lvl w:ilvl="7" w:tplc="9FF069AC">
      <w:numFmt w:val="bullet"/>
      <w:lvlText w:val="•"/>
      <w:lvlJc w:val="left"/>
      <w:pPr>
        <w:ind w:left="3834" w:hanging="327"/>
      </w:pPr>
      <w:rPr>
        <w:rFonts w:hint="default"/>
        <w:lang w:val="en-US" w:eastAsia="en-US" w:bidi="ar-SA"/>
      </w:rPr>
    </w:lvl>
    <w:lvl w:ilvl="8" w:tplc="57FE35BC">
      <w:numFmt w:val="bullet"/>
      <w:lvlText w:val="•"/>
      <w:lvlJc w:val="left"/>
      <w:pPr>
        <w:ind w:left="4319" w:hanging="327"/>
      </w:pPr>
      <w:rPr>
        <w:rFonts w:hint="default"/>
        <w:lang w:val="en-US" w:eastAsia="en-US" w:bidi="ar-SA"/>
      </w:rPr>
    </w:lvl>
  </w:abstractNum>
  <w:abstractNum w:abstractNumId="13" w15:restartNumberingAfterBreak="0">
    <w:nsid w:val="3EE47A4A"/>
    <w:multiLevelType w:val="hybridMultilevel"/>
    <w:tmpl w:val="87C05838"/>
    <w:lvl w:ilvl="0" w:tplc="DC80AD18">
      <w:start w:val="1"/>
      <w:numFmt w:val="decimal"/>
      <w:lvlText w:val="%1."/>
      <w:lvlJc w:val="left"/>
      <w:pPr>
        <w:ind w:left="435" w:hanging="327"/>
      </w:pPr>
      <w:rPr>
        <w:rFonts w:ascii="Times New Roman" w:eastAsia="Times New Roman" w:hAnsi="Times New Roman" w:cs="Times New Roman" w:hint="default"/>
        <w:b w:val="0"/>
        <w:bCs w:val="0"/>
        <w:i w:val="0"/>
        <w:iCs w:val="0"/>
        <w:w w:val="100"/>
        <w:sz w:val="22"/>
        <w:szCs w:val="22"/>
        <w:lang w:val="en-US" w:eastAsia="en-US" w:bidi="ar-SA"/>
      </w:rPr>
    </w:lvl>
    <w:lvl w:ilvl="1" w:tplc="F0823B0A">
      <w:numFmt w:val="bullet"/>
      <w:lvlText w:val="•"/>
      <w:lvlJc w:val="left"/>
      <w:pPr>
        <w:ind w:left="924" w:hanging="327"/>
      </w:pPr>
      <w:rPr>
        <w:rFonts w:hint="default"/>
        <w:lang w:val="en-US" w:eastAsia="en-US" w:bidi="ar-SA"/>
      </w:rPr>
    </w:lvl>
    <w:lvl w:ilvl="2" w:tplc="593A9870">
      <w:numFmt w:val="bullet"/>
      <w:lvlText w:val="•"/>
      <w:lvlJc w:val="left"/>
      <w:pPr>
        <w:ind w:left="1409" w:hanging="327"/>
      </w:pPr>
      <w:rPr>
        <w:rFonts w:hint="default"/>
        <w:lang w:val="en-US" w:eastAsia="en-US" w:bidi="ar-SA"/>
      </w:rPr>
    </w:lvl>
    <w:lvl w:ilvl="3" w:tplc="893C3C4A">
      <w:numFmt w:val="bullet"/>
      <w:lvlText w:val="•"/>
      <w:lvlJc w:val="left"/>
      <w:pPr>
        <w:ind w:left="1894" w:hanging="327"/>
      </w:pPr>
      <w:rPr>
        <w:rFonts w:hint="default"/>
        <w:lang w:val="en-US" w:eastAsia="en-US" w:bidi="ar-SA"/>
      </w:rPr>
    </w:lvl>
    <w:lvl w:ilvl="4" w:tplc="5F6E58EE">
      <w:numFmt w:val="bullet"/>
      <w:lvlText w:val="•"/>
      <w:lvlJc w:val="left"/>
      <w:pPr>
        <w:ind w:left="2379" w:hanging="327"/>
      </w:pPr>
      <w:rPr>
        <w:rFonts w:hint="default"/>
        <w:lang w:val="en-US" w:eastAsia="en-US" w:bidi="ar-SA"/>
      </w:rPr>
    </w:lvl>
    <w:lvl w:ilvl="5" w:tplc="FF643AAE">
      <w:numFmt w:val="bullet"/>
      <w:lvlText w:val="•"/>
      <w:lvlJc w:val="left"/>
      <w:pPr>
        <w:ind w:left="2864" w:hanging="327"/>
      </w:pPr>
      <w:rPr>
        <w:rFonts w:hint="default"/>
        <w:lang w:val="en-US" w:eastAsia="en-US" w:bidi="ar-SA"/>
      </w:rPr>
    </w:lvl>
    <w:lvl w:ilvl="6" w:tplc="9F761F4C">
      <w:numFmt w:val="bullet"/>
      <w:lvlText w:val="•"/>
      <w:lvlJc w:val="left"/>
      <w:pPr>
        <w:ind w:left="3349" w:hanging="327"/>
      </w:pPr>
      <w:rPr>
        <w:rFonts w:hint="default"/>
        <w:lang w:val="en-US" w:eastAsia="en-US" w:bidi="ar-SA"/>
      </w:rPr>
    </w:lvl>
    <w:lvl w:ilvl="7" w:tplc="088A113C">
      <w:numFmt w:val="bullet"/>
      <w:lvlText w:val="•"/>
      <w:lvlJc w:val="left"/>
      <w:pPr>
        <w:ind w:left="3834" w:hanging="327"/>
      </w:pPr>
      <w:rPr>
        <w:rFonts w:hint="default"/>
        <w:lang w:val="en-US" w:eastAsia="en-US" w:bidi="ar-SA"/>
      </w:rPr>
    </w:lvl>
    <w:lvl w:ilvl="8" w:tplc="857C4FDE">
      <w:numFmt w:val="bullet"/>
      <w:lvlText w:val="•"/>
      <w:lvlJc w:val="left"/>
      <w:pPr>
        <w:ind w:left="4319" w:hanging="327"/>
      </w:pPr>
      <w:rPr>
        <w:rFonts w:hint="default"/>
        <w:lang w:val="en-US" w:eastAsia="en-US" w:bidi="ar-SA"/>
      </w:rPr>
    </w:lvl>
  </w:abstractNum>
  <w:abstractNum w:abstractNumId="14" w15:restartNumberingAfterBreak="0">
    <w:nsid w:val="43833E85"/>
    <w:multiLevelType w:val="multilevel"/>
    <w:tmpl w:val="63E47C78"/>
    <w:lvl w:ilvl="0">
      <w:start w:val="9"/>
      <w:numFmt w:val="decimal"/>
      <w:lvlText w:val="%1"/>
      <w:lvlJc w:val="left"/>
      <w:pPr>
        <w:ind w:left="1794" w:hanging="356"/>
      </w:pPr>
      <w:rPr>
        <w:rFonts w:hint="default"/>
        <w:lang w:val="en-US" w:eastAsia="en-US" w:bidi="ar-SA"/>
      </w:rPr>
    </w:lvl>
    <w:lvl w:ilvl="1">
      <w:start w:val="1"/>
      <w:numFmt w:val="decimal"/>
      <w:lvlText w:val="%1.%2"/>
      <w:lvlJc w:val="left"/>
      <w:pPr>
        <w:ind w:left="1794" w:hanging="356"/>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3819" w:hanging="356"/>
      </w:pPr>
      <w:rPr>
        <w:rFonts w:hint="default"/>
        <w:lang w:val="en-US" w:eastAsia="en-US" w:bidi="ar-SA"/>
      </w:rPr>
    </w:lvl>
    <w:lvl w:ilvl="3">
      <w:numFmt w:val="bullet"/>
      <w:lvlText w:val="•"/>
      <w:lvlJc w:val="left"/>
      <w:pPr>
        <w:ind w:left="4829" w:hanging="356"/>
      </w:pPr>
      <w:rPr>
        <w:rFonts w:hint="default"/>
        <w:lang w:val="en-US" w:eastAsia="en-US" w:bidi="ar-SA"/>
      </w:rPr>
    </w:lvl>
    <w:lvl w:ilvl="4">
      <w:numFmt w:val="bullet"/>
      <w:lvlText w:val="•"/>
      <w:lvlJc w:val="left"/>
      <w:pPr>
        <w:ind w:left="5839" w:hanging="356"/>
      </w:pPr>
      <w:rPr>
        <w:rFonts w:hint="default"/>
        <w:lang w:val="en-US" w:eastAsia="en-US" w:bidi="ar-SA"/>
      </w:rPr>
    </w:lvl>
    <w:lvl w:ilvl="5">
      <w:numFmt w:val="bullet"/>
      <w:lvlText w:val="•"/>
      <w:lvlJc w:val="left"/>
      <w:pPr>
        <w:ind w:left="6849" w:hanging="356"/>
      </w:pPr>
      <w:rPr>
        <w:rFonts w:hint="default"/>
        <w:lang w:val="en-US" w:eastAsia="en-US" w:bidi="ar-SA"/>
      </w:rPr>
    </w:lvl>
    <w:lvl w:ilvl="6">
      <w:numFmt w:val="bullet"/>
      <w:lvlText w:val="•"/>
      <w:lvlJc w:val="left"/>
      <w:pPr>
        <w:ind w:left="7859" w:hanging="356"/>
      </w:pPr>
      <w:rPr>
        <w:rFonts w:hint="default"/>
        <w:lang w:val="en-US" w:eastAsia="en-US" w:bidi="ar-SA"/>
      </w:rPr>
    </w:lvl>
    <w:lvl w:ilvl="7">
      <w:numFmt w:val="bullet"/>
      <w:lvlText w:val="•"/>
      <w:lvlJc w:val="left"/>
      <w:pPr>
        <w:ind w:left="8869" w:hanging="356"/>
      </w:pPr>
      <w:rPr>
        <w:rFonts w:hint="default"/>
        <w:lang w:val="en-US" w:eastAsia="en-US" w:bidi="ar-SA"/>
      </w:rPr>
    </w:lvl>
    <w:lvl w:ilvl="8">
      <w:numFmt w:val="bullet"/>
      <w:lvlText w:val="•"/>
      <w:lvlJc w:val="left"/>
      <w:pPr>
        <w:ind w:left="9879" w:hanging="356"/>
      </w:pPr>
      <w:rPr>
        <w:rFonts w:hint="default"/>
        <w:lang w:val="en-US" w:eastAsia="en-US" w:bidi="ar-SA"/>
      </w:rPr>
    </w:lvl>
  </w:abstractNum>
  <w:abstractNum w:abstractNumId="15" w15:restartNumberingAfterBreak="0">
    <w:nsid w:val="443F743A"/>
    <w:multiLevelType w:val="hybridMultilevel"/>
    <w:tmpl w:val="5A863B34"/>
    <w:lvl w:ilvl="0" w:tplc="CA862958">
      <w:start w:val="1"/>
      <w:numFmt w:val="decimal"/>
      <w:lvlText w:val="%1."/>
      <w:lvlJc w:val="left"/>
      <w:pPr>
        <w:ind w:left="435" w:hanging="327"/>
      </w:pPr>
      <w:rPr>
        <w:rFonts w:ascii="Times New Roman" w:eastAsia="Times New Roman" w:hAnsi="Times New Roman" w:cs="Times New Roman" w:hint="default"/>
        <w:b w:val="0"/>
        <w:bCs w:val="0"/>
        <w:i w:val="0"/>
        <w:iCs w:val="0"/>
        <w:w w:val="100"/>
        <w:sz w:val="22"/>
        <w:szCs w:val="22"/>
        <w:lang w:val="en-US" w:eastAsia="en-US" w:bidi="ar-SA"/>
      </w:rPr>
    </w:lvl>
    <w:lvl w:ilvl="1" w:tplc="66125578">
      <w:numFmt w:val="bullet"/>
      <w:lvlText w:val="•"/>
      <w:lvlJc w:val="left"/>
      <w:pPr>
        <w:ind w:left="924" w:hanging="327"/>
      </w:pPr>
      <w:rPr>
        <w:rFonts w:hint="default"/>
        <w:lang w:val="en-US" w:eastAsia="en-US" w:bidi="ar-SA"/>
      </w:rPr>
    </w:lvl>
    <w:lvl w:ilvl="2" w:tplc="3E06DC58">
      <w:numFmt w:val="bullet"/>
      <w:lvlText w:val="•"/>
      <w:lvlJc w:val="left"/>
      <w:pPr>
        <w:ind w:left="1409" w:hanging="327"/>
      </w:pPr>
      <w:rPr>
        <w:rFonts w:hint="default"/>
        <w:lang w:val="en-US" w:eastAsia="en-US" w:bidi="ar-SA"/>
      </w:rPr>
    </w:lvl>
    <w:lvl w:ilvl="3" w:tplc="DD0C8FAE">
      <w:numFmt w:val="bullet"/>
      <w:lvlText w:val="•"/>
      <w:lvlJc w:val="left"/>
      <w:pPr>
        <w:ind w:left="1894" w:hanging="327"/>
      </w:pPr>
      <w:rPr>
        <w:rFonts w:hint="default"/>
        <w:lang w:val="en-US" w:eastAsia="en-US" w:bidi="ar-SA"/>
      </w:rPr>
    </w:lvl>
    <w:lvl w:ilvl="4" w:tplc="86F61176">
      <w:numFmt w:val="bullet"/>
      <w:lvlText w:val="•"/>
      <w:lvlJc w:val="left"/>
      <w:pPr>
        <w:ind w:left="2379" w:hanging="327"/>
      </w:pPr>
      <w:rPr>
        <w:rFonts w:hint="default"/>
        <w:lang w:val="en-US" w:eastAsia="en-US" w:bidi="ar-SA"/>
      </w:rPr>
    </w:lvl>
    <w:lvl w:ilvl="5" w:tplc="592A3022">
      <w:numFmt w:val="bullet"/>
      <w:lvlText w:val="•"/>
      <w:lvlJc w:val="left"/>
      <w:pPr>
        <w:ind w:left="2864" w:hanging="327"/>
      </w:pPr>
      <w:rPr>
        <w:rFonts w:hint="default"/>
        <w:lang w:val="en-US" w:eastAsia="en-US" w:bidi="ar-SA"/>
      </w:rPr>
    </w:lvl>
    <w:lvl w:ilvl="6" w:tplc="D92607B6">
      <w:numFmt w:val="bullet"/>
      <w:lvlText w:val="•"/>
      <w:lvlJc w:val="left"/>
      <w:pPr>
        <w:ind w:left="3349" w:hanging="327"/>
      </w:pPr>
      <w:rPr>
        <w:rFonts w:hint="default"/>
        <w:lang w:val="en-US" w:eastAsia="en-US" w:bidi="ar-SA"/>
      </w:rPr>
    </w:lvl>
    <w:lvl w:ilvl="7" w:tplc="3D3A65F6">
      <w:numFmt w:val="bullet"/>
      <w:lvlText w:val="•"/>
      <w:lvlJc w:val="left"/>
      <w:pPr>
        <w:ind w:left="3834" w:hanging="327"/>
      </w:pPr>
      <w:rPr>
        <w:rFonts w:hint="default"/>
        <w:lang w:val="en-US" w:eastAsia="en-US" w:bidi="ar-SA"/>
      </w:rPr>
    </w:lvl>
    <w:lvl w:ilvl="8" w:tplc="07C698B2">
      <w:numFmt w:val="bullet"/>
      <w:lvlText w:val="•"/>
      <w:lvlJc w:val="left"/>
      <w:pPr>
        <w:ind w:left="4319" w:hanging="327"/>
      </w:pPr>
      <w:rPr>
        <w:rFonts w:hint="default"/>
        <w:lang w:val="en-US" w:eastAsia="en-US" w:bidi="ar-SA"/>
      </w:rPr>
    </w:lvl>
  </w:abstractNum>
  <w:abstractNum w:abstractNumId="16" w15:restartNumberingAfterBreak="0">
    <w:nsid w:val="4F4A0832"/>
    <w:multiLevelType w:val="hybridMultilevel"/>
    <w:tmpl w:val="27765A62"/>
    <w:lvl w:ilvl="0" w:tplc="EBC8E35E">
      <w:start w:val="2"/>
      <w:numFmt w:val="decimal"/>
      <w:lvlText w:val="%1."/>
      <w:lvlJc w:val="left"/>
      <w:pPr>
        <w:ind w:left="1660" w:hanging="240"/>
      </w:pPr>
      <w:rPr>
        <w:rFonts w:hint="default"/>
        <w:w w:val="100"/>
        <w:lang w:val="en-US" w:eastAsia="en-US" w:bidi="ar-SA"/>
      </w:rPr>
    </w:lvl>
    <w:lvl w:ilvl="1" w:tplc="41DCF5D8">
      <w:numFmt w:val="bullet"/>
      <w:lvlText w:val="•"/>
      <w:lvlJc w:val="left"/>
      <w:pPr>
        <w:ind w:left="2683" w:hanging="240"/>
      </w:pPr>
      <w:rPr>
        <w:rFonts w:hint="default"/>
        <w:lang w:val="en-US" w:eastAsia="en-US" w:bidi="ar-SA"/>
      </w:rPr>
    </w:lvl>
    <w:lvl w:ilvl="2" w:tplc="28D838EA">
      <w:numFmt w:val="bullet"/>
      <w:lvlText w:val="•"/>
      <w:lvlJc w:val="left"/>
      <w:pPr>
        <w:ind w:left="3707" w:hanging="240"/>
      </w:pPr>
      <w:rPr>
        <w:rFonts w:hint="default"/>
        <w:lang w:val="en-US" w:eastAsia="en-US" w:bidi="ar-SA"/>
      </w:rPr>
    </w:lvl>
    <w:lvl w:ilvl="3" w:tplc="F472783A">
      <w:numFmt w:val="bullet"/>
      <w:lvlText w:val="•"/>
      <w:lvlJc w:val="left"/>
      <w:pPr>
        <w:ind w:left="4731" w:hanging="240"/>
      </w:pPr>
      <w:rPr>
        <w:rFonts w:hint="default"/>
        <w:lang w:val="en-US" w:eastAsia="en-US" w:bidi="ar-SA"/>
      </w:rPr>
    </w:lvl>
    <w:lvl w:ilvl="4" w:tplc="D4C05F6E">
      <w:numFmt w:val="bullet"/>
      <w:lvlText w:val="•"/>
      <w:lvlJc w:val="left"/>
      <w:pPr>
        <w:ind w:left="5755" w:hanging="240"/>
      </w:pPr>
      <w:rPr>
        <w:rFonts w:hint="default"/>
        <w:lang w:val="en-US" w:eastAsia="en-US" w:bidi="ar-SA"/>
      </w:rPr>
    </w:lvl>
    <w:lvl w:ilvl="5" w:tplc="8E0E17C2">
      <w:numFmt w:val="bullet"/>
      <w:lvlText w:val="•"/>
      <w:lvlJc w:val="left"/>
      <w:pPr>
        <w:ind w:left="6779" w:hanging="240"/>
      </w:pPr>
      <w:rPr>
        <w:rFonts w:hint="default"/>
        <w:lang w:val="en-US" w:eastAsia="en-US" w:bidi="ar-SA"/>
      </w:rPr>
    </w:lvl>
    <w:lvl w:ilvl="6" w:tplc="D666C1A2">
      <w:numFmt w:val="bullet"/>
      <w:lvlText w:val="•"/>
      <w:lvlJc w:val="left"/>
      <w:pPr>
        <w:ind w:left="7803" w:hanging="240"/>
      </w:pPr>
      <w:rPr>
        <w:rFonts w:hint="default"/>
        <w:lang w:val="en-US" w:eastAsia="en-US" w:bidi="ar-SA"/>
      </w:rPr>
    </w:lvl>
    <w:lvl w:ilvl="7" w:tplc="D6086EA4">
      <w:numFmt w:val="bullet"/>
      <w:lvlText w:val="•"/>
      <w:lvlJc w:val="left"/>
      <w:pPr>
        <w:ind w:left="8827" w:hanging="240"/>
      </w:pPr>
      <w:rPr>
        <w:rFonts w:hint="default"/>
        <w:lang w:val="en-US" w:eastAsia="en-US" w:bidi="ar-SA"/>
      </w:rPr>
    </w:lvl>
    <w:lvl w:ilvl="8" w:tplc="ED821B5E">
      <w:numFmt w:val="bullet"/>
      <w:lvlText w:val="•"/>
      <w:lvlJc w:val="left"/>
      <w:pPr>
        <w:ind w:left="9851" w:hanging="240"/>
      </w:pPr>
      <w:rPr>
        <w:rFonts w:hint="default"/>
        <w:lang w:val="en-US" w:eastAsia="en-US" w:bidi="ar-SA"/>
      </w:rPr>
    </w:lvl>
  </w:abstractNum>
  <w:abstractNum w:abstractNumId="17" w15:restartNumberingAfterBreak="0">
    <w:nsid w:val="5537565A"/>
    <w:multiLevelType w:val="hybridMultilevel"/>
    <w:tmpl w:val="EF9855CA"/>
    <w:lvl w:ilvl="0" w:tplc="780A97AE">
      <w:start w:val="1"/>
      <w:numFmt w:val="decimal"/>
      <w:lvlText w:val="%1."/>
      <w:lvlJc w:val="left"/>
      <w:pPr>
        <w:ind w:left="435" w:hanging="327"/>
      </w:pPr>
      <w:rPr>
        <w:rFonts w:ascii="Times New Roman" w:eastAsia="Times New Roman" w:hAnsi="Times New Roman" w:cs="Times New Roman" w:hint="default"/>
        <w:b w:val="0"/>
        <w:bCs w:val="0"/>
        <w:i w:val="0"/>
        <w:iCs w:val="0"/>
        <w:spacing w:val="-3"/>
        <w:w w:val="100"/>
        <w:sz w:val="22"/>
        <w:szCs w:val="22"/>
        <w:lang w:val="en-US" w:eastAsia="en-US" w:bidi="ar-SA"/>
      </w:rPr>
    </w:lvl>
    <w:lvl w:ilvl="1" w:tplc="8CF06FFA">
      <w:numFmt w:val="bullet"/>
      <w:lvlText w:val="•"/>
      <w:lvlJc w:val="left"/>
      <w:pPr>
        <w:ind w:left="924" w:hanging="327"/>
      </w:pPr>
      <w:rPr>
        <w:rFonts w:hint="default"/>
        <w:lang w:val="en-US" w:eastAsia="en-US" w:bidi="ar-SA"/>
      </w:rPr>
    </w:lvl>
    <w:lvl w:ilvl="2" w:tplc="28163844">
      <w:numFmt w:val="bullet"/>
      <w:lvlText w:val="•"/>
      <w:lvlJc w:val="left"/>
      <w:pPr>
        <w:ind w:left="1409" w:hanging="327"/>
      </w:pPr>
      <w:rPr>
        <w:rFonts w:hint="default"/>
        <w:lang w:val="en-US" w:eastAsia="en-US" w:bidi="ar-SA"/>
      </w:rPr>
    </w:lvl>
    <w:lvl w:ilvl="3" w:tplc="F6F84B82">
      <w:numFmt w:val="bullet"/>
      <w:lvlText w:val="•"/>
      <w:lvlJc w:val="left"/>
      <w:pPr>
        <w:ind w:left="1894" w:hanging="327"/>
      </w:pPr>
      <w:rPr>
        <w:rFonts w:hint="default"/>
        <w:lang w:val="en-US" w:eastAsia="en-US" w:bidi="ar-SA"/>
      </w:rPr>
    </w:lvl>
    <w:lvl w:ilvl="4" w:tplc="16F65006">
      <w:numFmt w:val="bullet"/>
      <w:lvlText w:val="•"/>
      <w:lvlJc w:val="left"/>
      <w:pPr>
        <w:ind w:left="2379" w:hanging="327"/>
      </w:pPr>
      <w:rPr>
        <w:rFonts w:hint="default"/>
        <w:lang w:val="en-US" w:eastAsia="en-US" w:bidi="ar-SA"/>
      </w:rPr>
    </w:lvl>
    <w:lvl w:ilvl="5" w:tplc="852C7AA8">
      <w:numFmt w:val="bullet"/>
      <w:lvlText w:val="•"/>
      <w:lvlJc w:val="left"/>
      <w:pPr>
        <w:ind w:left="2864" w:hanging="327"/>
      </w:pPr>
      <w:rPr>
        <w:rFonts w:hint="default"/>
        <w:lang w:val="en-US" w:eastAsia="en-US" w:bidi="ar-SA"/>
      </w:rPr>
    </w:lvl>
    <w:lvl w:ilvl="6" w:tplc="FC56F1AA">
      <w:numFmt w:val="bullet"/>
      <w:lvlText w:val="•"/>
      <w:lvlJc w:val="left"/>
      <w:pPr>
        <w:ind w:left="3349" w:hanging="327"/>
      </w:pPr>
      <w:rPr>
        <w:rFonts w:hint="default"/>
        <w:lang w:val="en-US" w:eastAsia="en-US" w:bidi="ar-SA"/>
      </w:rPr>
    </w:lvl>
    <w:lvl w:ilvl="7" w:tplc="BD52A3A8">
      <w:numFmt w:val="bullet"/>
      <w:lvlText w:val="•"/>
      <w:lvlJc w:val="left"/>
      <w:pPr>
        <w:ind w:left="3834" w:hanging="327"/>
      </w:pPr>
      <w:rPr>
        <w:rFonts w:hint="default"/>
        <w:lang w:val="en-US" w:eastAsia="en-US" w:bidi="ar-SA"/>
      </w:rPr>
    </w:lvl>
    <w:lvl w:ilvl="8" w:tplc="FEA820E4">
      <w:numFmt w:val="bullet"/>
      <w:lvlText w:val="•"/>
      <w:lvlJc w:val="left"/>
      <w:pPr>
        <w:ind w:left="4319" w:hanging="327"/>
      </w:pPr>
      <w:rPr>
        <w:rFonts w:hint="default"/>
        <w:lang w:val="en-US" w:eastAsia="en-US" w:bidi="ar-SA"/>
      </w:rPr>
    </w:lvl>
  </w:abstractNum>
  <w:abstractNum w:abstractNumId="18" w15:restartNumberingAfterBreak="0">
    <w:nsid w:val="577A28AE"/>
    <w:multiLevelType w:val="hybridMultilevel"/>
    <w:tmpl w:val="D1041A4C"/>
    <w:lvl w:ilvl="0" w:tplc="20E8D73A">
      <w:start w:val="1"/>
      <w:numFmt w:val="decimal"/>
      <w:lvlText w:val="%1."/>
      <w:lvlJc w:val="left"/>
      <w:pPr>
        <w:ind w:left="435" w:hanging="327"/>
      </w:pPr>
      <w:rPr>
        <w:rFonts w:ascii="Times New Roman" w:eastAsia="Times New Roman" w:hAnsi="Times New Roman" w:cs="Times New Roman" w:hint="default"/>
        <w:b w:val="0"/>
        <w:bCs w:val="0"/>
        <w:i w:val="0"/>
        <w:iCs w:val="0"/>
        <w:w w:val="100"/>
        <w:sz w:val="22"/>
        <w:szCs w:val="22"/>
        <w:lang w:val="en-US" w:eastAsia="en-US" w:bidi="ar-SA"/>
      </w:rPr>
    </w:lvl>
    <w:lvl w:ilvl="1" w:tplc="7E5AE3A4">
      <w:numFmt w:val="bullet"/>
      <w:lvlText w:val="•"/>
      <w:lvlJc w:val="left"/>
      <w:pPr>
        <w:ind w:left="924" w:hanging="327"/>
      </w:pPr>
      <w:rPr>
        <w:rFonts w:hint="default"/>
        <w:lang w:val="en-US" w:eastAsia="en-US" w:bidi="ar-SA"/>
      </w:rPr>
    </w:lvl>
    <w:lvl w:ilvl="2" w:tplc="A1A6DDC6">
      <w:numFmt w:val="bullet"/>
      <w:lvlText w:val="•"/>
      <w:lvlJc w:val="left"/>
      <w:pPr>
        <w:ind w:left="1409" w:hanging="327"/>
      </w:pPr>
      <w:rPr>
        <w:rFonts w:hint="default"/>
        <w:lang w:val="en-US" w:eastAsia="en-US" w:bidi="ar-SA"/>
      </w:rPr>
    </w:lvl>
    <w:lvl w:ilvl="3" w:tplc="B220EAF6">
      <w:numFmt w:val="bullet"/>
      <w:lvlText w:val="•"/>
      <w:lvlJc w:val="left"/>
      <w:pPr>
        <w:ind w:left="1894" w:hanging="327"/>
      </w:pPr>
      <w:rPr>
        <w:rFonts w:hint="default"/>
        <w:lang w:val="en-US" w:eastAsia="en-US" w:bidi="ar-SA"/>
      </w:rPr>
    </w:lvl>
    <w:lvl w:ilvl="4" w:tplc="A7982490">
      <w:numFmt w:val="bullet"/>
      <w:lvlText w:val="•"/>
      <w:lvlJc w:val="left"/>
      <w:pPr>
        <w:ind w:left="2379" w:hanging="327"/>
      </w:pPr>
      <w:rPr>
        <w:rFonts w:hint="default"/>
        <w:lang w:val="en-US" w:eastAsia="en-US" w:bidi="ar-SA"/>
      </w:rPr>
    </w:lvl>
    <w:lvl w:ilvl="5" w:tplc="258A7C4E">
      <w:numFmt w:val="bullet"/>
      <w:lvlText w:val="•"/>
      <w:lvlJc w:val="left"/>
      <w:pPr>
        <w:ind w:left="2864" w:hanging="327"/>
      </w:pPr>
      <w:rPr>
        <w:rFonts w:hint="default"/>
        <w:lang w:val="en-US" w:eastAsia="en-US" w:bidi="ar-SA"/>
      </w:rPr>
    </w:lvl>
    <w:lvl w:ilvl="6" w:tplc="374A9D3E">
      <w:numFmt w:val="bullet"/>
      <w:lvlText w:val="•"/>
      <w:lvlJc w:val="left"/>
      <w:pPr>
        <w:ind w:left="3349" w:hanging="327"/>
      </w:pPr>
      <w:rPr>
        <w:rFonts w:hint="default"/>
        <w:lang w:val="en-US" w:eastAsia="en-US" w:bidi="ar-SA"/>
      </w:rPr>
    </w:lvl>
    <w:lvl w:ilvl="7" w:tplc="CC9CF19A">
      <w:numFmt w:val="bullet"/>
      <w:lvlText w:val="•"/>
      <w:lvlJc w:val="left"/>
      <w:pPr>
        <w:ind w:left="3834" w:hanging="327"/>
      </w:pPr>
      <w:rPr>
        <w:rFonts w:hint="default"/>
        <w:lang w:val="en-US" w:eastAsia="en-US" w:bidi="ar-SA"/>
      </w:rPr>
    </w:lvl>
    <w:lvl w:ilvl="8" w:tplc="54E8AAAA">
      <w:numFmt w:val="bullet"/>
      <w:lvlText w:val="•"/>
      <w:lvlJc w:val="left"/>
      <w:pPr>
        <w:ind w:left="4319" w:hanging="327"/>
      </w:pPr>
      <w:rPr>
        <w:rFonts w:hint="default"/>
        <w:lang w:val="en-US" w:eastAsia="en-US" w:bidi="ar-SA"/>
      </w:rPr>
    </w:lvl>
  </w:abstractNum>
  <w:abstractNum w:abstractNumId="19" w15:restartNumberingAfterBreak="0">
    <w:nsid w:val="5BD531CA"/>
    <w:multiLevelType w:val="hybridMultilevel"/>
    <w:tmpl w:val="856CE0E0"/>
    <w:lvl w:ilvl="0" w:tplc="6D3C3650">
      <w:numFmt w:val="bullet"/>
      <w:lvlText w:val="-"/>
      <w:lvlJc w:val="left"/>
      <w:pPr>
        <w:ind w:left="236" w:hanging="128"/>
      </w:pPr>
      <w:rPr>
        <w:rFonts w:ascii="Times New Roman" w:eastAsia="Times New Roman" w:hAnsi="Times New Roman" w:cs="Times New Roman" w:hint="default"/>
        <w:b w:val="0"/>
        <w:bCs w:val="0"/>
        <w:i w:val="0"/>
        <w:iCs w:val="0"/>
        <w:w w:val="100"/>
        <w:sz w:val="22"/>
        <w:szCs w:val="22"/>
        <w:lang w:val="en-US" w:eastAsia="en-US" w:bidi="ar-SA"/>
      </w:rPr>
    </w:lvl>
    <w:lvl w:ilvl="1" w:tplc="EA72A8C0">
      <w:numFmt w:val="bullet"/>
      <w:lvlText w:val="•"/>
      <w:lvlJc w:val="left"/>
      <w:pPr>
        <w:ind w:left="744" w:hanging="128"/>
      </w:pPr>
      <w:rPr>
        <w:rFonts w:hint="default"/>
        <w:lang w:val="en-US" w:eastAsia="en-US" w:bidi="ar-SA"/>
      </w:rPr>
    </w:lvl>
    <w:lvl w:ilvl="2" w:tplc="462EBE56">
      <w:numFmt w:val="bullet"/>
      <w:lvlText w:val="•"/>
      <w:lvlJc w:val="left"/>
      <w:pPr>
        <w:ind w:left="1249" w:hanging="128"/>
      </w:pPr>
      <w:rPr>
        <w:rFonts w:hint="default"/>
        <w:lang w:val="en-US" w:eastAsia="en-US" w:bidi="ar-SA"/>
      </w:rPr>
    </w:lvl>
    <w:lvl w:ilvl="3" w:tplc="68E0DF3C">
      <w:numFmt w:val="bullet"/>
      <w:lvlText w:val="•"/>
      <w:lvlJc w:val="left"/>
      <w:pPr>
        <w:ind w:left="1754" w:hanging="128"/>
      </w:pPr>
      <w:rPr>
        <w:rFonts w:hint="default"/>
        <w:lang w:val="en-US" w:eastAsia="en-US" w:bidi="ar-SA"/>
      </w:rPr>
    </w:lvl>
    <w:lvl w:ilvl="4" w:tplc="BD32D2AE">
      <w:numFmt w:val="bullet"/>
      <w:lvlText w:val="•"/>
      <w:lvlJc w:val="left"/>
      <w:pPr>
        <w:ind w:left="2259" w:hanging="128"/>
      </w:pPr>
      <w:rPr>
        <w:rFonts w:hint="default"/>
        <w:lang w:val="en-US" w:eastAsia="en-US" w:bidi="ar-SA"/>
      </w:rPr>
    </w:lvl>
    <w:lvl w:ilvl="5" w:tplc="D576B0B0">
      <w:numFmt w:val="bullet"/>
      <w:lvlText w:val="•"/>
      <w:lvlJc w:val="left"/>
      <w:pPr>
        <w:ind w:left="2764" w:hanging="128"/>
      </w:pPr>
      <w:rPr>
        <w:rFonts w:hint="default"/>
        <w:lang w:val="en-US" w:eastAsia="en-US" w:bidi="ar-SA"/>
      </w:rPr>
    </w:lvl>
    <w:lvl w:ilvl="6" w:tplc="D940208A">
      <w:numFmt w:val="bullet"/>
      <w:lvlText w:val="•"/>
      <w:lvlJc w:val="left"/>
      <w:pPr>
        <w:ind w:left="3269" w:hanging="128"/>
      </w:pPr>
      <w:rPr>
        <w:rFonts w:hint="default"/>
        <w:lang w:val="en-US" w:eastAsia="en-US" w:bidi="ar-SA"/>
      </w:rPr>
    </w:lvl>
    <w:lvl w:ilvl="7" w:tplc="C35EA318">
      <w:numFmt w:val="bullet"/>
      <w:lvlText w:val="•"/>
      <w:lvlJc w:val="left"/>
      <w:pPr>
        <w:ind w:left="3774" w:hanging="128"/>
      </w:pPr>
      <w:rPr>
        <w:rFonts w:hint="default"/>
        <w:lang w:val="en-US" w:eastAsia="en-US" w:bidi="ar-SA"/>
      </w:rPr>
    </w:lvl>
    <w:lvl w:ilvl="8" w:tplc="63508604">
      <w:numFmt w:val="bullet"/>
      <w:lvlText w:val="•"/>
      <w:lvlJc w:val="left"/>
      <w:pPr>
        <w:ind w:left="4279" w:hanging="128"/>
      </w:pPr>
      <w:rPr>
        <w:rFonts w:hint="default"/>
        <w:lang w:val="en-US" w:eastAsia="en-US" w:bidi="ar-SA"/>
      </w:rPr>
    </w:lvl>
  </w:abstractNum>
  <w:abstractNum w:abstractNumId="20" w15:restartNumberingAfterBreak="0">
    <w:nsid w:val="5CA91C03"/>
    <w:multiLevelType w:val="multilevel"/>
    <w:tmpl w:val="9E941CB6"/>
    <w:lvl w:ilvl="0">
      <w:start w:val="1"/>
      <w:numFmt w:val="decimal"/>
      <w:lvlText w:val="%1"/>
      <w:lvlJc w:val="left"/>
      <w:pPr>
        <w:ind w:left="2334" w:hanging="356"/>
      </w:pPr>
      <w:rPr>
        <w:rFonts w:hint="default"/>
        <w:lang w:val="en-US" w:eastAsia="en-US" w:bidi="ar-SA"/>
      </w:rPr>
    </w:lvl>
    <w:lvl w:ilvl="1">
      <w:start w:val="1"/>
      <w:numFmt w:val="decimal"/>
      <w:lvlText w:val="%1.%2"/>
      <w:lvlJc w:val="left"/>
      <w:pPr>
        <w:ind w:left="2334" w:hanging="356"/>
        <w:jc w:val="right"/>
      </w:pPr>
      <w:rPr>
        <w:rFonts w:ascii="Times New Roman" w:eastAsia="Times New Roman" w:hAnsi="Times New Roman" w:cs="Times New Roman" w:hint="default"/>
        <w:b/>
        <w:bCs/>
        <w:i w:val="0"/>
        <w:iCs w:val="0"/>
        <w:spacing w:val="-1"/>
        <w:w w:val="100"/>
        <w:sz w:val="24"/>
        <w:szCs w:val="24"/>
        <w:lang w:val="en-US" w:eastAsia="en-US" w:bidi="ar-SA"/>
      </w:rPr>
    </w:lvl>
    <w:lvl w:ilvl="2">
      <w:numFmt w:val="bullet"/>
      <w:lvlText w:val="•"/>
      <w:lvlJc w:val="left"/>
      <w:pPr>
        <w:ind w:left="4251" w:hanging="356"/>
      </w:pPr>
      <w:rPr>
        <w:rFonts w:hint="default"/>
        <w:lang w:val="en-US" w:eastAsia="en-US" w:bidi="ar-SA"/>
      </w:rPr>
    </w:lvl>
    <w:lvl w:ilvl="3">
      <w:numFmt w:val="bullet"/>
      <w:lvlText w:val="•"/>
      <w:lvlJc w:val="left"/>
      <w:pPr>
        <w:ind w:left="5207" w:hanging="356"/>
      </w:pPr>
      <w:rPr>
        <w:rFonts w:hint="default"/>
        <w:lang w:val="en-US" w:eastAsia="en-US" w:bidi="ar-SA"/>
      </w:rPr>
    </w:lvl>
    <w:lvl w:ilvl="4">
      <w:numFmt w:val="bullet"/>
      <w:lvlText w:val="•"/>
      <w:lvlJc w:val="left"/>
      <w:pPr>
        <w:ind w:left="6163" w:hanging="356"/>
      </w:pPr>
      <w:rPr>
        <w:rFonts w:hint="default"/>
        <w:lang w:val="en-US" w:eastAsia="en-US" w:bidi="ar-SA"/>
      </w:rPr>
    </w:lvl>
    <w:lvl w:ilvl="5">
      <w:numFmt w:val="bullet"/>
      <w:lvlText w:val="•"/>
      <w:lvlJc w:val="left"/>
      <w:pPr>
        <w:ind w:left="7119" w:hanging="356"/>
      </w:pPr>
      <w:rPr>
        <w:rFonts w:hint="default"/>
        <w:lang w:val="en-US" w:eastAsia="en-US" w:bidi="ar-SA"/>
      </w:rPr>
    </w:lvl>
    <w:lvl w:ilvl="6">
      <w:numFmt w:val="bullet"/>
      <w:lvlText w:val="•"/>
      <w:lvlJc w:val="left"/>
      <w:pPr>
        <w:ind w:left="8075" w:hanging="356"/>
      </w:pPr>
      <w:rPr>
        <w:rFonts w:hint="default"/>
        <w:lang w:val="en-US" w:eastAsia="en-US" w:bidi="ar-SA"/>
      </w:rPr>
    </w:lvl>
    <w:lvl w:ilvl="7">
      <w:numFmt w:val="bullet"/>
      <w:lvlText w:val="•"/>
      <w:lvlJc w:val="left"/>
      <w:pPr>
        <w:ind w:left="9031" w:hanging="356"/>
      </w:pPr>
      <w:rPr>
        <w:rFonts w:hint="default"/>
        <w:lang w:val="en-US" w:eastAsia="en-US" w:bidi="ar-SA"/>
      </w:rPr>
    </w:lvl>
    <w:lvl w:ilvl="8">
      <w:numFmt w:val="bullet"/>
      <w:lvlText w:val="•"/>
      <w:lvlJc w:val="left"/>
      <w:pPr>
        <w:ind w:left="9987" w:hanging="356"/>
      </w:pPr>
      <w:rPr>
        <w:rFonts w:hint="default"/>
        <w:lang w:val="en-US" w:eastAsia="en-US" w:bidi="ar-SA"/>
      </w:rPr>
    </w:lvl>
  </w:abstractNum>
  <w:abstractNum w:abstractNumId="21" w15:restartNumberingAfterBreak="0">
    <w:nsid w:val="5FDF46A0"/>
    <w:multiLevelType w:val="multilevel"/>
    <w:tmpl w:val="B3B0EEAA"/>
    <w:lvl w:ilvl="0">
      <w:start w:val="12"/>
      <w:numFmt w:val="decimal"/>
      <w:lvlText w:val="%1"/>
      <w:lvlJc w:val="left"/>
      <w:pPr>
        <w:ind w:left="1912" w:hanging="473"/>
      </w:pPr>
      <w:rPr>
        <w:rFonts w:hint="default"/>
        <w:lang w:val="en-US" w:eastAsia="en-US" w:bidi="ar-SA"/>
      </w:rPr>
    </w:lvl>
    <w:lvl w:ilvl="1">
      <w:start w:val="1"/>
      <w:numFmt w:val="decimal"/>
      <w:lvlText w:val="%1.%2"/>
      <w:lvlJc w:val="left"/>
      <w:pPr>
        <w:ind w:left="1912" w:hanging="473"/>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3915" w:hanging="473"/>
      </w:pPr>
      <w:rPr>
        <w:rFonts w:hint="default"/>
        <w:lang w:val="en-US" w:eastAsia="en-US" w:bidi="ar-SA"/>
      </w:rPr>
    </w:lvl>
    <w:lvl w:ilvl="3">
      <w:numFmt w:val="bullet"/>
      <w:lvlText w:val="•"/>
      <w:lvlJc w:val="left"/>
      <w:pPr>
        <w:ind w:left="4913" w:hanging="473"/>
      </w:pPr>
      <w:rPr>
        <w:rFonts w:hint="default"/>
        <w:lang w:val="en-US" w:eastAsia="en-US" w:bidi="ar-SA"/>
      </w:rPr>
    </w:lvl>
    <w:lvl w:ilvl="4">
      <w:numFmt w:val="bullet"/>
      <w:lvlText w:val="•"/>
      <w:lvlJc w:val="left"/>
      <w:pPr>
        <w:ind w:left="5911" w:hanging="473"/>
      </w:pPr>
      <w:rPr>
        <w:rFonts w:hint="default"/>
        <w:lang w:val="en-US" w:eastAsia="en-US" w:bidi="ar-SA"/>
      </w:rPr>
    </w:lvl>
    <w:lvl w:ilvl="5">
      <w:numFmt w:val="bullet"/>
      <w:lvlText w:val="•"/>
      <w:lvlJc w:val="left"/>
      <w:pPr>
        <w:ind w:left="6909" w:hanging="473"/>
      </w:pPr>
      <w:rPr>
        <w:rFonts w:hint="default"/>
        <w:lang w:val="en-US" w:eastAsia="en-US" w:bidi="ar-SA"/>
      </w:rPr>
    </w:lvl>
    <w:lvl w:ilvl="6">
      <w:numFmt w:val="bullet"/>
      <w:lvlText w:val="•"/>
      <w:lvlJc w:val="left"/>
      <w:pPr>
        <w:ind w:left="7907" w:hanging="473"/>
      </w:pPr>
      <w:rPr>
        <w:rFonts w:hint="default"/>
        <w:lang w:val="en-US" w:eastAsia="en-US" w:bidi="ar-SA"/>
      </w:rPr>
    </w:lvl>
    <w:lvl w:ilvl="7">
      <w:numFmt w:val="bullet"/>
      <w:lvlText w:val="•"/>
      <w:lvlJc w:val="left"/>
      <w:pPr>
        <w:ind w:left="8905" w:hanging="473"/>
      </w:pPr>
      <w:rPr>
        <w:rFonts w:hint="default"/>
        <w:lang w:val="en-US" w:eastAsia="en-US" w:bidi="ar-SA"/>
      </w:rPr>
    </w:lvl>
    <w:lvl w:ilvl="8">
      <w:numFmt w:val="bullet"/>
      <w:lvlText w:val="•"/>
      <w:lvlJc w:val="left"/>
      <w:pPr>
        <w:ind w:left="9903" w:hanging="473"/>
      </w:pPr>
      <w:rPr>
        <w:rFonts w:hint="default"/>
        <w:lang w:val="en-US" w:eastAsia="en-US" w:bidi="ar-SA"/>
      </w:rPr>
    </w:lvl>
  </w:abstractNum>
  <w:abstractNum w:abstractNumId="22" w15:restartNumberingAfterBreak="0">
    <w:nsid w:val="6F5A0CAF"/>
    <w:multiLevelType w:val="multilevel"/>
    <w:tmpl w:val="A2D08D6A"/>
    <w:lvl w:ilvl="0">
      <w:start w:val="4"/>
      <w:numFmt w:val="decimal"/>
      <w:lvlText w:val="%1"/>
      <w:lvlJc w:val="left"/>
      <w:pPr>
        <w:ind w:left="1739" w:hanging="300"/>
      </w:pPr>
      <w:rPr>
        <w:rFonts w:hint="default"/>
        <w:lang w:val="en-US" w:eastAsia="en-US" w:bidi="ar-SA"/>
      </w:rPr>
    </w:lvl>
    <w:lvl w:ilvl="1">
      <w:start w:val="1"/>
      <w:numFmt w:val="decimal"/>
      <w:lvlText w:val="%1.%2"/>
      <w:lvlJc w:val="left"/>
      <w:pPr>
        <w:ind w:left="1739" w:hanging="300"/>
      </w:pPr>
      <w:rPr>
        <w:rFonts w:hint="default"/>
        <w:spacing w:val="0"/>
        <w:w w:val="99"/>
        <w:lang w:val="en-US" w:eastAsia="en-US" w:bidi="ar-SA"/>
      </w:rPr>
    </w:lvl>
    <w:lvl w:ilvl="2">
      <w:numFmt w:val="bullet"/>
      <w:lvlText w:val="•"/>
      <w:lvlJc w:val="left"/>
      <w:pPr>
        <w:ind w:left="3771" w:hanging="300"/>
      </w:pPr>
      <w:rPr>
        <w:rFonts w:hint="default"/>
        <w:lang w:val="en-US" w:eastAsia="en-US" w:bidi="ar-SA"/>
      </w:rPr>
    </w:lvl>
    <w:lvl w:ilvl="3">
      <w:numFmt w:val="bullet"/>
      <w:lvlText w:val="•"/>
      <w:lvlJc w:val="left"/>
      <w:pPr>
        <w:ind w:left="4787" w:hanging="300"/>
      </w:pPr>
      <w:rPr>
        <w:rFonts w:hint="default"/>
        <w:lang w:val="en-US" w:eastAsia="en-US" w:bidi="ar-SA"/>
      </w:rPr>
    </w:lvl>
    <w:lvl w:ilvl="4">
      <w:numFmt w:val="bullet"/>
      <w:lvlText w:val="•"/>
      <w:lvlJc w:val="left"/>
      <w:pPr>
        <w:ind w:left="5803" w:hanging="300"/>
      </w:pPr>
      <w:rPr>
        <w:rFonts w:hint="default"/>
        <w:lang w:val="en-US" w:eastAsia="en-US" w:bidi="ar-SA"/>
      </w:rPr>
    </w:lvl>
    <w:lvl w:ilvl="5">
      <w:numFmt w:val="bullet"/>
      <w:lvlText w:val="•"/>
      <w:lvlJc w:val="left"/>
      <w:pPr>
        <w:ind w:left="6819" w:hanging="300"/>
      </w:pPr>
      <w:rPr>
        <w:rFonts w:hint="default"/>
        <w:lang w:val="en-US" w:eastAsia="en-US" w:bidi="ar-SA"/>
      </w:rPr>
    </w:lvl>
    <w:lvl w:ilvl="6">
      <w:numFmt w:val="bullet"/>
      <w:lvlText w:val="•"/>
      <w:lvlJc w:val="left"/>
      <w:pPr>
        <w:ind w:left="7835" w:hanging="300"/>
      </w:pPr>
      <w:rPr>
        <w:rFonts w:hint="default"/>
        <w:lang w:val="en-US" w:eastAsia="en-US" w:bidi="ar-SA"/>
      </w:rPr>
    </w:lvl>
    <w:lvl w:ilvl="7">
      <w:numFmt w:val="bullet"/>
      <w:lvlText w:val="•"/>
      <w:lvlJc w:val="left"/>
      <w:pPr>
        <w:ind w:left="8851" w:hanging="300"/>
      </w:pPr>
      <w:rPr>
        <w:rFonts w:hint="default"/>
        <w:lang w:val="en-US" w:eastAsia="en-US" w:bidi="ar-SA"/>
      </w:rPr>
    </w:lvl>
    <w:lvl w:ilvl="8">
      <w:numFmt w:val="bullet"/>
      <w:lvlText w:val="•"/>
      <w:lvlJc w:val="left"/>
      <w:pPr>
        <w:ind w:left="9867" w:hanging="300"/>
      </w:pPr>
      <w:rPr>
        <w:rFonts w:hint="default"/>
        <w:lang w:val="en-US" w:eastAsia="en-US" w:bidi="ar-SA"/>
      </w:rPr>
    </w:lvl>
  </w:abstractNum>
  <w:num w:numId="1" w16cid:durableId="1852378475">
    <w:abstractNumId w:val="21"/>
  </w:num>
  <w:num w:numId="2" w16cid:durableId="373651879">
    <w:abstractNumId w:val="10"/>
  </w:num>
  <w:num w:numId="3" w16cid:durableId="1192379858">
    <w:abstractNumId w:val="2"/>
  </w:num>
  <w:num w:numId="4" w16cid:durableId="1850170728">
    <w:abstractNumId w:val="14"/>
  </w:num>
  <w:num w:numId="5" w16cid:durableId="1014957257">
    <w:abstractNumId w:val="6"/>
  </w:num>
  <w:num w:numId="6" w16cid:durableId="946540201">
    <w:abstractNumId w:val="16"/>
  </w:num>
  <w:num w:numId="7" w16cid:durableId="417606463">
    <w:abstractNumId w:val="9"/>
  </w:num>
  <w:num w:numId="8" w16cid:durableId="782774878">
    <w:abstractNumId w:val="22"/>
  </w:num>
  <w:num w:numId="9" w16cid:durableId="1344356795">
    <w:abstractNumId w:val="5"/>
  </w:num>
  <w:num w:numId="10" w16cid:durableId="1335956027">
    <w:abstractNumId w:val="1"/>
  </w:num>
  <w:num w:numId="11" w16cid:durableId="137500779">
    <w:abstractNumId w:val="20"/>
  </w:num>
  <w:num w:numId="12" w16cid:durableId="1682197161">
    <w:abstractNumId w:val="19"/>
  </w:num>
  <w:num w:numId="13" w16cid:durableId="978193850">
    <w:abstractNumId w:val="11"/>
  </w:num>
  <w:num w:numId="14" w16cid:durableId="2116705581">
    <w:abstractNumId w:val="8"/>
  </w:num>
  <w:num w:numId="15" w16cid:durableId="565606063">
    <w:abstractNumId w:val="3"/>
  </w:num>
  <w:num w:numId="16" w16cid:durableId="565648936">
    <w:abstractNumId w:val="12"/>
  </w:num>
  <w:num w:numId="17" w16cid:durableId="436490248">
    <w:abstractNumId w:val="15"/>
  </w:num>
  <w:num w:numId="18" w16cid:durableId="1811247121">
    <w:abstractNumId w:val="7"/>
  </w:num>
  <w:num w:numId="19" w16cid:durableId="2045447674">
    <w:abstractNumId w:val="17"/>
  </w:num>
  <w:num w:numId="20" w16cid:durableId="1567380236">
    <w:abstractNumId w:val="0"/>
  </w:num>
  <w:num w:numId="21" w16cid:durableId="1080635153">
    <w:abstractNumId w:val="4"/>
  </w:num>
  <w:num w:numId="22" w16cid:durableId="1454204053">
    <w:abstractNumId w:val="13"/>
  </w:num>
  <w:num w:numId="23" w16cid:durableId="31896790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hdrShapeDefaults>
    <o:shapedefaults v:ext="edit" spidmax="2064"/>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73F30"/>
    <w:rsid w:val="00063A26"/>
    <w:rsid w:val="001561D1"/>
    <w:rsid w:val="00175446"/>
    <w:rsid w:val="00225606"/>
    <w:rsid w:val="002D5FFD"/>
    <w:rsid w:val="004269EB"/>
    <w:rsid w:val="004C0F6E"/>
    <w:rsid w:val="004E205A"/>
    <w:rsid w:val="006578A7"/>
    <w:rsid w:val="00823153"/>
    <w:rsid w:val="008B36C3"/>
    <w:rsid w:val="009C7286"/>
    <w:rsid w:val="00A91EBA"/>
    <w:rsid w:val="00C73F30"/>
    <w:rsid w:val="00CB3E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64"/>
    <o:shapelayout v:ext="edit">
      <o:idmap v:ext="edit" data="2"/>
    </o:shapelayout>
  </w:shapeDefaults>
  <w:decimalSymbol w:val="."/>
  <w:listSeparator w:val=","/>
  <w14:docId w14:val="6EEA11F6"/>
  <w15:docId w15:val="{E6ED9E18-3D7A-493E-8B33-612E50A9E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616" w:right="318"/>
      <w:jc w:val="center"/>
      <w:outlineLvl w:val="0"/>
    </w:pPr>
    <w:rPr>
      <w:b/>
      <w:bCs/>
      <w:sz w:val="36"/>
      <w:szCs w:val="36"/>
    </w:rPr>
  </w:style>
  <w:style w:type="paragraph" w:styleId="Heading2">
    <w:name w:val="heading 2"/>
    <w:basedOn w:val="Normal"/>
    <w:uiPriority w:val="9"/>
    <w:unhideWhenUsed/>
    <w:qFormat/>
    <w:pPr>
      <w:spacing w:before="65"/>
      <w:ind w:left="803"/>
      <w:jc w:val="center"/>
      <w:outlineLvl w:val="1"/>
    </w:pPr>
    <w:rPr>
      <w:b/>
      <w:bCs/>
      <w:sz w:val="24"/>
      <w:szCs w:val="24"/>
    </w:rPr>
  </w:style>
  <w:style w:type="paragraph" w:styleId="Heading3">
    <w:name w:val="heading 3"/>
    <w:basedOn w:val="Normal"/>
    <w:uiPriority w:val="9"/>
    <w:unhideWhenUsed/>
    <w:qFormat/>
    <w:pPr>
      <w:ind w:left="1794"/>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20"/>
    </w:pPr>
    <w:rPr>
      <w:sz w:val="24"/>
      <w:szCs w:val="24"/>
    </w:rPr>
  </w:style>
  <w:style w:type="paragraph" w:styleId="Title">
    <w:name w:val="Title"/>
    <w:basedOn w:val="Normal"/>
    <w:uiPriority w:val="10"/>
    <w:qFormat/>
    <w:pPr>
      <w:spacing w:before="166"/>
      <w:ind w:left="478" w:right="318"/>
      <w:jc w:val="center"/>
    </w:pPr>
    <w:rPr>
      <w:b/>
      <w:bCs/>
      <w:sz w:val="40"/>
      <w:szCs w:val="40"/>
    </w:rPr>
  </w:style>
  <w:style w:type="paragraph" w:styleId="ListParagraph">
    <w:name w:val="List Paragraph"/>
    <w:basedOn w:val="Normal"/>
    <w:uiPriority w:val="1"/>
    <w:qFormat/>
    <w:pPr>
      <w:ind w:left="1794" w:hanging="356"/>
    </w:pPr>
  </w:style>
  <w:style w:type="paragraph" w:customStyle="1" w:styleId="TableParagraph">
    <w:name w:val="Table Paragraph"/>
    <w:basedOn w:val="Normal"/>
    <w:uiPriority w:val="1"/>
    <w:qFormat/>
    <w:pPr>
      <w:ind w:left="108"/>
    </w:pPr>
  </w:style>
  <w:style w:type="paragraph" w:styleId="Header">
    <w:name w:val="header"/>
    <w:basedOn w:val="Normal"/>
    <w:link w:val="HeaderChar"/>
    <w:uiPriority w:val="99"/>
    <w:unhideWhenUsed/>
    <w:rsid w:val="004269EB"/>
    <w:pPr>
      <w:tabs>
        <w:tab w:val="center" w:pos="4513"/>
        <w:tab w:val="right" w:pos="9026"/>
      </w:tabs>
    </w:pPr>
  </w:style>
  <w:style w:type="character" w:customStyle="1" w:styleId="HeaderChar">
    <w:name w:val="Header Char"/>
    <w:basedOn w:val="DefaultParagraphFont"/>
    <w:link w:val="Header"/>
    <w:uiPriority w:val="99"/>
    <w:rsid w:val="004269EB"/>
    <w:rPr>
      <w:rFonts w:ascii="Times New Roman" w:eastAsia="Times New Roman" w:hAnsi="Times New Roman" w:cs="Times New Roman"/>
    </w:rPr>
  </w:style>
  <w:style w:type="paragraph" w:styleId="Footer">
    <w:name w:val="footer"/>
    <w:basedOn w:val="Normal"/>
    <w:link w:val="FooterChar"/>
    <w:uiPriority w:val="99"/>
    <w:unhideWhenUsed/>
    <w:rsid w:val="004269EB"/>
    <w:pPr>
      <w:tabs>
        <w:tab w:val="center" w:pos="4513"/>
        <w:tab w:val="right" w:pos="9026"/>
      </w:tabs>
    </w:pPr>
  </w:style>
  <w:style w:type="character" w:customStyle="1" w:styleId="FooterChar">
    <w:name w:val="Footer Char"/>
    <w:basedOn w:val="DefaultParagraphFont"/>
    <w:link w:val="Footer"/>
    <w:uiPriority w:val="99"/>
    <w:rsid w:val="004269E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yperlink" Target="http://127.0.0.1/" TargetMode="External"/><Relationship Id="rId26" Type="http://schemas.openxmlformats.org/officeDocument/2006/relationships/hyperlink" Target="http://localhost/" TargetMode="External"/><Relationship Id="rId39" Type="http://schemas.openxmlformats.org/officeDocument/2006/relationships/footer" Target="footer23.xml"/><Relationship Id="rId21" Type="http://schemas.openxmlformats.org/officeDocument/2006/relationships/footer" Target="footer9.xml"/><Relationship Id="rId34" Type="http://schemas.openxmlformats.org/officeDocument/2006/relationships/footer" Target="footer18.xml"/><Relationship Id="rId42" Type="http://schemas.openxmlformats.org/officeDocument/2006/relationships/footer" Target="footer26.xml"/><Relationship Id="rId47" Type="http://schemas.openxmlformats.org/officeDocument/2006/relationships/image" Target="media/image6.jpeg"/><Relationship Id="rId50" Type="http://schemas.openxmlformats.org/officeDocument/2006/relationships/footer" Target="footer31.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localhost/" TargetMode="External"/><Relationship Id="rId29" Type="http://schemas.openxmlformats.org/officeDocument/2006/relationships/footer" Target="footer13.xml"/><Relationship Id="rId11" Type="http://schemas.openxmlformats.org/officeDocument/2006/relationships/footer" Target="footer2.xml"/><Relationship Id="rId24" Type="http://schemas.openxmlformats.org/officeDocument/2006/relationships/image" Target="media/image4.jpeg"/><Relationship Id="rId32" Type="http://schemas.openxmlformats.org/officeDocument/2006/relationships/footer" Target="footer16.xml"/><Relationship Id="rId37" Type="http://schemas.openxmlformats.org/officeDocument/2006/relationships/footer" Target="footer21.xml"/><Relationship Id="rId40" Type="http://schemas.openxmlformats.org/officeDocument/2006/relationships/footer" Target="footer24.xml"/><Relationship Id="rId45" Type="http://schemas.openxmlformats.org/officeDocument/2006/relationships/footer" Target="footer29.xml"/><Relationship Id="rId53" Type="http://schemas.openxmlformats.org/officeDocument/2006/relationships/image" Target="media/image10.jpeg"/><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footer" Target="footer7.xml"/><Relationship Id="rId31" Type="http://schemas.openxmlformats.org/officeDocument/2006/relationships/footer" Target="footer15.xml"/><Relationship Id="rId44" Type="http://schemas.openxmlformats.org/officeDocument/2006/relationships/footer" Target="footer28.xml"/><Relationship Id="rId52"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5.xml"/><Relationship Id="rId22" Type="http://schemas.openxmlformats.org/officeDocument/2006/relationships/image" Target="media/image3.jpeg"/><Relationship Id="rId27" Type="http://schemas.openxmlformats.org/officeDocument/2006/relationships/hyperlink" Target="http://127.0.0.1/" TargetMode="External"/><Relationship Id="rId30" Type="http://schemas.openxmlformats.org/officeDocument/2006/relationships/footer" Target="footer14.xml"/><Relationship Id="rId35" Type="http://schemas.openxmlformats.org/officeDocument/2006/relationships/footer" Target="footer19.xml"/><Relationship Id="rId43" Type="http://schemas.openxmlformats.org/officeDocument/2006/relationships/footer" Target="footer27.xml"/><Relationship Id="rId48" Type="http://schemas.openxmlformats.org/officeDocument/2006/relationships/image" Target="media/image7.jpeg"/><Relationship Id="rId8" Type="http://schemas.openxmlformats.org/officeDocument/2006/relationships/image" Target="media/image1.jpeg"/><Relationship Id="rId51" Type="http://schemas.openxmlformats.org/officeDocument/2006/relationships/image" Target="media/image8.jpe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yperlink" Target="http://localhost/" TargetMode="External"/><Relationship Id="rId25" Type="http://schemas.openxmlformats.org/officeDocument/2006/relationships/footer" Target="footer11.xml"/><Relationship Id="rId33" Type="http://schemas.openxmlformats.org/officeDocument/2006/relationships/footer" Target="footer17.xml"/><Relationship Id="rId38" Type="http://schemas.openxmlformats.org/officeDocument/2006/relationships/footer" Target="footer22.xml"/><Relationship Id="rId46" Type="http://schemas.openxmlformats.org/officeDocument/2006/relationships/image" Target="media/image5.jpeg"/><Relationship Id="rId20" Type="http://schemas.openxmlformats.org/officeDocument/2006/relationships/footer" Target="footer8.xml"/><Relationship Id="rId41" Type="http://schemas.openxmlformats.org/officeDocument/2006/relationships/footer" Target="footer25.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footer" Target="footer10.xml"/><Relationship Id="rId28" Type="http://schemas.openxmlformats.org/officeDocument/2006/relationships/footer" Target="footer12.xml"/><Relationship Id="rId36" Type="http://schemas.openxmlformats.org/officeDocument/2006/relationships/footer" Target="footer20.xml"/><Relationship Id="rId49" Type="http://schemas.openxmlformats.org/officeDocument/2006/relationships/footer" Target="footer3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3DE7DB-E1D9-48FE-9A76-E58DF6120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55</Pages>
  <Words>18173</Words>
  <Characters>103591</Characters>
  <Application>Microsoft Office Word</Application>
  <DocSecurity>0</DocSecurity>
  <Lines>863</Lines>
  <Paragraphs>243</Paragraphs>
  <ScaleCrop>false</ScaleCrop>
  <Company/>
  <LinksUpToDate>false</LinksUpToDate>
  <CharactersWithSpaces>121521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RITVIK REDDY</cp:lastModifiedBy>
  <cp:revision>8</cp:revision>
  <dcterms:created xsi:type="dcterms:W3CDTF">2026-09-30T16:14:00Z</dcterms:created>
  <dcterms:modified xsi:type="dcterms:W3CDTF">2026-10-02T10:28:00Z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2026-09-30T00:00:00Z</vt:filetime>
  </property>
  <property fmtid="{D5CDD505-2E9C-101B-9397-08002B2CF9AE}" pid="3" name="Creator">
    <vt:lpwstr>Microsoft® PowerPoint® LTSC</vt:lpwstr>
  </property>
  <property fmtid="{D5CDD505-2E9C-101B-9397-08002B2CF9AE}" pid="4" name="LastSaved">
    <vt:filetime>2026-09-30T00:00:00Z</vt:filetime>
  </property>
  <property fmtid="{D5CDD505-2E9C-101B-9397-08002B2CF9AE}" pid="5" name="Producer">
    <vt:lpwstr>Microsoft® PowerPoint® LTSC</vt:lpwstr>
  </property>
</Properties>
</file>