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16947" w14:paraId="6482A85C" wp14:textId="4CB7C7C7">
      <w:pPr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BF16947" w:rsidR="1AA1A7F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2.1 Ensure That Cloud Audit Logging Is Configured Properly Across All Services and All Users From a Project</w:t>
      </w:r>
    </w:p>
    <w:p xmlns:wp14="http://schemas.microsoft.com/office/word/2010/wordml" w:rsidP="0BF16947" w14:paraId="5078589C" wp14:textId="7472EE74">
      <w:pPr>
        <w:spacing w:line="3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>Sentinel Policy Name:</w:t>
      </w:r>
    </w:p>
    <w:p xmlns:wp14="http://schemas.microsoft.com/office/word/2010/wordml" w:rsidP="0BF16947" w14:paraId="72E48854" wp14:textId="0DE6ECA3">
      <w:pPr>
        <w:spacing w:beforeAutospacing="off" w:afterAutospacing="off" w:line="34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xmlns:wp14="http://schemas.microsoft.com/office/word/2010/wordml" w:rsidP="0BF16947" w14:paraId="2862C1B1" wp14:textId="3190D193">
      <w:pPr>
        <w:pStyle w:val="ListParagraph"/>
        <w:numPr>
          <w:ilvl w:val="1"/>
          <w:numId w:val="1"/>
        </w:numPr>
        <w:spacing w:line="26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2.1 Ensure That Cloud Audit Logging Is Configured Properly Across All Services and All Users From a Project</w:t>
      </w:r>
    </w:p>
    <w:p xmlns:wp14="http://schemas.microsoft.com/office/word/2010/wordml" w:rsidP="0BF16947" w14:paraId="746C7640" wp14:textId="1FB62225">
      <w:pPr>
        <w:spacing w:line="3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>Category:</w:t>
      </w:r>
    </w:p>
    <w:p xmlns:wp14="http://schemas.microsoft.com/office/word/2010/wordml" w:rsidP="0BF16947" w14:paraId="258A5D42" wp14:textId="46AAAC13">
      <w:pPr>
        <w:spacing w:beforeAutospacing="off" w:afterAutospacing="off" w:line="3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  <w:t> </w:t>
      </w:r>
    </w:p>
    <w:p xmlns:wp14="http://schemas.microsoft.com/office/word/2010/wordml" w:rsidP="0BF16947" w14:paraId="05C0E266" wp14:textId="4359F33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Logging and Monitoring</w:t>
      </w:r>
    </w:p>
    <w:p xmlns:wp14="http://schemas.microsoft.com/office/word/2010/wordml" w:rsidP="0BF16947" w14:paraId="1D8B7F66" wp14:textId="3FE7BA73">
      <w:pPr>
        <w:spacing w:beforeAutospacing="off" w:afterAutospacing="off" w:line="26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BF16947" w14:paraId="61EBCA5B" wp14:textId="6B24FECA">
      <w:pPr>
        <w:spacing w:line="3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 xml:space="preserve">Description of Policy: </w:t>
      </w:r>
    </w:p>
    <w:p xmlns:wp14="http://schemas.microsoft.com/office/word/2010/wordml" w:rsidP="0BF16947" w14:paraId="042CA8B6" wp14:textId="48C92787">
      <w:pPr>
        <w:spacing w:beforeAutospacing="off" w:afterAutospacing="off" w:line="26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BF16947" w14:paraId="0E46ADD1" wp14:textId="21A1A53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per CIS benchmarks, </w:t>
      </w:r>
      <w:r w:rsidRPr="0BF16947" w:rsidR="70409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is recommended that Cloud Audit Logging is configured to track all admin activities a</w:t>
      </w:r>
      <w:r w:rsidRPr="0BF16947" w:rsidR="4A918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well as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</w:t>
      </w:r>
      <w:r w:rsidRPr="0BF16947" w:rsidR="4F930D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access </w:t>
      </w:r>
      <w:r w:rsidRPr="0BF16947" w:rsidR="727DF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data.</w:t>
      </w:r>
    </w:p>
    <w:p xmlns:wp14="http://schemas.microsoft.com/office/word/2010/wordml" w:rsidP="0BF16947" w14:paraId="67CA317B" wp14:textId="119C0258">
      <w:pPr>
        <w:spacing w:beforeAutospacing="off" w:afterAutospacing="off" w:line="2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BF16947" w14:paraId="681A7FB7" wp14:textId="4B67DEA1">
      <w:pPr>
        <w:spacing w:beforeAutospacing="off" w:afterAutospacing="off" w:line="280" w:lineRule="atLeast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BF16947" w14:paraId="7B3D7E63" wp14:textId="55DBE89D">
      <w:pPr>
        <w:spacing w:beforeAutospacing="off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are three kinds of Data Access audit log information:</w:t>
      </w:r>
    </w:p>
    <w:p xmlns:wp14="http://schemas.microsoft.com/office/word/2010/wordml" w:rsidP="0BF16947" w14:paraId="4BAE2FD6" wp14:textId="4B3B9EF2">
      <w:pPr>
        <w:spacing w:beforeAutospacing="off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BF16947" w14:paraId="59BC43C0" wp14:textId="675C5120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 read: Records operations that read metadata or configuration information. Admin Activity audit logs record writes of metadata and configuration information that cannot be disabled.</w:t>
      </w:r>
    </w:p>
    <w:p xmlns:wp14="http://schemas.microsoft.com/office/word/2010/wordml" w:rsidP="0BF16947" w14:paraId="3A85B19B" wp14:textId="7F500AEE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read: Records operations that read user-provided data.</w:t>
      </w:r>
    </w:p>
    <w:p xmlns:wp14="http://schemas.microsoft.com/office/word/2010/wordml" w:rsidP="0BF16947" w14:paraId="01FB54CF" wp14:textId="0A1155D7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write: Records operations that write user-provided data</w:t>
      </w:r>
    </w:p>
    <w:p xmlns:wp14="http://schemas.microsoft.com/office/word/2010/wordml" w:rsidP="0BF16947" w14:paraId="73CC4CF3" wp14:textId="669B51B3">
      <w:pPr>
        <w:spacing w:beforeAutospacing="off" w:afterAutospacing="off" w:line="26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BF16947" w14:paraId="564FE509" wp14:textId="7B1DADB7">
      <w:pPr>
        <w:spacing w:line="3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 xml:space="preserve">Sentinel Policy Restriction: </w:t>
      </w:r>
    </w:p>
    <w:p xmlns:wp14="http://schemas.microsoft.com/office/word/2010/wordml" w:rsidP="0BF16947" w14:paraId="7658FCB3" wp14:textId="73671CFB">
      <w:pPr>
        <w:spacing w:beforeAutospacing="off" w:afterAutospacing="off" w:line="26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 </w:t>
      </w:r>
    </w:p>
    <w:p xmlns:wp14="http://schemas.microsoft.com/office/word/2010/wordml" w:rsidP="0BF16947" w14:paraId="452B98DF" wp14:textId="5F82649F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are checking to ensure that DATA_READ, DATA_WRITE, and ADMIN_READ audit logs are properly defined within the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resource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google_project_iam_audit_config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</w:t>
      </w:r>
    </w:p>
    <w:p xmlns:wp14="http://schemas.microsoft.com/office/word/2010/wordml" w:rsidP="0BF16947" w14:paraId="3AE2C553" wp14:textId="6828E328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DATA_READ, DATA_WRITE, and ADMIN_READ should be enabled for all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services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at the</w:t>
      </w:r>
      <w:r w:rsidRPr="0BF16947" w:rsidR="0D146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project- level. </w:t>
      </w:r>
    </w:p>
    <w:p xmlns:wp14="http://schemas.microsoft.com/office/word/2010/wordml" w:rsidP="0BF16947" w14:paraId="6165BE58" wp14:textId="560D64EB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policy will ensure the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exempted_members'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attribute is always empty for all of the affected resources to ensure that all Google Cloud users are subjected to this policy.</w:t>
      </w:r>
    </w:p>
    <w:p xmlns:wp14="http://schemas.microsoft.com/office/word/2010/wordml" w:rsidP="0BF16947" w14:paraId="3D35EF0D" wp14:textId="127B3434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This will ensure that all of the Cloud Audit logs are collected and stored appropriately. This will promote accountability among all users.</w:t>
      </w:r>
    </w:p>
    <w:p xmlns:wp14="http://schemas.microsoft.com/office/word/2010/wordml" w:rsidP="0BF16947" w14:paraId="018B48D2" wp14:textId="6EFC4A40">
      <w:pPr>
        <w:spacing w:before="0" w:beforeAutospacing="off" w:after="0" w:afterAutospacing="off" w:line="2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 </w:t>
      </w:r>
    </w:p>
    <w:p xmlns:wp14="http://schemas.microsoft.com/office/word/2010/wordml" w:rsidP="0BF16947" w14:paraId="51BDB05F" wp14:textId="5801FF92">
      <w:pPr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32"/>
          <w:szCs w:val="32"/>
          <w:u w:val="single"/>
          <w:lang w:val="en-US"/>
        </w:rPr>
        <w:t>Terraform attributes:</w:t>
      </w:r>
    </w:p>
    <w:p xmlns:wp14="http://schemas.microsoft.com/office/word/2010/wordml" w:rsidP="0BF16947" w14:paraId="629CB618" wp14:textId="1654D855">
      <w:pPr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  <w:t> </w:t>
      </w:r>
    </w:p>
    <w:p xmlns:wp14="http://schemas.microsoft.com/office/word/2010/wordml" w:rsidP="0BF16947" w14:paraId="44031F3C" wp14:textId="45C85B14">
      <w:pPr>
        <w:spacing w:before="0" w:beforeAutospacing="off" w:after="16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Provider Ref: </w:t>
      </w:r>
      <w:hyperlink w:anchor="google_project_iam_audit_config" r:id="Ra1342557db084116">
        <w:r w:rsidRPr="0BF16947" w:rsidR="1AA1A7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google_project_iam | Resources | hashicorp/google | Terraform Registry</w:t>
        </w:r>
      </w:hyperlink>
    </w:p>
    <w:p xmlns:wp14="http://schemas.microsoft.com/office/word/2010/wordml" w:rsidP="0BF16947" w14:paraId="29026F86" wp14:textId="6308D702">
      <w:pPr>
        <w:spacing w:before="0" w:beforeAutospacing="off" w:after="16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Attributes affected</w:t>
      </w:r>
    </w:p>
    <w:p xmlns:wp14="http://schemas.microsoft.com/office/word/2010/wordml" w:rsidP="0BF16947" w14:paraId="29C07097" wp14:textId="078A1AE6">
      <w:pPr>
        <w:pStyle w:val="ListParagraph"/>
        <w:numPr>
          <w:ilvl w:val="1"/>
          <w:numId w:val="1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log_type</w:t>
      </w:r>
    </w:p>
    <w:p xmlns:wp14="http://schemas.microsoft.com/office/word/2010/wordml" w:rsidP="0BF16947" w14:paraId="730EACCE" wp14:textId="3F5B07C0">
      <w:pPr>
        <w:pStyle w:val="ListParagraph"/>
        <w:numPr>
          <w:ilvl w:val="1"/>
          <w:numId w:val="1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Exempted_members</w:t>
      </w:r>
    </w:p>
    <w:p xmlns:wp14="http://schemas.microsoft.com/office/word/2010/wordml" w:rsidP="0BF16947" w14:paraId="2604C247" wp14:textId="795E7EFA">
      <w:pPr>
        <w:pStyle w:val="ListParagraph"/>
        <w:numPr>
          <w:ilvl w:val="1"/>
          <w:numId w:val="1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</w:t>
      </w:r>
    </w:p>
    <w:p xmlns:wp14="http://schemas.microsoft.com/office/word/2010/wordml" w:rsidP="0BF16947" w14:paraId="1187CA14" wp14:textId="5F639EF2">
      <w:pPr>
        <w:spacing w:before="0" w:beforeAutospacing="off" w:after="0" w:afterAutospacing="off" w:line="2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 </w:t>
      </w:r>
    </w:p>
    <w:p xmlns:wp14="http://schemas.microsoft.com/office/word/2010/wordml" w:rsidP="0BF16947" w14:paraId="1FE03B31" wp14:textId="2B0FA6B6">
      <w:pPr>
        <w:spacing w:beforeAutospacing="off" w:afterAutospacing="off" w:line="3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  <w:t> </w:t>
      </w:r>
    </w:p>
    <w:p xmlns:wp14="http://schemas.microsoft.com/office/word/2010/wordml" w:rsidP="0BF16947" w14:paraId="045E4D39" wp14:textId="15FD2C8B">
      <w:pPr>
        <w:spacing w:beforeAutospacing="off" w:afterAutospacing="off" w:line="3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32"/>
          <w:szCs w:val="32"/>
          <w:u w:val="single"/>
          <w:lang w:val="en-US"/>
        </w:rPr>
        <w:t>Test cases:</w:t>
      </w:r>
    </w:p>
    <w:p xmlns:wp14="http://schemas.microsoft.com/office/word/2010/wordml" w:rsidP="0BF16947" w14:paraId="418848D0" wp14:textId="5B29B4FD">
      <w:pPr>
        <w:spacing w:beforeAutospacing="off" w:afterAutospacing="off" w:line="30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Pass cases</w:t>
      </w:r>
    </w:p>
    <w:p xmlns:wp14="http://schemas.microsoft.com/office/word/2010/wordml" w:rsidP="0BF16947" w14:paraId="48AAD221" wp14:textId="5D8D6CC1">
      <w:pPr>
        <w:spacing w:beforeAutospacing="off" w:afterAutospacing="off" w:line="300" w:lineRule="atLeast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NOTE: In order for a pass to occur,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all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of the requirements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must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be fulfilled:</w:t>
      </w:r>
    </w:p>
    <w:p xmlns:wp14="http://schemas.microsoft.com/office/word/2010/wordml" w:rsidP="0BF16947" w14:paraId="7B3BF6AD" wp14:textId="6B19F757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all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iam_audit_config'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resources, the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'log_type'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attribute is defined for DATA_READ, DATA_WRITE, and ADMIN_READ per the CIS recommendation.</w:t>
      </w:r>
    </w:p>
    <w:p xmlns:wp14="http://schemas.microsoft.com/office/word/2010/wordml" w:rsidP="0BF16947" w14:paraId="5B80D727" wp14:textId="2F4589A8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For all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'iam_audit_config'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resources, the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'exempted_members'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attribute is not defined.</w:t>
      </w:r>
    </w:p>
    <w:p xmlns:wp14="http://schemas.microsoft.com/office/word/2010/wordml" w:rsidP="0BF16947" w14:paraId="69D58A12" wp14:textId="0E4B5021">
      <w:pPr>
        <w:pStyle w:val="ListParagraph"/>
        <w:numPr>
          <w:ilvl w:val="1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all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'iam_audit_config'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resources, the 'service' attribute is set to </w:t>
      </w: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'allServices'</w:t>
      </w:r>
    </w:p>
    <w:p xmlns:wp14="http://schemas.microsoft.com/office/word/2010/wordml" w:rsidP="0BF16947" w14:paraId="18CA926A" wp14:textId="7787C3FA">
      <w:pPr>
        <w:spacing w:beforeAutospacing="off" w:afterAutospacing="off" w:line="2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 </w:t>
      </w:r>
    </w:p>
    <w:p xmlns:wp14="http://schemas.microsoft.com/office/word/2010/wordml" w:rsidP="0BF16947" w14:paraId="381C3314" wp14:textId="0CC083D7">
      <w:pPr>
        <w:spacing w:before="0" w:beforeAutospacing="off" w:after="0" w:afterAutospacing="off"/>
        <w:ind w:left="1260"/>
      </w:pPr>
    </w:p>
    <w:p xmlns:wp14="http://schemas.microsoft.com/office/word/2010/wordml" w:rsidP="0BF16947" w14:paraId="496470FA" wp14:textId="7E0B0CBC">
      <w:pPr>
        <w:spacing w:beforeAutospacing="off" w:afterAutospacing="off" w:line="2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BF16947" w14:paraId="4B2A17D6" wp14:textId="0192D302">
      <w:pPr>
        <w:spacing w:beforeAutospacing="off" w:afterAutospacing="off" w:line="28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BF16947" w14:paraId="035558DA" wp14:textId="7C3CD1E6">
      <w:pPr>
        <w:spacing w:beforeAutospacing="off" w:afterAutospacing="off" w:line="300" w:lineRule="atLeast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BF16947" w:rsidR="1AA1A7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Fail case:</w:t>
      </w:r>
    </w:p>
    <w:p xmlns:wp14="http://schemas.microsoft.com/office/word/2010/wordml" w:rsidP="0BF16947" w14:paraId="674591F9" wp14:textId="2E530EEF">
      <w:pPr>
        <w:spacing w:beforeAutospacing="off" w:afterAutospacing="off" w:line="300" w:lineRule="atLeast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NOTE: If only one, two, or none of the "Pass Cases" are present, policy will consistently result in a fail. The following are some examples of fail cases:</w:t>
      </w:r>
    </w:p>
    <w:p xmlns:wp14="http://schemas.microsoft.com/office/word/2010/wordml" w:rsidP="0BF16947" w14:paraId="378BB818" wp14:textId="12937188">
      <w:pPr>
        <w:pStyle w:val="ListParagraph"/>
        <w:numPr>
          <w:ilvl w:val="1"/>
          <w:numId w:val="1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google_project_iam_audit_config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', the 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log_type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set to something other than DATA_READ, DATA_WRITE, ADMIN_READ</w:t>
      </w:r>
    </w:p>
    <w:p xmlns:wp14="http://schemas.microsoft.com/office/word/2010/wordml" w:rsidP="0BF16947" w14:paraId="53FF9630" wp14:textId="7CABCFE4">
      <w:pPr>
        <w:pStyle w:val="ListParagraph"/>
        <w:numPr>
          <w:ilvl w:val="1"/>
          <w:numId w:val="1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F16947" w:rsidR="6CCC8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he 'service' attribute is set to something other than "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allServices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"</w:t>
      </w:r>
    </w:p>
    <w:p xmlns:wp14="http://schemas.microsoft.com/office/word/2010/wordml" w:rsidP="0BF16947" w14:paraId="2BF3DBE6" wp14:textId="1B946CD6">
      <w:pPr>
        <w:pStyle w:val="ListParagraph"/>
        <w:numPr>
          <w:ilvl w:val="1"/>
          <w:numId w:val="1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iam_audit_config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resources, the '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log_type</w:t>
      </w:r>
      <w:r w:rsidRPr="0BF16947" w:rsidR="1AA1A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attribute has DATA_READ defined (not DATA_WRITE or ADMIN_READ)</w:t>
      </w:r>
      <w:r>
        <w:br/>
      </w:r>
    </w:p>
    <w:p xmlns:wp14="http://schemas.microsoft.com/office/word/2010/wordml" w:rsidP="0BF16947" w14:paraId="2C078E63" wp14:textId="3203DF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c2a9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86bb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1bb4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a99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a26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76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d60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0dd8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64c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3369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Calibri,Times New Roman" w:hAnsi="Calibri,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e33a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d1e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29c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313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8ec4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487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6bc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5f6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f07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220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b38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3f9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51b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d0b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d68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44e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ba5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fd1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52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4651F"/>
    <w:rsid w:val="04134E69"/>
    <w:rsid w:val="0A879198"/>
    <w:rsid w:val="0BF16947"/>
    <w:rsid w:val="0D14691E"/>
    <w:rsid w:val="14EFDC9A"/>
    <w:rsid w:val="1AA1A7F4"/>
    <w:rsid w:val="269D0B68"/>
    <w:rsid w:val="3FF4651F"/>
    <w:rsid w:val="4A918826"/>
    <w:rsid w:val="4F930D2D"/>
    <w:rsid w:val="62E9C3BF"/>
    <w:rsid w:val="6772E023"/>
    <w:rsid w:val="6CCC87C5"/>
    <w:rsid w:val="6E50259C"/>
    <w:rsid w:val="6E9D3BE7"/>
    <w:rsid w:val="6FEBF5FD"/>
    <w:rsid w:val="70409A94"/>
    <w:rsid w:val="7187C65E"/>
    <w:rsid w:val="727DFD21"/>
    <w:rsid w:val="79F8E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651F"/>
  <w15:chartTrackingRefBased/>
  <w15:docId w15:val="{380438A8-FA27-4AE8-B473-7603FE9D2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gistry.terraform.io/providers/hashicorp/google/latest/docs/resources/google_project_iam" TargetMode="External" Id="Ra1342557db084116" /><Relationship Type="http://schemas.openxmlformats.org/officeDocument/2006/relationships/numbering" Target="numbering.xml" Id="R76c9e0278069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2023-03-22T19:16:34.6123784Z</dcterms:created>
  <dcterms:modified xsi:type="dcterms:W3CDTF">2023-03-22T22:47:57.2084955Z</dcterms:modified>
  <dc:creator>Ritvik Sehgal</dc:creator>
  <lastModifiedBy>Ritvik Sehgal</lastModifiedBy>
</coreProperties>
</file>