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2126076"/>
        <w:docPartObj>
          <w:docPartGallery w:val="Cover Pages"/>
          <w:docPartUnique/>
        </w:docPartObj>
      </w:sdtPr>
      <w:sdtContent>
        <w:p w14:paraId="442582B2" w14:textId="77777777" w:rsidR="00686496" w:rsidRDefault="00686496" w:rsidP="00686496">
          <w:r>
            <w:rPr>
              <w:noProof/>
              <w:lang w:eastAsia="en-IN"/>
            </w:rPr>
            <mc:AlternateContent>
              <mc:Choice Requires="wpg">
                <w:drawing>
                  <wp:anchor distT="0" distB="0" distL="114300" distR="114300" simplePos="0" relativeHeight="251662336" behindDoc="0" locked="0" layoutInCell="1" allowOverlap="1" wp14:anchorId="45ADCFEC" wp14:editId="380E7956">
                    <wp:simplePos x="0" y="0"/>
                    <wp:positionH relativeFrom="margin">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13270" cy="1291590"/>
                    <wp:effectExtent l="0" t="0" r="0" b="1905"/>
                    <wp:wrapNone/>
                    <wp:docPr id="149" name="Group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EA5541" id="Group 149" o:spid="_x0000_s1026" style="position:absolute;margin-left:0;margin-top:0;width:560.1pt;height:101.7pt;z-index:251662336;mso-width-percent:941;mso-height-percent:121;mso-top-percent:23;mso-position-horizontal:center;mso-position-horizontal-relative:margin;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margin" anchory="page"/>
                  </v:group>
                </w:pict>
              </mc:Fallback>
            </mc:AlternateContent>
          </w:r>
        </w:p>
        <w:p w14:paraId="6E13CCA4" w14:textId="77777777" w:rsidR="00300403" w:rsidRDefault="00180457" w:rsidP="00686496">
          <w:r>
            <w:rPr>
              <w:noProof/>
              <w:lang w:eastAsia="en-IN"/>
            </w:rPr>
            <mc:AlternateContent>
              <mc:Choice Requires="wps">
                <w:drawing>
                  <wp:anchor distT="0" distB="0" distL="114300" distR="114300" simplePos="0" relativeHeight="251664384" behindDoc="1" locked="0" layoutInCell="1" allowOverlap="1" wp14:anchorId="1E51A199" wp14:editId="3CB13DC1">
                    <wp:simplePos x="0" y="0"/>
                    <wp:positionH relativeFrom="margin">
                      <wp:align>center</wp:align>
                    </wp:positionH>
                    <wp:positionV relativeFrom="page">
                      <wp:posOffset>8929519</wp:posOffset>
                    </wp:positionV>
                    <wp:extent cx="7114540" cy="1365885"/>
                    <wp:effectExtent l="0" t="0" r="0" b="5715"/>
                    <wp:wrapTopAndBottom/>
                    <wp:docPr id="1" name="Text Box 1"/>
                    <wp:cNvGraphicFramePr/>
                    <a:graphic xmlns:a="http://schemas.openxmlformats.org/drawingml/2006/main">
                      <a:graphicData uri="http://schemas.microsoft.com/office/word/2010/wordprocessingShape">
                        <wps:wsp>
                          <wps:cNvSpPr txBox="1"/>
                          <wps:spPr>
                            <a:xfrm>
                              <a:off x="0" y="0"/>
                              <a:ext cx="7114540" cy="1365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6D65C7" w14:textId="77777777" w:rsidR="00226331" w:rsidRDefault="00226331" w:rsidP="00180457">
                                <w:pPr>
                                  <w:pStyle w:val="NoSpacing"/>
                                  <w:ind w:left="-1843"/>
                                  <w:jc w:val="center"/>
                                  <w:rPr>
                                    <w:color w:val="595959" w:themeColor="text1" w:themeTint="A6"/>
                                    <w:sz w:val="28"/>
                                    <w:szCs w:val="28"/>
                                    <w:lang w:val="en-IN"/>
                                  </w:rPr>
                                </w:pPr>
                                <w:r>
                                  <w:rPr>
                                    <w:color w:val="595959" w:themeColor="text1" w:themeTint="A6"/>
                                    <w:sz w:val="28"/>
                                    <w:szCs w:val="28"/>
                                    <w:lang w:val="en-IN"/>
                                  </w:rPr>
                                  <w:t>Department of Computer Science and Engineering</w:t>
                                </w:r>
                              </w:p>
                              <w:p w14:paraId="6EE65E2E" w14:textId="77777777" w:rsidR="00226331" w:rsidRDefault="00226331" w:rsidP="00180457">
                                <w:pPr>
                                  <w:pStyle w:val="NoSpacing"/>
                                  <w:ind w:left="-1843"/>
                                  <w:jc w:val="center"/>
                                  <w:rPr>
                                    <w:color w:val="595959" w:themeColor="text1" w:themeTint="A6"/>
                                    <w:sz w:val="28"/>
                                    <w:szCs w:val="28"/>
                                    <w:lang w:val="en-IN"/>
                                  </w:rPr>
                                </w:pPr>
                                <w:r>
                                  <w:rPr>
                                    <w:color w:val="595959" w:themeColor="text1" w:themeTint="A6"/>
                                    <w:sz w:val="28"/>
                                    <w:szCs w:val="28"/>
                                    <w:lang w:val="en-IN"/>
                                  </w:rPr>
                                  <w:t>Institute of Engineering</w:t>
                                </w:r>
                              </w:p>
                              <w:p w14:paraId="16B7F137" w14:textId="77777777" w:rsidR="00226331" w:rsidRPr="00180457" w:rsidRDefault="00226331" w:rsidP="00180457">
                                <w:pPr>
                                  <w:pStyle w:val="NoSpacing"/>
                                  <w:ind w:left="-1843"/>
                                  <w:jc w:val="center"/>
                                  <w:rPr>
                                    <w:color w:val="595959" w:themeColor="text1" w:themeTint="A6"/>
                                    <w:sz w:val="18"/>
                                    <w:szCs w:val="18"/>
                                    <w:lang w:val="en-IN"/>
                                  </w:rPr>
                                </w:pPr>
                                <w:r>
                                  <w:rPr>
                                    <w:color w:val="595959" w:themeColor="text1" w:themeTint="A6"/>
                                    <w:sz w:val="28"/>
                                    <w:szCs w:val="28"/>
                                    <w:lang w:val="en-IN"/>
                                  </w:rPr>
                                  <w:t>JK Lakshmipat University, Jaipur, India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E51A199" id="_x0000_t202" coordsize="21600,21600" o:spt="202" path="m,l,21600r21600,l21600,xe">
                    <v:stroke joinstyle="miter"/>
                    <v:path gradientshapeok="t" o:connecttype="rect"/>
                  </v:shapetype>
                  <v:shape id="Text Box 1" o:spid="_x0000_s1026" type="#_x0000_t202" style="position:absolute;margin-left:0;margin-top:703.1pt;width:560.2pt;height:107.55pt;z-index:-251652096;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" filled="f" stroked="f" strokeweight=".5pt">
                    <v:textbox inset="126pt,0,54pt,0">
                      <w:txbxContent>
                        <w:p w14:paraId="3B6D65C7" w14:textId="77777777" w:rsidR="00226331" w:rsidRDefault="00226331" w:rsidP="00180457">
                          <w:pPr>
                            <w:pStyle w:val="NoSpacing"/>
                            <w:ind w:left="-1843"/>
                            <w:jc w:val="center"/>
                            <w:rPr>
                              <w:color w:val="595959" w:themeColor="text1" w:themeTint="A6"/>
                              <w:sz w:val="28"/>
                              <w:szCs w:val="28"/>
                              <w:lang w:val="en-IN"/>
                            </w:rPr>
                          </w:pPr>
                          <w:r>
                            <w:rPr>
                              <w:color w:val="595959" w:themeColor="text1" w:themeTint="A6"/>
                              <w:sz w:val="28"/>
                              <w:szCs w:val="28"/>
                              <w:lang w:val="en-IN"/>
                            </w:rPr>
                            <w:t>Department of Computer Science and Engineering</w:t>
                          </w:r>
                        </w:p>
                        <w:p w14:paraId="6EE65E2E" w14:textId="77777777" w:rsidR="00226331" w:rsidRDefault="00226331" w:rsidP="00180457">
                          <w:pPr>
                            <w:pStyle w:val="NoSpacing"/>
                            <w:ind w:left="-1843"/>
                            <w:jc w:val="center"/>
                            <w:rPr>
                              <w:color w:val="595959" w:themeColor="text1" w:themeTint="A6"/>
                              <w:sz w:val="28"/>
                              <w:szCs w:val="28"/>
                              <w:lang w:val="en-IN"/>
                            </w:rPr>
                          </w:pPr>
                          <w:r>
                            <w:rPr>
                              <w:color w:val="595959" w:themeColor="text1" w:themeTint="A6"/>
                              <w:sz w:val="28"/>
                              <w:szCs w:val="28"/>
                              <w:lang w:val="en-IN"/>
                            </w:rPr>
                            <w:t>Institute of Engineering</w:t>
                          </w:r>
                        </w:p>
                        <w:p w14:paraId="16B7F137" w14:textId="77777777" w:rsidR="00226331" w:rsidRPr="00180457" w:rsidRDefault="00226331" w:rsidP="00180457">
                          <w:pPr>
                            <w:pStyle w:val="NoSpacing"/>
                            <w:ind w:left="-1843"/>
                            <w:jc w:val="center"/>
                            <w:rPr>
                              <w:color w:val="595959" w:themeColor="text1" w:themeTint="A6"/>
                              <w:sz w:val="18"/>
                              <w:szCs w:val="18"/>
                              <w:lang w:val="en-IN"/>
                            </w:rPr>
                          </w:pPr>
                          <w:r>
                            <w:rPr>
                              <w:color w:val="595959" w:themeColor="text1" w:themeTint="A6"/>
                              <w:sz w:val="28"/>
                              <w:szCs w:val="28"/>
                              <w:lang w:val="en-IN"/>
                            </w:rPr>
                            <w:t>JK Lakshmipat University, Jaipur, India</w:t>
                          </w:r>
                        </w:p>
                      </w:txbxContent>
                    </v:textbox>
                    <w10:wrap type="topAndBottom" anchorx="margin" anchory="page"/>
                  </v:shape>
                </w:pict>
              </mc:Fallback>
            </mc:AlternateContent>
          </w:r>
          <w:r>
            <w:rPr>
              <w:noProof/>
              <w:lang w:eastAsia="en-IN"/>
            </w:rPr>
            <mc:AlternateContent>
              <mc:Choice Requires="wps">
                <w:drawing>
                  <wp:anchor distT="0" distB="0" distL="114300" distR="114300" simplePos="0" relativeHeight="251660288" behindDoc="0" locked="0" layoutInCell="1" allowOverlap="1" wp14:anchorId="769AE06A" wp14:editId="2EA03167">
                    <wp:simplePos x="0" y="0"/>
                    <wp:positionH relativeFrom="margin">
                      <wp:align>center</wp:align>
                    </wp:positionH>
                    <wp:positionV relativeFrom="page">
                      <wp:posOffset>7441606</wp:posOffset>
                    </wp:positionV>
                    <wp:extent cx="7114540" cy="97536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114540" cy="975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2A2001B" w14:textId="7512E283" w:rsidR="00226331" w:rsidRDefault="00226331">
                                    <w:pPr>
                                      <w:pStyle w:val="NoSpacing"/>
                                      <w:jc w:val="right"/>
                                      <w:rPr>
                                        <w:color w:val="595959" w:themeColor="text1" w:themeTint="A6"/>
                                        <w:sz w:val="28"/>
                                        <w:szCs w:val="28"/>
                                      </w:rPr>
                                    </w:pPr>
                                    <w:r>
                                      <w:rPr>
                                        <w:color w:val="595959" w:themeColor="text1" w:themeTint="A6"/>
                                        <w:sz w:val="28"/>
                                        <w:szCs w:val="28"/>
                                      </w:rPr>
                                      <w:t>[Ritvik Tak]</w:t>
                                    </w:r>
                                  </w:p>
                                </w:sdtContent>
                              </w:sdt>
                              <w:p w14:paraId="1BEACCA0" w14:textId="0AABACE8" w:rsidR="00226331" w:rsidRDefault="0022633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[ritviktak@jklu.edu.in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69AE06A" id="Text Box 152" o:spid="_x0000_s1027" type="#_x0000_t202" style="position:absolute;margin-left:0;margin-top:585.95pt;width:560.2pt;height:76.8pt;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2A2001B" w14:textId="7512E283" w:rsidR="00226331" w:rsidRDefault="00226331">
                              <w:pPr>
                                <w:pStyle w:val="NoSpacing"/>
                                <w:jc w:val="right"/>
                                <w:rPr>
                                  <w:color w:val="595959" w:themeColor="text1" w:themeTint="A6"/>
                                  <w:sz w:val="28"/>
                                  <w:szCs w:val="28"/>
                                </w:rPr>
                              </w:pPr>
                              <w:r>
                                <w:rPr>
                                  <w:color w:val="595959" w:themeColor="text1" w:themeTint="A6"/>
                                  <w:sz w:val="28"/>
                                  <w:szCs w:val="28"/>
                                </w:rPr>
                                <w:t>[Ritvik Tak]</w:t>
                              </w:r>
                            </w:p>
                          </w:sdtContent>
                        </w:sdt>
                        <w:p w14:paraId="1BEACCA0" w14:textId="0AABACE8" w:rsidR="00226331" w:rsidRDefault="0022633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[ritviktak@jklu.edu.in</w:t>
                              </w:r>
                            </w:sdtContent>
                          </w:sdt>
                        </w:p>
                      </w:txbxContent>
                    </v:textbox>
                    <w10:wrap type="square" anchorx="margin" anchory="page"/>
                  </v:shape>
                </w:pict>
              </mc:Fallback>
            </mc:AlternateContent>
          </w:r>
          <w:r>
            <w:rPr>
              <w:noProof/>
              <w:lang w:eastAsia="en-IN"/>
            </w:rPr>
            <mc:AlternateContent>
              <mc:Choice Requires="wps">
                <w:drawing>
                  <wp:anchor distT="0" distB="0" distL="114300" distR="114300" simplePos="0" relativeHeight="251661312" behindDoc="0" locked="0" layoutInCell="1" allowOverlap="1" wp14:anchorId="52940FAA" wp14:editId="1529BF08">
                    <wp:simplePos x="0" y="0"/>
                    <wp:positionH relativeFrom="margin">
                      <wp:align>center</wp:align>
                    </wp:positionH>
                    <wp:positionV relativeFrom="page">
                      <wp:posOffset>6384925</wp:posOffset>
                    </wp:positionV>
                    <wp:extent cx="7114540" cy="68834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454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CA59BB" w14:textId="77777777" w:rsidR="00226331" w:rsidRDefault="00226331">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AE13C6B" w14:textId="2A9EB657" w:rsidR="00226331" w:rsidRDefault="00226331">
                                    <w:pPr>
                                      <w:pStyle w:val="NoSpacing"/>
                                      <w:jc w:val="right"/>
                                      <w:rPr>
                                        <w:color w:val="595959" w:themeColor="text1" w:themeTint="A6"/>
                                        <w:sz w:val="20"/>
                                        <w:szCs w:val="20"/>
                                      </w:rPr>
                                    </w:pPr>
                                    <w:r>
                                      <w:rPr>
                                        <w:color w:val="595959" w:themeColor="text1" w:themeTint="A6"/>
                                        <w:sz w:val="20"/>
                                        <w:szCs w:val="20"/>
                                      </w:rPr>
                                      <w:t>[</w:t>
                                    </w:r>
                                    <w:r w:rsidR="00161F89">
                                      <w:rPr>
                                        <w:color w:val="595959" w:themeColor="text1" w:themeTint="A6"/>
                                        <w:sz w:val="20"/>
                                        <w:szCs w:val="20"/>
                                      </w:rPr>
                                      <w:t>In this case study we are using the unsupervised learning method i.e., “Principal Component Analysis” to determine the variance of given dataset.</w:t>
                                    </w:r>
                                    <w:r>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2940FAA" id="Text Box 153" o:spid="_x0000_s1028" type="#_x0000_t202" style="position:absolute;margin-left:0;margin-top:502.75pt;width:560.2pt;height:54.2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" filled="f" stroked="f" strokeweight=".5pt">
                    <v:textbox style="mso-fit-shape-to-text:t" inset="126pt,0,54pt,0">
                      <w:txbxContent>
                        <w:p w14:paraId="61CA59BB" w14:textId="77777777" w:rsidR="00226331" w:rsidRDefault="00226331">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AE13C6B" w14:textId="2A9EB657" w:rsidR="00226331" w:rsidRDefault="00226331">
                              <w:pPr>
                                <w:pStyle w:val="NoSpacing"/>
                                <w:jc w:val="right"/>
                                <w:rPr>
                                  <w:color w:val="595959" w:themeColor="text1" w:themeTint="A6"/>
                                  <w:sz w:val="20"/>
                                  <w:szCs w:val="20"/>
                                </w:rPr>
                              </w:pPr>
                              <w:r>
                                <w:rPr>
                                  <w:color w:val="595959" w:themeColor="text1" w:themeTint="A6"/>
                                  <w:sz w:val="20"/>
                                  <w:szCs w:val="20"/>
                                </w:rPr>
                                <w:t>[</w:t>
                              </w:r>
                              <w:r w:rsidR="00161F89">
                                <w:rPr>
                                  <w:color w:val="595959" w:themeColor="text1" w:themeTint="A6"/>
                                  <w:sz w:val="20"/>
                                  <w:szCs w:val="20"/>
                                </w:rPr>
                                <w:t>In this case study we are using the unsupervised learning method i.e., “Principal Component Analysis” to determine the variance of given dataset.</w:t>
                              </w:r>
                              <w:r>
                                <w:rPr>
                                  <w:color w:val="595959" w:themeColor="text1" w:themeTint="A6"/>
                                  <w:sz w:val="20"/>
                                  <w:szCs w:val="20"/>
                                </w:rPr>
                                <w:t>]</w:t>
                              </w:r>
                            </w:p>
                          </w:sdtContent>
                        </w:sdt>
                      </w:txbxContent>
                    </v:textbox>
                    <w10:wrap type="square" anchorx="margin" anchory="page"/>
                  </v:shape>
                </w:pict>
              </mc:Fallback>
            </mc:AlternateContent>
          </w:r>
          <w:r>
            <w:rPr>
              <w:noProof/>
              <w:lang w:eastAsia="en-IN"/>
            </w:rPr>
            <mc:AlternateContent>
              <mc:Choice Requires="wps">
                <w:drawing>
                  <wp:anchor distT="0" distB="0" distL="114300" distR="114300" simplePos="0" relativeHeight="251659264" behindDoc="0" locked="0" layoutInCell="1" allowOverlap="1" wp14:anchorId="7D925A50" wp14:editId="729FA90B">
                    <wp:simplePos x="0" y="0"/>
                    <wp:positionH relativeFrom="margin">
                      <wp:align>center</wp:align>
                    </wp:positionH>
                    <wp:positionV relativeFrom="page">
                      <wp:posOffset>2040066</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655B2E" w14:textId="1A6A0601" w:rsidR="00226331" w:rsidRPr="00161F89" w:rsidRDefault="00226331">
                                <w:pPr>
                                  <w:jc w:val="right"/>
                                  <w:rPr>
                                    <w:rFonts w:cstheme="minorHAnsi"/>
                                    <w:color w:val="5B9BD5" w:themeColor="accent1"/>
                                    <w:sz w:val="64"/>
                                    <w:szCs w:val="64"/>
                                  </w:rPr>
                                </w:pPr>
                                <w:sdt>
                                  <w:sdtPr>
                                    <w:rPr>
                                      <w:rFonts w:eastAsia="Times New Roman" w:cstheme="minorHAnsi"/>
                                      <w:bCs/>
                                      <w:color w:val="5B9BD5" w:themeColor="accent1"/>
                                      <w:kern w:val="36"/>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161F89">
                                      <w:rPr>
                                        <w:rFonts w:eastAsia="Times New Roman" w:cstheme="minorHAnsi"/>
                                        <w:bCs/>
                                        <w:color w:val="5B9BD5" w:themeColor="accent1"/>
                                        <w:kern w:val="36"/>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Variations of gene expression revealed by Principal component analysis of tumor and normal colon tissues</w:t>
                                    </w:r>
                                  </w:sdtContent>
                                </w:sdt>
                              </w:p>
                              <w:sdt>
                                <w:sdtPr>
                                  <w:rPr>
                                    <w:rFonts w:eastAsia="Times New Roman" w:cstheme="min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567E827" w14:textId="6EF4719B" w:rsidR="00226331" w:rsidRPr="00161F89" w:rsidRDefault="00226331">
                                    <w:pPr>
                                      <w:jc w:val="right"/>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1F89">
                                      <w:rPr>
                                        <w:rFonts w:eastAsia="Times New Roman" w:cstheme="min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case study on [Gene Expression</w:t>
                                    </w:r>
                                    <w:r w:rsidR="00161F89">
                                      <w:rPr>
                                        <w:rFonts w:eastAsia="Times New Roman" w:cstheme="min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variances</w:t>
                                    </w:r>
                                    <w:r w:rsidRPr="00161F89">
                                      <w:rPr>
                                        <w:rFonts w:eastAsia="Times New Roman" w:cstheme="min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925A50" id="Text Box 154" o:spid="_x0000_s1029" type="#_x0000_t202" style="position:absolute;margin-left:0;margin-top:160.6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zu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" filled="f" stroked="f" strokeweight=".5pt">
                    <v:textbox inset="126pt,0,54pt,0">
                      <w:txbxContent>
                        <w:p w14:paraId="72655B2E" w14:textId="1A6A0601" w:rsidR="00226331" w:rsidRPr="00161F89" w:rsidRDefault="00226331">
                          <w:pPr>
                            <w:jc w:val="right"/>
                            <w:rPr>
                              <w:rFonts w:cstheme="minorHAnsi"/>
                              <w:color w:val="5B9BD5" w:themeColor="accent1"/>
                              <w:sz w:val="64"/>
                              <w:szCs w:val="64"/>
                            </w:rPr>
                          </w:pPr>
                          <w:sdt>
                            <w:sdtPr>
                              <w:rPr>
                                <w:rFonts w:eastAsia="Times New Roman" w:cstheme="minorHAnsi"/>
                                <w:bCs/>
                                <w:color w:val="5B9BD5" w:themeColor="accent1"/>
                                <w:kern w:val="36"/>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161F89">
                                <w:rPr>
                                  <w:rFonts w:eastAsia="Times New Roman" w:cstheme="minorHAnsi"/>
                                  <w:bCs/>
                                  <w:color w:val="5B9BD5" w:themeColor="accent1"/>
                                  <w:kern w:val="36"/>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Variations of gene expression revealed by Principal component analysis of tumor and normal colon tissues</w:t>
                              </w:r>
                            </w:sdtContent>
                          </w:sdt>
                        </w:p>
                        <w:sdt>
                          <w:sdtPr>
                            <w:rPr>
                              <w:rFonts w:eastAsia="Times New Roman" w:cstheme="min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567E827" w14:textId="6EF4719B" w:rsidR="00226331" w:rsidRPr="00161F89" w:rsidRDefault="00226331">
                              <w:pPr>
                                <w:jc w:val="right"/>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1F89">
                                <w:rPr>
                                  <w:rFonts w:eastAsia="Times New Roman" w:cstheme="min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case study on [Gene Expression</w:t>
                              </w:r>
                              <w:r w:rsidR="00161F89">
                                <w:rPr>
                                  <w:rFonts w:eastAsia="Times New Roman" w:cstheme="min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variances</w:t>
                              </w:r>
                              <w:r w:rsidRPr="00161F89">
                                <w:rPr>
                                  <w:rFonts w:eastAsia="Times New Roman" w:cstheme="min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sdtContent>
                        </w:sdt>
                      </w:txbxContent>
                    </v:textbox>
                    <w10:wrap type="square" anchorx="margin" anchory="page"/>
                  </v:shape>
                </w:pict>
              </mc:Fallback>
            </mc:AlternateContent>
          </w:r>
          <w:r w:rsidR="00686496">
            <w:br w:type="page"/>
          </w:r>
        </w:p>
        <w:p w14:paraId="089E9197" w14:textId="77777777" w:rsidR="00686496" w:rsidRDefault="00226331" w:rsidP="00686496"/>
      </w:sdtContent>
    </w:sdt>
    <w:p w14:paraId="4643F172" w14:textId="77777777" w:rsidR="00300403" w:rsidRPr="00103CAA" w:rsidRDefault="00300403" w:rsidP="00300403">
      <w:pPr>
        <w:pStyle w:val="ListParagraph"/>
        <w:ind w:left="360"/>
        <w:rPr>
          <w:sz w:val="28"/>
          <w:szCs w:val="28"/>
        </w:rPr>
      </w:pPr>
    </w:p>
    <w:p w14:paraId="7DD2E2E0" w14:textId="7DC1B3AA" w:rsidR="00A02178" w:rsidRPr="00A02178" w:rsidRDefault="005D42E9" w:rsidP="00A02178">
      <w:pPr>
        <w:pStyle w:val="ListParagraph"/>
        <w:numPr>
          <w:ilvl w:val="0"/>
          <w:numId w:val="1"/>
        </w:numPr>
        <w:rPr>
          <w:sz w:val="28"/>
          <w:szCs w:val="28"/>
        </w:rPr>
      </w:pPr>
      <w:r w:rsidRPr="00103CAA">
        <w:rPr>
          <w:sz w:val="28"/>
          <w:szCs w:val="28"/>
        </w:rPr>
        <w:t>Introduction</w:t>
      </w:r>
    </w:p>
    <w:p w14:paraId="209B89DB" w14:textId="7D75C327" w:rsidR="00A02178" w:rsidRPr="00A02178" w:rsidRDefault="000621C7" w:rsidP="00A02178">
      <w:pPr>
        <w:pStyle w:val="ListParagraph"/>
        <w:numPr>
          <w:ilvl w:val="0"/>
          <w:numId w:val="1"/>
        </w:numPr>
        <w:rPr>
          <w:sz w:val="28"/>
          <w:szCs w:val="28"/>
        </w:rPr>
      </w:pPr>
      <w:r w:rsidRPr="00103CAA">
        <w:rPr>
          <w:sz w:val="28"/>
          <w:szCs w:val="28"/>
        </w:rPr>
        <w:t>Learning Objective of the case</w:t>
      </w:r>
    </w:p>
    <w:p w14:paraId="1338A7A6" w14:textId="2207BB8E" w:rsidR="00C0142C" w:rsidRPr="00C0142C" w:rsidRDefault="000621C7" w:rsidP="00C0142C">
      <w:pPr>
        <w:pStyle w:val="ListParagraph"/>
        <w:numPr>
          <w:ilvl w:val="0"/>
          <w:numId w:val="1"/>
        </w:numPr>
        <w:rPr>
          <w:sz w:val="28"/>
          <w:szCs w:val="28"/>
        </w:rPr>
      </w:pPr>
      <w:r w:rsidRPr="00103CAA">
        <w:rPr>
          <w:sz w:val="28"/>
          <w:szCs w:val="28"/>
        </w:rPr>
        <w:t>Study Questions</w:t>
      </w:r>
      <w:r w:rsidR="00C0142C">
        <w:rPr>
          <w:sz w:val="28"/>
          <w:szCs w:val="28"/>
        </w:rPr>
        <w:t xml:space="preserve"> and suggested answers </w:t>
      </w:r>
      <w:proofErr w:type="gramStart"/>
      <w:r w:rsidR="00C0142C">
        <w:rPr>
          <w:sz w:val="28"/>
          <w:szCs w:val="28"/>
        </w:rPr>
        <w:t>of</w:t>
      </w:r>
      <w:proofErr w:type="gramEnd"/>
      <w:r w:rsidR="00C0142C">
        <w:rPr>
          <w:sz w:val="28"/>
          <w:szCs w:val="28"/>
        </w:rPr>
        <w:t xml:space="preserve"> questions</w:t>
      </w:r>
    </w:p>
    <w:p w14:paraId="31C680BC" w14:textId="115D5058" w:rsidR="00C0142C" w:rsidRPr="00C0142C" w:rsidRDefault="00C0142C" w:rsidP="00C0142C">
      <w:pPr>
        <w:pStyle w:val="ListParagraph"/>
        <w:ind w:left="360"/>
        <w:rPr>
          <w:sz w:val="28"/>
          <w:szCs w:val="28"/>
        </w:rPr>
      </w:pPr>
      <w:r>
        <w:rPr>
          <w:sz w:val="28"/>
          <w:szCs w:val="28"/>
        </w:rPr>
        <w:t>3</w:t>
      </w:r>
      <w:r w:rsidR="000621C7" w:rsidRPr="00103CAA">
        <w:rPr>
          <w:sz w:val="28"/>
          <w:szCs w:val="28"/>
        </w:rPr>
        <w:t>.1</w:t>
      </w:r>
      <w:r>
        <w:rPr>
          <w:sz w:val="28"/>
          <w:szCs w:val="28"/>
        </w:rPr>
        <w:t>. Criteria for choosing component</w:t>
      </w:r>
    </w:p>
    <w:p w14:paraId="53D85C0A" w14:textId="382723B8" w:rsidR="00C0142C" w:rsidRDefault="00C0142C" w:rsidP="00C0142C">
      <w:pPr>
        <w:pStyle w:val="ListParagraph"/>
        <w:ind w:left="360"/>
        <w:rPr>
          <w:sz w:val="28"/>
          <w:szCs w:val="28"/>
        </w:rPr>
      </w:pPr>
      <w:r>
        <w:rPr>
          <w:sz w:val="28"/>
          <w:szCs w:val="28"/>
        </w:rPr>
        <w:t>3.2. Scaling of features in PCA</w:t>
      </w:r>
    </w:p>
    <w:p w14:paraId="4968B06A" w14:textId="6E33B4D8" w:rsidR="00C0142C" w:rsidRDefault="00C0142C" w:rsidP="00C0142C">
      <w:pPr>
        <w:pStyle w:val="ListParagraph"/>
        <w:ind w:left="360"/>
        <w:rPr>
          <w:sz w:val="28"/>
          <w:szCs w:val="28"/>
        </w:rPr>
      </w:pPr>
      <w:r>
        <w:rPr>
          <w:sz w:val="28"/>
          <w:szCs w:val="28"/>
        </w:rPr>
        <w:t>3.3. Affects of scaling in covariance matrix</w:t>
      </w:r>
    </w:p>
    <w:p w14:paraId="0D737C99" w14:textId="47647291" w:rsidR="009307CD" w:rsidRPr="00A02178" w:rsidRDefault="00C0142C" w:rsidP="00A02178">
      <w:pPr>
        <w:pStyle w:val="ListParagraph"/>
        <w:ind w:left="360"/>
        <w:rPr>
          <w:sz w:val="28"/>
          <w:szCs w:val="28"/>
        </w:rPr>
      </w:pPr>
      <w:r>
        <w:rPr>
          <w:sz w:val="28"/>
          <w:szCs w:val="28"/>
        </w:rPr>
        <w:t xml:space="preserve">3.4. </w:t>
      </w:r>
      <w:r w:rsidR="009307CD">
        <w:rPr>
          <w:sz w:val="28"/>
          <w:szCs w:val="28"/>
        </w:rPr>
        <w:t>Look of Variance</w:t>
      </w:r>
    </w:p>
    <w:p w14:paraId="277F1E65" w14:textId="77777777" w:rsidR="000621C7" w:rsidRPr="00103CAA" w:rsidRDefault="000621C7" w:rsidP="000621C7">
      <w:pPr>
        <w:pStyle w:val="ListParagraph"/>
        <w:ind w:left="360"/>
        <w:rPr>
          <w:sz w:val="28"/>
          <w:szCs w:val="28"/>
        </w:rPr>
      </w:pPr>
    </w:p>
    <w:p w14:paraId="56F0AC60" w14:textId="738C0D6C" w:rsidR="000621C7" w:rsidRPr="00103CAA" w:rsidRDefault="000621C7" w:rsidP="00686496">
      <w:pPr>
        <w:rPr>
          <w:sz w:val="28"/>
          <w:szCs w:val="28"/>
        </w:rPr>
      </w:pPr>
      <w:r w:rsidRPr="00103CAA">
        <w:rPr>
          <w:sz w:val="28"/>
          <w:szCs w:val="28"/>
        </w:rPr>
        <w:t>Appendix A: Description of Utilized technique: [</w:t>
      </w:r>
      <w:r w:rsidR="0091664B" w:rsidRPr="00103CAA">
        <w:rPr>
          <w:sz w:val="28"/>
          <w:szCs w:val="28"/>
        </w:rPr>
        <w:t>Principal Component Analysis</w:t>
      </w:r>
      <w:r w:rsidRPr="00103CAA">
        <w:rPr>
          <w:sz w:val="28"/>
          <w:szCs w:val="28"/>
        </w:rPr>
        <w:t>]</w:t>
      </w:r>
    </w:p>
    <w:p w14:paraId="6A11B81D" w14:textId="77777777" w:rsidR="000621C7" w:rsidRPr="00103CAA" w:rsidRDefault="000621C7" w:rsidP="00686496">
      <w:pPr>
        <w:rPr>
          <w:sz w:val="28"/>
          <w:szCs w:val="28"/>
        </w:rPr>
      </w:pPr>
      <w:r w:rsidRPr="00103CAA">
        <w:rPr>
          <w:sz w:val="28"/>
          <w:szCs w:val="28"/>
        </w:rPr>
        <w:t xml:space="preserve">Appendix B: CRISP Model Steps: </w:t>
      </w:r>
    </w:p>
    <w:p w14:paraId="44D11730" w14:textId="77777777" w:rsidR="000621C7" w:rsidRPr="00103CAA" w:rsidRDefault="000621C7" w:rsidP="000621C7">
      <w:pPr>
        <w:rPr>
          <w:sz w:val="28"/>
          <w:szCs w:val="28"/>
        </w:rPr>
      </w:pPr>
      <w:r w:rsidRPr="00103CAA">
        <w:rPr>
          <w:sz w:val="28"/>
          <w:szCs w:val="28"/>
        </w:rPr>
        <w:tab/>
        <w:t>B.1.</w:t>
      </w:r>
      <w:r w:rsidRPr="00103CAA">
        <w:rPr>
          <w:sz w:val="28"/>
          <w:szCs w:val="28"/>
        </w:rPr>
        <w:tab/>
        <w:t>Business understanding</w:t>
      </w:r>
    </w:p>
    <w:p w14:paraId="2473606F" w14:textId="77777777" w:rsidR="000621C7" w:rsidRPr="00103CAA" w:rsidRDefault="000621C7" w:rsidP="000621C7">
      <w:pPr>
        <w:rPr>
          <w:sz w:val="28"/>
          <w:szCs w:val="28"/>
        </w:rPr>
      </w:pPr>
      <w:r w:rsidRPr="00103CAA">
        <w:rPr>
          <w:sz w:val="28"/>
          <w:szCs w:val="28"/>
        </w:rPr>
        <w:tab/>
        <w:t>B.2.</w:t>
      </w:r>
      <w:r w:rsidRPr="00103CAA">
        <w:rPr>
          <w:sz w:val="28"/>
          <w:szCs w:val="28"/>
        </w:rPr>
        <w:tab/>
        <w:t>Data understanding</w:t>
      </w:r>
    </w:p>
    <w:p w14:paraId="79474D8D" w14:textId="77777777" w:rsidR="000621C7" w:rsidRPr="00103CAA" w:rsidRDefault="000621C7" w:rsidP="000621C7">
      <w:pPr>
        <w:ind w:firstLine="720"/>
        <w:rPr>
          <w:sz w:val="28"/>
          <w:szCs w:val="28"/>
        </w:rPr>
      </w:pPr>
      <w:r w:rsidRPr="00103CAA">
        <w:rPr>
          <w:sz w:val="28"/>
          <w:szCs w:val="28"/>
        </w:rPr>
        <w:t>B.3.</w:t>
      </w:r>
      <w:r w:rsidRPr="00103CAA">
        <w:rPr>
          <w:sz w:val="28"/>
          <w:szCs w:val="28"/>
        </w:rPr>
        <w:tab/>
        <w:t>Data preparation</w:t>
      </w:r>
    </w:p>
    <w:p w14:paraId="3F770226" w14:textId="5BD29BF9" w:rsidR="000621C7" w:rsidRPr="00103CAA" w:rsidRDefault="000621C7" w:rsidP="000621C7">
      <w:pPr>
        <w:ind w:firstLine="720"/>
        <w:rPr>
          <w:sz w:val="28"/>
          <w:szCs w:val="28"/>
        </w:rPr>
      </w:pPr>
      <w:r w:rsidRPr="00103CAA">
        <w:rPr>
          <w:sz w:val="28"/>
          <w:szCs w:val="28"/>
        </w:rPr>
        <w:t>B.4.</w:t>
      </w:r>
      <w:r w:rsidRPr="00103CAA">
        <w:rPr>
          <w:sz w:val="28"/>
          <w:szCs w:val="28"/>
        </w:rPr>
        <w:tab/>
      </w:r>
      <w:r w:rsidR="0091664B" w:rsidRPr="00103CAA">
        <w:rPr>
          <w:sz w:val="28"/>
          <w:szCs w:val="28"/>
        </w:rPr>
        <w:t>Modelling</w:t>
      </w:r>
    </w:p>
    <w:p w14:paraId="539A433F" w14:textId="77777777" w:rsidR="000621C7" w:rsidRPr="00103CAA" w:rsidRDefault="000621C7" w:rsidP="000621C7">
      <w:pPr>
        <w:ind w:firstLine="720"/>
        <w:rPr>
          <w:sz w:val="28"/>
          <w:szCs w:val="28"/>
        </w:rPr>
      </w:pPr>
      <w:r w:rsidRPr="00103CAA">
        <w:rPr>
          <w:sz w:val="28"/>
          <w:szCs w:val="28"/>
        </w:rPr>
        <w:t>B.5.</w:t>
      </w:r>
      <w:r w:rsidRPr="00103CAA">
        <w:rPr>
          <w:sz w:val="28"/>
          <w:szCs w:val="28"/>
        </w:rPr>
        <w:tab/>
        <w:t>Evaluation</w:t>
      </w:r>
    </w:p>
    <w:p w14:paraId="7161D7DD" w14:textId="77777777" w:rsidR="00A02178" w:rsidRDefault="00A02178" w:rsidP="00A02178">
      <w:pPr>
        <w:pStyle w:val="ListParagraph"/>
        <w:ind w:left="360"/>
        <w:rPr>
          <w:sz w:val="28"/>
          <w:szCs w:val="28"/>
        </w:rPr>
      </w:pPr>
      <w:r>
        <w:rPr>
          <w:sz w:val="28"/>
          <w:szCs w:val="28"/>
        </w:rPr>
        <w:tab/>
      </w:r>
    </w:p>
    <w:p w14:paraId="1ADF26D5" w14:textId="50D408C9" w:rsidR="00A02178" w:rsidRDefault="00A02178" w:rsidP="00A02178">
      <w:pPr>
        <w:pStyle w:val="ListParagraph"/>
        <w:ind w:left="360"/>
        <w:rPr>
          <w:sz w:val="28"/>
          <w:szCs w:val="28"/>
        </w:rPr>
      </w:pPr>
      <w:r w:rsidRPr="00103CAA">
        <w:rPr>
          <w:sz w:val="28"/>
          <w:szCs w:val="28"/>
        </w:rPr>
        <w:t>References</w:t>
      </w:r>
    </w:p>
    <w:p w14:paraId="6012A0C0" w14:textId="7DE18C65" w:rsidR="0091664B" w:rsidRPr="00103CAA" w:rsidRDefault="0091664B" w:rsidP="00A02178">
      <w:pPr>
        <w:tabs>
          <w:tab w:val="left" w:pos="3636"/>
        </w:tabs>
        <w:rPr>
          <w:sz w:val="28"/>
          <w:szCs w:val="28"/>
        </w:rPr>
      </w:pPr>
    </w:p>
    <w:p w14:paraId="515A6C2E" w14:textId="77777777" w:rsidR="0091664B" w:rsidRPr="00103CAA" w:rsidRDefault="0091664B">
      <w:pPr>
        <w:rPr>
          <w:sz w:val="28"/>
          <w:szCs w:val="28"/>
        </w:rPr>
      </w:pPr>
      <w:r w:rsidRPr="00103CAA">
        <w:rPr>
          <w:sz w:val="28"/>
          <w:szCs w:val="28"/>
        </w:rPr>
        <w:br w:type="page"/>
      </w:r>
    </w:p>
    <w:p w14:paraId="03D5811C" w14:textId="5CD22C28" w:rsidR="00686496" w:rsidRPr="00103CAA" w:rsidRDefault="005D42E9" w:rsidP="0091664B">
      <w:pPr>
        <w:pStyle w:val="ListParagraph"/>
        <w:numPr>
          <w:ilvl w:val="0"/>
          <w:numId w:val="2"/>
        </w:numPr>
        <w:rPr>
          <w:b/>
          <w:bCs/>
          <w:sz w:val="28"/>
          <w:szCs w:val="28"/>
        </w:rPr>
      </w:pPr>
      <w:r w:rsidRPr="00103CAA">
        <w:rPr>
          <w:b/>
          <w:bCs/>
          <w:sz w:val="28"/>
          <w:szCs w:val="28"/>
        </w:rPr>
        <w:lastRenderedPageBreak/>
        <w:t>INTRODUCTION</w:t>
      </w:r>
    </w:p>
    <w:p w14:paraId="5AB1CC21" w14:textId="514851D7" w:rsidR="0091664B" w:rsidRPr="00103CAA" w:rsidRDefault="0091664B" w:rsidP="0091664B">
      <w:pPr>
        <w:jc w:val="both"/>
        <w:rPr>
          <w:sz w:val="28"/>
          <w:szCs w:val="28"/>
        </w:rPr>
      </w:pPr>
      <w:r w:rsidRPr="00103CAA">
        <w:rPr>
          <w:sz w:val="28"/>
          <w:szCs w:val="28"/>
        </w:rPr>
        <w:t xml:space="preserve">Recently introduced experimental techniques based on oligonucleotide or cDNA arrays now allow the expression level of thousands of genes to be monitored in parallel (1–9). To use the full potential of such experiments, it is important to develop the ability to process and extract useful information from large gene expression data sets. Elegant methods recently have been applied to </w:t>
      </w:r>
      <w:r w:rsidR="008D3398" w:rsidRPr="00103CAA">
        <w:rPr>
          <w:sz w:val="28"/>
          <w:szCs w:val="28"/>
        </w:rPr>
        <w:t>analyse</w:t>
      </w:r>
      <w:r w:rsidRPr="00103CAA">
        <w:rPr>
          <w:sz w:val="28"/>
          <w:szCs w:val="28"/>
        </w:rPr>
        <w:t xml:space="preserve"> gene expression data sets that are comprised of a time course of expression levels. Examples of such time-course experiments include following a developmental process or changes as the cell undergoes a perturbation such as a shift in growth conditions. The analysis methods were based on </w:t>
      </w:r>
      <w:r w:rsidR="008D3398" w:rsidRPr="00103CAA">
        <w:rPr>
          <w:sz w:val="28"/>
          <w:szCs w:val="28"/>
        </w:rPr>
        <w:t xml:space="preserve">finding the variation </w:t>
      </w:r>
      <w:r w:rsidRPr="00103CAA">
        <w:rPr>
          <w:sz w:val="28"/>
          <w:szCs w:val="28"/>
        </w:rPr>
        <w:t xml:space="preserve">of genes according to similarity in their temporal expression (5, 6, 9–11). Such </w:t>
      </w:r>
      <w:r w:rsidR="008D3398" w:rsidRPr="00103CAA">
        <w:rPr>
          <w:sz w:val="28"/>
          <w:szCs w:val="28"/>
        </w:rPr>
        <w:t>analysis</w:t>
      </w:r>
      <w:r w:rsidRPr="00103CAA">
        <w:rPr>
          <w:sz w:val="28"/>
          <w:szCs w:val="28"/>
        </w:rPr>
        <w:t xml:space="preserve"> has been demonstrated to identify functionally related families of genes, both in yeast and human cell lines (5, 6, 9, 11). Other methods have been proposed for </w:t>
      </w:r>
      <w:r w:rsidR="008D3398" w:rsidRPr="00103CAA">
        <w:rPr>
          <w:sz w:val="28"/>
          <w:szCs w:val="28"/>
        </w:rPr>
        <w:t>analysing</w:t>
      </w:r>
      <w:r w:rsidRPr="00103CAA">
        <w:rPr>
          <w:sz w:val="28"/>
          <w:szCs w:val="28"/>
        </w:rPr>
        <w:t xml:space="preserve"> time-course gene expression data, attempting to model underlying genetic circuits (12, 13). The data set used is composed of 40 colon tumo</w:t>
      </w:r>
      <w:r w:rsidR="008D3398" w:rsidRPr="00103CAA">
        <w:rPr>
          <w:sz w:val="28"/>
          <w:szCs w:val="28"/>
        </w:rPr>
        <w:t>u</w:t>
      </w:r>
      <w:r w:rsidRPr="00103CAA">
        <w:rPr>
          <w:sz w:val="28"/>
          <w:szCs w:val="28"/>
        </w:rPr>
        <w:t xml:space="preserve">r samples and 22 normal colon tissue samples, </w:t>
      </w:r>
      <w:r w:rsidR="008D3398" w:rsidRPr="00103CAA">
        <w:rPr>
          <w:sz w:val="28"/>
          <w:szCs w:val="28"/>
        </w:rPr>
        <w:t>analysed</w:t>
      </w:r>
      <w:r w:rsidRPr="00103CAA">
        <w:rPr>
          <w:sz w:val="28"/>
          <w:szCs w:val="28"/>
        </w:rPr>
        <w:t xml:space="preserve"> with an Affymetrix oligonucleotide array complementary to more than 6,500 human genes and expressed sequence tags. The correlation in expression levels across different tissue samples is demonstrated to help identify genes that regulate each other or have similar cellular function. To detect </w:t>
      </w:r>
      <w:r w:rsidR="008D3398" w:rsidRPr="00103CAA">
        <w:rPr>
          <w:sz w:val="28"/>
          <w:szCs w:val="28"/>
        </w:rPr>
        <w:t xml:space="preserve">variations </w:t>
      </w:r>
      <w:r w:rsidRPr="00103CAA">
        <w:rPr>
          <w:sz w:val="28"/>
          <w:szCs w:val="28"/>
        </w:rPr>
        <w:t xml:space="preserve">of related genes and tissues we applied </w:t>
      </w:r>
      <w:r w:rsidR="008D3398" w:rsidRPr="00103CAA">
        <w:rPr>
          <w:sz w:val="28"/>
          <w:szCs w:val="28"/>
        </w:rPr>
        <w:t xml:space="preserve">Principal Component Analysis </w:t>
      </w:r>
      <w:r w:rsidRPr="00103CAA">
        <w:rPr>
          <w:sz w:val="28"/>
          <w:szCs w:val="28"/>
        </w:rPr>
        <w:t xml:space="preserve">an effective technique for detecting </w:t>
      </w:r>
      <w:r w:rsidR="008D3398" w:rsidRPr="00103CAA">
        <w:rPr>
          <w:sz w:val="28"/>
          <w:szCs w:val="28"/>
        </w:rPr>
        <w:t>variations</w:t>
      </w:r>
      <w:r w:rsidRPr="00103CAA">
        <w:rPr>
          <w:sz w:val="28"/>
          <w:szCs w:val="28"/>
        </w:rPr>
        <w:t xml:space="preserve"> in data </w:t>
      </w:r>
      <w:proofErr w:type="gramStart"/>
      <w:r w:rsidRPr="00103CAA">
        <w:rPr>
          <w:sz w:val="28"/>
          <w:szCs w:val="28"/>
        </w:rPr>
        <w:t>sets .</w:t>
      </w:r>
      <w:proofErr w:type="gramEnd"/>
      <w:r w:rsidRPr="00103CAA">
        <w:rPr>
          <w:sz w:val="28"/>
          <w:szCs w:val="28"/>
        </w:rPr>
        <w:t xml:space="preserve"> The main result is that an efficient </w:t>
      </w:r>
      <w:r w:rsidR="005D42E9" w:rsidRPr="00103CAA">
        <w:rPr>
          <w:sz w:val="28"/>
          <w:szCs w:val="28"/>
        </w:rPr>
        <w:t>unsupervised</w:t>
      </w:r>
      <w:r w:rsidRPr="00103CAA">
        <w:rPr>
          <w:sz w:val="28"/>
          <w:szCs w:val="28"/>
        </w:rPr>
        <w:t xml:space="preserve"> algorithm revealed </w:t>
      </w:r>
      <w:r w:rsidR="005D42E9" w:rsidRPr="00103CAA">
        <w:rPr>
          <w:sz w:val="28"/>
          <w:szCs w:val="28"/>
        </w:rPr>
        <w:t xml:space="preserve">variations </w:t>
      </w:r>
      <w:r w:rsidRPr="00103CAA">
        <w:rPr>
          <w:sz w:val="28"/>
          <w:szCs w:val="28"/>
        </w:rPr>
        <w:t xml:space="preserve">of genes whose expression is correlated, suggesting a high degree of organization underlying gene expression in these tissues. It is demonstrated, for the case of ribosomal proteins, that clustering can classify genes into coregulated families. </w:t>
      </w:r>
    </w:p>
    <w:p w14:paraId="5E78895C" w14:textId="57FD5A21" w:rsidR="00FC748B" w:rsidRPr="00103CAA" w:rsidRDefault="00FC748B" w:rsidP="0091664B">
      <w:pPr>
        <w:jc w:val="both"/>
        <w:rPr>
          <w:sz w:val="28"/>
          <w:szCs w:val="28"/>
        </w:rPr>
      </w:pPr>
      <w:r w:rsidRPr="00103CAA">
        <w:rPr>
          <w:sz w:val="28"/>
          <w:szCs w:val="28"/>
        </w:rPr>
        <w:t xml:space="preserve">So here we have used the dataset composed of 40 colon tumour samples and 22 normal colon tissue samples, which can be used to determine the variation between these tissues with respect to all the </w:t>
      </w:r>
      <w:proofErr w:type="gramStart"/>
      <w:r w:rsidRPr="00103CAA">
        <w:rPr>
          <w:sz w:val="28"/>
          <w:szCs w:val="28"/>
        </w:rPr>
        <w:t>6500 human</w:t>
      </w:r>
      <w:proofErr w:type="gramEnd"/>
      <w:r w:rsidRPr="00103CAA">
        <w:rPr>
          <w:sz w:val="28"/>
          <w:szCs w:val="28"/>
        </w:rPr>
        <w:t xml:space="preserve"> gene.</w:t>
      </w:r>
    </w:p>
    <w:p w14:paraId="2D77840C" w14:textId="5D1194F4" w:rsidR="00FC748B" w:rsidRPr="00103CAA" w:rsidRDefault="00FC748B" w:rsidP="0091664B">
      <w:pPr>
        <w:jc w:val="both"/>
        <w:rPr>
          <w:sz w:val="28"/>
          <w:szCs w:val="28"/>
        </w:rPr>
      </w:pPr>
    </w:p>
    <w:p w14:paraId="068C3141" w14:textId="4B4A5192" w:rsidR="00FC748B" w:rsidRPr="00103CAA" w:rsidRDefault="00FC748B" w:rsidP="0091664B">
      <w:pPr>
        <w:jc w:val="both"/>
        <w:rPr>
          <w:sz w:val="28"/>
          <w:szCs w:val="28"/>
        </w:rPr>
      </w:pPr>
    </w:p>
    <w:p w14:paraId="7D282866" w14:textId="08A2D382" w:rsidR="00FC748B" w:rsidRPr="00103CAA" w:rsidRDefault="00FC748B" w:rsidP="0091664B">
      <w:pPr>
        <w:jc w:val="both"/>
        <w:rPr>
          <w:sz w:val="28"/>
          <w:szCs w:val="28"/>
        </w:rPr>
      </w:pPr>
    </w:p>
    <w:p w14:paraId="6998DED7" w14:textId="28A9DC49" w:rsidR="00FC748B" w:rsidRPr="00103CAA" w:rsidRDefault="00FC748B" w:rsidP="0091664B">
      <w:pPr>
        <w:jc w:val="both"/>
        <w:rPr>
          <w:sz w:val="28"/>
          <w:szCs w:val="28"/>
        </w:rPr>
      </w:pPr>
    </w:p>
    <w:p w14:paraId="62A90F5B" w14:textId="0ABEFBE4" w:rsidR="00FC748B" w:rsidRPr="00103CAA" w:rsidRDefault="00FC748B" w:rsidP="0091664B">
      <w:pPr>
        <w:jc w:val="both"/>
        <w:rPr>
          <w:sz w:val="28"/>
          <w:szCs w:val="28"/>
        </w:rPr>
      </w:pPr>
    </w:p>
    <w:p w14:paraId="5BD20788" w14:textId="2377E4F8" w:rsidR="00FC748B" w:rsidRPr="00103CAA" w:rsidRDefault="00FC748B" w:rsidP="0091664B">
      <w:pPr>
        <w:jc w:val="both"/>
        <w:rPr>
          <w:sz w:val="28"/>
          <w:szCs w:val="28"/>
        </w:rPr>
      </w:pPr>
    </w:p>
    <w:p w14:paraId="4997BB89" w14:textId="48020FAC" w:rsidR="00FC748B" w:rsidRPr="00103CAA" w:rsidRDefault="00FC748B" w:rsidP="00FC748B">
      <w:pPr>
        <w:pStyle w:val="ListParagraph"/>
        <w:numPr>
          <w:ilvl w:val="0"/>
          <w:numId w:val="2"/>
        </w:numPr>
        <w:jc w:val="both"/>
        <w:rPr>
          <w:b/>
          <w:bCs/>
          <w:sz w:val="28"/>
          <w:szCs w:val="28"/>
        </w:rPr>
      </w:pPr>
      <w:r w:rsidRPr="00103CAA">
        <w:rPr>
          <w:b/>
          <w:bCs/>
          <w:sz w:val="28"/>
          <w:szCs w:val="28"/>
        </w:rPr>
        <w:t>LEARNING OBJECTIVE OF THE CASE</w:t>
      </w:r>
      <w:r w:rsidR="007D24EC" w:rsidRPr="00103CAA">
        <w:rPr>
          <w:b/>
          <w:bCs/>
          <w:sz w:val="28"/>
          <w:szCs w:val="28"/>
        </w:rPr>
        <w:t xml:space="preserve"> </w:t>
      </w:r>
    </w:p>
    <w:p w14:paraId="12201B58" w14:textId="1B93FE02" w:rsidR="007D24EC" w:rsidRPr="00103CAA" w:rsidRDefault="007D24EC" w:rsidP="007D24EC">
      <w:pPr>
        <w:jc w:val="both"/>
        <w:rPr>
          <w:sz w:val="28"/>
          <w:szCs w:val="28"/>
        </w:rPr>
      </w:pPr>
      <w:r w:rsidRPr="00103CAA">
        <w:rPr>
          <w:sz w:val="28"/>
          <w:szCs w:val="28"/>
        </w:rPr>
        <w:t xml:space="preserve">In this case, we have used </w:t>
      </w:r>
      <w:r w:rsidR="00BC0DB7" w:rsidRPr="00103CAA">
        <w:rPr>
          <w:sz w:val="28"/>
          <w:szCs w:val="28"/>
        </w:rPr>
        <w:t xml:space="preserve">an unsupervised learning algorithm in the machine learning. </w:t>
      </w:r>
    </w:p>
    <w:p w14:paraId="17844289" w14:textId="40EC9106" w:rsidR="00BC0DB7" w:rsidRPr="00103CAA" w:rsidRDefault="00BC0DB7" w:rsidP="007D24EC">
      <w:pPr>
        <w:jc w:val="both"/>
        <w:rPr>
          <w:sz w:val="28"/>
          <w:szCs w:val="28"/>
        </w:rPr>
      </w:pPr>
      <w:r w:rsidRPr="00103CAA">
        <w:rPr>
          <w:sz w:val="28"/>
          <w:szCs w:val="28"/>
        </w:rPr>
        <w:t>The algorithm name “Principal Component Analysis” gives the following objectives:</w:t>
      </w:r>
    </w:p>
    <w:p w14:paraId="4E847257" w14:textId="7797BFED" w:rsidR="00BC0DB7" w:rsidRPr="00103CAA" w:rsidRDefault="00BC0DB7" w:rsidP="00BC0DB7">
      <w:pPr>
        <w:pStyle w:val="ListParagraph"/>
        <w:numPr>
          <w:ilvl w:val="0"/>
          <w:numId w:val="3"/>
        </w:numPr>
        <w:jc w:val="both"/>
        <w:rPr>
          <w:sz w:val="28"/>
          <w:szCs w:val="28"/>
        </w:rPr>
      </w:pPr>
      <w:r w:rsidRPr="00103CAA">
        <w:rPr>
          <w:sz w:val="28"/>
          <w:szCs w:val="28"/>
        </w:rPr>
        <w:t xml:space="preserve">PCA can be used in industries to determine the most important traits we can use to differentiate something. </w:t>
      </w:r>
    </w:p>
    <w:p w14:paraId="13AAD65F" w14:textId="7B8DFDB6" w:rsidR="00BC0DB7" w:rsidRPr="00103CAA" w:rsidRDefault="00BC0DB7" w:rsidP="00BC0DB7">
      <w:pPr>
        <w:pStyle w:val="ListParagraph"/>
        <w:numPr>
          <w:ilvl w:val="0"/>
          <w:numId w:val="3"/>
        </w:numPr>
        <w:jc w:val="both"/>
        <w:rPr>
          <w:sz w:val="28"/>
          <w:szCs w:val="28"/>
        </w:rPr>
      </w:pPr>
      <w:r w:rsidRPr="00103CAA">
        <w:rPr>
          <w:rFonts w:cstheme="minorHAnsi"/>
          <w:spacing w:val="-1"/>
          <w:sz w:val="28"/>
          <w:szCs w:val="28"/>
          <w:shd w:val="clear" w:color="auto" w:fill="FFFFFF"/>
        </w:rPr>
        <w:t xml:space="preserve">The attribute we want to represent in </w:t>
      </w:r>
      <w:proofErr w:type="gramStart"/>
      <w:r w:rsidRPr="00103CAA">
        <w:rPr>
          <w:rFonts w:cstheme="minorHAnsi"/>
          <w:spacing w:val="-1"/>
          <w:sz w:val="28"/>
          <w:szCs w:val="28"/>
          <w:shd w:val="clear" w:color="auto" w:fill="FFFFFF"/>
        </w:rPr>
        <w:t>the end result</w:t>
      </w:r>
      <w:proofErr w:type="gramEnd"/>
      <w:r w:rsidRPr="00103CAA">
        <w:rPr>
          <w:rFonts w:cstheme="minorHAnsi"/>
          <w:spacing w:val="-1"/>
          <w:sz w:val="28"/>
          <w:szCs w:val="28"/>
          <w:shd w:val="clear" w:color="auto" w:fill="FFFFFF"/>
        </w:rPr>
        <w:t xml:space="preserve"> are the ones with the greatest variance.</w:t>
      </w:r>
      <w:r w:rsidRPr="00103CAA">
        <w:rPr>
          <w:rFonts w:ascii="Georgia" w:hAnsi="Georgia"/>
          <w:spacing w:val="-1"/>
          <w:sz w:val="28"/>
          <w:szCs w:val="28"/>
          <w:shd w:val="clear" w:color="auto" w:fill="FFFFFF"/>
        </w:rPr>
        <w:t xml:space="preserve">  </w:t>
      </w:r>
    </w:p>
    <w:p w14:paraId="114B3099" w14:textId="48501236" w:rsidR="00BC0DB7" w:rsidRPr="00103CAA" w:rsidRDefault="00BC0DB7" w:rsidP="00BC0DB7">
      <w:pPr>
        <w:pStyle w:val="ListParagraph"/>
        <w:numPr>
          <w:ilvl w:val="0"/>
          <w:numId w:val="3"/>
        </w:numPr>
        <w:jc w:val="both"/>
        <w:rPr>
          <w:sz w:val="28"/>
          <w:szCs w:val="28"/>
        </w:rPr>
      </w:pPr>
      <w:r w:rsidRPr="00103CAA">
        <w:rPr>
          <w:rFonts w:cstheme="minorHAnsi"/>
          <w:spacing w:val="-1"/>
          <w:sz w:val="28"/>
          <w:szCs w:val="28"/>
          <w:shd w:val="clear" w:color="auto" w:fill="FFFFFF"/>
        </w:rPr>
        <w:t xml:space="preserve">We can start with finding the linear combination of the variables </w:t>
      </w:r>
      <w:r w:rsidR="004E5C17" w:rsidRPr="00103CAA">
        <w:rPr>
          <w:rFonts w:cstheme="minorHAnsi"/>
          <w:spacing w:val="-1"/>
          <w:sz w:val="28"/>
          <w:szCs w:val="28"/>
          <w:shd w:val="clear" w:color="auto" w:fill="FFFFFF"/>
        </w:rPr>
        <w:t>and to rank them according to their importance.</w:t>
      </w:r>
    </w:p>
    <w:p w14:paraId="42D788F2" w14:textId="49EE4952" w:rsidR="004E5C17" w:rsidRPr="00103CAA" w:rsidRDefault="004E5C17" w:rsidP="00BC0DB7">
      <w:pPr>
        <w:pStyle w:val="ListParagraph"/>
        <w:numPr>
          <w:ilvl w:val="0"/>
          <w:numId w:val="3"/>
        </w:numPr>
        <w:jc w:val="both"/>
        <w:rPr>
          <w:sz w:val="28"/>
          <w:szCs w:val="28"/>
        </w:rPr>
      </w:pPr>
      <w:r w:rsidRPr="00103CAA">
        <w:rPr>
          <w:rFonts w:cstheme="minorHAnsi"/>
          <w:spacing w:val="-1"/>
          <w:sz w:val="28"/>
          <w:szCs w:val="28"/>
          <w:shd w:val="clear" w:color="auto" w:fill="FFFFFF"/>
        </w:rPr>
        <w:t>It is the persisting method we can use for dimension reduction and this is how it allows us to collect continue to grow.</w:t>
      </w:r>
    </w:p>
    <w:p w14:paraId="557FB67D" w14:textId="5BF81950" w:rsidR="004E5C17" w:rsidRPr="00103CAA" w:rsidRDefault="004E5C17" w:rsidP="004E5C17">
      <w:pPr>
        <w:jc w:val="both"/>
        <w:rPr>
          <w:sz w:val="28"/>
          <w:szCs w:val="28"/>
        </w:rPr>
      </w:pPr>
    </w:p>
    <w:p w14:paraId="7D6BDC23" w14:textId="1E181B6A" w:rsidR="004E5C17" w:rsidRPr="00103CAA" w:rsidRDefault="004E5C17" w:rsidP="004E5C17">
      <w:pPr>
        <w:pStyle w:val="ListParagraph"/>
        <w:numPr>
          <w:ilvl w:val="0"/>
          <w:numId w:val="2"/>
        </w:numPr>
        <w:jc w:val="both"/>
        <w:rPr>
          <w:b/>
          <w:bCs/>
          <w:sz w:val="28"/>
          <w:szCs w:val="28"/>
        </w:rPr>
      </w:pPr>
      <w:r w:rsidRPr="00103CAA">
        <w:rPr>
          <w:b/>
          <w:bCs/>
          <w:sz w:val="28"/>
          <w:szCs w:val="28"/>
        </w:rPr>
        <w:t>STUDY QUESTIONS</w:t>
      </w:r>
    </w:p>
    <w:p w14:paraId="1DE065A9" w14:textId="625C2A5D" w:rsidR="004E5C17" w:rsidRPr="00103CAA" w:rsidRDefault="004E5C17" w:rsidP="004E5C17">
      <w:pPr>
        <w:jc w:val="both"/>
        <w:rPr>
          <w:b/>
          <w:bCs/>
          <w:sz w:val="28"/>
          <w:szCs w:val="28"/>
        </w:rPr>
      </w:pPr>
    </w:p>
    <w:p w14:paraId="5C12BEE8" w14:textId="120D54C7" w:rsidR="00E52D7B" w:rsidRPr="00103CAA" w:rsidRDefault="004E5C17" w:rsidP="004E5C17">
      <w:pPr>
        <w:pStyle w:val="ListParagraph"/>
        <w:numPr>
          <w:ilvl w:val="0"/>
          <w:numId w:val="6"/>
        </w:numPr>
        <w:jc w:val="both"/>
        <w:rPr>
          <w:sz w:val="28"/>
          <w:szCs w:val="28"/>
        </w:rPr>
      </w:pPr>
      <w:r w:rsidRPr="00103CAA">
        <w:rPr>
          <w:sz w:val="28"/>
          <w:szCs w:val="28"/>
        </w:rPr>
        <w:t xml:space="preserve">What is the best criterion for choice the number of component for interpretation of Principal Component </w:t>
      </w:r>
      <w:proofErr w:type="gramStart"/>
      <w:r w:rsidRPr="00103CAA">
        <w:rPr>
          <w:sz w:val="28"/>
          <w:szCs w:val="28"/>
        </w:rPr>
        <w:t>Analysis(</w:t>
      </w:r>
      <w:proofErr w:type="gramEnd"/>
      <w:r w:rsidRPr="00103CAA">
        <w:rPr>
          <w:sz w:val="28"/>
          <w:szCs w:val="28"/>
        </w:rPr>
        <w:t>PCA)</w:t>
      </w:r>
      <w:r w:rsidR="00742A7D" w:rsidRPr="00103CAA">
        <w:rPr>
          <w:sz w:val="28"/>
          <w:szCs w:val="28"/>
        </w:rPr>
        <w:t>?</w:t>
      </w:r>
    </w:p>
    <w:p w14:paraId="34DFBC23" w14:textId="5F924A0C" w:rsidR="0031216B" w:rsidRPr="0031216B" w:rsidRDefault="00E52D7B" w:rsidP="0031216B">
      <w:pPr>
        <w:pStyle w:val="ListParagraph"/>
        <w:numPr>
          <w:ilvl w:val="0"/>
          <w:numId w:val="6"/>
        </w:numPr>
        <w:jc w:val="both"/>
        <w:rPr>
          <w:sz w:val="28"/>
          <w:szCs w:val="28"/>
        </w:rPr>
      </w:pPr>
      <w:r w:rsidRPr="00103CAA">
        <w:rPr>
          <w:sz w:val="28"/>
          <w:szCs w:val="28"/>
        </w:rPr>
        <w:t xml:space="preserve"> How this PCA can be used </w:t>
      </w:r>
      <w:r w:rsidR="00742A7D" w:rsidRPr="00103CAA">
        <w:rPr>
          <w:sz w:val="28"/>
          <w:szCs w:val="28"/>
        </w:rPr>
        <w:t>to scale the features of data?</w:t>
      </w:r>
    </w:p>
    <w:p w14:paraId="785721ED" w14:textId="18C4E94C" w:rsidR="00742A7D" w:rsidRPr="00103CAA" w:rsidRDefault="00742A7D" w:rsidP="004E5C17">
      <w:pPr>
        <w:pStyle w:val="ListParagraph"/>
        <w:numPr>
          <w:ilvl w:val="0"/>
          <w:numId w:val="6"/>
        </w:numPr>
        <w:jc w:val="both"/>
        <w:rPr>
          <w:sz w:val="28"/>
          <w:szCs w:val="28"/>
        </w:rPr>
      </w:pPr>
      <w:r w:rsidRPr="00103CAA">
        <w:rPr>
          <w:sz w:val="28"/>
          <w:szCs w:val="28"/>
        </w:rPr>
        <w:t>Does thi</w:t>
      </w:r>
      <w:r w:rsidR="00A71D87" w:rsidRPr="00103CAA">
        <w:rPr>
          <w:sz w:val="28"/>
          <w:szCs w:val="28"/>
        </w:rPr>
        <w:t xml:space="preserve">s scaling </w:t>
      </w:r>
      <w:proofErr w:type="gramStart"/>
      <w:r w:rsidR="00A71D87" w:rsidRPr="00103CAA">
        <w:rPr>
          <w:sz w:val="28"/>
          <w:szCs w:val="28"/>
        </w:rPr>
        <w:t>affects</w:t>
      </w:r>
      <w:proofErr w:type="gramEnd"/>
      <w:r w:rsidR="00A71D87" w:rsidRPr="00103CAA">
        <w:rPr>
          <w:sz w:val="28"/>
          <w:szCs w:val="28"/>
        </w:rPr>
        <w:t xml:space="preserve"> the covariance matrix?</w:t>
      </w:r>
    </w:p>
    <w:p w14:paraId="5536BB69" w14:textId="7EB4A203" w:rsidR="00A71D87" w:rsidRPr="00103CAA" w:rsidRDefault="00A71D87" w:rsidP="004E5C17">
      <w:pPr>
        <w:pStyle w:val="ListParagraph"/>
        <w:numPr>
          <w:ilvl w:val="0"/>
          <w:numId w:val="6"/>
        </w:numPr>
        <w:jc w:val="both"/>
        <w:rPr>
          <w:sz w:val="28"/>
          <w:szCs w:val="28"/>
        </w:rPr>
      </w:pPr>
      <w:r w:rsidRPr="00103CAA">
        <w:rPr>
          <w:sz w:val="28"/>
          <w:szCs w:val="28"/>
        </w:rPr>
        <w:t>How does the variance look like at the end of representation?</w:t>
      </w:r>
    </w:p>
    <w:p w14:paraId="1E803051" w14:textId="559FD70D" w:rsidR="00A71D87" w:rsidRPr="00103CAA" w:rsidRDefault="00A71D87" w:rsidP="00A71D87">
      <w:pPr>
        <w:jc w:val="both"/>
        <w:rPr>
          <w:sz w:val="28"/>
          <w:szCs w:val="28"/>
        </w:rPr>
      </w:pPr>
    </w:p>
    <w:p w14:paraId="700A03F5" w14:textId="0E721127" w:rsidR="00A71D87" w:rsidRPr="00103CAA" w:rsidRDefault="00A71D87" w:rsidP="00A71D87">
      <w:pPr>
        <w:jc w:val="both"/>
        <w:rPr>
          <w:rFonts w:cstheme="minorHAnsi"/>
          <w:sz w:val="28"/>
          <w:szCs w:val="28"/>
        </w:rPr>
      </w:pPr>
      <w:r w:rsidRPr="00103CAA">
        <w:rPr>
          <w:rFonts w:cstheme="minorHAnsi"/>
          <w:sz w:val="28"/>
          <w:szCs w:val="28"/>
        </w:rPr>
        <w:t xml:space="preserve">Before starting the analysis we have to look at the </w:t>
      </w:r>
      <w:hyperlink r:id="rId10" w:history="1">
        <w:r w:rsidR="00C556EA" w:rsidRPr="00103CAA">
          <w:rPr>
            <w:rStyle w:val="Hyperlink"/>
            <w:rFonts w:cstheme="minorHAnsi"/>
            <w:sz w:val="28"/>
            <w:szCs w:val="28"/>
          </w:rPr>
          <w:t>da</w:t>
        </w:r>
        <w:r w:rsidR="00C556EA" w:rsidRPr="00103CAA">
          <w:rPr>
            <w:rStyle w:val="Hyperlink"/>
            <w:rFonts w:cstheme="minorHAnsi"/>
            <w:sz w:val="28"/>
            <w:szCs w:val="28"/>
          </w:rPr>
          <w:t>t</w:t>
        </w:r>
        <w:r w:rsidR="00C556EA" w:rsidRPr="00103CAA">
          <w:rPr>
            <w:rStyle w:val="Hyperlink"/>
            <w:rFonts w:cstheme="minorHAnsi"/>
            <w:sz w:val="28"/>
            <w:szCs w:val="28"/>
          </w:rPr>
          <w:t>a</w:t>
        </w:r>
      </w:hyperlink>
      <w:r w:rsidR="00CC3E75" w:rsidRPr="00103CAA">
        <w:rPr>
          <w:rFonts w:cstheme="minorHAnsi"/>
          <w:sz w:val="28"/>
          <w:szCs w:val="28"/>
        </w:rPr>
        <w:t>. After understanding the target and feature variable we will look forward to analysis.</w:t>
      </w:r>
    </w:p>
    <w:p w14:paraId="4908C695" w14:textId="3A6CC9EA" w:rsidR="00CC3E75" w:rsidRDefault="00CC3E75" w:rsidP="00A71D87">
      <w:pPr>
        <w:jc w:val="both"/>
        <w:rPr>
          <w:rFonts w:cstheme="minorHAnsi"/>
          <w:sz w:val="28"/>
          <w:szCs w:val="28"/>
        </w:rPr>
      </w:pPr>
    </w:p>
    <w:p w14:paraId="7A8AF457" w14:textId="3FCCA1BF" w:rsidR="00103CAA" w:rsidRDefault="00103CAA" w:rsidP="00A71D87">
      <w:pPr>
        <w:jc w:val="both"/>
        <w:rPr>
          <w:rFonts w:cstheme="minorHAnsi"/>
          <w:sz w:val="28"/>
          <w:szCs w:val="28"/>
        </w:rPr>
      </w:pPr>
    </w:p>
    <w:p w14:paraId="2865E4D8" w14:textId="6808FEBE" w:rsidR="00103CAA" w:rsidRDefault="00103CAA" w:rsidP="00A71D87">
      <w:pPr>
        <w:jc w:val="both"/>
        <w:rPr>
          <w:rFonts w:cstheme="minorHAnsi"/>
          <w:sz w:val="28"/>
          <w:szCs w:val="28"/>
        </w:rPr>
      </w:pPr>
    </w:p>
    <w:p w14:paraId="3C21BBC8" w14:textId="77777777" w:rsidR="00103CAA" w:rsidRPr="00103CAA" w:rsidRDefault="00103CAA" w:rsidP="00A71D87">
      <w:pPr>
        <w:jc w:val="both"/>
        <w:rPr>
          <w:rFonts w:cstheme="minorHAnsi"/>
          <w:sz w:val="28"/>
          <w:szCs w:val="28"/>
        </w:rPr>
      </w:pPr>
    </w:p>
    <w:p w14:paraId="39434717" w14:textId="77777777" w:rsidR="00CC3E75" w:rsidRPr="00103CAA" w:rsidRDefault="00CC3E75" w:rsidP="00A71D87">
      <w:pPr>
        <w:jc w:val="both"/>
        <w:rPr>
          <w:rFonts w:cstheme="minorHAnsi"/>
          <w:sz w:val="28"/>
          <w:szCs w:val="28"/>
        </w:rPr>
      </w:pPr>
    </w:p>
    <w:p w14:paraId="2501BB84" w14:textId="1A097967" w:rsidR="00CC3E75" w:rsidRDefault="00CC3E75" w:rsidP="005675FC">
      <w:pPr>
        <w:pStyle w:val="ListParagraph"/>
        <w:numPr>
          <w:ilvl w:val="1"/>
          <w:numId w:val="2"/>
        </w:numPr>
        <w:jc w:val="both"/>
        <w:rPr>
          <w:b/>
          <w:bCs/>
          <w:sz w:val="28"/>
          <w:szCs w:val="28"/>
        </w:rPr>
      </w:pPr>
      <w:r w:rsidRPr="00103CAA">
        <w:rPr>
          <w:b/>
          <w:bCs/>
          <w:sz w:val="28"/>
          <w:szCs w:val="28"/>
        </w:rPr>
        <w:lastRenderedPageBreak/>
        <w:t xml:space="preserve">What is the best criterion for choice the number of component for interpretation of Principal Component </w:t>
      </w:r>
      <w:proofErr w:type="gramStart"/>
      <w:r w:rsidRPr="00103CAA">
        <w:rPr>
          <w:b/>
          <w:bCs/>
          <w:sz w:val="28"/>
          <w:szCs w:val="28"/>
        </w:rPr>
        <w:t>Analysis(</w:t>
      </w:r>
      <w:proofErr w:type="gramEnd"/>
      <w:r w:rsidRPr="00103CAA">
        <w:rPr>
          <w:b/>
          <w:bCs/>
          <w:sz w:val="28"/>
          <w:szCs w:val="28"/>
        </w:rPr>
        <w:t>PCA)?</w:t>
      </w:r>
    </w:p>
    <w:p w14:paraId="141BDEF9" w14:textId="77777777" w:rsidR="00103CAA" w:rsidRDefault="00103CAA" w:rsidP="005675FC">
      <w:pPr>
        <w:pStyle w:val="ListParagraph"/>
        <w:jc w:val="both"/>
        <w:rPr>
          <w:sz w:val="28"/>
          <w:szCs w:val="28"/>
        </w:rPr>
      </w:pPr>
    </w:p>
    <w:p w14:paraId="3C79ED8D" w14:textId="57F14C6B" w:rsidR="00103CAA" w:rsidRPr="00103CAA" w:rsidRDefault="00103CAA" w:rsidP="005675FC">
      <w:pPr>
        <w:pStyle w:val="ListParagraph"/>
        <w:jc w:val="both"/>
        <w:rPr>
          <w:sz w:val="28"/>
          <w:szCs w:val="28"/>
        </w:rPr>
      </w:pPr>
      <w:r w:rsidRPr="00103CAA">
        <w:rPr>
          <w:sz w:val="28"/>
          <w:szCs w:val="28"/>
        </w:rPr>
        <w:t xml:space="preserve">Examine the components. The first PC often reflects a global quality that all variables share. For example, I’m looking at gene expression of colon cancer, and the first component simply reflects how many human genes were there. The subsequent components are more interesting, in that they can identify groups of variables within the whole that tend to vary together. But statistical considerations </w:t>
      </w:r>
      <w:proofErr w:type="gramStart"/>
      <w:r w:rsidRPr="00103CAA">
        <w:rPr>
          <w:sz w:val="28"/>
          <w:szCs w:val="28"/>
        </w:rPr>
        <w:t>have to</w:t>
      </w:r>
      <w:proofErr w:type="gramEnd"/>
      <w:r w:rsidRPr="00103CAA">
        <w:rPr>
          <w:sz w:val="28"/>
          <w:szCs w:val="28"/>
        </w:rPr>
        <w:t xml:space="preserve"> go together with a theory in order to look meaningful component.</w:t>
      </w:r>
    </w:p>
    <w:p w14:paraId="54187E96" w14:textId="77777777" w:rsidR="00103CAA" w:rsidRPr="00103CAA" w:rsidRDefault="00103CAA" w:rsidP="005675FC">
      <w:pPr>
        <w:jc w:val="both"/>
        <w:rPr>
          <w:b/>
          <w:bCs/>
          <w:sz w:val="28"/>
          <w:szCs w:val="28"/>
        </w:rPr>
      </w:pPr>
    </w:p>
    <w:p w14:paraId="681F0149" w14:textId="08814748" w:rsidR="00103CAA" w:rsidRDefault="00103CAA" w:rsidP="005675FC">
      <w:pPr>
        <w:pStyle w:val="ListParagraph"/>
        <w:numPr>
          <w:ilvl w:val="1"/>
          <w:numId w:val="2"/>
        </w:numPr>
        <w:jc w:val="both"/>
        <w:rPr>
          <w:b/>
          <w:bCs/>
          <w:sz w:val="28"/>
          <w:szCs w:val="28"/>
        </w:rPr>
      </w:pPr>
      <w:r w:rsidRPr="00103CAA">
        <w:rPr>
          <w:b/>
          <w:bCs/>
          <w:sz w:val="28"/>
          <w:szCs w:val="28"/>
        </w:rPr>
        <w:t>How this PCA can be used to scale the features of data?</w:t>
      </w:r>
    </w:p>
    <w:p w14:paraId="18322CE7" w14:textId="77777777" w:rsidR="00103CAA" w:rsidRDefault="00103CAA" w:rsidP="005675FC">
      <w:pPr>
        <w:pStyle w:val="ListParagraph"/>
        <w:jc w:val="both"/>
        <w:rPr>
          <w:rFonts w:cstheme="minorHAnsi"/>
          <w:color w:val="212529"/>
          <w:sz w:val="28"/>
          <w:szCs w:val="28"/>
          <w:shd w:val="clear" w:color="auto" w:fill="FFFFFF"/>
        </w:rPr>
      </w:pPr>
    </w:p>
    <w:p w14:paraId="6441CEB9" w14:textId="59C010B6" w:rsidR="0031216B" w:rsidRPr="0031216B" w:rsidRDefault="00103CAA" w:rsidP="005675FC">
      <w:pPr>
        <w:pStyle w:val="ListParagraph"/>
        <w:jc w:val="both"/>
        <w:rPr>
          <w:rFonts w:cstheme="minorHAnsi"/>
          <w:color w:val="212529"/>
          <w:sz w:val="28"/>
          <w:szCs w:val="28"/>
          <w:shd w:val="clear" w:color="auto" w:fill="FFFFFF"/>
        </w:rPr>
      </w:pPr>
      <w:r w:rsidRPr="00103CAA">
        <w:rPr>
          <w:rFonts w:cstheme="minorHAnsi"/>
          <w:color w:val="212529"/>
          <w:sz w:val="28"/>
          <w:szCs w:val="28"/>
          <w:shd w:val="clear" w:color="auto" w:fill="FFFFFF"/>
        </w:rPr>
        <w:t>Feature scaling through standardization can be an important pre-processing step for many machine learning algorithms. Standardization involves rescaling the features such that they have the properties of a standard normal distribution with a mean of zero and a standard deviation of one.</w:t>
      </w:r>
      <w:r w:rsidR="0031216B">
        <w:rPr>
          <w:rFonts w:cstheme="minorHAnsi"/>
          <w:color w:val="212529"/>
          <w:sz w:val="28"/>
          <w:szCs w:val="28"/>
          <w:shd w:val="clear" w:color="auto" w:fill="FFFFFF"/>
        </w:rPr>
        <w:t xml:space="preserve"> </w:t>
      </w:r>
      <w:r w:rsidRPr="0031216B">
        <w:rPr>
          <w:rFonts w:cstheme="minorHAnsi"/>
          <w:color w:val="212529"/>
          <w:sz w:val="28"/>
          <w:szCs w:val="28"/>
          <w:shd w:val="clear" w:color="auto" w:fill="FFFFFF"/>
        </w:rPr>
        <w:t>To illustrate this, PCA is performed comparing the use of data with “Standard scaler” applied, to unscaled data</w:t>
      </w:r>
      <w:r w:rsidR="0031216B" w:rsidRPr="0031216B">
        <w:rPr>
          <w:rFonts w:cstheme="minorHAnsi"/>
          <w:color w:val="212529"/>
          <w:sz w:val="28"/>
          <w:szCs w:val="28"/>
          <w:shd w:val="clear" w:color="auto" w:fill="FFFFFF"/>
        </w:rPr>
        <w:t xml:space="preserve">. </w:t>
      </w:r>
    </w:p>
    <w:p w14:paraId="25ACE59F" w14:textId="77777777" w:rsidR="0031216B" w:rsidRDefault="0031216B" w:rsidP="005675FC">
      <w:pPr>
        <w:pStyle w:val="ListParagraph"/>
        <w:jc w:val="both"/>
        <w:rPr>
          <w:rFonts w:cstheme="minorHAnsi"/>
          <w:color w:val="212529"/>
          <w:sz w:val="28"/>
          <w:szCs w:val="28"/>
          <w:shd w:val="clear" w:color="auto" w:fill="FFFFFF"/>
        </w:rPr>
      </w:pPr>
    </w:p>
    <w:p w14:paraId="2A91E961" w14:textId="3C983DF2" w:rsidR="005675FC" w:rsidRPr="005675FC" w:rsidRDefault="0031216B" w:rsidP="005675FC">
      <w:pPr>
        <w:pStyle w:val="ListParagraph"/>
        <w:jc w:val="both"/>
        <w:rPr>
          <w:rFonts w:cstheme="minorHAnsi"/>
          <w:color w:val="212529"/>
          <w:sz w:val="28"/>
          <w:szCs w:val="28"/>
          <w:shd w:val="clear" w:color="auto" w:fill="FFFFFF"/>
        </w:rPr>
      </w:pPr>
      <w:r>
        <w:rPr>
          <w:rFonts w:cstheme="minorHAnsi"/>
          <w:color w:val="212529"/>
          <w:sz w:val="28"/>
          <w:szCs w:val="28"/>
          <w:shd w:val="clear" w:color="auto" w:fill="FFFFFF"/>
        </w:rPr>
        <w:t>The transformed data is then used to decomposition i.e.</w:t>
      </w:r>
      <w:r w:rsidR="00103CAA">
        <w:rPr>
          <w:rFonts w:cstheme="minorHAnsi"/>
          <w:color w:val="212529"/>
          <w:sz w:val="28"/>
          <w:szCs w:val="28"/>
          <w:shd w:val="clear" w:color="auto" w:fill="FFFFFF"/>
        </w:rPr>
        <w:t xml:space="preserve"> </w:t>
      </w:r>
      <w:r>
        <w:rPr>
          <w:rFonts w:cstheme="minorHAnsi"/>
          <w:color w:val="212529"/>
          <w:sz w:val="28"/>
          <w:szCs w:val="28"/>
          <w:shd w:val="clear" w:color="auto" w:fill="FFFFFF"/>
        </w:rPr>
        <w:t>the process of finding the variance by applying the “Principal Component Analysis”.</w:t>
      </w:r>
    </w:p>
    <w:p w14:paraId="58C0DAA7" w14:textId="77777777" w:rsidR="002A1CED" w:rsidRPr="002A1CED" w:rsidRDefault="002A1CED" w:rsidP="005675FC">
      <w:pPr>
        <w:pStyle w:val="ListParagraph"/>
        <w:rPr>
          <w:rFonts w:cstheme="minorHAnsi"/>
          <w:color w:val="212529"/>
          <w:sz w:val="28"/>
          <w:szCs w:val="28"/>
          <w:shd w:val="clear" w:color="auto" w:fill="FFFFFF"/>
        </w:rPr>
      </w:pPr>
    </w:p>
    <w:p w14:paraId="09FF165C" w14:textId="02353416" w:rsidR="00103CAA" w:rsidRDefault="0031216B" w:rsidP="005675FC">
      <w:pPr>
        <w:pStyle w:val="ListParagraph"/>
        <w:numPr>
          <w:ilvl w:val="1"/>
          <w:numId w:val="2"/>
        </w:numPr>
        <w:rPr>
          <w:b/>
          <w:bCs/>
          <w:sz w:val="28"/>
          <w:szCs w:val="28"/>
        </w:rPr>
      </w:pPr>
      <w:r>
        <w:rPr>
          <w:b/>
          <w:bCs/>
          <w:sz w:val="28"/>
          <w:szCs w:val="28"/>
        </w:rPr>
        <w:t xml:space="preserve">Does this scaling </w:t>
      </w:r>
      <w:proofErr w:type="gramStart"/>
      <w:r>
        <w:rPr>
          <w:b/>
          <w:bCs/>
          <w:sz w:val="28"/>
          <w:szCs w:val="28"/>
        </w:rPr>
        <w:t>affects</w:t>
      </w:r>
      <w:proofErr w:type="gramEnd"/>
      <w:r>
        <w:rPr>
          <w:b/>
          <w:bCs/>
          <w:sz w:val="28"/>
          <w:szCs w:val="28"/>
        </w:rPr>
        <w:t xml:space="preserve"> the covariance matrix?</w:t>
      </w:r>
    </w:p>
    <w:p w14:paraId="77CF66D5" w14:textId="466DD5EC" w:rsidR="005675FC" w:rsidRPr="005675FC" w:rsidRDefault="005675FC" w:rsidP="009307CD">
      <w:pPr>
        <w:ind w:left="720"/>
        <w:rPr>
          <w:rFonts w:cstheme="minorHAnsi"/>
          <w:color w:val="111111"/>
          <w:sz w:val="28"/>
          <w:szCs w:val="28"/>
          <w:shd w:val="clear" w:color="auto" w:fill="FFFFFF"/>
        </w:rPr>
      </w:pPr>
      <w:r>
        <w:rPr>
          <w:rFonts w:cstheme="minorHAnsi"/>
          <w:color w:val="111111"/>
          <w:sz w:val="28"/>
          <w:szCs w:val="28"/>
          <w:shd w:val="clear" w:color="auto" w:fill="FFFFFF"/>
        </w:rPr>
        <w:t xml:space="preserve">If features got scaled, e.g., standard deviation of </w:t>
      </w:r>
      <w:proofErr w:type="gramStart"/>
      <w:r>
        <w:rPr>
          <w:rFonts w:cstheme="minorHAnsi"/>
          <w:color w:val="111111"/>
          <w:sz w:val="28"/>
          <w:szCs w:val="28"/>
          <w:shd w:val="clear" w:color="auto" w:fill="FFFFFF"/>
        </w:rPr>
        <w:t>one ,</w:t>
      </w:r>
      <w:proofErr w:type="gramEnd"/>
      <w:r>
        <w:rPr>
          <w:rFonts w:cstheme="minorHAnsi"/>
          <w:color w:val="111111"/>
          <w:sz w:val="28"/>
          <w:szCs w:val="28"/>
          <w:shd w:val="clear" w:color="auto" w:fill="FFFFFF"/>
        </w:rPr>
        <w:t xml:space="preserve"> it does affect the        covariance and therefore influences the results of a PCA.</w:t>
      </w:r>
    </w:p>
    <w:p w14:paraId="2C8BEAA0" w14:textId="494504A1" w:rsidR="005675FC" w:rsidRPr="00103CAA" w:rsidRDefault="005675FC" w:rsidP="005675FC">
      <w:pPr>
        <w:pStyle w:val="ListParagraph"/>
        <w:ind w:left="876"/>
        <w:jc w:val="both"/>
        <w:rPr>
          <w:b/>
          <w:bCs/>
          <w:sz w:val="28"/>
          <w:szCs w:val="28"/>
        </w:rPr>
      </w:pPr>
    </w:p>
    <w:p w14:paraId="48794DB3" w14:textId="36779D7A" w:rsidR="00226331" w:rsidRDefault="009307CD" w:rsidP="009307CD">
      <w:pPr>
        <w:pStyle w:val="ListParagraph"/>
        <w:ind w:left="2160"/>
        <w:jc w:val="both"/>
        <w:rPr>
          <w:b/>
          <w:bCs/>
          <w:sz w:val="28"/>
          <w:szCs w:val="28"/>
        </w:rPr>
      </w:pPr>
      <w:r>
        <w:rPr>
          <w:b/>
          <w:bCs/>
          <w:noProof/>
          <w:sz w:val="28"/>
          <w:szCs w:val="28"/>
        </w:rPr>
        <w:drawing>
          <wp:inline distT="0" distB="0" distL="0" distR="0" wp14:anchorId="25E115CF" wp14:editId="470E5A6D">
            <wp:extent cx="2585965" cy="17907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4597" cy="1810527"/>
                    </a:xfrm>
                    <a:prstGeom prst="rect">
                      <a:avLst/>
                    </a:prstGeom>
                    <a:noFill/>
                    <a:ln>
                      <a:noFill/>
                    </a:ln>
                  </pic:spPr>
                </pic:pic>
              </a:graphicData>
            </a:graphic>
          </wp:inline>
        </w:drawing>
      </w:r>
    </w:p>
    <w:p w14:paraId="3C560B68" w14:textId="6F6C8489" w:rsidR="00226331" w:rsidRPr="00226331" w:rsidRDefault="00226331" w:rsidP="00226331">
      <w:pPr>
        <w:ind w:left="2880"/>
        <w:jc w:val="both"/>
        <w:rPr>
          <w:b/>
          <w:bCs/>
          <w:sz w:val="28"/>
          <w:szCs w:val="28"/>
        </w:rPr>
      </w:pPr>
    </w:p>
    <w:p w14:paraId="4505B970" w14:textId="236D6418" w:rsidR="00226331" w:rsidRPr="00226331" w:rsidRDefault="00226331" w:rsidP="00226331">
      <w:pPr>
        <w:ind w:left="360"/>
        <w:jc w:val="both"/>
        <w:rPr>
          <w:b/>
          <w:bCs/>
          <w:sz w:val="28"/>
          <w:szCs w:val="28"/>
        </w:rPr>
      </w:pPr>
    </w:p>
    <w:p w14:paraId="043A8DF8" w14:textId="4C005D3D" w:rsidR="00103CAA" w:rsidRDefault="005675FC" w:rsidP="005675FC">
      <w:pPr>
        <w:pStyle w:val="ListParagraph"/>
        <w:numPr>
          <w:ilvl w:val="1"/>
          <w:numId w:val="2"/>
        </w:numPr>
        <w:jc w:val="both"/>
        <w:rPr>
          <w:b/>
          <w:bCs/>
          <w:sz w:val="28"/>
          <w:szCs w:val="28"/>
        </w:rPr>
      </w:pPr>
      <w:r>
        <w:rPr>
          <w:b/>
          <w:bCs/>
          <w:sz w:val="28"/>
          <w:szCs w:val="28"/>
        </w:rPr>
        <w:t>How does the variance look like at the end of the representation?</w:t>
      </w:r>
    </w:p>
    <w:p w14:paraId="1674F592" w14:textId="224A0604" w:rsidR="005675FC" w:rsidRDefault="005675FC" w:rsidP="005675FC">
      <w:pPr>
        <w:jc w:val="both"/>
        <w:rPr>
          <w:b/>
          <w:bCs/>
          <w:sz w:val="28"/>
          <w:szCs w:val="28"/>
        </w:rPr>
      </w:pPr>
    </w:p>
    <w:p w14:paraId="0CD59528" w14:textId="0CAFD23B" w:rsidR="005675FC" w:rsidRDefault="00226331" w:rsidP="005675FC">
      <w:pPr>
        <w:jc w:val="both"/>
        <w:rPr>
          <w:b/>
          <w:bCs/>
          <w:sz w:val="28"/>
          <w:szCs w:val="28"/>
        </w:rPr>
      </w:pPr>
      <w:r>
        <w:rPr>
          <w:b/>
          <w:bCs/>
          <w:noProof/>
          <w:sz w:val="28"/>
          <w:szCs w:val="28"/>
        </w:rPr>
        <w:drawing>
          <wp:inline distT="0" distB="0" distL="0" distR="0" wp14:anchorId="26D57B60" wp14:editId="483B9FED">
            <wp:extent cx="5135880" cy="34975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5880" cy="3497580"/>
                    </a:xfrm>
                    <a:prstGeom prst="rect">
                      <a:avLst/>
                    </a:prstGeom>
                    <a:noFill/>
                    <a:ln>
                      <a:noFill/>
                    </a:ln>
                  </pic:spPr>
                </pic:pic>
              </a:graphicData>
            </a:graphic>
          </wp:inline>
        </w:drawing>
      </w:r>
    </w:p>
    <w:p w14:paraId="5020D19D" w14:textId="16164602" w:rsidR="009307CD" w:rsidRDefault="009307CD" w:rsidP="005675FC">
      <w:pPr>
        <w:jc w:val="both"/>
        <w:rPr>
          <w:b/>
          <w:bCs/>
          <w:sz w:val="28"/>
          <w:szCs w:val="28"/>
        </w:rPr>
      </w:pPr>
    </w:p>
    <w:p w14:paraId="2A58B76C" w14:textId="7C03F4AB" w:rsidR="009307CD" w:rsidRDefault="009307CD" w:rsidP="005675FC">
      <w:pPr>
        <w:jc w:val="both"/>
        <w:rPr>
          <w:sz w:val="28"/>
          <w:szCs w:val="28"/>
        </w:rPr>
      </w:pPr>
      <w:r>
        <w:rPr>
          <w:sz w:val="28"/>
          <w:szCs w:val="28"/>
        </w:rPr>
        <w:t xml:space="preserve">Above diagram refers to the variance between the samples of tumour and normal colon tissues causing colon cancer. As we have seen that these two are the target variable and can be used to determine the gene expressions. </w:t>
      </w:r>
    </w:p>
    <w:p w14:paraId="094A9A62" w14:textId="77777777" w:rsidR="009307CD" w:rsidRDefault="009307CD" w:rsidP="005675FC">
      <w:pPr>
        <w:jc w:val="both"/>
        <w:rPr>
          <w:sz w:val="28"/>
          <w:szCs w:val="28"/>
        </w:rPr>
      </w:pPr>
    </w:p>
    <w:p w14:paraId="5711A582" w14:textId="11B30F9F" w:rsidR="003D7317" w:rsidRDefault="003D7317" w:rsidP="003D7317">
      <w:pPr>
        <w:jc w:val="both"/>
        <w:rPr>
          <w:sz w:val="28"/>
          <w:szCs w:val="28"/>
        </w:rPr>
      </w:pPr>
    </w:p>
    <w:p w14:paraId="1D6B14B1" w14:textId="30057A2E" w:rsidR="003D7317" w:rsidRDefault="003D7317" w:rsidP="003D7317">
      <w:pPr>
        <w:jc w:val="both"/>
        <w:rPr>
          <w:sz w:val="28"/>
          <w:szCs w:val="28"/>
        </w:rPr>
      </w:pPr>
    </w:p>
    <w:p w14:paraId="5D2D132C" w14:textId="25455E5F" w:rsidR="003D7317" w:rsidRDefault="003D7317" w:rsidP="003D7317">
      <w:pPr>
        <w:jc w:val="both"/>
        <w:rPr>
          <w:sz w:val="28"/>
          <w:szCs w:val="28"/>
        </w:rPr>
      </w:pPr>
    </w:p>
    <w:p w14:paraId="71421EC0" w14:textId="10A2AD74" w:rsidR="003D7317" w:rsidRDefault="003D7317" w:rsidP="003D7317">
      <w:pPr>
        <w:jc w:val="both"/>
        <w:rPr>
          <w:sz w:val="28"/>
          <w:szCs w:val="28"/>
        </w:rPr>
      </w:pPr>
    </w:p>
    <w:p w14:paraId="4BE4FECD" w14:textId="2B0FD923" w:rsidR="003D7317" w:rsidRDefault="003D7317" w:rsidP="003D7317">
      <w:pPr>
        <w:jc w:val="both"/>
        <w:rPr>
          <w:sz w:val="28"/>
          <w:szCs w:val="28"/>
        </w:rPr>
      </w:pPr>
    </w:p>
    <w:p w14:paraId="1A09E550" w14:textId="08AF007D" w:rsidR="003D7317" w:rsidRDefault="003D7317" w:rsidP="003D7317">
      <w:pPr>
        <w:jc w:val="both"/>
        <w:rPr>
          <w:sz w:val="28"/>
          <w:szCs w:val="28"/>
        </w:rPr>
      </w:pPr>
    </w:p>
    <w:p w14:paraId="1FFC089F" w14:textId="77777777" w:rsidR="00A02178" w:rsidRDefault="00A02178" w:rsidP="003D7317">
      <w:pPr>
        <w:rPr>
          <w:b/>
          <w:bCs/>
          <w:sz w:val="28"/>
          <w:szCs w:val="28"/>
        </w:rPr>
      </w:pPr>
    </w:p>
    <w:p w14:paraId="0DDB3E8C" w14:textId="77777777" w:rsidR="00A02178" w:rsidRDefault="00A02178" w:rsidP="003D7317">
      <w:pPr>
        <w:rPr>
          <w:b/>
          <w:bCs/>
          <w:sz w:val="28"/>
          <w:szCs w:val="28"/>
        </w:rPr>
      </w:pPr>
    </w:p>
    <w:p w14:paraId="5F318675" w14:textId="22E387BE" w:rsidR="003D7317" w:rsidRPr="003D7317" w:rsidRDefault="003D7317" w:rsidP="003D7317">
      <w:pPr>
        <w:rPr>
          <w:b/>
          <w:bCs/>
          <w:sz w:val="28"/>
          <w:szCs w:val="28"/>
        </w:rPr>
      </w:pPr>
      <w:r w:rsidRPr="003D7317">
        <w:rPr>
          <w:b/>
          <w:bCs/>
          <w:sz w:val="28"/>
          <w:szCs w:val="28"/>
        </w:rPr>
        <w:lastRenderedPageBreak/>
        <w:t xml:space="preserve">Appendix A: </w:t>
      </w:r>
    </w:p>
    <w:p w14:paraId="08030383" w14:textId="542482EC" w:rsidR="003D7317" w:rsidRDefault="003D7317" w:rsidP="003D7317">
      <w:pPr>
        <w:rPr>
          <w:sz w:val="28"/>
          <w:szCs w:val="28"/>
        </w:rPr>
      </w:pPr>
      <w:r w:rsidRPr="00103CAA">
        <w:rPr>
          <w:sz w:val="28"/>
          <w:szCs w:val="28"/>
        </w:rPr>
        <w:t>Description of Utilized technique: [Principal Component Analysis]</w:t>
      </w:r>
    </w:p>
    <w:p w14:paraId="5FEDFDFE" w14:textId="60200218" w:rsidR="003D7317" w:rsidRDefault="00A02178" w:rsidP="00A02178">
      <w:pPr>
        <w:spacing w:after="0" w:line="360" w:lineRule="atLeast"/>
        <w:ind w:left="360"/>
        <w:rPr>
          <w:b/>
          <w:bCs/>
          <w:sz w:val="28"/>
          <w:szCs w:val="28"/>
        </w:rPr>
      </w:pPr>
      <w:r w:rsidRPr="00A02178">
        <w:rPr>
          <w:b/>
          <w:bCs/>
          <w:sz w:val="28"/>
          <w:szCs w:val="28"/>
        </w:rPr>
        <w:t xml:space="preserve">A.1. </w:t>
      </w:r>
      <w:r w:rsidR="003D7317" w:rsidRPr="00A02178">
        <w:rPr>
          <w:b/>
          <w:bCs/>
          <w:sz w:val="28"/>
          <w:szCs w:val="28"/>
        </w:rPr>
        <w:t>Principal Component Analysis</w:t>
      </w:r>
    </w:p>
    <w:p w14:paraId="46FD40A3" w14:textId="77777777" w:rsidR="00A02178" w:rsidRPr="00A02178" w:rsidRDefault="00A02178" w:rsidP="00A02178">
      <w:pPr>
        <w:spacing w:after="0" w:line="360" w:lineRule="atLeast"/>
        <w:ind w:left="360"/>
        <w:rPr>
          <w:b/>
          <w:bCs/>
          <w:sz w:val="28"/>
          <w:szCs w:val="28"/>
        </w:rPr>
      </w:pPr>
    </w:p>
    <w:p w14:paraId="76AA7FB2" w14:textId="5D486935" w:rsidR="003D7317" w:rsidRDefault="003D7317" w:rsidP="003D7317">
      <w:pPr>
        <w:spacing w:after="0" w:line="360" w:lineRule="atLeast"/>
        <w:rPr>
          <w:rFonts w:eastAsia="Times New Roman" w:cstheme="minorHAnsi"/>
          <w:color w:val="2E2E2E"/>
          <w:sz w:val="28"/>
          <w:szCs w:val="28"/>
          <w:lang w:val="en-US"/>
        </w:rPr>
      </w:pPr>
      <w:r w:rsidRPr="003D7317">
        <w:rPr>
          <w:rFonts w:eastAsia="Times New Roman" w:cstheme="minorHAnsi"/>
          <w:color w:val="2E2E2E"/>
          <w:sz w:val="28"/>
          <w:szCs w:val="28"/>
          <w:lang w:val="en-US"/>
        </w:rPr>
        <w:t>Principal component analysis (PCA) is a statistical procedure that uses an orthogonal transformation to convert a set of observations of possibly correlated variables into a set of values of linearly uncorrelated variables called principal components. </w:t>
      </w:r>
    </w:p>
    <w:p w14:paraId="3DF8F663" w14:textId="13110F88" w:rsidR="003D7317" w:rsidRDefault="003D7317" w:rsidP="003D7317">
      <w:pPr>
        <w:spacing w:after="0" w:line="360" w:lineRule="atLeast"/>
        <w:rPr>
          <w:rFonts w:eastAsia="Times New Roman" w:cstheme="minorHAnsi"/>
          <w:color w:val="2E2E2E"/>
          <w:sz w:val="28"/>
          <w:szCs w:val="28"/>
          <w:lang w:val="en-US"/>
        </w:rPr>
      </w:pPr>
    </w:p>
    <w:p w14:paraId="30EA4596" w14:textId="3734C0EF" w:rsidR="003D7317" w:rsidRPr="003D7317" w:rsidRDefault="003D7317" w:rsidP="003D7317">
      <w:pPr>
        <w:spacing w:after="0" w:line="360" w:lineRule="atLeast"/>
        <w:rPr>
          <w:rFonts w:eastAsia="Times New Roman" w:cstheme="minorHAnsi"/>
          <w:color w:val="2E2E2E"/>
          <w:sz w:val="28"/>
          <w:szCs w:val="28"/>
          <w:lang w:val="en-US"/>
        </w:rPr>
      </w:pPr>
      <w:r w:rsidRPr="003D7317">
        <w:rPr>
          <w:rFonts w:eastAsia="Times New Roman" w:cstheme="minorHAnsi"/>
          <w:color w:val="2E2E2E"/>
          <w:sz w:val="28"/>
          <w:szCs w:val="28"/>
          <w:lang w:val="en-US"/>
        </w:rPr>
        <w:t>Principal components analysis (PCA) produces a low-dimensional representation of a data set. It finds a sequence o</w:t>
      </w:r>
      <w:r>
        <w:rPr>
          <w:rFonts w:eastAsia="Times New Roman" w:cstheme="minorHAnsi"/>
          <w:color w:val="2E2E2E"/>
          <w:sz w:val="28"/>
          <w:szCs w:val="28"/>
          <w:lang w:val="en-US"/>
        </w:rPr>
        <w:t>f</w:t>
      </w:r>
      <w:r>
        <w:rPr>
          <w:rFonts w:eastAsia="Times New Roman" w:cstheme="minorHAnsi"/>
          <w:color w:val="0C7DBB"/>
          <w:sz w:val="28"/>
          <w:szCs w:val="28"/>
          <w:lang w:val="en-US"/>
        </w:rPr>
        <w:t xml:space="preserve"> </w:t>
      </w:r>
      <w:r w:rsidRPr="003D7317">
        <w:rPr>
          <w:rFonts w:eastAsia="Times New Roman"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linear combination </w:t>
      </w:r>
      <w:r w:rsidRPr="003D7317">
        <w:rPr>
          <w:rFonts w:eastAsia="Times New Roman" w:cstheme="minorHAnsi"/>
          <w:color w:val="2E2E2E"/>
          <w:sz w:val="28"/>
          <w:szCs w:val="28"/>
          <w:lang w:val="en-US"/>
        </w:rPr>
        <w:t>of the variables that have maximal variance and are mutually uncorrelated. Apart from producing derived variables for use in supervised learning problems, PCA also serves as a tool for data visualization.</w:t>
      </w:r>
    </w:p>
    <w:p w14:paraId="267C6449" w14:textId="6D78D965" w:rsidR="003D7317" w:rsidRPr="003D7317" w:rsidRDefault="003D7317" w:rsidP="003D7317">
      <w:pPr>
        <w:spacing w:after="0" w:line="360" w:lineRule="atLeast"/>
        <w:rPr>
          <w:rFonts w:eastAsia="Times New Roman" w:cstheme="minorHAnsi"/>
          <w:color w:val="2E2E2E"/>
          <w:sz w:val="28"/>
          <w:szCs w:val="28"/>
          <w:lang w:val="en-US"/>
        </w:rPr>
      </w:pPr>
      <w:r w:rsidRPr="003D7317">
        <w:rPr>
          <w:rFonts w:eastAsia="Times New Roman" w:cstheme="minorHAnsi"/>
          <w:color w:val="2E2E2E"/>
          <w:sz w:val="28"/>
          <w:szCs w:val="28"/>
          <w:lang w:val="en-US"/>
        </w:rPr>
        <w:t>The first principal component of a set of features </w:t>
      </w:r>
      <w:r w:rsidRPr="003D7317">
        <w:rPr>
          <w:rFonts w:eastAsia="Times New Roman" w:cstheme="minorHAnsi"/>
          <w:i/>
          <w:iCs/>
          <w:color w:val="2E2E2E"/>
          <w:sz w:val="28"/>
          <w:szCs w:val="28"/>
          <w:lang w:val="en-US"/>
        </w:rPr>
        <w:t>X</w:t>
      </w:r>
      <w:r w:rsidRPr="003D7317">
        <w:rPr>
          <w:rFonts w:eastAsia="Times New Roman" w:cstheme="minorHAnsi"/>
          <w:color w:val="2E2E2E"/>
          <w:sz w:val="28"/>
          <w:szCs w:val="28"/>
          <w:vertAlign w:val="subscript"/>
          <w:lang w:val="en-US"/>
        </w:rPr>
        <w:t>1</w:t>
      </w:r>
      <w:r w:rsidRPr="003D7317">
        <w:rPr>
          <w:rFonts w:eastAsia="Times New Roman" w:cstheme="minorHAnsi"/>
          <w:color w:val="2E2E2E"/>
          <w:sz w:val="28"/>
          <w:szCs w:val="28"/>
          <w:lang w:val="en-US"/>
        </w:rPr>
        <w:t>, </w:t>
      </w:r>
      <w:r w:rsidRPr="003D7317">
        <w:rPr>
          <w:rFonts w:eastAsia="Times New Roman" w:cstheme="minorHAnsi"/>
          <w:i/>
          <w:iCs/>
          <w:color w:val="2E2E2E"/>
          <w:sz w:val="28"/>
          <w:szCs w:val="28"/>
          <w:lang w:val="en-US"/>
        </w:rPr>
        <w:t>X</w:t>
      </w:r>
      <w:proofErr w:type="gramStart"/>
      <w:r w:rsidRPr="003D7317">
        <w:rPr>
          <w:rFonts w:eastAsia="Times New Roman" w:cstheme="minorHAnsi"/>
          <w:color w:val="2E2E2E"/>
          <w:sz w:val="28"/>
          <w:szCs w:val="28"/>
          <w:vertAlign w:val="subscript"/>
          <w:lang w:val="en-US"/>
        </w:rPr>
        <w:t>2</w:t>
      </w:r>
      <w:r w:rsidRPr="003D7317">
        <w:rPr>
          <w:rFonts w:eastAsia="Times New Roman" w:cstheme="minorHAnsi"/>
          <w:color w:val="2E2E2E"/>
          <w:sz w:val="28"/>
          <w:szCs w:val="28"/>
          <w:lang w:val="en-US"/>
        </w:rPr>
        <w:t>,…</w:t>
      </w:r>
      <w:proofErr w:type="gramEnd"/>
      <w:r w:rsidRPr="003D7317">
        <w:rPr>
          <w:rFonts w:eastAsia="Times New Roman" w:cstheme="minorHAnsi"/>
          <w:color w:val="2E2E2E"/>
          <w:sz w:val="28"/>
          <w:szCs w:val="28"/>
          <w:lang w:val="en-US"/>
        </w:rPr>
        <w:t>, </w:t>
      </w:r>
      <w:r w:rsidRPr="003D7317">
        <w:rPr>
          <w:rFonts w:eastAsia="Times New Roman" w:cstheme="minorHAnsi"/>
          <w:i/>
          <w:iCs/>
          <w:color w:val="2E2E2E"/>
          <w:sz w:val="28"/>
          <w:szCs w:val="28"/>
          <w:lang w:val="en-US"/>
        </w:rPr>
        <w:t>X</w:t>
      </w:r>
      <w:r w:rsidRPr="003D7317">
        <w:rPr>
          <w:rFonts w:eastAsia="Times New Roman" w:cstheme="minorHAnsi"/>
          <w:i/>
          <w:iCs/>
          <w:color w:val="2E2E2E"/>
          <w:sz w:val="28"/>
          <w:szCs w:val="28"/>
          <w:vertAlign w:val="subscript"/>
          <w:lang w:val="en-US"/>
        </w:rPr>
        <w:t>p</w:t>
      </w:r>
      <w:r w:rsidRPr="003D7317">
        <w:rPr>
          <w:rFonts w:eastAsia="Times New Roman" w:cstheme="minorHAnsi"/>
          <w:color w:val="2E2E2E"/>
          <w:sz w:val="28"/>
          <w:szCs w:val="28"/>
          <w:lang w:val="en-US"/>
        </w:rPr>
        <w:t> is the normalized </w:t>
      </w:r>
      <w:r w:rsidRPr="003D7317">
        <w:rPr>
          <w:rFonts w:eastAsia="Times New Roman"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combination</w:t>
      </w:r>
      <w:r w:rsidRPr="003D7317">
        <w:rPr>
          <w:rFonts w:eastAsia="Times New Roman" w:cstheme="minorHAnsi"/>
          <w:color w:val="2E2E2E"/>
          <w:sz w:val="28"/>
          <w:szCs w:val="28"/>
          <w:lang w:val="en-US"/>
        </w:rPr>
        <w:t> of the features</w:t>
      </w:r>
    </w:p>
    <w:p w14:paraId="32A1A42D" w14:textId="77777777" w:rsidR="003D7317" w:rsidRDefault="003D7317" w:rsidP="003D7317">
      <w:pPr>
        <w:spacing w:after="120" w:line="240" w:lineRule="auto"/>
        <w:rPr>
          <w:rFonts w:eastAsia="Times New Roman" w:cstheme="minorHAnsi"/>
          <w:color w:val="2E2E2E"/>
          <w:sz w:val="28"/>
          <w:szCs w:val="28"/>
          <w:bdr w:val="none" w:sz="0" w:space="0" w:color="auto" w:frame="1"/>
          <w:lang w:val="en-US"/>
        </w:rPr>
      </w:pPr>
      <w:r>
        <w:rPr>
          <w:rFonts w:eastAsia="Times New Roman" w:cstheme="minorHAnsi"/>
          <w:color w:val="2E2E2E"/>
          <w:sz w:val="28"/>
          <w:szCs w:val="28"/>
          <w:bdr w:val="none" w:sz="0" w:space="0" w:color="auto" w:frame="1"/>
          <w:lang w:val="en-US"/>
        </w:rPr>
        <w:t xml:space="preserve"> </w:t>
      </w:r>
    </w:p>
    <w:p w14:paraId="0D20015D" w14:textId="33111D66" w:rsidR="003D7317" w:rsidRDefault="003D7317" w:rsidP="003D7317">
      <w:pPr>
        <w:spacing w:after="120" w:line="240" w:lineRule="auto"/>
        <w:ind w:left="2160"/>
        <w:rPr>
          <w:rFonts w:eastAsia="Times New Roman" w:cstheme="minorHAnsi"/>
          <w:color w:val="2E2E2E"/>
          <w:sz w:val="28"/>
          <w:szCs w:val="28"/>
          <w:bdr w:val="none" w:sz="0" w:space="0" w:color="auto" w:frame="1"/>
          <w:lang w:val="en-US"/>
        </w:rPr>
      </w:pPr>
      <w:r w:rsidRPr="003D7317">
        <w:rPr>
          <w:rFonts w:eastAsia="Times New Roman" w:cstheme="minorHAnsi"/>
          <w:color w:val="2E2E2E"/>
          <w:sz w:val="28"/>
          <w:szCs w:val="28"/>
          <w:bdr w:val="none" w:sz="0" w:space="0" w:color="auto" w:frame="1"/>
          <w:lang w:val="en-US"/>
        </w:rPr>
        <w:t>Z1=ϕ11X1+ϕ21X2+…+ϕp1Xp</w:t>
      </w:r>
    </w:p>
    <w:p w14:paraId="32B0935A" w14:textId="77777777" w:rsidR="003D7317" w:rsidRPr="003D7317" w:rsidRDefault="003D7317" w:rsidP="003D7317">
      <w:pPr>
        <w:spacing w:after="120" w:line="240" w:lineRule="auto"/>
        <w:rPr>
          <w:rFonts w:eastAsia="Times New Roman" w:cstheme="minorHAnsi"/>
          <w:color w:val="2E2E2E"/>
          <w:sz w:val="28"/>
          <w:szCs w:val="28"/>
          <w:lang w:val="en-US"/>
        </w:rPr>
      </w:pPr>
    </w:p>
    <w:p w14:paraId="1FE11325" w14:textId="77777777" w:rsidR="003D7317" w:rsidRPr="003D7317" w:rsidRDefault="003D7317" w:rsidP="003D7317">
      <w:pPr>
        <w:spacing w:after="0" w:line="360" w:lineRule="atLeast"/>
        <w:rPr>
          <w:rFonts w:eastAsia="Times New Roman" w:cstheme="minorHAnsi"/>
          <w:color w:val="2E2E2E"/>
          <w:sz w:val="28"/>
          <w:szCs w:val="28"/>
          <w:lang w:val="en-US"/>
        </w:rPr>
      </w:pPr>
      <w:r w:rsidRPr="003D7317">
        <w:rPr>
          <w:rFonts w:eastAsia="Times New Roman" w:cstheme="minorHAnsi"/>
          <w:color w:val="2E2E2E"/>
          <w:sz w:val="28"/>
          <w:szCs w:val="28"/>
          <w:lang w:val="en-US"/>
        </w:rPr>
        <w:t>with the largest variance. By normalized, we mean that </w:t>
      </w:r>
      <w:r w:rsidRPr="003D7317">
        <w:rPr>
          <w:rFonts w:eastAsia="Times New Roman" w:cstheme="minorHAnsi"/>
          <w:color w:val="2E2E2E"/>
          <w:sz w:val="28"/>
          <w:szCs w:val="28"/>
          <w:bdr w:val="none" w:sz="0" w:space="0" w:color="auto" w:frame="1"/>
          <w:lang w:val="en-US"/>
        </w:rPr>
        <w:t>∑j=1pϕj12=1</w:t>
      </w:r>
      <w:r w:rsidRPr="003D7317">
        <w:rPr>
          <w:rFonts w:eastAsia="Times New Roman" w:cstheme="minorHAnsi"/>
          <w:color w:val="2E2E2E"/>
          <w:sz w:val="28"/>
          <w:szCs w:val="28"/>
          <w:lang w:val="en-US"/>
        </w:rPr>
        <w:t>; the elements </w:t>
      </w:r>
      <w:r w:rsidRPr="003D7317">
        <w:rPr>
          <w:rFonts w:eastAsia="Times New Roman" w:cstheme="minorHAnsi"/>
          <w:i/>
          <w:iCs/>
          <w:color w:val="2E2E2E"/>
          <w:sz w:val="28"/>
          <w:szCs w:val="28"/>
          <w:lang w:val="en-US"/>
        </w:rPr>
        <w:t>ϕ</w:t>
      </w:r>
      <w:r w:rsidRPr="003D7317">
        <w:rPr>
          <w:rFonts w:eastAsia="Times New Roman" w:cstheme="minorHAnsi"/>
          <w:color w:val="2E2E2E"/>
          <w:sz w:val="28"/>
          <w:szCs w:val="28"/>
          <w:vertAlign w:val="subscript"/>
          <w:lang w:val="en-US"/>
        </w:rPr>
        <w:t>11</w:t>
      </w:r>
      <w:r w:rsidRPr="003D7317">
        <w:rPr>
          <w:rFonts w:eastAsia="Times New Roman" w:cstheme="minorHAnsi"/>
          <w:color w:val="2E2E2E"/>
          <w:sz w:val="28"/>
          <w:szCs w:val="28"/>
          <w:lang w:val="en-US"/>
        </w:rPr>
        <w:t>,…, </w:t>
      </w:r>
      <w:r w:rsidRPr="003D7317">
        <w:rPr>
          <w:rFonts w:eastAsia="Times New Roman" w:cstheme="minorHAnsi"/>
          <w:i/>
          <w:iCs/>
          <w:color w:val="2E2E2E"/>
          <w:sz w:val="28"/>
          <w:szCs w:val="28"/>
          <w:lang w:val="en-US"/>
        </w:rPr>
        <w:t>ϕ</w:t>
      </w:r>
      <w:r w:rsidRPr="003D7317">
        <w:rPr>
          <w:rFonts w:eastAsia="Times New Roman" w:cstheme="minorHAnsi"/>
          <w:i/>
          <w:iCs/>
          <w:color w:val="2E2E2E"/>
          <w:sz w:val="28"/>
          <w:szCs w:val="28"/>
          <w:vertAlign w:val="subscript"/>
          <w:lang w:val="en-US"/>
        </w:rPr>
        <w:t>p</w:t>
      </w:r>
      <w:r w:rsidRPr="003D7317">
        <w:rPr>
          <w:rFonts w:eastAsia="Times New Roman" w:cstheme="minorHAnsi"/>
          <w:color w:val="2E2E2E"/>
          <w:sz w:val="28"/>
          <w:szCs w:val="28"/>
          <w:vertAlign w:val="subscript"/>
          <w:lang w:val="en-US"/>
        </w:rPr>
        <w:t>1</w:t>
      </w:r>
      <w:r w:rsidRPr="003D7317">
        <w:rPr>
          <w:rFonts w:eastAsia="Times New Roman" w:cstheme="minorHAnsi"/>
          <w:color w:val="2E2E2E"/>
          <w:sz w:val="28"/>
          <w:szCs w:val="28"/>
          <w:lang w:val="en-US"/>
        </w:rPr>
        <w:t> are the loadings of the first principal component; together, the loadings make up the principal component loading vector, </w:t>
      </w:r>
      <w:r w:rsidRPr="003D7317">
        <w:rPr>
          <w:rFonts w:eastAsia="Times New Roman" w:cstheme="minorHAnsi"/>
          <w:i/>
          <w:iCs/>
          <w:color w:val="2E2E2E"/>
          <w:sz w:val="28"/>
          <w:szCs w:val="28"/>
          <w:lang w:val="en-US"/>
        </w:rPr>
        <w:t>ϕ</w:t>
      </w:r>
      <w:r w:rsidRPr="003D7317">
        <w:rPr>
          <w:rFonts w:eastAsia="Times New Roman" w:cstheme="minorHAnsi"/>
          <w:color w:val="2E2E2E"/>
          <w:sz w:val="28"/>
          <w:szCs w:val="28"/>
          <w:vertAlign w:val="subscript"/>
          <w:lang w:val="en-US"/>
        </w:rPr>
        <w:t>1</w:t>
      </w:r>
      <w:r w:rsidRPr="003D7317">
        <w:rPr>
          <w:rFonts w:eastAsia="Times New Roman" w:cstheme="minorHAnsi"/>
          <w:color w:val="2E2E2E"/>
          <w:sz w:val="28"/>
          <w:szCs w:val="28"/>
          <w:lang w:val="en-US"/>
        </w:rPr>
        <w:t> = (</w:t>
      </w:r>
      <w:r w:rsidRPr="003D7317">
        <w:rPr>
          <w:rFonts w:eastAsia="Times New Roman" w:cstheme="minorHAnsi"/>
          <w:i/>
          <w:iCs/>
          <w:color w:val="2E2E2E"/>
          <w:sz w:val="28"/>
          <w:szCs w:val="28"/>
          <w:lang w:val="en-US"/>
        </w:rPr>
        <w:t>ϕ</w:t>
      </w:r>
      <w:r w:rsidRPr="003D7317">
        <w:rPr>
          <w:rFonts w:eastAsia="Times New Roman" w:cstheme="minorHAnsi"/>
          <w:color w:val="2E2E2E"/>
          <w:sz w:val="28"/>
          <w:szCs w:val="28"/>
          <w:vertAlign w:val="subscript"/>
          <w:lang w:val="en-US"/>
        </w:rPr>
        <w:t>11</w:t>
      </w:r>
      <w:r w:rsidRPr="003D7317">
        <w:rPr>
          <w:rFonts w:eastAsia="Times New Roman" w:cstheme="minorHAnsi"/>
          <w:color w:val="2E2E2E"/>
          <w:sz w:val="28"/>
          <w:szCs w:val="28"/>
          <w:lang w:val="en-US"/>
        </w:rPr>
        <w:t>, </w:t>
      </w:r>
      <w:r w:rsidRPr="003D7317">
        <w:rPr>
          <w:rFonts w:eastAsia="Times New Roman" w:cstheme="minorHAnsi"/>
          <w:i/>
          <w:iCs/>
          <w:color w:val="2E2E2E"/>
          <w:sz w:val="28"/>
          <w:szCs w:val="28"/>
          <w:lang w:val="en-US"/>
        </w:rPr>
        <w:t>ϕ</w:t>
      </w:r>
      <w:r w:rsidRPr="003D7317">
        <w:rPr>
          <w:rFonts w:eastAsia="Times New Roman" w:cstheme="minorHAnsi"/>
          <w:color w:val="2E2E2E"/>
          <w:sz w:val="28"/>
          <w:szCs w:val="28"/>
          <w:vertAlign w:val="subscript"/>
          <w:lang w:val="en-US"/>
        </w:rPr>
        <w:t>21</w:t>
      </w:r>
      <w:r w:rsidRPr="003D7317">
        <w:rPr>
          <w:rFonts w:eastAsia="Times New Roman" w:cstheme="minorHAnsi"/>
          <w:color w:val="2E2E2E"/>
          <w:sz w:val="28"/>
          <w:szCs w:val="28"/>
          <w:lang w:val="en-US"/>
        </w:rPr>
        <w:t>, … </w:t>
      </w:r>
      <w:r w:rsidRPr="003D7317">
        <w:rPr>
          <w:rFonts w:eastAsia="Times New Roman" w:cstheme="minorHAnsi"/>
          <w:i/>
          <w:iCs/>
          <w:color w:val="2E2E2E"/>
          <w:sz w:val="28"/>
          <w:szCs w:val="28"/>
          <w:lang w:val="en-US"/>
        </w:rPr>
        <w:t>ϕ</w:t>
      </w:r>
      <w:r w:rsidRPr="003D7317">
        <w:rPr>
          <w:rFonts w:eastAsia="Times New Roman" w:cstheme="minorHAnsi"/>
          <w:i/>
          <w:iCs/>
          <w:color w:val="2E2E2E"/>
          <w:sz w:val="28"/>
          <w:szCs w:val="28"/>
          <w:vertAlign w:val="subscript"/>
          <w:lang w:val="en-US"/>
        </w:rPr>
        <w:t>p</w:t>
      </w:r>
      <w:r w:rsidRPr="003D7317">
        <w:rPr>
          <w:rFonts w:eastAsia="Times New Roman" w:cstheme="minorHAnsi"/>
          <w:color w:val="2E2E2E"/>
          <w:sz w:val="28"/>
          <w:szCs w:val="28"/>
          <w:vertAlign w:val="subscript"/>
          <w:lang w:val="en-US"/>
        </w:rPr>
        <w:t>1</w:t>
      </w:r>
      <w:r w:rsidRPr="003D7317">
        <w:rPr>
          <w:rFonts w:eastAsia="Times New Roman" w:cstheme="minorHAnsi"/>
          <w:color w:val="2E2E2E"/>
          <w:sz w:val="28"/>
          <w:szCs w:val="28"/>
          <w:lang w:val="en-US"/>
        </w:rPr>
        <w:t>)</w:t>
      </w:r>
      <w:r w:rsidRPr="003D7317">
        <w:rPr>
          <w:rFonts w:eastAsia="Times New Roman" w:cstheme="minorHAnsi"/>
          <w:color w:val="2E2E2E"/>
          <w:sz w:val="28"/>
          <w:szCs w:val="28"/>
          <w:vertAlign w:val="superscript"/>
          <w:lang w:val="en-US"/>
        </w:rPr>
        <w:t>T</w:t>
      </w:r>
      <w:r w:rsidRPr="003D7317">
        <w:rPr>
          <w:rFonts w:eastAsia="Times New Roman" w:cstheme="minorHAnsi"/>
          <w:color w:val="2E2E2E"/>
          <w:sz w:val="28"/>
          <w:szCs w:val="28"/>
          <w:lang w:val="en-US"/>
        </w:rPr>
        <w:t>.</w:t>
      </w:r>
    </w:p>
    <w:p w14:paraId="108D8689" w14:textId="3B7D0790" w:rsidR="003D7317" w:rsidRPr="003D7317" w:rsidRDefault="003D7317" w:rsidP="003D7317">
      <w:pPr>
        <w:pStyle w:val="ListParagraph"/>
        <w:spacing w:after="0" w:line="360" w:lineRule="atLeast"/>
        <w:rPr>
          <w:rFonts w:eastAsia="Times New Roman" w:cstheme="minorHAnsi"/>
          <w:color w:val="2E2E2E"/>
          <w:sz w:val="28"/>
          <w:szCs w:val="28"/>
          <w:lang w:val="en-US"/>
        </w:rPr>
      </w:pPr>
    </w:p>
    <w:p w14:paraId="67DE596C" w14:textId="6DC46205" w:rsidR="00A02178" w:rsidRPr="00A02178" w:rsidRDefault="00A02178" w:rsidP="00A02178">
      <w:pPr>
        <w:shd w:val="clear" w:color="auto" w:fill="FFFFFF"/>
        <w:spacing w:before="120" w:after="120" w:line="240" w:lineRule="auto"/>
        <w:rPr>
          <w:rFonts w:eastAsia="Times New Roman" w:cstheme="minorHAnsi"/>
          <w:sz w:val="28"/>
          <w:szCs w:val="28"/>
          <w:lang w:val="en-US"/>
        </w:rPr>
      </w:pPr>
      <w:r w:rsidRPr="00A02178">
        <w:rPr>
          <w:rFonts w:eastAsia="Times New Roman" w:cstheme="minorHAnsi"/>
          <w:sz w:val="28"/>
          <w:szCs w:val="28"/>
          <w:lang w:val="en-US"/>
        </w:rPr>
        <w:t>PCA is either done by singular value decomposition of a design matrix or by doing the following 2 steps:</w:t>
      </w:r>
    </w:p>
    <w:p w14:paraId="58197F0A" w14:textId="0BEEE2F2" w:rsidR="00A02178" w:rsidRPr="00A02178" w:rsidRDefault="00A02178" w:rsidP="00A02178">
      <w:pPr>
        <w:numPr>
          <w:ilvl w:val="0"/>
          <w:numId w:val="10"/>
        </w:numPr>
        <w:shd w:val="clear" w:color="auto" w:fill="FFFFFF"/>
        <w:spacing w:before="100" w:beforeAutospacing="1" w:after="24" w:line="240" w:lineRule="auto"/>
        <w:ind w:left="768"/>
        <w:rPr>
          <w:rFonts w:eastAsia="Times New Roman" w:cstheme="minorHAnsi"/>
          <w:sz w:val="28"/>
          <w:szCs w:val="28"/>
          <w:lang w:val="en-US"/>
        </w:rPr>
      </w:pPr>
      <w:r w:rsidRPr="00A02178">
        <w:rPr>
          <w:rFonts w:eastAsia="Times New Roman" w:cstheme="minorHAnsi"/>
          <w:sz w:val="28"/>
          <w:szCs w:val="28"/>
          <w:lang w:val="en-US"/>
        </w:rPr>
        <w:t>calculating the data covariance (or correlation) matrix of the original data</w:t>
      </w:r>
    </w:p>
    <w:p w14:paraId="652B97AB" w14:textId="1BF0045F" w:rsidR="00A02178" w:rsidRPr="00A02178" w:rsidRDefault="00A02178" w:rsidP="00A02178">
      <w:pPr>
        <w:numPr>
          <w:ilvl w:val="0"/>
          <w:numId w:val="10"/>
        </w:numPr>
        <w:shd w:val="clear" w:color="auto" w:fill="FFFFFF"/>
        <w:spacing w:before="100" w:beforeAutospacing="1" w:after="24" w:line="240" w:lineRule="auto"/>
        <w:ind w:left="768"/>
        <w:rPr>
          <w:rFonts w:eastAsia="Times New Roman" w:cstheme="minorHAnsi"/>
          <w:sz w:val="28"/>
          <w:szCs w:val="28"/>
          <w:lang w:val="en-US"/>
        </w:rPr>
      </w:pPr>
      <w:r w:rsidRPr="00A02178">
        <w:rPr>
          <w:rFonts w:eastAsia="Times New Roman" w:cstheme="minorHAnsi"/>
          <w:sz w:val="28"/>
          <w:szCs w:val="28"/>
          <w:lang w:val="en-US"/>
        </w:rPr>
        <w:t>performing eigenvalue decomposition on the covariance matrix</w:t>
      </w:r>
    </w:p>
    <w:p w14:paraId="3CB26765" w14:textId="2B162422" w:rsidR="003D7317" w:rsidRDefault="003D7317" w:rsidP="003D7317">
      <w:pPr>
        <w:jc w:val="both"/>
        <w:rPr>
          <w:b/>
          <w:bCs/>
          <w:sz w:val="28"/>
          <w:szCs w:val="28"/>
        </w:rPr>
      </w:pPr>
    </w:p>
    <w:p w14:paraId="0B74FC87" w14:textId="22088828" w:rsidR="00A02178" w:rsidRDefault="00A02178" w:rsidP="003D7317">
      <w:pPr>
        <w:jc w:val="both"/>
        <w:rPr>
          <w:b/>
          <w:bCs/>
          <w:sz w:val="28"/>
          <w:szCs w:val="28"/>
        </w:rPr>
      </w:pPr>
    </w:p>
    <w:p w14:paraId="3C5C3A74" w14:textId="393B3867" w:rsidR="00A02178" w:rsidRDefault="00A02178" w:rsidP="003D7317">
      <w:pPr>
        <w:jc w:val="both"/>
        <w:rPr>
          <w:b/>
          <w:bCs/>
          <w:sz w:val="28"/>
          <w:szCs w:val="28"/>
        </w:rPr>
      </w:pPr>
    </w:p>
    <w:p w14:paraId="2FEF8D1A" w14:textId="1404F571" w:rsidR="00A02178" w:rsidRDefault="00A02178" w:rsidP="003D7317">
      <w:pPr>
        <w:jc w:val="both"/>
        <w:rPr>
          <w:b/>
          <w:bCs/>
          <w:sz w:val="28"/>
          <w:szCs w:val="28"/>
        </w:rPr>
      </w:pPr>
    </w:p>
    <w:p w14:paraId="1D489F1C" w14:textId="060CAB59" w:rsidR="00A02178" w:rsidRDefault="00A02178" w:rsidP="003D7317">
      <w:pPr>
        <w:jc w:val="both"/>
        <w:rPr>
          <w:b/>
          <w:bCs/>
          <w:sz w:val="28"/>
          <w:szCs w:val="28"/>
        </w:rPr>
      </w:pPr>
    </w:p>
    <w:p w14:paraId="38769EE8" w14:textId="77777777" w:rsidR="00A02178" w:rsidRPr="00A02178" w:rsidRDefault="00A02178" w:rsidP="00A02178">
      <w:pPr>
        <w:rPr>
          <w:b/>
          <w:bCs/>
          <w:sz w:val="28"/>
          <w:szCs w:val="28"/>
        </w:rPr>
      </w:pPr>
      <w:r w:rsidRPr="00A02178">
        <w:rPr>
          <w:b/>
          <w:bCs/>
          <w:sz w:val="28"/>
          <w:szCs w:val="28"/>
        </w:rPr>
        <w:lastRenderedPageBreak/>
        <w:t>Appendix B:</w:t>
      </w:r>
    </w:p>
    <w:p w14:paraId="079763CC" w14:textId="7CA598F5" w:rsidR="00A02178" w:rsidRPr="00A02178" w:rsidRDefault="00A02178" w:rsidP="00A02178">
      <w:pPr>
        <w:rPr>
          <w:b/>
          <w:bCs/>
          <w:sz w:val="28"/>
          <w:szCs w:val="28"/>
        </w:rPr>
      </w:pPr>
      <w:r w:rsidRPr="00A02178">
        <w:rPr>
          <w:b/>
          <w:bCs/>
          <w:sz w:val="28"/>
          <w:szCs w:val="28"/>
        </w:rPr>
        <w:t xml:space="preserve"> </w:t>
      </w:r>
    </w:p>
    <w:p w14:paraId="55DC4547" w14:textId="77E9F6D9" w:rsidR="00A02178" w:rsidRDefault="00A02178" w:rsidP="00A02178">
      <w:pPr>
        <w:rPr>
          <w:b/>
          <w:bCs/>
          <w:sz w:val="28"/>
          <w:szCs w:val="28"/>
        </w:rPr>
      </w:pPr>
      <w:r w:rsidRPr="00A02178">
        <w:rPr>
          <w:b/>
          <w:bCs/>
          <w:sz w:val="28"/>
          <w:szCs w:val="28"/>
        </w:rPr>
        <w:tab/>
        <w:t>B.1.</w:t>
      </w:r>
      <w:r w:rsidRPr="00A02178">
        <w:rPr>
          <w:b/>
          <w:bCs/>
          <w:sz w:val="28"/>
          <w:szCs w:val="28"/>
        </w:rPr>
        <w:tab/>
        <w:t>Business understanding</w:t>
      </w:r>
    </w:p>
    <w:p w14:paraId="65AFC8CF" w14:textId="53B34EC4" w:rsidR="00A02178" w:rsidRPr="005B5238" w:rsidRDefault="005B5238" w:rsidP="00A02178">
      <w:pPr>
        <w:rPr>
          <w:sz w:val="28"/>
          <w:szCs w:val="28"/>
        </w:rPr>
      </w:pPr>
      <w:r>
        <w:rPr>
          <w:sz w:val="28"/>
          <w:szCs w:val="28"/>
        </w:rPr>
        <w:t xml:space="preserve">In this case study, its been observed that how we can use the large-scale data to determine the variance. Today in our industry there is a lot of data available for such machine learning algorithms. But this unsupervised learning method is </w:t>
      </w:r>
      <w:proofErr w:type="gramStart"/>
      <w:r>
        <w:rPr>
          <w:sz w:val="28"/>
          <w:szCs w:val="28"/>
        </w:rPr>
        <w:t>very unique</w:t>
      </w:r>
      <w:proofErr w:type="gramEnd"/>
      <w:r>
        <w:rPr>
          <w:sz w:val="28"/>
          <w:szCs w:val="28"/>
        </w:rPr>
        <w:t xml:space="preserve"> to do with data. </w:t>
      </w:r>
    </w:p>
    <w:p w14:paraId="17BEE6B3" w14:textId="77777777" w:rsidR="00A02178" w:rsidRPr="00170734" w:rsidRDefault="00A02178" w:rsidP="00A02178">
      <w:pPr>
        <w:rPr>
          <w:b/>
          <w:bCs/>
          <w:sz w:val="28"/>
          <w:szCs w:val="28"/>
        </w:rPr>
      </w:pPr>
    </w:p>
    <w:p w14:paraId="12970DD5" w14:textId="77777777" w:rsidR="00170734" w:rsidRDefault="00A02178" w:rsidP="00A02178">
      <w:pPr>
        <w:rPr>
          <w:b/>
          <w:bCs/>
          <w:sz w:val="28"/>
          <w:szCs w:val="28"/>
        </w:rPr>
      </w:pPr>
      <w:r w:rsidRPr="00170734">
        <w:rPr>
          <w:b/>
          <w:bCs/>
          <w:sz w:val="28"/>
          <w:szCs w:val="28"/>
        </w:rPr>
        <w:tab/>
        <w:t>B.2.</w:t>
      </w:r>
      <w:r w:rsidRPr="00170734">
        <w:rPr>
          <w:b/>
          <w:bCs/>
          <w:sz w:val="28"/>
          <w:szCs w:val="28"/>
        </w:rPr>
        <w:tab/>
        <w:t>Data understanding</w:t>
      </w:r>
    </w:p>
    <w:p w14:paraId="69AC0D45" w14:textId="77777777" w:rsidR="00170734" w:rsidRPr="005B5238" w:rsidRDefault="00170734" w:rsidP="00170734">
      <w:pPr>
        <w:rPr>
          <w:sz w:val="28"/>
          <w:szCs w:val="28"/>
        </w:rPr>
      </w:pPr>
      <w:r w:rsidRPr="005B5238">
        <w:rPr>
          <w:sz w:val="28"/>
          <w:szCs w:val="28"/>
        </w:rPr>
        <w:t xml:space="preserve">This is how data looks like , containing </w:t>
      </w:r>
      <w:r>
        <w:rPr>
          <w:sz w:val="28"/>
          <w:szCs w:val="28"/>
        </w:rPr>
        <w:t>2001</w:t>
      </w:r>
      <w:r w:rsidRPr="005B5238">
        <w:rPr>
          <w:sz w:val="28"/>
          <w:szCs w:val="28"/>
        </w:rPr>
        <w:t xml:space="preserve"> columns</w:t>
      </w:r>
    </w:p>
    <w:p w14:paraId="6A767950" w14:textId="77777777" w:rsidR="00170734" w:rsidRDefault="00170734" w:rsidP="00A02178">
      <w:pPr>
        <w:rPr>
          <w:b/>
          <w:bCs/>
          <w:sz w:val="28"/>
          <w:szCs w:val="28"/>
        </w:rPr>
      </w:pPr>
    </w:p>
    <w:p w14:paraId="7E5A8929" w14:textId="47FA5AB4" w:rsidR="00A02178" w:rsidRPr="00170734" w:rsidRDefault="00170734" w:rsidP="00A02178">
      <w:pPr>
        <w:rPr>
          <w:b/>
          <w:bCs/>
          <w:sz w:val="28"/>
          <w:szCs w:val="28"/>
        </w:rPr>
      </w:pPr>
      <w:r>
        <w:rPr>
          <w:noProof/>
          <w:sz w:val="28"/>
          <w:szCs w:val="28"/>
        </w:rPr>
        <w:drawing>
          <wp:inline distT="0" distB="0" distL="0" distR="0" wp14:anchorId="280BC624" wp14:editId="1641FC02">
            <wp:extent cx="5731510" cy="309123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91233"/>
                    </a:xfrm>
                    <a:prstGeom prst="rect">
                      <a:avLst/>
                    </a:prstGeom>
                    <a:noFill/>
                    <a:ln>
                      <a:noFill/>
                    </a:ln>
                  </pic:spPr>
                </pic:pic>
              </a:graphicData>
            </a:graphic>
          </wp:inline>
        </w:drawing>
      </w:r>
    </w:p>
    <w:p w14:paraId="1FA9488D" w14:textId="1DD148FB" w:rsidR="005B5238" w:rsidRDefault="005B5238" w:rsidP="00A02178">
      <w:pPr>
        <w:rPr>
          <w:sz w:val="28"/>
          <w:szCs w:val="28"/>
        </w:rPr>
      </w:pPr>
      <w:r w:rsidRPr="005B5238">
        <w:rPr>
          <w:sz w:val="28"/>
          <w:szCs w:val="28"/>
        </w:rPr>
        <w:t>“Co</w:t>
      </w:r>
      <w:r>
        <w:rPr>
          <w:sz w:val="28"/>
          <w:szCs w:val="28"/>
        </w:rPr>
        <w:t>lon cancer Tissue dataset</w:t>
      </w:r>
      <w:r w:rsidRPr="005B5238">
        <w:rPr>
          <w:sz w:val="28"/>
          <w:szCs w:val="28"/>
        </w:rPr>
        <w:t xml:space="preserve">” </w:t>
      </w:r>
      <w:r w:rsidR="00170734">
        <w:rPr>
          <w:sz w:val="28"/>
          <w:szCs w:val="28"/>
        </w:rPr>
        <w:t>c</w:t>
      </w:r>
      <w:r w:rsidRPr="005B5238">
        <w:rPr>
          <w:sz w:val="28"/>
          <w:szCs w:val="28"/>
        </w:rPr>
        <w:t xml:space="preserve">ontains </w:t>
      </w:r>
      <w:r>
        <w:rPr>
          <w:sz w:val="28"/>
          <w:szCs w:val="28"/>
        </w:rPr>
        <w:t>1</w:t>
      </w:r>
      <w:r w:rsidRPr="005B5238">
        <w:rPr>
          <w:sz w:val="28"/>
          <w:szCs w:val="28"/>
        </w:rPr>
        <w:t xml:space="preserve"> csv file</w:t>
      </w:r>
      <w:r>
        <w:rPr>
          <w:sz w:val="28"/>
          <w:szCs w:val="28"/>
        </w:rPr>
        <w:t>.</w:t>
      </w:r>
    </w:p>
    <w:p w14:paraId="14659158" w14:textId="2DED6076" w:rsidR="005B5238" w:rsidRPr="005B5238" w:rsidRDefault="005B5238" w:rsidP="00A02178">
      <w:pPr>
        <w:rPr>
          <w:sz w:val="28"/>
          <w:szCs w:val="28"/>
        </w:rPr>
      </w:pPr>
      <w:r>
        <w:rPr>
          <w:sz w:val="28"/>
          <w:szCs w:val="28"/>
        </w:rPr>
        <w:t xml:space="preserve">As you can see the </w:t>
      </w:r>
      <w:r w:rsidR="00170734">
        <w:rPr>
          <w:sz w:val="28"/>
          <w:szCs w:val="28"/>
        </w:rPr>
        <w:t>above</w:t>
      </w:r>
      <w:r>
        <w:rPr>
          <w:sz w:val="28"/>
          <w:szCs w:val="28"/>
        </w:rPr>
        <w:t xml:space="preserve"> diagram</w:t>
      </w:r>
      <w:r>
        <w:rPr>
          <w:sz w:val="28"/>
          <w:szCs w:val="28"/>
        </w:rPr>
        <w:t xml:space="preserve">, </w:t>
      </w:r>
    </w:p>
    <w:p w14:paraId="09A4F495" w14:textId="49369292" w:rsidR="005B5238" w:rsidRPr="005B5238" w:rsidRDefault="005B5238" w:rsidP="00A02178">
      <w:pPr>
        <w:rPr>
          <w:sz w:val="28"/>
          <w:szCs w:val="28"/>
        </w:rPr>
      </w:pPr>
      <w:r w:rsidRPr="005B5238">
        <w:rPr>
          <w:sz w:val="28"/>
          <w:szCs w:val="28"/>
        </w:rPr>
        <w:t xml:space="preserve">● </w:t>
      </w:r>
      <w:r>
        <w:rPr>
          <w:sz w:val="28"/>
          <w:szCs w:val="28"/>
        </w:rPr>
        <w:t>The column ‘Y’ contains the samples of tumour and normal colon tissues.</w:t>
      </w:r>
      <w:r w:rsidRPr="005B5238">
        <w:rPr>
          <w:sz w:val="28"/>
          <w:szCs w:val="28"/>
        </w:rPr>
        <w:t xml:space="preserve"> </w:t>
      </w:r>
    </w:p>
    <w:p w14:paraId="66978386" w14:textId="560DB0D3" w:rsidR="005B5238" w:rsidRPr="005B5238" w:rsidRDefault="005B5238" w:rsidP="00A02178">
      <w:pPr>
        <w:rPr>
          <w:sz w:val="28"/>
          <w:szCs w:val="28"/>
        </w:rPr>
      </w:pPr>
      <w:r w:rsidRPr="005B5238">
        <w:rPr>
          <w:sz w:val="28"/>
          <w:szCs w:val="28"/>
        </w:rPr>
        <w:t xml:space="preserve">● </w:t>
      </w:r>
      <w:r w:rsidR="00170734">
        <w:rPr>
          <w:sz w:val="28"/>
          <w:szCs w:val="28"/>
        </w:rPr>
        <w:t>Columns ‘X1’ to ‘X1999’contains the genes expression levels of cancer-causing tissues.</w:t>
      </w:r>
    </w:p>
    <w:p w14:paraId="255142B2" w14:textId="10E5EE84" w:rsidR="00170734" w:rsidRPr="00170734" w:rsidRDefault="005B5238" w:rsidP="00A02178">
      <w:pPr>
        <w:rPr>
          <w:rFonts w:cstheme="minorHAnsi"/>
          <w:sz w:val="28"/>
          <w:szCs w:val="28"/>
        </w:rPr>
      </w:pPr>
      <w:r w:rsidRPr="005B5238">
        <w:rPr>
          <w:sz w:val="28"/>
          <w:szCs w:val="28"/>
        </w:rPr>
        <w:t xml:space="preserve">● </w:t>
      </w:r>
      <w:r w:rsidR="00170734">
        <w:rPr>
          <w:sz w:val="28"/>
          <w:szCs w:val="28"/>
        </w:rPr>
        <w:t xml:space="preserve">There are </w:t>
      </w:r>
      <w:r w:rsidR="00170734" w:rsidRPr="00170734">
        <w:rPr>
          <w:rFonts w:cstheme="minorHAnsi"/>
          <w:color w:val="24292E"/>
          <w:sz w:val="28"/>
          <w:szCs w:val="28"/>
          <w:shd w:val="clear" w:color="auto" w:fill="FFFFFF"/>
        </w:rPr>
        <w:t>6500 human genes obtained with an Affymetrix oligonucleotide array.</w:t>
      </w:r>
      <w:bookmarkStart w:id="0" w:name="_GoBack"/>
      <w:bookmarkEnd w:id="0"/>
    </w:p>
    <w:p w14:paraId="724CD7F6" w14:textId="5311ABFF" w:rsidR="00A02178" w:rsidRDefault="00A02178" w:rsidP="00A02178">
      <w:pPr>
        <w:ind w:firstLine="720"/>
        <w:rPr>
          <w:b/>
          <w:bCs/>
          <w:sz w:val="28"/>
          <w:szCs w:val="28"/>
        </w:rPr>
      </w:pPr>
      <w:r w:rsidRPr="00170734">
        <w:rPr>
          <w:b/>
          <w:bCs/>
          <w:sz w:val="28"/>
          <w:szCs w:val="28"/>
        </w:rPr>
        <w:lastRenderedPageBreak/>
        <w:t>B.3.</w:t>
      </w:r>
      <w:r w:rsidRPr="00170734">
        <w:rPr>
          <w:b/>
          <w:bCs/>
          <w:sz w:val="28"/>
          <w:szCs w:val="28"/>
        </w:rPr>
        <w:tab/>
        <w:t>Data preparation</w:t>
      </w:r>
    </w:p>
    <w:p w14:paraId="68002E0D" w14:textId="0F4CEED6" w:rsidR="00170734" w:rsidRPr="00170734" w:rsidRDefault="00170734" w:rsidP="0037371E">
      <w:pPr>
        <w:ind w:left="720"/>
        <w:jc w:val="both"/>
        <w:rPr>
          <w:sz w:val="28"/>
          <w:szCs w:val="28"/>
        </w:rPr>
      </w:pPr>
      <w:r>
        <w:rPr>
          <w:sz w:val="28"/>
          <w:szCs w:val="28"/>
        </w:rPr>
        <w:t xml:space="preserve">I have done standard scaling </w:t>
      </w:r>
      <w:r w:rsidR="0037371E">
        <w:rPr>
          <w:sz w:val="28"/>
          <w:szCs w:val="28"/>
        </w:rPr>
        <w:t>in standard deviation of one for better results.</w:t>
      </w:r>
    </w:p>
    <w:p w14:paraId="4FF05C4C" w14:textId="7F15B7A3" w:rsidR="00170734" w:rsidRDefault="00170734" w:rsidP="0037371E">
      <w:pPr>
        <w:ind w:firstLine="720"/>
        <w:rPr>
          <w:b/>
          <w:bCs/>
          <w:sz w:val="28"/>
          <w:szCs w:val="28"/>
        </w:rPr>
      </w:pPr>
      <w:r>
        <w:rPr>
          <w:b/>
          <w:bCs/>
          <w:noProof/>
          <w:sz w:val="28"/>
          <w:szCs w:val="28"/>
        </w:rPr>
        <w:drawing>
          <wp:inline distT="0" distB="0" distL="0" distR="0" wp14:anchorId="3A42883A" wp14:editId="25786EA0">
            <wp:extent cx="5730240" cy="28575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2857500"/>
                    </a:xfrm>
                    <a:prstGeom prst="rect">
                      <a:avLst/>
                    </a:prstGeom>
                    <a:noFill/>
                    <a:ln>
                      <a:noFill/>
                    </a:ln>
                  </pic:spPr>
                </pic:pic>
              </a:graphicData>
            </a:graphic>
          </wp:inline>
        </w:drawing>
      </w:r>
    </w:p>
    <w:p w14:paraId="7F32D395" w14:textId="77777777" w:rsidR="0037371E" w:rsidRPr="0037371E" w:rsidRDefault="0037371E" w:rsidP="0037371E">
      <w:pPr>
        <w:ind w:firstLine="720"/>
        <w:rPr>
          <w:b/>
          <w:bCs/>
          <w:sz w:val="28"/>
          <w:szCs w:val="28"/>
        </w:rPr>
      </w:pPr>
    </w:p>
    <w:p w14:paraId="0905F221" w14:textId="5B0D2DD2" w:rsidR="00A02178" w:rsidRDefault="00A02178" w:rsidP="00A02178">
      <w:pPr>
        <w:ind w:firstLine="720"/>
        <w:rPr>
          <w:b/>
          <w:bCs/>
          <w:sz w:val="28"/>
          <w:szCs w:val="28"/>
        </w:rPr>
      </w:pPr>
      <w:r w:rsidRPr="0037371E">
        <w:rPr>
          <w:b/>
          <w:bCs/>
          <w:sz w:val="28"/>
          <w:szCs w:val="28"/>
        </w:rPr>
        <w:t>B.4.</w:t>
      </w:r>
      <w:r w:rsidRPr="0037371E">
        <w:rPr>
          <w:b/>
          <w:bCs/>
          <w:sz w:val="28"/>
          <w:szCs w:val="28"/>
        </w:rPr>
        <w:tab/>
        <w:t>Modelling</w:t>
      </w:r>
    </w:p>
    <w:p w14:paraId="23A3C488" w14:textId="1B7A1893" w:rsidR="0037371E" w:rsidRPr="0037371E" w:rsidRDefault="0037371E" w:rsidP="0037371E">
      <w:pPr>
        <w:ind w:left="720"/>
        <w:rPr>
          <w:sz w:val="28"/>
          <w:szCs w:val="28"/>
        </w:rPr>
      </w:pPr>
      <w:r>
        <w:rPr>
          <w:sz w:val="28"/>
          <w:szCs w:val="28"/>
        </w:rPr>
        <w:t>After scaling the data, I applied PCA decomposition and transformed the data.</w:t>
      </w:r>
    </w:p>
    <w:p w14:paraId="08C4EA3B" w14:textId="360D8430" w:rsidR="0037371E" w:rsidRDefault="0037371E" w:rsidP="0037371E">
      <w:pPr>
        <w:ind w:firstLine="720"/>
        <w:rPr>
          <w:b/>
          <w:bCs/>
          <w:sz w:val="28"/>
          <w:szCs w:val="28"/>
        </w:rPr>
      </w:pPr>
      <w:r>
        <w:rPr>
          <w:b/>
          <w:bCs/>
          <w:noProof/>
          <w:sz w:val="28"/>
          <w:szCs w:val="28"/>
        </w:rPr>
        <w:drawing>
          <wp:inline distT="0" distB="0" distL="0" distR="0" wp14:anchorId="1EB81A2F" wp14:editId="7FD38973">
            <wp:extent cx="5935980" cy="26060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2606040"/>
                    </a:xfrm>
                    <a:prstGeom prst="rect">
                      <a:avLst/>
                    </a:prstGeom>
                    <a:noFill/>
                    <a:ln>
                      <a:noFill/>
                    </a:ln>
                  </pic:spPr>
                </pic:pic>
              </a:graphicData>
            </a:graphic>
          </wp:inline>
        </w:drawing>
      </w:r>
    </w:p>
    <w:p w14:paraId="3F94F589" w14:textId="5260EAB1" w:rsidR="0037371E" w:rsidRDefault="0037371E" w:rsidP="00A02178">
      <w:pPr>
        <w:ind w:firstLine="720"/>
        <w:rPr>
          <w:b/>
          <w:bCs/>
          <w:sz w:val="28"/>
          <w:szCs w:val="28"/>
        </w:rPr>
      </w:pPr>
    </w:p>
    <w:p w14:paraId="6B1873E5" w14:textId="2423121A" w:rsidR="0037371E" w:rsidRDefault="0037371E" w:rsidP="00A02178">
      <w:pPr>
        <w:ind w:firstLine="720"/>
        <w:rPr>
          <w:b/>
          <w:bCs/>
          <w:sz w:val="28"/>
          <w:szCs w:val="28"/>
        </w:rPr>
      </w:pPr>
    </w:p>
    <w:p w14:paraId="707A374D" w14:textId="1BA8663B" w:rsidR="0037371E" w:rsidRDefault="0037371E" w:rsidP="00A02178">
      <w:pPr>
        <w:ind w:firstLine="720"/>
        <w:rPr>
          <w:b/>
          <w:bCs/>
          <w:sz w:val="28"/>
          <w:szCs w:val="28"/>
        </w:rPr>
      </w:pPr>
    </w:p>
    <w:p w14:paraId="2666B695" w14:textId="4D77411A" w:rsidR="0037371E" w:rsidRDefault="0037371E" w:rsidP="00A02178">
      <w:pPr>
        <w:ind w:firstLine="720"/>
        <w:rPr>
          <w:b/>
          <w:bCs/>
          <w:sz w:val="28"/>
          <w:szCs w:val="28"/>
        </w:rPr>
      </w:pPr>
    </w:p>
    <w:p w14:paraId="73096D84" w14:textId="77777777" w:rsidR="0037371E" w:rsidRPr="0037371E" w:rsidRDefault="0037371E" w:rsidP="00A02178">
      <w:pPr>
        <w:ind w:firstLine="720"/>
        <w:rPr>
          <w:b/>
          <w:bCs/>
          <w:sz w:val="28"/>
          <w:szCs w:val="28"/>
        </w:rPr>
      </w:pPr>
    </w:p>
    <w:p w14:paraId="442695E8" w14:textId="77777777" w:rsidR="00A02178" w:rsidRPr="0037371E" w:rsidRDefault="00A02178" w:rsidP="00A02178">
      <w:pPr>
        <w:ind w:firstLine="720"/>
        <w:rPr>
          <w:b/>
          <w:bCs/>
          <w:sz w:val="28"/>
          <w:szCs w:val="28"/>
        </w:rPr>
      </w:pPr>
      <w:r w:rsidRPr="0037371E">
        <w:rPr>
          <w:b/>
          <w:bCs/>
          <w:sz w:val="28"/>
          <w:szCs w:val="28"/>
        </w:rPr>
        <w:t>B.5.</w:t>
      </w:r>
      <w:r w:rsidRPr="0037371E">
        <w:rPr>
          <w:b/>
          <w:bCs/>
          <w:sz w:val="28"/>
          <w:szCs w:val="28"/>
        </w:rPr>
        <w:tab/>
        <w:t>Evaluation</w:t>
      </w:r>
    </w:p>
    <w:p w14:paraId="2F163552" w14:textId="1D7B769E" w:rsidR="00A02178" w:rsidRDefault="0037371E" w:rsidP="003D7317">
      <w:pPr>
        <w:jc w:val="both"/>
        <w:rPr>
          <w:b/>
          <w:bCs/>
          <w:sz w:val="28"/>
          <w:szCs w:val="28"/>
        </w:rPr>
      </w:pPr>
      <w:r>
        <w:rPr>
          <w:b/>
          <w:bCs/>
          <w:noProof/>
          <w:sz w:val="28"/>
          <w:szCs w:val="28"/>
        </w:rPr>
        <w:drawing>
          <wp:inline distT="0" distB="0" distL="0" distR="0" wp14:anchorId="240EC625" wp14:editId="23F3BAEE">
            <wp:extent cx="5722620" cy="422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4229100"/>
                    </a:xfrm>
                    <a:prstGeom prst="rect">
                      <a:avLst/>
                    </a:prstGeom>
                    <a:noFill/>
                    <a:ln>
                      <a:noFill/>
                    </a:ln>
                  </pic:spPr>
                </pic:pic>
              </a:graphicData>
            </a:graphic>
          </wp:inline>
        </w:drawing>
      </w:r>
    </w:p>
    <w:p w14:paraId="248240D3" w14:textId="33FDA5AF" w:rsidR="0037371E" w:rsidRDefault="0037371E" w:rsidP="003D7317">
      <w:pPr>
        <w:jc w:val="both"/>
        <w:rPr>
          <w:b/>
          <w:bCs/>
          <w:sz w:val="28"/>
          <w:szCs w:val="28"/>
        </w:rPr>
      </w:pPr>
    </w:p>
    <w:p w14:paraId="24CA0BE8" w14:textId="5D62F859" w:rsidR="0037371E" w:rsidRDefault="0037371E" w:rsidP="003D7317">
      <w:pPr>
        <w:jc w:val="both"/>
        <w:rPr>
          <w:sz w:val="28"/>
          <w:szCs w:val="28"/>
        </w:rPr>
      </w:pPr>
      <w:r>
        <w:rPr>
          <w:sz w:val="28"/>
          <w:szCs w:val="28"/>
        </w:rPr>
        <w:t>After transforming the data when we plot the variance it shows the above result.</w:t>
      </w:r>
    </w:p>
    <w:p w14:paraId="38DE4A1F" w14:textId="42CE4E4B" w:rsidR="0037371E" w:rsidRDefault="0037371E" w:rsidP="003D7317">
      <w:pPr>
        <w:jc w:val="both"/>
        <w:rPr>
          <w:sz w:val="28"/>
          <w:szCs w:val="28"/>
        </w:rPr>
      </w:pPr>
    </w:p>
    <w:p w14:paraId="7F9E7493" w14:textId="281AE70C" w:rsidR="0037371E" w:rsidRDefault="0037371E" w:rsidP="003D7317">
      <w:pPr>
        <w:jc w:val="both"/>
        <w:rPr>
          <w:sz w:val="28"/>
          <w:szCs w:val="28"/>
        </w:rPr>
      </w:pPr>
      <w:r>
        <w:rPr>
          <w:sz w:val="28"/>
          <w:szCs w:val="28"/>
        </w:rPr>
        <w:t xml:space="preserve">To check the code, please find </w:t>
      </w:r>
      <w:r w:rsidR="00161F89">
        <w:rPr>
          <w:sz w:val="28"/>
          <w:szCs w:val="28"/>
        </w:rPr>
        <w:t>ML(RitvikTak)PCA.py file in the below drive link</w:t>
      </w:r>
    </w:p>
    <w:bookmarkStart w:id="1" w:name="_Hlk41511115"/>
    <w:p w14:paraId="53886FC8" w14:textId="66B59AC6" w:rsidR="00161F89" w:rsidRPr="0037371E" w:rsidRDefault="00161F89" w:rsidP="003D7317">
      <w:pPr>
        <w:jc w:val="both"/>
        <w:rPr>
          <w:sz w:val="28"/>
          <w:szCs w:val="28"/>
        </w:rPr>
      </w:pPr>
      <w:r>
        <w:rPr>
          <w:sz w:val="28"/>
          <w:szCs w:val="28"/>
        </w:rPr>
        <w:fldChar w:fldCharType="begin"/>
      </w:r>
      <w:r>
        <w:rPr>
          <w:sz w:val="28"/>
          <w:szCs w:val="28"/>
        </w:rPr>
        <w:instrText xml:space="preserve"> HYPERLINK "https://drive.google.com/open?id=1YMdj0jKPd_hmhJmDvJSAvXA_4FfdU3yU" </w:instrText>
      </w:r>
      <w:r>
        <w:rPr>
          <w:sz w:val="28"/>
          <w:szCs w:val="28"/>
        </w:rPr>
      </w:r>
      <w:r>
        <w:rPr>
          <w:sz w:val="28"/>
          <w:szCs w:val="28"/>
        </w:rPr>
        <w:fldChar w:fldCharType="separate"/>
      </w:r>
      <w:r w:rsidRPr="00161F89">
        <w:rPr>
          <w:rStyle w:val="Hyperlink"/>
          <w:sz w:val="28"/>
          <w:szCs w:val="28"/>
        </w:rPr>
        <w:t>https://drive.google.com/open?id=1YMdj0jKPd_hmhJmDvJSAvXA_4FfdU3yU</w:t>
      </w:r>
      <w:r>
        <w:rPr>
          <w:sz w:val="28"/>
          <w:szCs w:val="28"/>
        </w:rPr>
        <w:fldChar w:fldCharType="end"/>
      </w:r>
    </w:p>
    <w:bookmarkEnd w:id="1"/>
    <w:p w14:paraId="2FEE5FF5" w14:textId="2B1E7015" w:rsidR="00161F89" w:rsidRDefault="00161F89">
      <w:pPr>
        <w:jc w:val="both"/>
        <w:rPr>
          <w:sz w:val="28"/>
          <w:szCs w:val="28"/>
        </w:rPr>
      </w:pPr>
    </w:p>
    <w:p w14:paraId="49BE9C5C" w14:textId="289E2799" w:rsidR="00161F89" w:rsidRDefault="00161F89">
      <w:pPr>
        <w:jc w:val="both"/>
        <w:rPr>
          <w:b/>
          <w:bCs/>
          <w:sz w:val="28"/>
          <w:szCs w:val="28"/>
        </w:rPr>
      </w:pPr>
      <w:r>
        <w:rPr>
          <w:b/>
          <w:bCs/>
          <w:sz w:val="28"/>
          <w:szCs w:val="28"/>
        </w:rPr>
        <w:t>R</w:t>
      </w:r>
      <w:r w:rsidRPr="00161F89">
        <w:rPr>
          <w:b/>
          <w:bCs/>
          <w:sz w:val="28"/>
          <w:szCs w:val="28"/>
        </w:rPr>
        <w:t>eferences</w:t>
      </w:r>
    </w:p>
    <w:p w14:paraId="5661D280" w14:textId="3EB9BF1A" w:rsidR="00161F89" w:rsidRPr="00161F89" w:rsidRDefault="00161F89" w:rsidP="00161F89">
      <w:pPr>
        <w:pStyle w:val="ListParagraph"/>
        <w:numPr>
          <w:ilvl w:val="0"/>
          <w:numId w:val="11"/>
        </w:numPr>
        <w:jc w:val="both"/>
        <w:rPr>
          <w:b/>
          <w:bCs/>
          <w:sz w:val="28"/>
          <w:szCs w:val="28"/>
        </w:rPr>
      </w:pPr>
      <w:hyperlink r:id="rId17" w:history="1">
        <w:r>
          <w:rPr>
            <w:rStyle w:val="Hyperlink"/>
          </w:rPr>
          <w:t>https://www.pnas.org/content/96/12/6745</w:t>
        </w:r>
      </w:hyperlink>
    </w:p>
    <w:p w14:paraId="76E51073" w14:textId="5D3DC0B2" w:rsidR="00161F89" w:rsidRPr="00161F89" w:rsidRDefault="00161F89" w:rsidP="00161F89">
      <w:pPr>
        <w:pStyle w:val="ListParagraph"/>
        <w:numPr>
          <w:ilvl w:val="0"/>
          <w:numId w:val="11"/>
        </w:numPr>
        <w:jc w:val="both"/>
        <w:rPr>
          <w:b/>
          <w:bCs/>
          <w:sz w:val="28"/>
          <w:szCs w:val="28"/>
        </w:rPr>
      </w:pPr>
      <w:hyperlink r:id="rId18" w:history="1">
        <w:r>
          <w:rPr>
            <w:rStyle w:val="Hyperlink"/>
          </w:rPr>
          <w:t>https://github.com/ramhiser/datamicroarray/wiki/Alon-(1999)</w:t>
        </w:r>
      </w:hyperlink>
    </w:p>
    <w:sectPr w:rsidR="00161F89" w:rsidRPr="00161F89" w:rsidSect="00686496">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2B840" w14:textId="77777777" w:rsidR="00082690" w:rsidRDefault="00082690" w:rsidP="00686496">
      <w:pPr>
        <w:spacing w:after="0" w:line="240" w:lineRule="auto"/>
      </w:pPr>
      <w:r>
        <w:separator/>
      </w:r>
    </w:p>
  </w:endnote>
  <w:endnote w:type="continuationSeparator" w:id="0">
    <w:p w14:paraId="0BBE4B9E" w14:textId="77777777" w:rsidR="00082690" w:rsidRDefault="00082690" w:rsidP="00686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8FF44" w14:textId="2EB78EBE" w:rsidR="00226331" w:rsidRDefault="00226331">
    <w:pPr>
      <w:pStyle w:val="Footer"/>
    </w:pPr>
    <w:r>
      <w:t>[Ritvik Tak], “</w:t>
    </w:r>
    <w:r w:rsidRPr="0091664B">
      <w:rPr>
        <w:rFonts w:eastAsia="Times New Roman" w:cstheme="minorHAnsi"/>
        <w:color w:val="000000"/>
        <w:kern w:val="36"/>
        <w:szCs w:val="22"/>
        <w:lang w:val="en-US"/>
      </w:rPr>
      <w:t>Variations of gene expression revealed by Principal component analysis of tumor and normal colon tissues probed by oligonucleotide arrays</w:t>
    </w:r>
    <w:r>
      <w:t xml:space="preserve">”, </w:t>
    </w:r>
    <w:proofErr w:type="gramStart"/>
    <w:r>
      <w:t>June,</w:t>
    </w:r>
    <w:proofErr w:type="gramEnd"/>
    <w: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262A8" w14:textId="77777777" w:rsidR="00082690" w:rsidRDefault="00082690" w:rsidP="00686496">
      <w:pPr>
        <w:spacing w:after="0" w:line="240" w:lineRule="auto"/>
      </w:pPr>
      <w:r>
        <w:separator/>
      </w:r>
    </w:p>
  </w:footnote>
  <w:footnote w:type="continuationSeparator" w:id="0">
    <w:p w14:paraId="0D0E99BB" w14:textId="77777777" w:rsidR="00082690" w:rsidRDefault="00082690" w:rsidP="00686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3D953" w14:textId="77777777" w:rsidR="00226331" w:rsidRDefault="00226331" w:rsidP="00686496">
    <w:pPr>
      <w:pStyle w:val="Header"/>
      <w:jc w:val="right"/>
    </w:pPr>
    <w:r>
      <w:t>JK Lakshmipat University, Jaipur,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8BC8"/>
      </v:shape>
    </w:pict>
  </w:numPicBullet>
  <w:abstractNum w:abstractNumId="0" w15:restartNumberingAfterBreak="0">
    <w:nsid w:val="1B166080"/>
    <w:multiLevelType w:val="hybridMultilevel"/>
    <w:tmpl w:val="A31031B6"/>
    <w:lvl w:ilvl="0" w:tplc="4009000F">
      <w:start w:val="1"/>
      <w:numFmt w:val="decimal"/>
      <w:lvlText w:val="%1."/>
      <w:lvlJc w:val="left"/>
      <w:pPr>
        <w:ind w:left="360" w:hanging="360"/>
      </w:pPr>
    </w:lvl>
    <w:lvl w:ilvl="1" w:tplc="277630A8">
      <w:start w:val="1"/>
      <w:numFmt w:val="decimal"/>
      <w:lvlText w:val="2.%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DA6205"/>
    <w:multiLevelType w:val="hybridMultilevel"/>
    <w:tmpl w:val="DA105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5332F"/>
    <w:multiLevelType w:val="hybridMultilevel"/>
    <w:tmpl w:val="0F66F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631AF"/>
    <w:multiLevelType w:val="hybridMultilevel"/>
    <w:tmpl w:val="5576F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A505AB"/>
    <w:multiLevelType w:val="hybridMultilevel"/>
    <w:tmpl w:val="5DC85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977DB6"/>
    <w:multiLevelType w:val="hybridMultilevel"/>
    <w:tmpl w:val="04E410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CE0874"/>
    <w:multiLevelType w:val="multilevel"/>
    <w:tmpl w:val="097AD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417037"/>
    <w:multiLevelType w:val="hybridMultilevel"/>
    <w:tmpl w:val="0F66F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7D2430"/>
    <w:multiLevelType w:val="hybridMultilevel"/>
    <w:tmpl w:val="8AA694EE"/>
    <w:lvl w:ilvl="0" w:tplc="114C07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5E46AC0"/>
    <w:multiLevelType w:val="multilevel"/>
    <w:tmpl w:val="477020DE"/>
    <w:lvl w:ilvl="0">
      <w:start w:val="1"/>
      <w:numFmt w:val="decimal"/>
      <w:lvlText w:val="%1."/>
      <w:lvlJc w:val="left"/>
      <w:pPr>
        <w:ind w:left="720" w:hanging="360"/>
      </w:pPr>
      <w:rPr>
        <w:rFonts w:hint="default"/>
      </w:rPr>
    </w:lvl>
    <w:lvl w:ilvl="1">
      <w:start w:val="1"/>
      <w:numFmt w:val="decimal"/>
      <w:isLgl/>
      <w:lvlText w:val="%1.%2"/>
      <w:lvlJc w:val="left"/>
      <w:pPr>
        <w:ind w:left="876" w:hanging="516"/>
      </w:pPr>
      <w:rPr>
        <w:rFonts w:cstheme="minorHAnsi" w:hint="default"/>
      </w:rPr>
    </w:lvl>
    <w:lvl w:ilvl="2">
      <w:start w:val="1"/>
      <w:numFmt w:val="decimal"/>
      <w:isLgl/>
      <w:lvlText w:val="%1.%2.%3"/>
      <w:lvlJc w:val="left"/>
      <w:pPr>
        <w:ind w:left="1080" w:hanging="720"/>
      </w:pPr>
      <w:rPr>
        <w:rFonts w:cstheme="minorHAnsi" w:hint="default"/>
      </w:rPr>
    </w:lvl>
    <w:lvl w:ilvl="3">
      <w:start w:val="1"/>
      <w:numFmt w:val="decimal"/>
      <w:isLgl/>
      <w:lvlText w:val="%1.%2.%3.%4"/>
      <w:lvlJc w:val="left"/>
      <w:pPr>
        <w:ind w:left="1080" w:hanging="720"/>
      </w:pPr>
      <w:rPr>
        <w:rFonts w:cstheme="minorHAnsi" w:hint="default"/>
      </w:rPr>
    </w:lvl>
    <w:lvl w:ilvl="4">
      <w:start w:val="1"/>
      <w:numFmt w:val="decimal"/>
      <w:isLgl/>
      <w:lvlText w:val="%1.%2.%3.%4.%5"/>
      <w:lvlJc w:val="left"/>
      <w:pPr>
        <w:ind w:left="1440" w:hanging="1080"/>
      </w:pPr>
      <w:rPr>
        <w:rFonts w:cstheme="minorHAnsi" w:hint="default"/>
      </w:rPr>
    </w:lvl>
    <w:lvl w:ilvl="5">
      <w:start w:val="1"/>
      <w:numFmt w:val="decimal"/>
      <w:isLgl/>
      <w:lvlText w:val="%1.%2.%3.%4.%5.%6"/>
      <w:lvlJc w:val="left"/>
      <w:pPr>
        <w:ind w:left="1440" w:hanging="1080"/>
      </w:pPr>
      <w:rPr>
        <w:rFonts w:cstheme="minorHAnsi" w:hint="default"/>
      </w:rPr>
    </w:lvl>
    <w:lvl w:ilvl="6">
      <w:start w:val="1"/>
      <w:numFmt w:val="decimal"/>
      <w:isLgl/>
      <w:lvlText w:val="%1.%2.%3.%4.%5.%6.%7"/>
      <w:lvlJc w:val="left"/>
      <w:pPr>
        <w:ind w:left="1800" w:hanging="1440"/>
      </w:pPr>
      <w:rPr>
        <w:rFonts w:cstheme="minorHAnsi" w:hint="default"/>
      </w:rPr>
    </w:lvl>
    <w:lvl w:ilvl="7">
      <w:start w:val="1"/>
      <w:numFmt w:val="decimal"/>
      <w:isLgl/>
      <w:lvlText w:val="%1.%2.%3.%4.%5.%6.%7.%8"/>
      <w:lvlJc w:val="left"/>
      <w:pPr>
        <w:ind w:left="1800" w:hanging="1440"/>
      </w:pPr>
      <w:rPr>
        <w:rFonts w:cstheme="minorHAnsi" w:hint="default"/>
      </w:rPr>
    </w:lvl>
    <w:lvl w:ilvl="8">
      <w:start w:val="1"/>
      <w:numFmt w:val="decimal"/>
      <w:isLgl/>
      <w:lvlText w:val="%1.%2.%3.%4.%5.%6.%7.%8.%9"/>
      <w:lvlJc w:val="left"/>
      <w:pPr>
        <w:ind w:left="2160" w:hanging="1800"/>
      </w:pPr>
      <w:rPr>
        <w:rFonts w:cstheme="minorHAnsi" w:hint="default"/>
      </w:rPr>
    </w:lvl>
  </w:abstractNum>
  <w:abstractNum w:abstractNumId="10" w15:restartNumberingAfterBreak="0">
    <w:nsid w:val="7AF279CC"/>
    <w:multiLevelType w:val="hybridMultilevel"/>
    <w:tmpl w:val="70BC6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3"/>
  </w:num>
  <w:num w:numId="4">
    <w:abstractNumId w:val="1"/>
  </w:num>
  <w:num w:numId="5">
    <w:abstractNumId w:val="8"/>
  </w:num>
  <w:num w:numId="6">
    <w:abstractNumId w:val="7"/>
  </w:num>
  <w:num w:numId="7">
    <w:abstractNumId w:val="2"/>
  </w:num>
  <w:num w:numId="8">
    <w:abstractNumId w:val="4"/>
  </w:num>
  <w:num w:numId="9">
    <w:abstractNumId w:val="10"/>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1NrCwNLYwMTExsDRV0lEKTi0uzszPAykwqgUAhGUmNSwAAAA="/>
  </w:docVars>
  <w:rsids>
    <w:rsidRoot w:val="00686496"/>
    <w:rsid w:val="000621C7"/>
    <w:rsid w:val="00082690"/>
    <w:rsid w:val="00100113"/>
    <w:rsid w:val="00103CAA"/>
    <w:rsid w:val="00161F89"/>
    <w:rsid w:val="00170734"/>
    <w:rsid w:val="00180457"/>
    <w:rsid w:val="00226331"/>
    <w:rsid w:val="002A1CED"/>
    <w:rsid w:val="002D3E61"/>
    <w:rsid w:val="00300403"/>
    <w:rsid w:val="0031216B"/>
    <w:rsid w:val="0037371E"/>
    <w:rsid w:val="00390A52"/>
    <w:rsid w:val="003D7317"/>
    <w:rsid w:val="00412D8C"/>
    <w:rsid w:val="004E5C17"/>
    <w:rsid w:val="0054259C"/>
    <w:rsid w:val="005675FC"/>
    <w:rsid w:val="005B5238"/>
    <w:rsid w:val="005D42E9"/>
    <w:rsid w:val="005F761C"/>
    <w:rsid w:val="00686496"/>
    <w:rsid w:val="00742A7D"/>
    <w:rsid w:val="0079377C"/>
    <w:rsid w:val="007D24EC"/>
    <w:rsid w:val="008D3398"/>
    <w:rsid w:val="0091664B"/>
    <w:rsid w:val="009307CD"/>
    <w:rsid w:val="00A02178"/>
    <w:rsid w:val="00A71D87"/>
    <w:rsid w:val="00AA7EE7"/>
    <w:rsid w:val="00BC0DB7"/>
    <w:rsid w:val="00C0142C"/>
    <w:rsid w:val="00C556EA"/>
    <w:rsid w:val="00C71991"/>
    <w:rsid w:val="00CC3E75"/>
    <w:rsid w:val="00E52D7B"/>
    <w:rsid w:val="00FC74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E206"/>
  <w15:chartTrackingRefBased/>
  <w15:docId w15:val="{E4BB76E7-C739-49FC-8CDF-2356AFCEC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3D731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4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496"/>
    <w:rPr>
      <w:rFonts w:cs="Mangal"/>
    </w:rPr>
  </w:style>
  <w:style w:type="paragraph" w:styleId="Footer">
    <w:name w:val="footer"/>
    <w:basedOn w:val="Normal"/>
    <w:link w:val="FooterChar"/>
    <w:uiPriority w:val="99"/>
    <w:unhideWhenUsed/>
    <w:rsid w:val="006864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496"/>
    <w:rPr>
      <w:rFonts w:cs="Mangal"/>
    </w:rPr>
  </w:style>
  <w:style w:type="paragraph" w:styleId="NoSpacing">
    <w:name w:val="No Spacing"/>
    <w:link w:val="NoSpacingChar"/>
    <w:uiPriority w:val="1"/>
    <w:qFormat/>
    <w:rsid w:val="00686496"/>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686496"/>
    <w:rPr>
      <w:rFonts w:eastAsiaTheme="minorEastAsia"/>
      <w:szCs w:val="22"/>
      <w:lang w:val="en-US" w:bidi="ar-SA"/>
    </w:rPr>
  </w:style>
  <w:style w:type="paragraph" w:styleId="ListParagraph">
    <w:name w:val="List Paragraph"/>
    <w:basedOn w:val="Normal"/>
    <w:uiPriority w:val="34"/>
    <w:qFormat/>
    <w:rsid w:val="00686496"/>
    <w:pPr>
      <w:ind w:left="720"/>
      <w:contextualSpacing/>
    </w:pPr>
  </w:style>
  <w:style w:type="character" w:styleId="Hyperlink">
    <w:name w:val="Hyperlink"/>
    <w:basedOn w:val="DefaultParagraphFont"/>
    <w:uiPriority w:val="99"/>
    <w:unhideWhenUsed/>
    <w:rsid w:val="00BC0DB7"/>
    <w:rPr>
      <w:color w:val="0000FF"/>
      <w:u w:val="single"/>
    </w:rPr>
  </w:style>
  <w:style w:type="character" w:styleId="Strong">
    <w:name w:val="Strong"/>
    <w:basedOn w:val="DefaultParagraphFont"/>
    <w:uiPriority w:val="22"/>
    <w:qFormat/>
    <w:rsid w:val="00BC0DB7"/>
    <w:rPr>
      <w:b/>
      <w:bCs/>
    </w:rPr>
  </w:style>
  <w:style w:type="character" w:styleId="UnresolvedMention">
    <w:name w:val="Unresolved Mention"/>
    <w:basedOn w:val="DefaultParagraphFont"/>
    <w:uiPriority w:val="99"/>
    <w:semiHidden/>
    <w:unhideWhenUsed/>
    <w:rsid w:val="00A71D87"/>
    <w:rPr>
      <w:color w:val="605E5C"/>
      <w:shd w:val="clear" w:color="auto" w:fill="E1DFDD"/>
    </w:rPr>
  </w:style>
  <w:style w:type="character" w:styleId="FollowedHyperlink">
    <w:name w:val="FollowedHyperlink"/>
    <w:basedOn w:val="DefaultParagraphFont"/>
    <w:uiPriority w:val="99"/>
    <w:semiHidden/>
    <w:unhideWhenUsed/>
    <w:rsid w:val="00C556EA"/>
    <w:rPr>
      <w:color w:val="954F72" w:themeColor="followedHyperlink"/>
      <w:u w:val="single"/>
    </w:rPr>
  </w:style>
  <w:style w:type="paragraph" w:styleId="NormalWeb">
    <w:name w:val="Normal (Web)"/>
    <w:basedOn w:val="Normal"/>
    <w:uiPriority w:val="99"/>
    <w:semiHidden/>
    <w:unhideWhenUsed/>
    <w:rsid w:val="00103CA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re">
    <w:name w:val="pre"/>
    <w:basedOn w:val="DefaultParagraphFont"/>
    <w:rsid w:val="00103CAA"/>
  </w:style>
  <w:style w:type="character" w:customStyle="1" w:styleId="Heading3Char">
    <w:name w:val="Heading 3 Char"/>
    <w:basedOn w:val="DefaultParagraphFont"/>
    <w:link w:val="Heading3"/>
    <w:uiPriority w:val="9"/>
    <w:rsid w:val="003D7317"/>
    <w:rPr>
      <w:rFonts w:ascii="Times New Roman" w:eastAsia="Times New Roman" w:hAnsi="Times New Roman" w:cs="Times New Roman"/>
      <w:b/>
      <w:bCs/>
      <w:sz w:val="27"/>
      <w:szCs w:val="27"/>
      <w:lang w:val="en-US"/>
    </w:rPr>
  </w:style>
  <w:style w:type="character" w:customStyle="1" w:styleId="topic-highlight">
    <w:name w:val="topic-highlight"/>
    <w:basedOn w:val="DefaultParagraphFont"/>
    <w:rsid w:val="003D7317"/>
  </w:style>
  <w:style w:type="character" w:styleId="Emphasis">
    <w:name w:val="Emphasis"/>
    <w:basedOn w:val="DefaultParagraphFont"/>
    <w:uiPriority w:val="20"/>
    <w:qFormat/>
    <w:rsid w:val="003D7317"/>
    <w:rPr>
      <w:i/>
      <w:iCs/>
    </w:rPr>
  </w:style>
  <w:style w:type="character" w:customStyle="1" w:styleId="mjxassistivemathml">
    <w:name w:val="mjx_assistive_mathml"/>
    <w:basedOn w:val="DefaultParagraphFont"/>
    <w:rsid w:val="003D7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396215">
      <w:bodyDiv w:val="1"/>
      <w:marLeft w:val="0"/>
      <w:marRight w:val="0"/>
      <w:marTop w:val="0"/>
      <w:marBottom w:val="0"/>
      <w:divBdr>
        <w:top w:val="none" w:sz="0" w:space="0" w:color="auto"/>
        <w:left w:val="none" w:sz="0" w:space="0" w:color="auto"/>
        <w:bottom w:val="none" w:sz="0" w:space="0" w:color="auto"/>
        <w:right w:val="none" w:sz="0" w:space="0" w:color="auto"/>
      </w:divBdr>
    </w:div>
    <w:div w:id="1134446973">
      <w:bodyDiv w:val="1"/>
      <w:marLeft w:val="0"/>
      <w:marRight w:val="0"/>
      <w:marTop w:val="0"/>
      <w:marBottom w:val="0"/>
      <w:divBdr>
        <w:top w:val="none" w:sz="0" w:space="0" w:color="auto"/>
        <w:left w:val="none" w:sz="0" w:space="0" w:color="auto"/>
        <w:bottom w:val="none" w:sz="0" w:space="0" w:color="auto"/>
        <w:right w:val="none" w:sz="0" w:space="0" w:color="auto"/>
      </w:divBdr>
      <w:divsChild>
        <w:div w:id="2106028982">
          <w:marLeft w:val="0"/>
          <w:marRight w:val="0"/>
          <w:marTop w:val="0"/>
          <w:marBottom w:val="0"/>
          <w:divBdr>
            <w:top w:val="none" w:sz="0" w:space="0" w:color="auto"/>
            <w:left w:val="none" w:sz="0" w:space="0" w:color="auto"/>
            <w:bottom w:val="none" w:sz="0" w:space="0" w:color="auto"/>
            <w:right w:val="none" w:sz="0" w:space="0" w:color="auto"/>
          </w:divBdr>
          <w:divsChild>
            <w:div w:id="17012056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59653539">
      <w:bodyDiv w:val="1"/>
      <w:marLeft w:val="0"/>
      <w:marRight w:val="0"/>
      <w:marTop w:val="0"/>
      <w:marBottom w:val="0"/>
      <w:divBdr>
        <w:top w:val="none" w:sz="0" w:space="0" w:color="auto"/>
        <w:left w:val="none" w:sz="0" w:space="0" w:color="auto"/>
        <w:bottom w:val="none" w:sz="0" w:space="0" w:color="auto"/>
        <w:right w:val="none" w:sz="0" w:space="0" w:color="auto"/>
      </w:divBdr>
      <w:divsChild>
        <w:div w:id="1618442384">
          <w:marLeft w:val="0"/>
          <w:marRight w:val="0"/>
          <w:marTop w:val="240"/>
          <w:marBottom w:val="240"/>
          <w:divBdr>
            <w:top w:val="none" w:sz="0" w:space="0" w:color="auto"/>
            <w:left w:val="none" w:sz="0" w:space="0" w:color="auto"/>
            <w:bottom w:val="none" w:sz="0" w:space="0" w:color="auto"/>
            <w:right w:val="none" w:sz="0" w:space="0" w:color="auto"/>
          </w:divBdr>
        </w:div>
      </w:divsChild>
    </w:div>
    <w:div w:id="1666780971">
      <w:bodyDiv w:val="1"/>
      <w:marLeft w:val="0"/>
      <w:marRight w:val="0"/>
      <w:marTop w:val="0"/>
      <w:marBottom w:val="0"/>
      <w:divBdr>
        <w:top w:val="none" w:sz="0" w:space="0" w:color="auto"/>
        <w:left w:val="none" w:sz="0" w:space="0" w:color="auto"/>
        <w:bottom w:val="none" w:sz="0" w:space="0" w:color="auto"/>
        <w:right w:val="none" w:sz="0" w:space="0" w:color="auto"/>
      </w:divBdr>
      <w:divsChild>
        <w:div w:id="1453013312">
          <w:marLeft w:val="0"/>
          <w:marRight w:val="0"/>
          <w:marTop w:val="0"/>
          <w:marBottom w:val="0"/>
          <w:divBdr>
            <w:top w:val="none" w:sz="0" w:space="0" w:color="auto"/>
            <w:left w:val="none" w:sz="0" w:space="0" w:color="auto"/>
            <w:bottom w:val="none" w:sz="0" w:space="0" w:color="auto"/>
            <w:right w:val="none" w:sz="0" w:space="0" w:color="auto"/>
          </w:divBdr>
        </w:div>
      </w:divsChild>
    </w:div>
    <w:div w:id="195953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github.com/ramhiser/datamicroarray/wiki/Alon-(199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nas.org/content/96/12/6745"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github.com/ramhiser/datamicroarray/wiki/Alon-(1999)"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 this case study we are using the unsupervised learning method i.e., “Principal Component Analysis” to determine the variance of given dataset.]</Abstract>
  <CompanyAddress/>
  <CompanyPhone/>
  <CompanyFax/>
  <CompanyEmail>[ritviktak@jklu.edu.in</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[Variations of gene expression revealed by Principal component analysis of tumor and normal colon tissues probed by oligonucleotide arrays]</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Variations of gene expression revealed by Principal component analysis of tumor and normal colon tissues</dc:title>
  <dc:subject>A case study on [Gene Expressions variances]</dc:subject>
  <dc:creator>[Ritvik Tak]</dc:creator>
  <cp:keywords/>
  <dc:description/>
  <cp:lastModifiedBy>ritvik tak</cp:lastModifiedBy>
  <cp:revision>2</cp:revision>
  <dcterms:created xsi:type="dcterms:W3CDTF">2020-05-27T17:11:00Z</dcterms:created>
  <dcterms:modified xsi:type="dcterms:W3CDTF">2020-05-27T17:11:00Z</dcterms:modified>
</cp:coreProperties>
</file>