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C33B" w14:textId="54BAA089" w:rsidR="00BF681D" w:rsidRDefault="00BF681D" w:rsidP="00BF681D">
      <w:pPr>
        <w:jc w:val="center"/>
        <w:rPr>
          <w:rFonts w:ascii="News706 BT" w:hAnsi="News706 BT"/>
          <w:b/>
          <w:bCs/>
          <w:sz w:val="32"/>
          <w:szCs w:val="32"/>
        </w:rPr>
      </w:pPr>
      <w:r>
        <w:rPr>
          <w:rFonts w:ascii="News706 BT" w:hAnsi="News706 BT"/>
          <w:b/>
          <w:bCs/>
          <w:sz w:val="32"/>
          <w:szCs w:val="32"/>
        </w:rPr>
        <w:t>Name: Ritik Agarwal</w:t>
      </w:r>
    </w:p>
    <w:p w14:paraId="16AD7C71" w14:textId="696EF04E" w:rsidR="00BF681D" w:rsidRDefault="00BF681D" w:rsidP="00BF681D">
      <w:pPr>
        <w:jc w:val="center"/>
        <w:rPr>
          <w:rFonts w:ascii="News706 BT" w:hAnsi="News706 BT"/>
          <w:b/>
          <w:bCs/>
          <w:sz w:val="32"/>
          <w:szCs w:val="32"/>
        </w:rPr>
      </w:pPr>
      <w:r>
        <w:rPr>
          <w:rFonts w:ascii="News706 BT" w:hAnsi="News706 BT"/>
          <w:b/>
          <w:bCs/>
          <w:sz w:val="32"/>
          <w:szCs w:val="32"/>
        </w:rPr>
        <w:t>Reg No: 19BCE1063</w:t>
      </w:r>
    </w:p>
    <w:p w14:paraId="6005DF56" w14:textId="7CB3A5AE" w:rsidR="00BF681D" w:rsidRDefault="00BF681D" w:rsidP="00BF681D">
      <w:pPr>
        <w:jc w:val="center"/>
        <w:rPr>
          <w:rFonts w:ascii="News706 BT" w:hAnsi="News706 BT"/>
          <w:b/>
          <w:bCs/>
          <w:sz w:val="32"/>
          <w:szCs w:val="32"/>
        </w:rPr>
      </w:pPr>
      <w:r>
        <w:rPr>
          <w:rFonts w:ascii="News706 BT" w:hAnsi="News706 BT"/>
          <w:b/>
          <w:bCs/>
          <w:sz w:val="32"/>
          <w:szCs w:val="32"/>
        </w:rPr>
        <w:t>LAB 3</w:t>
      </w:r>
    </w:p>
    <w:p w14:paraId="13C90619" w14:textId="07B8AA42" w:rsidR="00555996" w:rsidRDefault="00555996" w:rsidP="00BF681D">
      <w:pPr>
        <w:jc w:val="center"/>
        <w:rPr>
          <w:rFonts w:ascii="News706 BT" w:hAnsi="News706 BT"/>
          <w:b/>
          <w:bCs/>
          <w:sz w:val="32"/>
          <w:szCs w:val="32"/>
        </w:rPr>
      </w:pPr>
      <w:r>
        <w:rPr>
          <w:rFonts w:ascii="News706 BT" w:hAnsi="News706 BT"/>
          <w:b/>
          <w:bCs/>
          <w:sz w:val="32"/>
          <w:szCs w:val="32"/>
        </w:rPr>
        <w:t>Internet Web Programming</w:t>
      </w:r>
      <w:bookmarkStart w:id="0" w:name="_GoBack"/>
      <w:bookmarkEnd w:id="0"/>
    </w:p>
    <w:p w14:paraId="4010D038" w14:textId="77777777" w:rsidR="00BF681D" w:rsidRDefault="00BF681D" w:rsidP="00BF681D">
      <w:pPr>
        <w:jc w:val="center"/>
        <w:rPr>
          <w:rFonts w:ascii="News706 BT" w:hAnsi="News706 BT"/>
          <w:b/>
          <w:bCs/>
          <w:sz w:val="32"/>
          <w:szCs w:val="32"/>
        </w:rPr>
      </w:pPr>
    </w:p>
    <w:p w14:paraId="28192575" w14:textId="22E58E88" w:rsidR="00381B2E" w:rsidRPr="00BF681D" w:rsidRDefault="00BF681D">
      <w:pPr>
        <w:rPr>
          <w:rFonts w:ascii="News706 BT" w:hAnsi="News706 BT"/>
          <w:b/>
          <w:bCs/>
          <w:sz w:val="32"/>
          <w:szCs w:val="32"/>
        </w:rPr>
      </w:pPr>
      <w:r w:rsidRPr="00BF681D">
        <w:rPr>
          <w:rFonts w:ascii="News706 BT" w:hAnsi="News706 BT"/>
          <w:b/>
          <w:bCs/>
          <w:sz w:val="32"/>
          <w:szCs w:val="32"/>
        </w:rPr>
        <w:t>OUTPUT SCREENSHOTS:</w:t>
      </w:r>
    </w:p>
    <w:p w14:paraId="1AE2A279" w14:textId="77777777" w:rsidR="00555996" w:rsidRDefault="00BF681D">
      <w:pPr>
        <w:rPr>
          <w:rFonts w:ascii="News706 BT" w:hAnsi="News706 BT"/>
          <w:b/>
          <w:bCs/>
          <w:sz w:val="32"/>
          <w:szCs w:val="32"/>
        </w:rPr>
      </w:pPr>
      <w:r w:rsidRPr="00BF681D">
        <w:rPr>
          <w:rFonts w:ascii="News706 BT" w:hAnsi="News706 BT"/>
          <w:b/>
          <w:bCs/>
          <w:sz w:val="32"/>
          <w:szCs w:val="32"/>
        </w:rPr>
        <w:t>Q1: CSS BOX MODEL</w:t>
      </w:r>
    </w:p>
    <w:p w14:paraId="1EDC4FC3" w14:textId="3193CD1E" w:rsidR="00555996" w:rsidRDefault="00555996">
      <w:r w:rsidRPr="00555996">
        <w:rPr>
          <w:b/>
          <w:bCs/>
          <w:sz w:val="24"/>
          <w:szCs w:val="24"/>
        </w:rPr>
        <w:t xml:space="preserve">WEBPAGE: </w:t>
      </w:r>
      <w:hyperlink r:id="rId4" w:tgtFrame="_blank" w:history="1">
        <w:r>
          <w:rPr>
            <w:rStyle w:val="Hyperlink"/>
            <w:rFonts w:ascii="Arial" w:hAnsi="Arial" w:cs="Arial"/>
            <w:color w:val="1AB394"/>
            <w:sz w:val="21"/>
            <w:szCs w:val="21"/>
          </w:rPr>
          <w:t>https://m67l5av1grgd03z5yteb6g-on.drv.tw/www.ritik.com/csspage.html</w:t>
        </w:r>
      </w:hyperlink>
    </w:p>
    <w:p w14:paraId="159E8037" w14:textId="494CB583" w:rsidR="00BF681D" w:rsidRDefault="00BF681D">
      <w:pPr>
        <w:rPr>
          <w:rFonts w:ascii="News706 BT" w:hAnsi="News706 BT"/>
          <w:b/>
          <w:bCs/>
          <w:sz w:val="32"/>
          <w:szCs w:val="32"/>
        </w:rPr>
      </w:pPr>
      <w:r w:rsidRPr="00BF681D">
        <w:rPr>
          <w:rFonts w:ascii="News706 BT" w:hAnsi="News706 BT"/>
          <w:b/>
          <w:bCs/>
          <w:noProof/>
          <w:sz w:val="32"/>
          <w:szCs w:val="32"/>
        </w:rPr>
        <w:drawing>
          <wp:inline distT="0" distB="0" distL="0" distR="0" wp14:anchorId="65358C04" wp14:editId="273DCB28">
            <wp:extent cx="5731510" cy="5385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bo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8F21" w14:textId="77777777" w:rsidR="00BF681D" w:rsidRDefault="00BF681D">
      <w:pPr>
        <w:rPr>
          <w:rFonts w:ascii="News706 BT" w:hAnsi="News706 BT"/>
          <w:b/>
          <w:bCs/>
          <w:sz w:val="32"/>
          <w:szCs w:val="32"/>
        </w:rPr>
      </w:pPr>
      <w:r>
        <w:rPr>
          <w:rFonts w:ascii="News706 BT" w:hAnsi="News706 BT"/>
          <w:b/>
          <w:bCs/>
          <w:sz w:val="32"/>
          <w:szCs w:val="32"/>
        </w:rPr>
        <w:br w:type="page"/>
      </w:r>
    </w:p>
    <w:p w14:paraId="1549D3AA" w14:textId="77777777" w:rsidR="00BF681D" w:rsidRPr="00BF681D" w:rsidRDefault="00BF681D">
      <w:pPr>
        <w:rPr>
          <w:rFonts w:ascii="News706 BT" w:hAnsi="News706 BT"/>
          <w:b/>
          <w:bCs/>
          <w:sz w:val="32"/>
          <w:szCs w:val="32"/>
        </w:rPr>
      </w:pPr>
    </w:p>
    <w:p w14:paraId="0865ED09" w14:textId="77777777" w:rsidR="00555996" w:rsidRDefault="00BF681D">
      <w:pPr>
        <w:rPr>
          <w:rFonts w:ascii="News706 BT" w:hAnsi="News706 BT"/>
          <w:b/>
          <w:bCs/>
          <w:sz w:val="32"/>
          <w:szCs w:val="32"/>
        </w:rPr>
      </w:pPr>
      <w:r w:rsidRPr="00BF681D">
        <w:rPr>
          <w:rFonts w:ascii="News706 BT" w:hAnsi="News706 BT"/>
          <w:b/>
          <w:bCs/>
          <w:sz w:val="32"/>
          <w:szCs w:val="32"/>
        </w:rPr>
        <w:t xml:space="preserve">Q2. Event Registration Form: </w:t>
      </w:r>
    </w:p>
    <w:p w14:paraId="79CD4D1A" w14:textId="00D167B7" w:rsidR="00555996" w:rsidRDefault="00555996">
      <w:r w:rsidRPr="00555996">
        <w:rPr>
          <w:b/>
          <w:bCs/>
          <w:sz w:val="28"/>
          <w:szCs w:val="28"/>
        </w:rPr>
        <w:t>WEBPAGE</w:t>
      </w:r>
      <w:r w:rsidRPr="00555996">
        <w:rPr>
          <w:sz w:val="28"/>
          <w:szCs w:val="28"/>
        </w:rPr>
        <w:t xml:space="preserve">: </w:t>
      </w:r>
      <w:hyperlink r:id="rId6" w:tgtFrame="_blank" w:history="1">
        <w:r>
          <w:rPr>
            <w:rStyle w:val="Hyperlink"/>
            <w:rFonts w:ascii="Arial" w:hAnsi="Arial" w:cs="Arial"/>
            <w:color w:val="1AB394"/>
            <w:sz w:val="21"/>
            <w:szCs w:val="21"/>
          </w:rPr>
          <w:t>https://m67l5av1grgd03z5yteb6g-on.drv.tw/www.ritik.com/registerform.html</w:t>
        </w:r>
      </w:hyperlink>
    </w:p>
    <w:p w14:paraId="4BD6C179" w14:textId="1764318B" w:rsidR="00BF681D" w:rsidRDefault="00BF681D">
      <w:pPr>
        <w:rPr>
          <w:rFonts w:ascii="News706 BT" w:hAnsi="News706 BT"/>
          <w:b/>
          <w:bCs/>
          <w:sz w:val="32"/>
          <w:szCs w:val="32"/>
        </w:rPr>
      </w:pPr>
      <w:r w:rsidRPr="00BF681D">
        <w:rPr>
          <w:rFonts w:ascii="News706 BT" w:hAnsi="News706 BT"/>
          <w:b/>
          <w:bCs/>
          <w:noProof/>
          <w:sz w:val="32"/>
          <w:szCs w:val="32"/>
        </w:rPr>
        <w:drawing>
          <wp:inline distT="0" distB="0" distL="0" distR="0" wp14:anchorId="5D5C59DF" wp14:editId="1D368DEA">
            <wp:extent cx="5731510" cy="558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 f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1B58" w14:textId="77777777" w:rsidR="00BF681D" w:rsidRDefault="00BF681D">
      <w:pPr>
        <w:rPr>
          <w:rFonts w:ascii="News706 BT" w:hAnsi="News706 BT"/>
          <w:b/>
          <w:bCs/>
          <w:sz w:val="32"/>
          <w:szCs w:val="32"/>
        </w:rPr>
      </w:pPr>
      <w:r>
        <w:rPr>
          <w:rFonts w:ascii="News706 BT" w:hAnsi="News706 BT"/>
          <w:b/>
          <w:bCs/>
          <w:sz w:val="32"/>
          <w:szCs w:val="32"/>
        </w:rPr>
        <w:br w:type="page"/>
      </w:r>
    </w:p>
    <w:p w14:paraId="486C6D82" w14:textId="77777777" w:rsidR="00BF681D" w:rsidRPr="00BF681D" w:rsidRDefault="00BF681D">
      <w:pPr>
        <w:rPr>
          <w:rFonts w:ascii="News706 BT" w:hAnsi="News706 BT"/>
          <w:b/>
          <w:bCs/>
          <w:sz w:val="32"/>
          <w:szCs w:val="32"/>
        </w:rPr>
      </w:pPr>
    </w:p>
    <w:p w14:paraId="004D23F6" w14:textId="77777777" w:rsidR="00555996" w:rsidRDefault="00BF681D">
      <w:pPr>
        <w:rPr>
          <w:rFonts w:ascii="News706 BT" w:hAnsi="News706 BT"/>
          <w:b/>
          <w:bCs/>
          <w:sz w:val="32"/>
          <w:szCs w:val="32"/>
        </w:rPr>
      </w:pPr>
      <w:r w:rsidRPr="00BF681D">
        <w:rPr>
          <w:rFonts w:ascii="News706 BT" w:hAnsi="News706 BT"/>
          <w:b/>
          <w:bCs/>
          <w:sz w:val="32"/>
          <w:szCs w:val="32"/>
        </w:rPr>
        <w:t>Q3. Video Streaming Webpage:</w:t>
      </w:r>
    </w:p>
    <w:p w14:paraId="16E2250A" w14:textId="77777777" w:rsidR="00555996" w:rsidRDefault="00555996">
      <w:pPr>
        <w:rPr>
          <w:rFonts w:ascii="News706 BT" w:hAnsi="News706 BT"/>
          <w:b/>
          <w:bCs/>
          <w:sz w:val="32"/>
          <w:szCs w:val="32"/>
        </w:rPr>
      </w:pPr>
      <w:r w:rsidRPr="00555996">
        <w:rPr>
          <w:b/>
          <w:bCs/>
          <w:sz w:val="28"/>
          <w:szCs w:val="28"/>
        </w:rPr>
        <w:t>WEBPAGE:</w:t>
      </w:r>
      <w:r w:rsidRPr="00555996">
        <w:rPr>
          <w:sz w:val="28"/>
          <w:szCs w:val="28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1AB394"/>
            <w:sz w:val="21"/>
            <w:szCs w:val="21"/>
          </w:rPr>
          <w:t>https://m67l5av1grgd03z5yteb6g-on.drv.tw/www.ritik.com/videostreaming.html</w:t>
        </w:r>
      </w:hyperlink>
      <w:r w:rsidR="00BF681D" w:rsidRPr="00BF681D">
        <w:rPr>
          <w:rFonts w:ascii="News706 BT" w:hAnsi="News706 BT"/>
          <w:b/>
          <w:bCs/>
          <w:sz w:val="32"/>
          <w:szCs w:val="32"/>
        </w:rPr>
        <w:t xml:space="preserve"> </w:t>
      </w:r>
    </w:p>
    <w:p w14:paraId="15C1ECA1" w14:textId="4D497A35" w:rsidR="00BF681D" w:rsidRPr="00BF681D" w:rsidRDefault="00BF681D">
      <w:pPr>
        <w:rPr>
          <w:rFonts w:ascii="News706 BT" w:hAnsi="News706 BT"/>
          <w:b/>
          <w:bCs/>
          <w:sz w:val="32"/>
          <w:szCs w:val="32"/>
        </w:rPr>
      </w:pPr>
      <w:r w:rsidRPr="00BF681D">
        <w:rPr>
          <w:rFonts w:ascii="News706 BT" w:hAnsi="News706 BT"/>
          <w:b/>
          <w:bCs/>
          <w:noProof/>
          <w:sz w:val="32"/>
          <w:szCs w:val="32"/>
        </w:rPr>
        <w:drawing>
          <wp:inline distT="0" distB="0" distL="0" distR="0" wp14:anchorId="3065EA76" wp14:editId="7E596EDE">
            <wp:extent cx="5731510" cy="5701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z prime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1D" w:rsidRPr="00BF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706 BT">
    <w:panose1 w:val="02040804060705020204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1D"/>
    <w:rsid w:val="00381B2E"/>
    <w:rsid w:val="00555996"/>
    <w:rsid w:val="00B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7E0E"/>
  <w15:chartTrackingRefBased/>
  <w15:docId w15:val="{BA3D1595-FB7C-47A6-AEF6-36D671BB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67l5av1grgd03z5yteb6g-on.drv.tw/www.ritik.com/videostreaming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67l5av1grgd03z5yteb6g-on.drv.tw/www.ritik.com/registerfor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m67l5av1grgd03z5yteb6g-on.drv.tw/www.ritik.com/csspage.html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Agarwal</dc:creator>
  <cp:keywords/>
  <dc:description/>
  <cp:lastModifiedBy>Ritik Agarwal</cp:lastModifiedBy>
  <cp:revision>2</cp:revision>
  <dcterms:created xsi:type="dcterms:W3CDTF">2020-07-30T06:28:00Z</dcterms:created>
  <dcterms:modified xsi:type="dcterms:W3CDTF">2020-07-30T06:34:00Z</dcterms:modified>
</cp:coreProperties>
</file>