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130"/>
      </w:tblGrid>
      <w:tr w:rsidR="00F77EFC" w:rsidRPr="00E915AA" w14:paraId="632218D5" w14:textId="77777777" w:rsidTr="009A2612">
        <w:trPr>
          <w:trHeight w:val="60"/>
        </w:trPr>
        <w:tc>
          <w:tcPr>
            <w:tcW w:w="5760" w:type="dxa"/>
          </w:tcPr>
          <w:p w14:paraId="32BC682D" w14:textId="6E2BEBEF" w:rsidR="00F77EFC" w:rsidRDefault="00934E4C" w:rsidP="00CB5BD4">
            <w:pPr>
              <w:rPr>
                <w:rFonts w:ascii="Bookman Old Style" w:hAnsi="Bookman Old Style" w:cstheme="minorHAnsi"/>
                <w:b/>
                <w:sz w:val="20"/>
                <w:szCs w:val="20"/>
              </w:rPr>
            </w:pPr>
            <w:r>
              <w:rPr>
                <w:rFonts w:ascii="Bookman Old Style" w:hAnsi="Bookman Old Style" w:cstheme="minorHAnsi"/>
                <w:b/>
                <w:sz w:val="20"/>
                <w:szCs w:val="20"/>
              </w:rPr>
              <w:t>GD</w:t>
            </w:r>
            <w:r w:rsidR="00FF7A84">
              <w:rPr>
                <w:rFonts w:ascii="Bookman Old Style" w:hAnsi="Bookman Old Style" w:cstheme="minorHAnsi"/>
                <w:b/>
                <w:sz w:val="20"/>
                <w:szCs w:val="20"/>
              </w:rPr>
              <w:t>PA</w:t>
            </w:r>
            <w:r>
              <w:rPr>
                <w:rFonts w:ascii="Bookman Old Style" w:hAnsi="Bookman Old Style" w:cstheme="minorHAnsi"/>
                <w:b/>
                <w:sz w:val="20"/>
                <w:szCs w:val="20"/>
              </w:rPr>
              <w:t>RCM</w:t>
            </w:r>
            <w:r w:rsidR="007E22E1" w:rsidRPr="007E22E1">
              <w:rPr>
                <w:rFonts w:ascii="Bookman Old Style" w:hAnsi="Bookman Old Style" w:cstheme="minorHAnsi"/>
                <w:b/>
                <w:sz w:val="20"/>
                <w:szCs w:val="20"/>
              </w:rPr>
              <w:t xml:space="preserve"> Lecture </w:t>
            </w:r>
            <w:r w:rsidR="006C33E2">
              <w:rPr>
                <w:rFonts w:ascii="Bookman Old Style" w:hAnsi="Bookman Old Style" w:cstheme="minorHAnsi"/>
                <w:b/>
                <w:sz w:val="20"/>
                <w:szCs w:val="20"/>
              </w:rPr>
              <w:t>–</w:t>
            </w:r>
            <w:r w:rsidR="007E22E1" w:rsidRPr="007E22E1">
              <w:rPr>
                <w:rFonts w:ascii="Bookman Old Style" w:hAnsi="Bookman Old Style" w:cstheme="minorHAnsi"/>
                <w:b/>
                <w:sz w:val="20"/>
                <w:szCs w:val="20"/>
              </w:rPr>
              <w:t xml:space="preserve"> </w:t>
            </w:r>
            <w:r w:rsidR="00A92645">
              <w:rPr>
                <w:rFonts w:ascii="Bookman Old Style" w:hAnsi="Bookman Old Style" w:cstheme="minorHAnsi"/>
                <w:b/>
                <w:sz w:val="20"/>
                <w:szCs w:val="20"/>
              </w:rPr>
              <w:t>Monitors</w:t>
            </w:r>
          </w:p>
          <w:p w14:paraId="60D3DEF8" w14:textId="77777777" w:rsidR="00354D4F" w:rsidRDefault="00354D4F" w:rsidP="00CB5BD4">
            <w:pPr>
              <w:rPr>
                <w:rFonts w:ascii="Bookman Old Style" w:hAnsi="Bookman Old Style" w:cstheme="minorHAnsi"/>
                <w:b/>
                <w:sz w:val="20"/>
                <w:szCs w:val="20"/>
              </w:rPr>
            </w:pPr>
          </w:p>
          <w:p w14:paraId="230BD5F0" w14:textId="00F56297" w:rsidR="00354D4F" w:rsidRPr="00E915AA" w:rsidRDefault="00354D4F" w:rsidP="00CB5BD4">
            <w:pPr>
              <w:rPr>
                <w:rFonts w:ascii="Bookman Old Style" w:hAnsi="Bookman Old Style" w:cstheme="minorHAnsi"/>
                <w:b/>
                <w:sz w:val="20"/>
                <w:szCs w:val="20"/>
              </w:rPr>
            </w:pPr>
          </w:p>
        </w:tc>
        <w:tc>
          <w:tcPr>
            <w:tcW w:w="5130" w:type="dxa"/>
          </w:tcPr>
          <w:p w14:paraId="181B1C87" w14:textId="77777777" w:rsidR="00F77EFC" w:rsidRPr="00E915AA" w:rsidRDefault="00F77EFC" w:rsidP="00872C8D">
            <w:pPr>
              <w:jc w:val="right"/>
              <w:rPr>
                <w:rFonts w:ascii="Bookman Old Style" w:hAnsi="Bookman Old Style" w:cstheme="minorHAnsi"/>
                <w:sz w:val="20"/>
                <w:szCs w:val="20"/>
              </w:rPr>
            </w:pPr>
            <w:r w:rsidRPr="00E915AA">
              <w:rPr>
                <w:rFonts w:ascii="Bookman Old Style" w:hAnsi="Bookman Old Style" w:cstheme="minorHAnsi"/>
                <w:sz w:val="20"/>
                <w:szCs w:val="20"/>
              </w:rPr>
              <w:t>Instructor: Neil Patrick Del Gallego</w:t>
            </w:r>
          </w:p>
        </w:tc>
      </w:tr>
    </w:tbl>
    <w:p w14:paraId="7E34F820" w14:textId="194BF8C4" w:rsidR="00354D4F" w:rsidRPr="00354D4F" w:rsidRDefault="00354D4F" w:rsidP="00354D4F">
      <w:pPr>
        <w:pStyle w:val="ListParagraph"/>
        <w:numPr>
          <w:ilvl w:val="0"/>
          <w:numId w:val="17"/>
        </w:numPr>
        <w:rPr>
          <w:rFonts w:ascii="Bookman Old Style" w:hAnsi="Bookman Old Style" w:cstheme="minorHAnsi"/>
          <w:sz w:val="20"/>
          <w:szCs w:val="20"/>
          <w:lang w:val="en-PH"/>
        </w:rPr>
      </w:pPr>
      <w:r w:rsidRPr="00354D4F">
        <w:rPr>
          <w:rFonts w:ascii="Bookman Old Style" w:hAnsi="Bookman Old Style" w:cstheme="minorHAnsi"/>
          <w:sz w:val="20"/>
          <w:szCs w:val="20"/>
          <w:lang w:val="en-PH"/>
        </w:rPr>
        <w:t>A synchronization construct that allows thread to have mutual exclusion and the ability to wait for a certain condition to be true.</w:t>
      </w:r>
    </w:p>
    <w:p w14:paraId="4341C16F" w14:textId="3B1DBF10" w:rsidR="00AC09C3" w:rsidRDefault="00354D4F" w:rsidP="00354D4F">
      <w:pPr>
        <w:pStyle w:val="ListParagraph"/>
        <w:numPr>
          <w:ilvl w:val="0"/>
          <w:numId w:val="17"/>
        </w:numPr>
        <w:rPr>
          <w:rFonts w:ascii="Bookman Old Style" w:hAnsi="Bookman Old Style" w:cstheme="minorHAnsi"/>
          <w:sz w:val="20"/>
          <w:szCs w:val="20"/>
          <w:lang w:val="en-PH"/>
        </w:rPr>
      </w:pPr>
      <w:r w:rsidRPr="00354D4F">
        <w:rPr>
          <w:rFonts w:ascii="Bookman Old Style" w:hAnsi="Bookman Old Style" w:cstheme="minorHAnsi"/>
          <w:sz w:val="20"/>
          <w:szCs w:val="20"/>
          <w:lang w:val="en-PH"/>
        </w:rPr>
        <w:t>In semaphores, recall that every shared variable needs to be mutually excluded with a semaphore (i.e. mutex).</w:t>
      </w:r>
    </w:p>
    <w:p w14:paraId="7F37AE7D" w14:textId="348806BE" w:rsidR="00354D4F" w:rsidRDefault="00354D4F" w:rsidP="00354D4F">
      <w:pPr>
        <w:rPr>
          <w:rFonts w:ascii="Bookman Old Style" w:hAnsi="Bookman Old Style" w:cstheme="minorHAnsi"/>
          <w:sz w:val="20"/>
          <w:szCs w:val="20"/>
          <w:lang w:val="en-PH"/>
        </w:rPr>
      </w:pPr>
    </w:p>
    <w:p w14:paraId="6177685C" w14:textId="5DC04CA7" w:rsidR="00354D4F" w:rsidRDefault="00354D4F" w:rsidP="00354D4F">
      <w:pPr>
        <w:rPr>
          <w:rFonts w:ascii="Bookman Old Style" w:hAnsi="Bookman Old Style" w:cstheme="minorHAnsi"/>
          <w:b/>
          <w:bCs/>
          <w:sz w:val="20"/>
          <w:szCs w:val="20"/>
          <w:lang w:val="en-PH"/>
        </w:rPr>
      </w:pPr>
      <w:r>
        <w:rPr>
          <w:rFonts w:ascii="Bookman Old Style" w:hAnsi="Bookman Old Style" w:cstheme="minorHAnsi"/>
          <w:b/>
          <w:bCs/>
          <w:sz w:val="20"/>
          <w:szCs w:val="20"/>
          <w:lang w:val="en-PH"/>
        </w:rPr>
        <w:t>Mutual Exclusion is Guaranteed</w:t>
      </w:r>
    </w:p>
    <w:p w14:paraId="4E250319" w14:textId="41CB9059" w:rsidR="00354D4F" w:rsidRDefault="00354D4F" w:rsidP="00354D4F">
      <w:pPr>
        <w:rPr>
          <w:rFonts w:ascii="Bookman Old Style" w:hAnsi="Bookman Old Style" w:cstheme="minorHAnsi"/>
          <w:sz w:val="20"/>
          <w:szCs w:val="20"/>
          <w:lang w:val="en-PH"/>
        </w:rPr>
      </w:pPr>
      <w:r w:rsidRPr="00354D4F">
        <w:rPr>
          <w:rFonts w:ascii="Bookman Old Style" w:hAnsi="Bookman Old Style" w:cstheme="minorHAnsi"/>
          <w:sz w:val="20"/>
          <w:szCs w:val="20"/>
          <w:lang w:val="en-PH"/>
        </w:rPr>
        <w:t>In monitors, only one process/thread may execute a function at any given time. Hence, mutual exclusion is guaranteed.</w:t>
      </w:r>
      <w:r>
        <w:rPr>
          <w:rFonts w:ascii="Bookman Old Style" w:hAnsi="Bookman Old Style" w:cstheme="minorHAnsi"/>
          <w:sz w:val="20"/>
          <w:szCs w:val="20"/>
          <w:lang w:val="en-PH"/>
        </w:rPr>
        <w:t xml:space="preserve"> How? In C++ using a monitor explicitly requires a lock/mutex to be referenced.</w:t>
      </w:r>
    </w:p>
    <w:p w14:paraId="396D6BDE" w14:textId="35CFECB4" w:rsidR="00F705CA" w:rsidRDefault="00F705CA" w:rsidP="00354D4F">
      <w:pPr>
        <w:rPr>
          <w:rFonts w:ascii="Bookman Old Style" w:hAnsi="Bookman Old Style" w:cstheme="minorHAnsi"/>
          <w:sz w:val="20"/>
          <w:szCs w:val="20"/>
          <w:lang w:val="en-PH"/>
        </w:rPr>
      </w:pPr>
    </w:p>
    <w:p w14:paraId="04B8930E" w14:textId="505F5237" w:rsidR="00F705CA" w:rsidRDefault="00F705CA" w:rsidP="00354D4F">
      <w:pPr>
        <w:rPr>
          <w:rFonts w:ascii="Bookman Old Style" w:hAnsi="Bookman Old Style" w:cstheme="minorHAnsi"/>
          <w:b/>
          <w:bCs/>
          <w:sz w:val="20"/>
          <w:szCs w:val="20"/>
          <w:lang w:val="en-PH"/>
        </w:rPr>
      </w:pPr>
      <w:r>
        <w:rPr>
          <w:rFonts w:ascii="Bookman Old Style" w:hAnsi="Bookman Old Style" w:cstheme="minorHAnsi"/>
          <w:b/>
          <w:bCs/>
          <w:sz w:val="20"/>
          <w:szCs w:val="20"/>
          <w:lang w:val="en-PH"/>
        </w:rPr>
        <w:t>How does it work?</w:t>
      </w:r>
    </w:p>
    <w:p w14:paraId="73E1D59A" w14:textId="77777777" w:rsidR="00F705CA" w:rsidRPr="00F705CA" w:rsidRDefault="00F705CA" w:rsidP="00354D4F">
      <w:pPr>
        <w:rPr>
          <w:rFonts w:ascii="Bookman Old Style" w:hAnsi="Bookman Old Style" w:cstheme="minorHAnsi"/>
          <w:b/>
          <w:bCs/>
          <w:sz w:val="20"/>
          <w:szCs w:val="20"/>
          <w:lang w:val="en-PH"/>
        </w:rPr>
      </w:pPr>
    </w:p>
    <w:p w14:paraId="6641B694" w14:textId="39CC7C0B" w:rsidR="00AC09C3" w:rsidRDefault="00F705CA" w:rsidP="00F705CA">
      <w:pPr>
        <w:pStyle w:val="ListParagraph"/>
        <w:tabs>
          <w:tab w:val="left" w:pos="360"/>
        </w:tabs>
        <w:ind w:left="360"/>
        <w:jc w:val="center"/>
        <w:rPr>
          <w:rFonts w:ascii="Bookman Old Style" w:hAnsi="Bookman Old Style" w:cstheme="minorHAnsi"/>
          <w:sz w:val="20"/>
          <w:szCs w:val="20"/>
          <w:lang w:val="en-PH"/>
        </w:rPr>
      </w:pPr>
      <w:r w:rsidRPr="00F705CA">
        <w:rPr>
          <w:rFonts w:ascii="Bookman Old Style" w:hAnsi="Bookman Old Style" w:cstheme="minorHAnsi"/>
          <w:noProof/>
          <w:sz w:val="20"/>
          <w:szCs w:val="20"/>
          <w:lang w:val="en-PH"/>
        </w:rPr>
        <w:drawing>
          <wp:inline distT="0" distB="0" distL="0" distR="0" wp14:anchorId="6A3BB65A" wp14:editId="3B5F4177">
            <wp:extent cx="6858000" cy="2221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221865"/>
                    </a:xfrm>
                    <a:prstGeom prst="rect">
                      <a:avLst/>
                    </a:prstGeom>
                  </pic:spPr>
                </pic:pic>
              </a:graphicData>
            </a:graphic>
          </wp:inline>
        </w:drawing>
      </w:r>
    </w:p>
    <w:p w14:paraId="74BF78A7" w14:textId="70848385" w:rsidR="00F705CA" w:rsidRDefault="00F705CA" w:rsidP="00F705CA">
      <w:pPr>
        <w:pStyle w:val="ListParagraph"/>
        <w:tabs>
          <w:tab w:val="left" w:pos="360"/>
        </w:tabs>
        <w:ind w:left="360"/>
        <w:jc w:val="center"/>
        <w:rPr>
          <w:rFonts w:ascii="Bookman Old Style" w:hAnsi="Bookman Old Style" w:cstheme="minorHAnsi"/>
          <w:sz w:val="20"/>
          <w:szCs w:val="20"/>
          <w:lang w:val="en-PH"/>
        </w:rPr>
      </w:pPr>
    </w:p>
    <w:p w14:paraId="55E59BD4" w14:textId="64980A53" w:rsidR="00396AAC" w:rsidRDefault="00396AAC" w:rsidP="00F705CA">
      <w:pPr>
        <w:pStyle w:val="ListParagraph"/>
        <w:tabs>
          <w:tab w:val="left" w:pos="360"/>
        </w:tabs>
        <w:ind w:left="360"/>
        <w:rPr>
          <w:rFonts w:ascii="Bookman Old Style" w:hAnsi="Bookman Old Style" w:cstheme="minorHAnsi"/>
          <w:sz w:val="20"/>
          <w:szCs w:val="20"/>
          <w:lang w:val="en-PH"/>
        </w:rPr>
      </w:pPr>
    </w:p>
    <w:p w14:paraId="37D10B16" w14:textId="1CE18518" w:rsidR="00396AAC" w:rsidRDefault="00396AAC" w:rsidP="00396AAC">
      <w:pPr>
        <w:tabs>
          <w:tab w:val="left" w:pos="360"/>
        </w:tabs>
        <w:rPr>
          <w:rFonts w:ascii="Bookman Old Style" w:hAnsi="Bookman Old Style" w:cstheme="minorHAnsi"/>
          <w:sz w:val="20"/>
          <w:szCs w:val="20"/>
          <w:lang w:val="en-PH"/>
        </w:rPr>
      </w:pPr>
      <w:r>
        <w:rPr>
          <w:rFonts w:ascii="Bookman Old Style" w:hAnsi="Bookman Old Style" w:cstheme="minorHAnsi"/>
          <w:b/>
          <w:bCs/>
          <w:sz w:val="20"/>
          <w:szCs w:val="20"/>
          <w:lang w:val="en-PH"/>
        </w:rPr>
        <w:t>Locking using Monitors</w:t>
      </w:r>
    </w:p>
    <w:p w14:paraId="12BBA24B" w14:textId="418844E4" w:rsidR="00396AAC" w:rsidRDefault="00396AAC" w:rsidP="00396AAC">
      <w:pPr>
        <w:tabs>
          <w:tab w:val="left" w:pos="360"/>
        </w:tabs>
        <w:rPr>
          <w:noProof/>
        </w:rPr>
      </w:pPr>
      <w:r>
        <w:rPr>
          <w:rFonts w:ascii="Bookman Old Style" w:hAnsi="Bookman Old Style" w:cstheme="minorHAnsi"/>
          <w:sz w:val="20"/>
          <w:szCs w:val="20"/>
          <w:lang w:val="en-PH"/>
        </w:rPr>
        <w:t>The common practice is to declare functions, acquire the lock inside, and check if the thread needs to wait on the condition. Otherwise, allow the thread to enter the critical section.</w:t>
      </w:r>
      <w:r w:rsidR="00D55F6F" w:rsidRPr="00D55F6F">
        <w:rPr>
          <w:noProof/>
        </w:rPr>
        <w:t xml:space="preserve"> </w:t>
      </w:r>
    </w:p>
    <w:p w14:paraId="23C7BB98" w14:textId="32FFF01F" w:rsidR="00D55F6F" w:rsidRDefault="00D55F6F" w:rsidP="00396AAC">
      <w:pPr>
        <w:tabs>
          <w:tab w:val="left" w:pos="360"/>
        </w:tabs>
        <w:rPr>
          <w:noProof/>
        </w:rPr>
      </w:pPr>
    </w:p>
    <w:p w14:paraId="1FAB9DB8" w14:textId="53157C82" w:rsidR="00D55F6F" w:rsidRDefault="003F42C7" w:rsidP="00396AAC">
      <w:pPr>
        <w:tabs>
          <w:tab w:val="left" w:pos="360"/>
        </w:tabs>
        <w:rPr>
          <w:noProof/>
        </w:rPr>
      </w:pPr>
      <w:r w:rsidRPr="003F42C7">
        <w:rPr>
          <w:noProof/>
        </w:rPr>
        <w:drawing>
          <wp:inline distT="0" distB="0" distL="0" distR="0" wp14:anchorId="7A566D17" wp14:editId="1C0BF6F9">
            <wp:extent cx="7113979" cy="17337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37579" cy="1739455"/>
                    </a:xfrm>
                    <a:prstGeom prst="rect">
                      <a:avLst/>
                    </a:prstGeom>
                  </pic:spPr>
                </pic:pic>
              </a:graphicData>
            </a:graphic>
          </wp:inline>
        </w:drawing>
      </w:r>
    </w:p>
    <w:p w14:paraId="4FE37C0F" w14:textId="5CFFEEEC" w:rsidR="003F42C7" w:rsidRDefault="003F42C7">
      <w:pPr>
        <w:rPr>
          <w:noProof/>
        </w:rPr>
      </w:pPr>
      <w:r>
        <w:rPr>
          <w:noProof/>
        </w:rPr>
        <w:br w:type="page"/>
      </w:r>
    </w:p>
    <w:p w14:paraId="28634DC3" w14:textId="302D72E8" w:rsidR="00D55F6F" w:rsidRDefault="00D55F6F" w:rsidP="00396AAC">
      <w:pPr>
        <w:tabs>
          <w:tab w:val="left" w:pos="360"/>
        </w:tabs>
        <w:rPr>
          <w:rFonts w:ascii="Bookman Old Style" w:hAnsi="Bookman Old Style"/>
          <w:b/>
          <w:bCs/>
          <w:noProof/>
        </w:rPr>
      </w:pPr>
      <w:r>
        <w:rPr>
          <w:rFonts w:ascii="Bookman Old Style" w:hAnsi="Bookman Old Style"/>
          <w:b/>
          <w:bCs/>
          <w:noProof/>
        </w:rPr>
        <w:lastRenderedPageBreak/>
        <w:t>Sample: Solving Simple Thread Barrier using Monitors</w:t>
      </w:r>
    </w:p>
    <w:p w14:paraId="5A9E0BF1" w14:textId="77777777" w:rsidR="003F42C7" w:rsidRDefault="003F42C7" w:rsidP="00396AAC">
      <w:pPr>
        <w:tabs>
          <w:tab w:val="left" w:pos="360"/>
        </w:tabs>
        <w:rPr>
          <w:rFonts w:ascii="Bookman Old Style" w:hAnsi="Bookman Old Style"/>
          <w:b/>
          <w:bCs/>
          <w:noProof/>
        </w:rPr>
      </w:pPr>
    </w:p>
    <w:p w14:paraId="4DC8A029" w14:textId="0158C1AD" w:rsidR="00D55F6F" w:rsidRDefault="00D55F6F" w:rsidP="00D55F6F">
      <w:pPr>
        <w:tabs>
          <w:tab w:val="left" w:pos="360"/>
        </w:tabs>
        <w:jc w:val="center"/>
        <w:rPr>
          <w:rFonts w:ascii="Bookman Old Style" w:hAnsi="Bookman Old Style"/>
          <w:noProof/>
        </w:rPr>
      </w:pPr>
      <w:r w:rsidRPr="00D55F6F">
        <w:rPr>
          <w:rFonts w:ascii="Bookman Old Style" w:hAnsi="Bookman Old Style"/>
          <w:noProof/>
        </w:rPr>
        <w:drawing>
          <wp:inline distT="0" distB="0" distL="0" distR="0" wp14:anchorId="637C53C1" wp14:editId="216D8374">
            <wp:extent cx="1952064" cy="267903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5629" cy="2697655"/>
                    </a:xfrm>
                    <a:prstGeom prst="rect">
                      <a:avLst/>
                    </a:prstGeom>
                  </pic:spPr>
                </pic:pic>
              </a:graphicData>
            </a:graphic>
          </wp:inline>
        </w:drawing>
      </w:r>
    </w:p>
    <w:p w14:paraId="450AB6BB" w14:textId="0CF08556" w:rsidR="00D55F6F" w:rsidRDefault="00D55F6F" w:rsidP="00D55F6F">
      <w:pPr>
        <w:tabs>
          <w:tab w:val="left" w:pos="360"/>
        </w:tabs>
        <w:jc w:val="center"/>
        <w:rPr>
          <w:rFonts w:ascii="Bookman Old Style" w:hAnsi="Bookman Old Style"/>
          <w:noProof/>
        </w:rPr>
      </w:pPr>
    </w:p>
    <w:p w14:paraId="0237FDFA" w14:textId="3ACFFC54" w:rsidR="00D55F6F" w:rsidRPr="00D55F6F" w:rsidRDefault="00D55F6F" w:rsidP="00D55F6F">
      <w:pPr>
        <w:tabs>
          <w:tab w:val="left" w:pos="360"/>
        </w:tabs>
        <w:jc w:val="both"/>
        <w:rPr>
          <w:rFonts w:ascii="Bookman Old Style" w:hAnsi="Bookman Old Style"/>
          <w:noProof/>
        </w:rPr>
      </w:pPr>
      <w:r>
        <w:rPr>
          <w:rFonts w:ascii="Bookman Old Style" w:hAnsi="Bookman Old Style"/>
          <w:noProof/>
        </w:rPr>
        <w:t>In the above example, A1() and B1() must be called before performing combine().</w:t>
      </w:r>
    </w:p>
    <w:p w14:paraId="06E43968" w14:textId="00E71D65" w:rsidR="00D55F6F" w:rsidRDefault="00D55F6F" w:rsidP="00396AAC">
      <w:pPr>
        <w:tabs>
          <w:tab w:val="left" w:pos="360"/>
        </w:tabs>
        <w:rPr>
          <w:noProof/>
        </w:rPr>
      </w:pPr>
    </w:p>
    <w:p w14:paraId="3D5F5F3E" w14:textId="4687616F" w:rsidR="003F42C7" w:rsidRPr="003F42C7" w:rsidRDefault="003F42C7" w:rsidP="00396AAC">
      <w:pPr>
        <w:tabs>
          <w:tab w:val="left" w:pos="360"/>
        </w:tabs>
        <w:rPr>
          <w:rFonts w:ascii="Bookman Old Style" w:hAnsi="Bookman Old Style"/>
          <w:noProof/>
        </w:rPr>
      </w:pPr>
      <w:r>
        <w:rPr>
          <w:rFonts w:ascii="Bookman Old Style" w:hAnsi="Bookman Old Style"/>
          <w:b/>
          <w:bCs/>
          <w:noProof/>
        </w:rPr>
        <w:t xml:space="preserve">SOLUTION: </w:t>
      </w:r>
    </w:p>
    <w:p w14:paraId="14878684" w14:textId="1C4F4DAC" w:rsidR="00D55F6F" w:rsidRDefault="003F42C7" w:rsidP="00396AAC">
      <w:pPr>
        <w:tabs>
          <w:tab w:val="left" w:pos="360"/>
        </w:tabs>
        <w:rPr>
          <w:rFonts w:ascii="Bookman Old Style" w:hAnsi="Bookman Old Style" w:cstheme="minorHAnsi"/>
          <w:sz w:val="20"/>
          <w:szCs w:val="20"/>
          <w:lang w:val="en-PH"/>
        </w:rPr>
      </w:pPr>
      <w:r w:rsidRPr="003F42C7">
        <w:rPr>
          <w:rFonts w:ascii="Bookman Old Style" w:hAnsi="Bookman Old Style" w:cstheme="minorHAnsi"/>
          <w:noProof/>
          <w:sz w:val="20"/>
          <w:szCs w:val="20"/>
          <w:lang w:val="en-PH"/>
        </w:rPr>
        <w:drawing>
          <wp:anchor distT="0" distB="0" distL="114300" distR="114300" simplePos="0" relativeHeight="251658240" behindDoc="0" locked="0" layoutInCell="1" allowOverlap="1" wp14:anchorId="41C5C043" wp14:editId="33BC4D31">
            <wp:simplePos x="0" y="0"/>
            <wp:positionH relativeFrom="column">
              <wp:posOffset>-18770</wp:posOffset>
            </wp:positionH>
            <wp:positionV relativeFrom="paragraph">
              <wp:posOffset>35306</wp:posOffset>
            </wp:positionV>
            <wp:extent cx="3078426" cy="6084418"/>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8426" cy="6084418"/>
                    </a:xfrm>
                    <a:prstGeom prst="rect">
                      <a:avLst/>
                    </a:prstGeom>
                  </pic:spPr>
                </pic:pic>
              </a:graphicData>
            </a:graphic>
          </wp:anchor>
        </w:drawing>
      </w:r>
      <w:r>
        <w:rPr>
          <w:rFonts w:ascii="Bookman Old Style" w:hAnsi="Bookman Old Style" w:cstheme="minorHAnsi"/>
          <w:sz w:val="20"/>
          <w:szCs w:val="20"/>
          <w:lang w:val="en-PH"/>
        </w:rPr>
        <w:t xml:space="preserve">Thread A and B both calls their finish function first to update the condition. When the latter thread updates the condition, it will awake the sleeping thread and pass the tryCombine() function. The awoken thread will recheck the condition and exit the tryCombine() function. Both </w:t>
      </w:r>
      <w:r w:rsidR="00F36586">
        <w:rPr>
          <w:rFonts w:ascii="Bookman Old Style" w:hAnsi="Bookman Old Style" w:cstheme="minorHAnsi"/>
          <w:sz w:val="20"/>
          <w:szCs w:val="20"/>
          <w:lang w:val="en-PH"/>
        </w:rPr>
        <w:t>threads</w:t>
      </w:r>
      <w:r>
        <w:rPr>
          <w:rFonts w:ascii="Bookman Old Style" w:hAnsi="Bookman Old Style" w:cstheme="minorHAnsi"/>
          <w:sz w:val="20"/>
          <w:szCs w:val="20"/>
          <w:lang w:val="en-PH"/>
        </w:rPr>
        <w:t xml:space="preserve"> now calls combine().</w:t>
      </w:r>
    </w:p>
    <w:p w14:paraId="4807D10B" w14:textId="76AE44E9" w:rsidR="00FB5376" w:rsidRPr="00FB5376" w:rsidRDefault="00FB5376" w:rsidP="00FB5376">
      <w:pPr>
        <w:rPr>
          <w:rFonts w:ascii="Bookman Old Style" w:hAnsi="Bookman Old Style" w:cstheme="minorHAnsi"/>
          <w:b/>
          <w:bCs/>
          <w:sz w:val="20"/>
          <w:szCs w:val="20"/>
          <w:lang w:val="en-PH"/>
        </w:rPr>
      </w:pPr>
      <w:r>
        <w:rPr>
          <w:rFonts w:ascii="Bookman Old Style" w:hAnsi="Bookman Old Style" w:cstheme="minorHAnsi"/>
          <w:sz w:val="20"/>
          <w:szCs w:val="20"/>
          <w:lang w:val="en-PH"/>
        </w:rPr>
        <w:br w:type="page"/>
      </w:r>
    </w:p>
    <w:p w14:paraId="30FA0987" w14:textId="77777777" w:rsidR="00FE4399" w:rsidRDefault="00FE4399" w:rsidP="00FE4399">
      <w:pPr>
        <w:pStyle w:val="ListParagraph"/>
        <w:tabs>
          <w:tab w:val="left" w:pos="360"/>
        </w:tabs>
        <w:ind w:left="360"/>
        <w:rPr>
          <w:rFonts w:ascii="Bookman Old Style" w:hAnsi="Bookman Old Style" w:cstheme="minorHAnsi"/>
          <w:sz w:val="20"/>
          <w:szCs w:val="20"/>
          <w:lang w:val="en-PH"/>
        </w:rPr>
      </w:pPr>
      <w:r>
        <w:rPr>
          <w:rFonts w:ascii="Bookman Old Style" w:hAnsi="Bookman Old Style" w:cstheme="minorHAnsi"/>
          <w:b/>
          <w:bCs/>
          <w:sz w:val="20"/>
          <w:szCs w:val="20"/>
          <w:lang w:val="en-PH"/>
        </w:rPr>
        <w:lastRenderedPageBreak/>
        <w:t>Programming Discussion</w:t>
      </w:r>
    </w:p>
    <w:p w14:paraId="034C5431" w14:textId="77777777" w:rsidR="00FE4399" w:rsidRDefault="00FE4399" w:rsidP="00FE4399">
      <w:pPr>
        <w:pStyle w:val="ListParagraph"/>
        <w:tabs>
          <w:tab w:val="left" w:pos="360"/>
        </w:tabs>
        <w:ind w:left="360"/>
        <w:rPr>
          <w:rFonts w:ascii="Bookman Old Style" w:hAnsi="Bookman Old Style" w:cstheme="minorHAnsi"/>
          <w:sz w:val="20"/>
          <w:szCs w:val="20"/>
          <w:lang w:val="en-PH"/>
        </w:rPr>
      </w:pPr>
      <w:r>
        <w:rPr>
          <w:rFonts w:ascii="Bookman Old Style" w:hAnsi="Bookman Old Style" w:cstheme="minorHAnsi"/>
          <w:sz w:val="20"/>
          <w:szCs w:val="20"/>
          <w:lang w:val="en-PH"/>
        </w:rPr>
        <w:t xml:space="preserve">Show GDPARCM – HO4 for monitor implementation using condition variables. </w:t>
      </w:r>
      <w:r>
        <w:rPr>
          <w:rFonts w:ascii="Bookman Old Style" w:hAnsi="Bookman Old Style" w:cstheme="minorHAnsi"/>
          <w:b/>
          <w:bCs/>
          <w:sz w:val="20"/>
          <w:szCs w:val="20"/>
          <w:lang w:val="en-PH"/>
        </w:rPr>
        <w:t xml:space="preserve">ConditionClass </w:t>
      </w:r>
      <w:r>
        <w:rPr>
          <w:rFonts w:ascii="Bookman Old Style" w:hAnsi="Bookman Old Style" w:cstheme="minorHAnsi"/>
          <w:sz w:val="20"/>
          <w:szCs w:val="20"/>
          <w:lang w:val="en-PH"/>
        </w:rPr>
        <w:t xml:space="preserve">and </w:t>
      </w:r>
      <w:r>
        <w:rPr>
          <w:rFonts w:ascii="Bookman Old Style" w:hAnsi="Bookman Old Style" w:cstheme="minorHAnsi"/>
          <w:b/>
          <w:bCs/>
          <w:sz w:val="20"/>
          <w:szCs w:val="20"/>
          <w:lang w:val="en-PH"/>
        </w:rPr>
        <w:t>MonitorSharedBuffer</w:t>
      </w:r>
      <w:r>
        <w:rPr>
          <w:rFonts w:ascii="Bookman Old Style" w:hAnsi="Bookman Old Style" w:cstheme="minorHAnsi"/>
          <w:sz w:val="20"/>
          <w:szCs w:val="20"/>
          <w:lang w:val="en-PH"/>
        </w:rPr>
        <w:t>.</w:t>
      </w:r>
    </w:p>
    <w:p w14:paraId="4041A23E" w14:textId="77777777" w:rsidR="00FE4399" w:rsidRDefault="00FE4399" w:rsidP="00FB5376">
      <w:pPr>
        <w:pStyle w:val="ListParagraph"/>
        <w:ind w:left="0"/>
        <w:jc w:val="both"/>
        <w:rPr>
          <w:rFonts w:ascii="Bookman Old Style" w:hAnsi="Bookman Old Style" w:cs="Times New Roman"/>
          <w:b/>
          <w:bCs/>
          <w:sz w:val="20"/>
          <w:szCs w:val="20"/>
        </w:rPr>
      </w:pPr>
    </w:p>
    <w:p w14:paraId="2E65C88C" w14:textId="2450866C" w:rsidR="00FB5376" w:rsidRDefault="00FB5376" w:rsidP="00FB5376">
      <w:pPr>
        <w:pStyle w:val="ListParagraph"/>
        <w:ind w:left="0"/>
        <w:jc w:val="both"/>
        <w:rPr>
          <w:rFonts w:ascii="Bookman Old Style" w:hAnsi="Bookman Old Style" w:cs="Times New Roman"/>
          <w:sz w:val="20"/>
          <w:szCs w:val="20"/>
        </w:rPr>
      </w:pPr>
      <w:r>
        <w:rPr>
          <w:rFonts w:ascii="Bookman Old Style" w:hAnsi="Bookman Old Style" w:cs="Times New Roman"/>
          <w:b/>
          <w:bCs/>
          <w:sz w:val="20"/>
          <w:szCs w:val="20"/>
        </w:rPr>
        <w:t xml:space="preserve">Activities: </w:t>
      </w:r>
      <w:r>
        <w:rPr>
          <w:rFonts w:ascii="Bookman Old Style" w:hAnsi="Bookman Old Style" w:cs="Times New Roman"/>
          <w:sz w:val="20"/>
          <w:szCs w:val="20"/>
        </w:rPr>
        <w:t>Use monitors to solve the following problems.</w:t>
      </w:r>
    </w:p>
    <w:p w14:paraId="34DF43F0" w14:textId="77777777" w:rsidR="00FB5376" w:rsidRPr="00FB5376" w:rsidRDefault="00FB5376" w:rsidP="00FB5376">
      <w:pPr>
        <w:pStyle w:val="ListParagraph"/>
        <w:ind w:left="0"/>
        <w:jc w:val="both"/>
        <w:rPr>
          <w:rFonts w:ascii="Bookman Old Style" w:hAnsi="Bookman Old Style" w:cs="Times New Roman"/>
          <w:sz w:val="20"/>
          <w:szCs w:val="20"/>
        </w:rPr>
      </w:pPr>
    </w:p>
    <w:p w14:paraId="746A8C0C" w14:textId="4EC31E14" w:rsidR="00FB5376" w:rsidRPr="000E4C90" w:rsidRDefault="00FB5376" w:rsidP="00FB5376">
      <w:pPr>
        <w:pStyle w:val="ListParagraph"/>
        <w:numPr>
          <w:ilvl w:val="0"/>
          <w:numId w:val="18"/>
        </w:numPr>
        <w:ind w:left="0"/>
        <w:jc w:val="both"/>
        <w:rPr>
          <w:rFonts w:ascii="Bookman Old Style" w:hAnsi="Bookman Old Style" w:cs="Times New Roman"/>
          <w:sz w:val="20"/>
          <w:szCs w:val="20"/>
        </w:rPr>
      </w:pPr>
      <w:r w:rsidRPr="000E4C90">
        <w:rPr>
          <w:rFonts w:ascii="Bookman Old Style" w:hAnsi="Bookman Old Style" w:cs="Times New Roman"/>
          <w:sz w:val="20"/>
          <w:szCs w:val="20"/>
        </w:rPr>
        <w:t xml:space="preserve">Review the </w:t>
      </w:r>
      <w:r w:rsidRPr="000E4C90">
        <w:rPr>
          <w:rFonts w:ascii="Bookman Old Style" w:hAnsi="Bookman Old Style" w:cs="Times New Roman"/>
          <w:b/>
          <w:sz w:val="20"/>
          <w:szCs w:val="20"/>
        </w:rPr>
        <w:t xml:space="preserve">Producer-Consumer </w:t>
      </w:r>
      <w:r w:rsidRPr="000E4C90">
        <w:rPr>
          <w:rFonts w:ascii="Bookman Old Style" w:hAnsi="Bookman Old Style" w:cs="Times New Roman"/>
          <w:sz w:val="20"/>
          <w:szCs w:val="20"/>
        </w:rPr>
        <w:t xml:space="preserve">problem where a shared buffer of MAX SIZE of 10. The producer adds an item into the buffer while the consumer consumes an item in the buffer. Synchronize </w:t>
      </w:r>
      <w:r w:rsidRPr="000E4C90">
        <w:rPr>
          <w:rFonts w:ascii="Bookman Old Style" w:hAnsi="Bookman Old Style" w:cs="Times New Roman"/>
          <w:b/>
          <w:sz w:val="20"/>
          <w:szCs w:val="20"/>
        </w:rPr>
        <w:t xml:space="preserve">multiple </w:t>
      </w:r>
      <w:r w:rsidRPr="000E4C90">
        <w:rPr>
          <w:rFonts w:ascii="Bookman Old Style" w:hAnsi="Bookman Old Style" w:cs="Times New Roman"/>
          <w:sz w:val="20"/>
          <w:szCs w:val="20"/>
        </w:rPr>
        <w:t xml:space="preserve">producer and consumer threads using </w:t>
      </w:r>
      <w:r w:rsidRPr="000E4C90">
        <w:rPr>
          <w:rFonts w:ascii="Bookman Old Style" w:hAnsi="Bookman Old Style" w:cs="Times New Roman"/>
          <w:b/>
          <w:sz w:val="20"/>
          <w:szCs w:val="20"/>
          <w:u w:val="single"/>
        </w:rPr>
        <w:t>monitors</w:t>
      </w:r>
      <w:r w:rsidRPr="000E4C90">
        <w:rPr>
          <w:rFonts w:ascii="Bookman Old Style" w:hAnsi="Bookman Old Style" w:cs="Times New Roman"/>
          <w:b/>
          <w:sz w:val="20"/>
          <w:szCs w:val="20"/>
        </w:rPr>
        <w:t>.</w:t>
      </w:r>
    </w:p>
    <w:p w14:paraId="368BA4F7" w14:textId="77777777" w:rsidR="00FB5376" w:rsidRPr="000E4C90" w:rsidRDefault="00FB5376" w:rsidP="00FB5376">
      <w:pPr>
        <w:pStyle w:val="ListParagraph"/>
        <w:ind w:left="360"/>
        <w:jc w:val="both"/>
        <w:rPr>
          <w:rFonts w:ascii="Bookman Old Style" w:hAnsi="Bookman Old Style" w:cs="Times New Roman"/>
          <w:sz w:val="20"/>
          <w:szCs w:val="20"/>
        </w:rPr>
      </w:pPr>
    </w:p>
    <w:tbl>
      <w:tblPr>
        <w:tblStyle w:val="TableGrid"/>
        <w:tblW w:w="11610" w:type="dxa"/>
        <w:tblInd w:w="-455" w:type="dxa"/>
        <w:tblLayout w:type="fixed"/>
        <w:tblLook w:val="04A0" w:firstRow="1" w:lastRow="0" w:firstColumn="1" w:lastColumn="0" w:noHBand="0" w:noVBand="1"/>
      </w:tblPr>
      <w:tblGrid>
        <w:gridCol w:w="5580"/>
        <w:gridCol w:w="6030"/>
      </w:tblGrid>
      <w:tr w:rsidR="00FB5376" w:rsidRPr="000E4C90" w14:paraId="2B2D3B0F" w14:textId="77777777" w:rsidTr="00057E09">
        <w:tc>
          <w:tcPr>
            <w:tcW w:w="11610" w:type="dxa"/>
            <w:gridSpan w:val="2"/>
          </w:tcPr>
          <w:p w14:paraId="26447445" w14:textId="77777777" w:rsidR="00FB5376" w:rsidRPr="000E4C90" w:rsidRDefault="00FB5376" w:rsidP="00057E09">
            <w:pPr>
              <w:pStyle w:val="ListParagraph"/>
              <w:ind w:left="0"/>
              <w:jc w:val="both"/>
              <w:rPr>
                <w:rFonts w:ascii="Bookman Old Style" w:hAnsi="Bookman Old Style" w:cs="Times New Roman"/>
                <w:sz w:val="20"/>
                <w:szCs w:val="20"/>
              </w:rPr>
            </w:pPr>
            <w:r w:rsidRPr="000E4C90">
              <w:rPr>
                <w:rFonts w:ascii="Bookman Old Style" w:hAnsi="Bookman Old Style"/>
                <w:noProof/>
                <w:sz w:val="20"/>
                <w:szCs w:val="20"/>
              </w:rPr>
              <w:drawing>
                <wp:inline distT="0" distB="0" distL="0" distR="0" wp14:anchorId="708E2C77" wp14:editId="194CB291">
                  <wp:extent cx="1638887" cy="182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887" cy="182880"/>
                          </a:xfrm>
                          <a:prstGeom prst="rect">
                            <a:avLst/>
                          </a:prstGeom>
                        </pic:spPr>
                      </pic:pic>
                    </a:graphicData>
                  </a:graphic>
                </wp:inline>
              </w:drawing>
            </w:r>
          </w:p>
        </w:tc>
      </w:tr>
      <w:tr w:rsidR="00FB5376" w:rsidRPr="000E4C90" w14:paraId="01C50E2F" w14:textId="77777777" w:rsidTr="00057E09">
        <w:tc>
          <w:tcPr>
            <w:tcW w:w="5580" w:type="dxa"/>
          </w:tcPr>
          <w:p w14:paraId="013F6693" w14:textId="77777777" w:rsidR="00FB5376" w:rsidRPr="000E4C90" w:rsidRDefault="00FB5376" w:rsidP="00057E09">
            <w:pPr>
              <w:pStyle w:val="ListParagraph"/>
              <w:ind w:left="0"/>
              <w:jc w:val="both"/>
              <w:rPr>
                <w:rFonts w:ascii="Bookman Old Style" w:hAnsi="Bookman Old Style" w:cs="Times New Roman"/>
                <w:sz w:val="20"/>
                <w:szCs w:val="20"/>
              </w:rPr>
            </w:pPr>
            <w:r w:rsidRPr="000E4C90">
              <w:rPr>
                <w:rFonts w:ascii="Bookman Old Style" w:hAnsi="Bookman Old Style"/>
                <w:noProof/>
                <w:sz w:val="20"/>
                <w:szCs w:val="20"/>
              </w:rPr>
              <w:drawing>
                <wp:inline distT="0" distB="0" distL="0" distR="0" wp14:anchorId="2E6B165B" wp14:editId="5D4564F1">
                  <wp:extent cx="3189426"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9426" cy="731520"/>
                          </a:xfrm>
                          <a:prstGeom prst="rect">
                            <a:avLst/>
                          </a:prstGeom>
                        </pic:spPr>
                      </pic:pic>
                    </a:graphicData>
                  </a:graphic>
                </wp:inline>
              </w:drawing>
            </w:r>
          </w:p>
        </w:tc>
        <w:tc>
          <w:tcPr>
            <w:tcW w:w="6030" w:type="dxa"/>
          </w:tcPr>
          <w:p w14:paraId="784ECAC0" w14:textId="77777777" w:rsidR="00FB5376" w:rsidRPr="000E4C90" w:rsidRDefault="00FB5376" w:rsidP="00057E09">
            <w:pPr>
              <w:pStyle w:val="ListParagraph"/>
              <w:ind w:left="0"/>
              <w:jc w:val="both"/>
              <w:rPr>
                <w:rFonts w:ascii="Bookman Old Style" w:hAnsi="Bookman Old Style" w:cs="Times New Roman"/>
                <w:sz w:val="20"/>
                <w:szCs w:val="20"/>
              </w:rPr>
            </w:pPr>
            <w:r w:rsidRPr="000E4C90">
              <w:rPr>
                <w:rFonts w:ascii="Bookman Old Style" w:hAnsi="Bookman Old Style"/>
                <w:noProof/>
                <w:sz w:val="20"/>
                <w:szCs w:val="20"/>
              </w:rPr>
              <w:drawing>
                <wp:inline distT="0" distB="0" distL="0" distR="0" wp14:anchorId="4A3E611E" wp14:editId="5620A77F">
                  <wp:extent cx="3788314" cy="71323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8314" cy="713232"/>
                          </a:xfrm>
                          <a:prstGeom prst="rect">
                            <a:avLst/>
                          </a:prstGeom>
                        </pic:spPr>
                      </pic:pic>
                    </a:graphicData>
                  </a:graphic>
                </wp:inline>
              </w:drawing>
            </w:r>
          </w:p>
        </w:tc>
      </w:tr>
    </w:tbl>
    <w:p w14:paraId="7FBDC569" w14:textId="7E69B750" w:rsidR="00FB5376" w:rsidRDefault="00FB5376" w:rsidP="00FB5376">
      <w:pPr>
        <w:pStyle w:val="ListParagraph"/>
        <w:ind w:left="360"/>
        <w:jc w:val="both"/>
        <w:rPr>
          <w:rFonts w:ascii="Bookman Old Style" w:hAnsi="Bookman Old Style" w:cs="Times New Roman"/>
          <w:sz w:val="20"/>
          <w:szCs w:val="20"/>
        </w:rPr>
      </w:pPr>
    </w:p>
    <w:p w14:paraId="38AA8275" w14:textId="35CA5DB2" w:rsidR="0044206F" w:rsidRDefault="0044206F" w:rsidP="00FB5376">
      <w:pPr>
        <w:pStyle w:val="ListParagraph"/>
        <w:ind w:left="360"/>
        <w:jc w:val="both"/>
        <w:rPr>
          <w:rFonts w:ascii="Bookman Old Style" w:hAnsi="Bookman Old Style" w:cs="Times New Roman"/>
          <w:b/>
          <w:bCs/>
          <w:sz w:val="20"/>
          <w:szCs w:val="20"/>
        </w:rPr>
      </w:pPr>
      <w:r>
        <w:rPr>
          <w:rFonts w:ascii="Bookman Old Style" w:hAnsi="Bookman Old Style" w:cs="Times New Roman"/>
          <w:b/>
          <w:bCs/>
          <w:sz w:val="20"/>
          <w:szCs w:val="20"/>
        </w:rPr>
        <w:t>SOLUTION:</w:t>
      </w:r>
    </w:p>
    <w:p w14:paraId="2F793E92" w14:textId="596236C3" w:rsidR="0044206F" w:rsidRDefault="0044206F" w:rsidP="00FB5376">
      <w:pPr>
        <w:pStyle w:val="ListParagraph"/>
        <w:ind w:left="360"/>
        <w:jc w:val="both"/>
        <w:rPr>
          <w:rFonts w:ascii="Bookman Old Style" w:hAnsi="Bookman Old Style" w:cs="Times New Roman"/>
          <w:b/>
          <w:bCs/>
          <w:sz w:val="20"/>
          <w:szCs w:val="20"/>
        </w:rPr>
      </w:pPr>
    </w:p>
    <w:p w14:paraId="27DBBADF" w14:textId="77F9A6FE" w:rsidR="0044206F" w:rsidRDefault="00991675" w:rsidP="00FB5376">
      <w:pPr>
        <w:pStyle w:val="ListParagraph"/>
        <w:ind w:left="360"/>
        <w:jc w:val="both"/>
        <w:rPr>
          <w:rFonts w:ascii="Bookman Old Style" w:hAnsi="Bookman Old Style" w:cs="Times New Roman"/>
          <w:b/>
          <w:bCs/>
          <w:sz w:val="20"/>
          <w:szCs w:val="20"/>
        </w:rPr>
      </w:pPr>
      <w:r w:rsidRPr="00991675">
        <w:rPr>
          <w:rFonts w:ascii="Bookman Old Style" w:hAnsi="Bookman Old Style" w:cs="Times New Roman"/>
          <w:b/>
          <w:bCs/>
          <w:sz w:val="20"/>
          <w:szCs w:val="20"/>
        </w:rPr>
        <w:lastRenderedPageBreak/>
        <w:drawing>
          <wp:inline distT="0" distB="0" distL="0" distR="0" wp14:anchorId="3F885735" wp14:editId="6C866CAF">
            <wp:extent cx="4658375" cy="1076475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8375" cy="10764752"/>
                    </a:xfrm>
                    <a:prstGeom prst="rect">
                      <a:avLst/>
                    </a:prstGeom>
                  </pic:spPr>
                </pic:pic>
              </a:graphicData>
            </a:graphic>
          </wp:inline>
        </w:drawing>
      </w:r>
    </w:p>
    <w:p w14:paraId="2BD25B73" w14:textId="791C04AC" w:rsidR="0044206F" w:rsidRDefault="0044206F" w:rsidP="00FB5376">
      <w:pPr>
        <w:pStyle w:val="ListParagraph"/>
        <w:ind w:left="360"/>
        <w:jc w:val="both"/>
        <w:rPr>
          <w:rFonts w:ascii="Bookman Old Style" w:hAnsi="Bookman Old Style" w:cs="Times New Roman"/>
          <w:b/>
          <w:bCs/>
          <w:sz w:val="20"/>
          <w:szCs w:val="20"/>
        </w:rPr>
      </w:pPr>
    </w:p>
    <w:p w14:paraId="42EC4314" w14:textId="77777777" w:rsidR="0044206F" w:rsidRPr="0044206F" w:rsidRDefault="0044206F" w:rsidP="00FB5376">
      <w:pPr>
        <w:pStyle w:val="ListParagraph"/>
        <w:ind w:left="360"/>
        <w:jc w:val="both"/>
        <w:rPr>
          <w:rFonts w:ascii="Bookman Old Style" w:hAnsi="Bookman Old Style" w:cs="Times New Roman"/>
          <w:b/>
          <w:bCs/>
          <w:sz w:val="20"/>
          <w:szCs w:val="20"/>
        </w:rPr>
      </w:pPr>
    </w:p>
    <w:p w14:paraId="2E4B5106" w14:textId="77777777" w:rsidR="00FB5376" w:rsidRPr="000E4C90" w:rsidRDefault="00FB5376" w:rsidP="00FB5376">
      <w:pPr>
        <w:pStyle w:val="ListParagraph"/>
        <w:numPr>
          <w:ilvl w:val="0"/>
          <w:numId w:val="18"/>
        </w:numPr>
        <w:ind w:left="0"/>
        <w:jc w:val="both"/>
        <w:rPr>
          <w:rFonts w:ascii="Bookman Old Style" w:hAnsi="Bookman Old Style" w:cs="Times New Roman"/>
          <w:sz w:val="20"/>
          <w:szCs w:val="20"/>
        </w:rPr>
      </w:pPr>
      <w:r w:rsidRPr="000E4C90">
        <w:rPr>
          <w:rFonts w:ascii="Bookman Old Style" w:hAnsi="Bookman Old Style" w:cs="Times New Roman"/>
          <w:sz w:val="20"/>
          <w:szCs w:val="20"/>
        </w:rPr>
        <w:t xml:space="preserve">The </w:t>
      </w:r>
      <w:r w:rsidRPr="000E4C90">
        <w:rPr>
          <w:rFonts w:ascii="Bookman Old Style" w:hAnsi="Bookman Old Style" w:cs="Times New Roman"/>
          <w:b/>
          <w:sz w:val="20"/>
          <w:szCs w:val="20"/>
        </w:rPr>
        <w:t>Readers-Writers</w:t>
      </w:r>
      <w:r w:rsidRPr="000E4C90">
        <w:rPr>
          <w:rFonts w:ascii="Bookman Old Style" w:hAnsi="Bookman Old Style" w:cs="Times New Roman"/>
          <w:sz w:val="20"/>
          <w:szCs w:val="20"/>
        </w:rPr>
        <w:t xml:space="preserve"> problem refers to events wherein multiple threads attempt to read or modify a shared data structure, file system, or database. While the data structure is being written or being modified, it is often necessary to bar other threads from reading, in order to prevent a reader from interrupting a modification in progress and reading inconsistent or invalid data. There are two types of threads, </w:t>
      </w:r>
      <w:r w:rsidRPr="000E4C90">
        <w:rPr>
          <w:rFonts w:ascii="Bookman Old Style" w:hAnsi="Bookman Old Style" w:cs="Times New Roman"/>
          <w:b/>
          <w:sz w:val="20"/>
          <w:szCs w:val="20"/>
        </w:rPr>
        <w:t>readers</w:t>
      </w:r>
      <w:r w:rsidRPr="000E4C90">
        <w:rPr>
          <w:rFonts w:ascii="Bookman Old Style" w:hAnsi="Bookman Old Style" w:cs="Times New Roman"/>
          <w:sz w:val="20"/>
          <w:szCs w:val="20"/>
        </w:rPr>
        <w:t xml:space="preserve"> and </w:t>
      </w:r>
      <w:r w:rsidRPr="000E4C90">
        <w:rPr>
          <w:rFonts w:ascii="Bookman Old Style" w:hAnsi="Bookman Old Style" w:cs="Times New Roman"/>
          <w:b/>
          <w:sz w:val="20"/>
          <w:szCs w:val="20"/>
        </w:rPr>
        <w:t>writers</w:t>
      </w:r>
      <w:r w:rsidRPr="000E4C90">
        <w:rPr>
          <w:rFonts w:ascii="Bookman Old Style" w:hAnsi="Bookman Old Style" w:cs="Times New Roman"/>
          <w:sz w:val="20"/>
          <w:szCs w:val="20"/>
        </w:rPr>
        <w:t xml:space="preserve"> where they execute different lines of code before entering the critical section. Create a solution for the </w:t>
      </w:r>
      <w:r w:rsidRPr="000E4C90">
        <w:rPr>
          <w:rFonts w:ascii="Bookman Old Style" w:hAnsi="Bookman Old Style" w:cs="Times New Roman"/>
          <w:b/>
          <w:sz w:val="20"/>
          <w:szCs w:val="20"/>
        </w:rPr>
        <w:t>Readers-Writers</w:t>
      </w:r>
      <w:r w:rsidRPr="000E4C90">
        <w:rPr>
          <w:rFonts w:ascii="Bookman Old Style" w:hAnsi="Bookman Old Style" w:cs="Times New Roman"/>
          <w:sz w:val="20"/>
          <w:szCs w:val="20"/>
        </w:rPr>
        <w:t xml:space="preserve"> problem using </w:t>
      </w:r>
      <w:r w:rsidRPr="000E4C90">
        <w:rPr>
          <w:rFonts w:ascii="Bookman Old Style" w:hAnsi="Bookman Old Style" w:cs="Times New Roman"/>
          <w:b/>
          <w:sz w:val="20"/>
          <w:szCs w:val="20"/>
          <w:u w:val="single"/>
        </w:rPr>
        <w:t>monitors</w:t>
      </w:r>
      <w:r w:rsidRPr="000E4C90">
        <w:rPr>
          <w:rFonts w:ascii="Bookman Old Style" w:hAnsi="Bookman Old Style" w:cs="Times New Roman"/>
          <w:sz w:val="20"/>
          <w:szCs w:val="20"/>
        </w:rPr>
        <w:t xml:space="preserve"> that imposes the following synchronization rules:</w:t>
      </w:r>
    </w:p>
    <w:p w14:paraId="1A7011BF" w14:textId="77777777" w:rsidR="00FB5376" w:rsidRPr="000E4C90" w:rsidRDefault="00FB5376" w:rsidP="00FB5376">
      <w:pPr>
        <w:pStyle w:val="ListParagraph"/>
        <w:numPr>
          <w:ilvl w:val="0"/>
          <w:numId w:val="16"/>
        </w:numPr>
        <w:jc w:val="both"/>
        <w:rPr>
          <w:rFonts w:ascii="Bookman Old Style" w:hAnsi="Bookman Old Style" w:cs="Times New Roman"/>
          <w:sz w:val="20"/>
          <w:szCs w:val="20"/>
        </w:rPr>
      </w:pPr>
      <w:r w:rsidRPr="000E4C90">
        <w:rPr>
          <w:rFonts w:ascii="Bookman Old Style" w:hAnsi="Bookman Old Style" w:cs="Times New Roman"/>
          <w:sz w:val="20"/>
          <w:szCs w:val="20"/>
        </w:rPr>
        <w:t xml:space="preserve">Any number of </w:t>
      </w:r>
      <w:r w:rsidRPr="000E4C90">
        <w:rPr>
          <w:rFonts w:ascii="Bookman Old Style" w:hAnsi="Bookman Old Style" w:cs="Times New Roman"/>
          <w:b/>
          <w:sz w:val="20"/>
          <w:szCs w:val="20"/>
        </w:rPr>
        <w:t>readers</w:t>
      </w:r>
      <w:r w:rsidRPr="000E4C90">
        <w:rPr>
          <w:rFonts w:ascii="Bookman Old Style" w:hAnsi="Bookman Old Style" w:cs="Times New Roman"/>
          <w:sz w:val="20"/>
          <w:szCs w:val="20"/>
        </w:rPr>
        <w:t xml:space="preserve"> can be inside the critical section as long as there are no </w:t>
      </w:r>
      <w:r w:rsidRPr="000E4C90">
        <w:rPr>
          <w:rFonts w:ascii="Bookman Old Style" w:hAnsi="Bookman Old Style" w:cs="Times New Roman"/>
          <w:b/>
          <w:sz w:val="20"/>
          <w:szCs w:val="20"/>
        </w:rPr>
        <w:t>writers</w:t>
      </w:r>
      <w:r w:rsidRPr="000E4C90">
        <w:rPr>
          <w:rFonts w:ascii="Bookman Old Style" w:hAnsi="Bookman Old Style" w:cs="Times New Roman"/>
          <w:sz w:val="20"/>
          <w:szCs w:val="20"/>
        </w:rPr>
        <w:t>.</w:t>
      </w:r>
    </w:p>
    <w:p w14:paraId="58659990" w14:textId="77777777" w:rsidR="00FB5376" w:rsidRPr="000E4C90" w:rsidRDefault="00FB5376" w:rsidP="00FB5376">
      <w:pPr>
        <w:pStyle w:val="ListParagraph"/>
        <w:numPr>
          <w:ilvl w:val="0"/>
          <w:numId w:val="16"/>
        </w:numPr>
        <w:jc w:val="both"/>
        <w:rPr>
          <w:rFonts w:ascii="Bookman Old Style" w:hAnsi="Bookman Old Style" w:cs="Times New Roman"/>
          <w:sz w:val="20"/>
          <w:szCs w:val="20"/>
        </w:rPr>
      </w:pPr>
      <w:r w:rsidRPr="000E4C90">
        <w:rPr>
          <w:rFonts w:ascii="Bookman Old Style" w:hAnsi="Bookman Old Style" w:cs="Times New Roman"/>
          <w:b/>
          <w:sz w:val="20"/>
          <w:szCs w:val="20"/>
        </w:rPr>
        <w:t>Writers</w:t>
      </w:r>
      <w:r w:rsidRPr="000E4C90">
        <w:rPr>
          <w:rFonts w:ascii="Bookman Old Style" w:hAnsi="Bookman Old Style" w:cs="Times New Roman"/>
          <w:sz w:val="20"/>
          <w:szCs w:val="20"/>
        </w:rPr>
        <w:t xml:space="preserve"> get exclusive access to the critical section.</w:t>
      </w:r>
    </w:p>
    <w:p w14:paraId="4CC10699" w14:textId="77777777" w:rsidR="00FB5376" w:rsidRPr="000E4C90" w:rsidRDefault="00FB5376" w:rsidP="00FB5376">
      <w:pPr>
        <w:pStyle w:val="ListParagraph"/>
        <w:numPr>
          <w:ilvl w:val="0"/>
          <w:numId w:val="16"/>
        </w:numPr>
        <w:jc w:val="both"/>
        <w:rPr>
          <w:rFonts w:ascii="Bookman Old Style" w:hAnsi="Bookman Old Style" w:cs="Times New Roman"/>
          <w:sz w:val="20"/>
          <w:szCs w:val="20"/>
        </w:rPr>
      </w:pPr>
      <w:r w:rsidRPr="000E4C90">
        <w:rPr>
          <w:rFonts w:ascii="Bookman Old Style" w:hAnsi="Bookman Old Style" w:cs="Times New Roman"/>
          <w:sz w:val="20"/>
          <w:szCs w:val="20"/>
        </w:rPr>
        <w:t xml:space="preserve">A </w:t>
      </w:r>
      <w:r w:rsidRPr="000E4C90">
        <w:rPr>
          <w:rFonts w:ascii="Bookman Old Style" w:hAnsi="Bookman Old Style" w:cs="Times New Roman"/>
          <w:b/>
          <w:sz w:val="20"/>
          <w:szCs w:val="20"/>
        </w:rPr>
        <w:t>writer</w:t>
      </w:r>
      <w:r w:rsidRPr="000E4C90">
        <w:rPr>
          <w:rFonts w:ascii="Bookman Old Style" w:hAnsi="Bookman Old Style" w:cs="Times New Roman"/>
          <w:sz w:val="20"/>
          <w:szCs w:val="20"/>
        </w:rPr>
        <w:t xml:space="preserve"> cannot enter the critical section if there are </w:t>
      </w:r>
      <w:r w:rsidRPr="000E4C90">
        <w:rPr>
          <w:rFonts w:ascii="Bookman Old Style" w:hAnsi="Bookman Old Style" w:cs="Times New Roman"/>
          <w:b/>
          <w:sz w:val="20"/>
          <w:szCs w:val="20"/>
        </w:rPr>
        <w:t>readers (or another writer)</w:t>
      </w:r>
      <w:r w:rsidRPr="000E4C90">
        <w:rPr>
          <w:rFonts w:ascii="Bookman Old Style" w:hAnsi="Bookman Old Style" w:cs="Times New Roman"/>
          <w:sz w:val="20"/>
          <w:szCs w:val="20"/>
        </w:rPr>
        <w:t xml:space="preserve"> inside the critical section.</w:t>
      </w:r>
    </w:p>
    <w:p w14:paraId="2426FAE5" w14:textId="77777777" w:rsidR="00FB5376" w:rsidRPr="000E4C90" w:rsidRDefault="00FB5376" w:rsidP="00FB5376">
      <w:pPr>
        <w:pStyle w:val="ListParagraph"/>
        <w:numPr>
          <w:ilvl w:val="0"/>
          <w:numId w:val="16"/>
        </w:numPr>
        <w:jc w:val="both"/>
        <w:rPr>
          <w:rFonts w:ascii="Bookman Old Style" w:hAnsi="Bookman Old Style" w:cs="Times New Roman"/>
          <w:sz w:val="20"/>
          <w:szCs w:val="20"/>
        </w:rPr>
      </w:pPr>
      <w:r w:rsidRPr="000E4C90">
        <w:rPr>
          <w:rFonts w:ascii="Bookman Old Style" w:hAnsi="Bookman Old Style" w:cs="Times New Roman"/>
          <w:sz w:val="20"/>
          <w:szCs w:val="20"/>
        </w:rPr>
        <w:t xml:space="preserve">Only 1 </w:t>
      </w:r>
      <w:r w:rsidRPr="000E4C90">
        <w:rPr>
          <w:rFonts w:ascii="Bookman Old Style" w:hAnsi="Bookman Old Style" w:cs="Times New Roman"/>
          <w:b/>
          <w:sz w:val="20"/>
          <w:szCs w:val="20"/>
        </w:rPr>
        <w:t>writer</w:t>
      </w:r>
      <w:r w:rsidRPr="000E4C90">
        <w:rPr>
          <w:rFonts w:ascii="Bookman Old Style" w:hAnsi="Bookman Old Style" w:cs="Times New Roman"/>
          <w:sz w:val="20"/>
          <w:szCs w:val="20"/>
        </w:rPr>
        <w:t xml:space="preserve"> gets to access the critical section. No other threads (</w:t>
      </w:r>
      <w:r w:rsidRPr="000E4C90">
        <w:rPr>
          <w:rFonts w:ascii="Bookman Old Style" w:hAnsi="Bookman Old Style" w:cs="Times New Roman"/>
          <w:b/>
          <w:sz w:val="20"/>
          <w:szCs w:val="20"/>
        </w:rPr>
        <w:t>readers or another writer)</w:t>
      </w:r>
      <w:r w:rsidRPr="000E4C90">
        <w:rPr>
          <w:rFonts w:ascii="Bookman Old Style" w:hAnsi="Bookman Old Style" w:cs="Times New Roman"/>
          <w:sz w:val="20"/>
          <w:szCs w:val="20"/>
        </w:rPr>
        <w:t xml:space="preserve"> may enter.</w:t>
      </w:r>
    </w:p>
    <w:p w14:paraId="0673D878" w14:textId="77777777" w:rsidR="00FB5376" w:rsidRPr="000E4C90" w:rsidRDefault="00FB5376" w:rsidP="00FB5376">
      <w:pPr>
        <w:ind w:left="360"/>
        <w:jc w:val="both"/>
        <w:rPr>
          <w:rFonts w:ascii="Bookman Old Style" w:hAnsi="Bookman Old Style" w:cs="Times New Roman"/>
          <w:sz w:val="20"/>
          <w:szCs w:val="20"/>
        </w:rPr>
      </w:pPr>
    </w:p>
    <w:tbl>
      <w:tblPr>
        <w:tblStyle w:val="TableGrid"/>
        <w:tblW w:w="0" w:type="auto"/>
        <w:tblInd w:w="360" w:type="dxa"/>
        <w:tblLook w:val="04A0" w:firstRow="1" w:lastRow="0" w:firstColumn="1" w:lastColumn="0" w:noHBand="0" w:noVBand="1"/>
      </w:tblPr>
      <w:tblGrid>
        <w:gridCol w:w="4742"/>
        <w:gridCol w:w="5628"/>
      </w:tblGrid>
      <w:tr w:rsidR="00FB5376" w:rsidRPr="000E4C90" w14:paraId="43734583" w14:textId="77777777" w:rsidTr="00057E09">
        <w:tc>
          <w:tcPr>
            <w:tcW w:w="10213" w:type="dxa"/>
            <w:gridSpan w:val="2"/>
          </w:tcPr>
          <w:p w14:paraId="25442CB1" w14:textId="77777777" w:rsidR="00FB5376" w:rsidRPr="000E4C90" w:rsidRDefault="00FB5376" w:rsidP="00057E09">
            <w:pPr>
              <w:pStyle w:val="ListParagraph"/>
              <w:ind w:left="0"/>
              <w:jc w:val="both"/>
              <w:rPr>
                <w:rFonts w:ascii="Bookman Old Style" w:hAnsi="Bookman Old Style" w:cs="Times New Roman"/>
                <w:sz w:val="20"/>
                <w:szCs w:val="20"/>
              </w:rPr>
            </w:pPr>
            <w:r w:rsidRPr="000E4C90">
              <w:rPr>
                <w:rFonts w:ascii="Bookman Old Style" w:hAnsi="Bookman Old Style"/>
                <w:noProof/>
                <w:sz w:val="20"/>
                <w:szCs w:val="20"/>
              </w:rPr>
              <w:drawing>
                <wp:inline distT="0" distB="0" distL="0" distR="0" wp14:anchorId="3DC686AF" wp14:editId="0429AF5C">
                  <wp:extent cx="6447934" cy="173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47934" cy="173736"/>
                          </a:xfrm>
                          <a:prstGeom prst="rect">
                            <a:avLst/>
                          </a:prstGeom>
                        </pic:spPr>
                      </pic:pic>
                    </a:graphicData>
                  </a:graphic>
                </wp:inline>
              </w:drawing>
            </w:r>
          </w:p>
        </w:tc>
      </w:tr>
      <w:tr w:rsidR="00FB5376" w:rsidRPr="000E4C90" w14:paraId="050F8B12" w14:textId="77777777" w:rsidTr="00057E09">
        <w:tc>
          <w:tcPr>
            <w:tcW w:w="4675" w:type="dxa"/>
          </w:tcPr>
          <w:p w14:paraId="383E89CF" w14:textId="77777777" w:rsidR="00FB5376" w:rsidRPr="000E4C90" w:rsidRDefault="00FB5376" w:rsidP="00057E09">
            <w:pPr>
              <w:pStyle w:val="ListParagraph"/>
              <w:ind w:left="0"/>
              <w:jc w:val="both"/>
              <w:rPr>
                <w:rFonts w:ascii="Bookman Old Style" w:hAnsi="Bookman Old Style" w:cs="Times New Roman"/>
                <w:sz w:val="20"/>
                <w:szCs w:val="20"/>
              </w:rPr>
            </w:pPr>
            <w:r w:rsidRPr="000E4C90">
              <w:rPr>
                <w:rFonts w:ascii="Bookman Old Style" w:hAnsi="Bookman Old Style"/>
                <w:noProof/>
                <w:sz w:val="20"/>
                <w:szCs w:val="20"/>
              </w:rPr>
              <w:drawing>
                <wp:inline distT="0" distB="0" distL="0" distR="0" wp14:anchorId="4E391059" wp14:editId="7E34FB72">
                  <wp:extent cx="2074127" cy="1097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4127" cy="1097280"/>
                          </a:xfrm>
                          <a:prstGeom prst="rect">
                            <a:avLst/>
                          </a:prstGeom>
                        </pic:spPr>
                      </pic:pic>
                    </a:graphicData>
                  </a:graphic>
                </wp:inline>
              </w:drawing>
            </w:r>
          </w:p>
        </w:tc>
        <w:tc>
          <w:tcPr>
            <w:tcW w:w="5538" w:type="dxa"/>
          </w:tcPr>
          <w:p w14:paraId="52398E29" w14:textId="77777777" w:rsidR="00FB5376" w:rsidRPr="000E4C90" w:rsidRDefault="00FB5376" w:rsidP="00057E09">
            <w:pPr>
              <w:pStyle w:val="ListParagraph"/>
              <w:ind w:left="0"/>
              <w:jc w:val="both"/>
              <w:rPr>
                <w:rFonts w:ascii="Bookman Old Style" w:hAnsi="Bookman Old Style" w:cs="Times New Roman"/>
                <w:sz w:val="20"/>
                <w:szCs w:val="20"/>
              </w:rPr>
            </w:pPr>
            <w:r w:rsidRPr="000E4C90">
              <w:rPr>
                <w:rFonts w:ascii="Bookman Old Style" w:hAnsi="Bookman Old Style"/>
                <w:noProof/>
                <w:sz w:val="20"/>
                <w:szCs w:val="20"/>
              </w:rPr>
              <w:drawing>
                <wp:inline distT="0" distB="0" distL="0" distR="0" wp14:anchorId="519F51CE" wp14:editId="68121C62">
                  <wp:extent cx="2486436" cy="10058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436" cy="1005840"/>
                          </a:xfrm>
                          <a:prstGeom prst="rect">
                            <a:avLst/>
                          </a:prstGeom>
                        </pic:spPr>
                      </pic:pic>
                    </a:graphicData>
                  </a:graphic>
                </wp:inline>
              </w:drawing>
            </w:r>
          </w:p>
        </w:tc>
      </w:tr>
    </w:tbl>
    <w:p w14:paraId="4056F2A7" w14:textId="2DFA4FA1" w:rsidR="00FB5376" w:rsidRDefault="00FB5376" w:rsidP="00FB5376">
      <w:pPr>
        <w:ind w:left="360"/>
        <w:jc w:val="both"/>
        <w:rPr>
          <w:rFonts w:ascii="Bookman Old Style" w:hAnsi="Bookman Old Style" w:cs="Times New Roman"/>
          <w:sz w:val="20"/>
          <w:szCs w:val="20"/>
        </w:rPr>
      </w:pPr>
    </w:p>
    <w:p w14:paraId="76CD9E30" w14:textId="29A27EBC" w:rsidR="00234C92" w:rsidRPr="00234C92" w:rsidRDefault="00234C92" w:rsidP="00FB5376">
      <w:pPr>
        <w:ind w:left="360"/>
        <w:jc w:val="both"/>
        <w:rPr>
          <w:rFonts w:ascii="Bookman Old Style" w:hAnsi="Bookman Old Style" w:cs="Times New Roman"/>
          <w:b/>
          <w:bCs/>
          <w:sz w:val="20"/>
          <w:szCs w:val="20"/>
        </w:rPr>
      </w:pPr>
      <w:r>
        <w:rPr>
          <w:rFonts w:ascii="Bookman Old Style" w:hAnsi="Bookman Old Style" w:cs="Times New Roman"/>
          <w:b/>
          <w:bCs/>
          <w:sz w:val="20"/>
          <w:szCs w:val="20"/>
        </w:rPr>
        <w:t>SOLUTION:</w:t>
      </w:r>
    </w:p>
    <w:p w14:paraId="40C3C4B0" w14:textId="36BC74BC" w:rsidR="0044206F" w:rsidRDefault="00234C92" w:rsidP="00FB5376">
      <w:pPr>
        <w:ind w:left="360"/>
        <w:jc w:val="both"/>
        <w:rPr>
          <w:rFonts w:ascii="Bookman Old Style" w:hAnsi="Bookman Old Style" w:cs="Times New Roman"/>
          <w:sz w:val="20"/>
          <w:szCs w:val="20"/>
        </w:rPr>
      </w:pPr>
      <w:r w:rsidRPr="00234C92">
        <w:rPr>
          <w:rFonts w:ascii="Bookman Old Style" w:hAnsi="Bookman Old Style" w:cs="Times New Roman"/>
          <w:noProof/>
          <w:sz w:val="20"/>
          <w:szCs w:val="20"/>
        </w:rPr>
        <w:lastRenderedPageBreak/>
        <w:drawing>
          <wp:inline distT="0" distB="0" distL="0" distR="0" wp14:anchorId="32E4AEB1" wp14:editId="45572832">
            <wp:extent cx="3401568" cy="6931627"/>
            <wp:effectExtent l="0" t="0" r="889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0358" cy="6990295"/>
                    </a:xfrm>
                    <a:prstGeom prst="rect">
                      <a:avLst/>
                    </a:prstGeom>
                  </pic:spPr>
                </pic:pic>
              </a:graphicData>
            </a:graphic>
          </wp:inline>
        </w:drawing>
      </w:r>
    </w:p>
    <w:p w14:paraId="76D7183A" w14:textId="0BE965B2" w:rsidR="00234C92" w:rsidRDefault="00234C92" w:rsidP="00FB5376">
      <w:pPr>
        <w:ind w:left="360"/>
        <w:jc w:val="both"/>
        <w:rPr>
          <w:rFonts w:ascii="Bookman Old Style" w:hAnsi="Bookman Old Style" w:cs="Times New Roman"/>
          <w:sz w:val="20"/>
          <w:szCs w:val="20"/>
        </w:rPr>
      </w:pPr>
    </w:p>
    <w:p w14:paraId="13EF22FA" w14:textId="581D84F8" w:rsidR="00234C92" w:rsidRDefault="00234C92" w:rsidP="00FB5376">
      <w:pPr>
        <w:ind w:left="360"/>
        <w:jc w:val="both"/>
        <w:rPr>
          <w:rFonts w:ascii="Bookman Old Style" w:hAnsi="Bookman Old Style" w:cs="Times New Roman"/>
          <w:sz w:val="20"/>
          <w:szCs w:val="20"/>
        </w:rPr>
      </w:pPr>
    </w:p>
    <w:p w14:paraId="62A7C496" w14:textId="77777777" w:rsidR="00FB5376" w:rsidRPr="000E4C90" w:rsidRDefault="00FB5376" w:rsidP="00FB5376">
      <w:pPr>
        <w:pStyle w:val="ListParagraph"/>
        <w:numPr>
          <w:ilvl w:val="0"/>
          <w:numId w:val="18"/>
        </w:numPr>
        <w:ind w:left="0"/>
        <w:jc w:val="both"/>
        <w:rPr>
          <w:rFonts w:ascii="Bookman Old Style" w:hAnsi="Bookman Old Style" w:cs="Times New Roman"/>
          <w:sz w:val="20"/>
          <w:szCs w:val="20"/>
        </w:rPr>
      </w:pPr>
      <w:r w:rsidRPr="000E4C90">
        <w:rPr>
          <w:rFonts w:ascii="Bookman Old Style" w:hAnsi="Bookman Old Style" w:cs="Times New Roman"/>
          <w:sz w:val="20"/>
          <w:szCs w:val="20"/>
        </w:rPr>
        <w:t xml:space="preserve">Create a solution for the </w:t>
      </w:r>
      <w:r w:rsidRPr="000E4C90">
        <w:rPr>
          <w:rFonts w:ascii="Bookman Old Style" w:hAnsi="Bookman Old Style" w:cs="Times New Roman"/>
          <w:b/>
          <w:sz w:val="20"/>
          <w:szCs w:val="20"/>
        </w:rPr>
        <w:t>multiple thread barrier</w:t>
      </w:r>
      <w:r w:rsidRPr="000E4C90">
        <w:rPr>
          <w:rFonts w:ascii="Bookman Old Style" w:hAnsi="Bookman Old Style" w:cs="Times New Roman"/>
          <w:sz w:val="20"/>
          <w:szCs w:val="20"/>
        </w:rPr>
        <w:t xml:space="preserve"> problem. Assume that there are </w:t>
      </w:r>
      <w:r w:rsidRPr="000E4C90">
        <w:rPr>
          <w:rFonts w:ascii="Bookman Old Style" w:hAnsi="Bookman Old Style" w:cs="Times New Roman"/>
          <w:b/>
          <w:sz w:val="20"/>
          <w:szCs w:val="20"/>
        </w:rPr>
        <w:t>more than two</w:t>
      </w:r>
      <w:r w:rsidRPr="000E4C90">
        <w:rPr>
          <w:rFonts w:ascii="Bookman Old Style" w:hAnsi="Bookman Old Style" w:cs="Times New Roman"/>
          <w:sz w:val="20"/>
          <w:szCs w:val="20"/>
        </w:rPr>
        <w:t xml:space="preserve"> threads running at any given time. Use </w:t>
      </w:r>
      <w:r w:rsidRPr="000E4C90">
        <w:rPr>
          <w:rFonts w:ascii="Bookman Old Style" w:hAnsi="Bookman Old Style" w:cs="Times New Roman"/>
          <w:b/>
          <w:sz w:val="20"/>
          <w:szCs w:val="20"/>
          <w:u w:val="single"/>
        </w:rPr>
        <w:t>monitors.</w:t>
      </w:r>
    </w:p>
    <w:p w14:paraId="592D991D" w14:textId="77777777" w:rsidR="00FB5376" w:rsidRPr="000E4C90" w:rsidRDefault="00FB5376" w:rsidP="00FB5376">
      <w:pPr>
        <w:pStyle w:val="ListParagraph"/>
        <w:ind w:left="360"/>
        <w:jc w:val="both"/>
        <w:rPr>
          <w:rFonts w:ascii="Bookman Old Style" w:hAnsi="Bookman Old Style" w:cs="Times New Roman"/>
          <w:b/>
          <w:sz w:val="20"/>
          <w:szCs w:val="20"/>
          <w:u w:val="single"/>
        </w:rPr>
      </w:pPr>
    </w:p>
    <w:tbl>
      <w:tblPr>
        <w:tblStyle w:val="TableGrid"/>
        <w:tblW w:w="0" w:type="auto"/>
        <w:tblInd w:w="360" w:type="dxa"/>
        <w:tblLook w:val="04A0" w:firstRow="1" w:lastRow="0" w:firstColumn="1" w:lastColumn="0" w:noHBand="0" w:noVBand="1"/>
      </w:tblPr>
      <w:tblGrid>
        <w:gridCol w:w="4675"/>
        <w:gridCol w:w="5538"/>
      </w:tblGrid>
      <w:tr w:rsidR="00FB5376" w:rsidRPr="000E4C90" w14:paraId="5643001F" w14:textId="77777777" w:rsidTr="00057E09">
        <w:tc>
          <w:tcPr>
            <w:tcW w:w="10213" w:type="dxa"/>
            <w:gridSpan w:val="2"/>
          </w:tcPr>
          <w:p w14:paraId="4557D995" w14:textId="77777777" w:rsidR="00FB5376" w:rsidRPr="000E4C90" w:rsidRDefault="00FB5376" w:rsidP="00057E09">
            <w:pPr>
              <w:pStyle w:val="ListParagraph"/>
              <w:ind w:left="0"/>
              <w:jc w:val="both"/>
              <w:rPr>
                <w:rFonts w:ascii="Bookman Old Style" w:hAnsi="Bookman Old Style" w:cs="Times New Roman"/>
                <w:sz w:val="20"/>
                <w:szCs w:val="20"/>
              </w:rPr>
            </w:pPr>
            <w:r w:rsidRPr="000E4C90">
              <w:rPr>
                <w:rFonts w:ascii="Bookman Old Style" w:hAnsi="Bookman Old Style"/>
                <w:noProof/>
                <w:sz w:val="20"/>
                <w:szCs w:val="20"/>
              </w:rPr>
              <w:drawing>
                <wp:inline distT="0" distB="0" distL="0" distR="0" wp14:anchorId="19D7BF8F" wp14:editId="04DC9044">
                  <wp:extent cx="4295775" cy="457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75" cy="457200"/>
                          </a:xfrm>
                          <a:prstGeom prst="rect">
                            <a:avLst/>
                          </a:prstGeom>
                        </pic:spPr>
                      </pic:pic>
                    </a:graphicData>
                  </a:graphic>
                </wp:inline>
              </w:drawing>
            </w:r>
          </w:p>
        </w:tc>
      </w:tr>
      <w:tr w:rsidR="00FB5376" w:rsidRPr="000E4C90" w14:paraId="74E222BC" w14:textId="77777777" w:rsidTr="00057E09">
        <w:tc>
          <w:tcPr>
            <w:tcW w:w="4675" w:type="dxa"/>
          </w:tcPr>
          <w:p w14:paraId="63687AAE" w14:textId="77777777" w:rsidR="00FB5376" w:rsidRPr="000E4C90" w:rsidRDefault="00FB5376" w:rsidP="00057E09">
            <w:pPr>
              <w:pStyle w:val="ListParagraph"/>
              <w:ind w:left="0"/>
              <w:jc w:val="both"/>
              <w:rPr>
                <w:rFonts w:ascii="Bookman Old Style" w:hAnsi="Bookman Old Style" w:cs="Times New Roman"/>
                <w:sz w:val="20"/>
                <w:szCs w:val="20"/>
              </w:rPr>
            </w:pPr>
            <w:r w:rsidRPr="000E4C90">
              <w:rPr>
                <w:rFonts w:ascii="Bookman Old Style" w:hAnsi="Bookman Old Style"/>
                <w:noProof/>
                <w:sz w:val="20"/>
                <w:szCs w:val="20"/>
              </w:rPr>
              <w:drawing>
                <wp:inline distT="0" distB="0" distL="0" distR="0" wp14:anchorId="1C9746D7" wp14:editId="72855A2E">
                  <wp:extent cx="1790700" cy="1009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0700" cy="1009650"/>
                          </a:xfrm>
                          <a:prstGeom prst="rect">
                            <a:avLst/>
                          </a:prstGeom>
                        </pic:spPr>
                      </pic:pic>
                    </a:graphicData>
                  </a:graphic>
                </wp:inline>
              </w:drawing>
            </w:r>
          </w:p>
        </w:tc>
        <w:tc>
          <w:tcPr>
            <w:tcW w:w="5538" w:type="dxa"/>
          </w:tcPr>
          <w:p w14:paraId="3A3741C0" w14:textId="77777777" w:rsidR="00FB5376" w:rsidRPr="000E4C90" w:rsidRDefault="00FB5376" w:rsidP="00057E09">
            <w:pPr>
              <w:pStyle w:val="ListParagraph"/>
              <w:ind w:left="0"/>
              <w:jc w:val="both"/>
              <w:rPr>
                <w:rFonts w:ascii="Bookman Old Style" w:hAnsi="Bookman Old Style" w:cs="Times New Roman"/>
                <w:sz w:val="20"/>
                <w:szCs w:val="20"/>
              </w:rPr>
            </w:pPr>
            <w:r w:rsidRPr="000E4C90">
              <w:rPr>
                <w:rFonts w:ascii="Bookman Old Style" w:hAnsi="Bookman Old Style"/>
                <w:noProof/>
                <w:sz w:val="20"/>
                <w:szCs w:val="20"/>
              </w:rPr>
              <w:drawing>
                <wp:inline distT="0" distB="0" distL="0" distR="0" wp14:anchorId="00E179C5" wp14:editId="65093323">
                  <wp:extent cx="1857375" cy="981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981075"/>
                          </a:xfrm>
                          <a:prstGeom prst="rect">
                            <a:avLst/>
                          </a:prstGeom>
                        </pic:spPr>
                      </pic:pic>
                    </a:graphicData>
                  </a:graphic>
                </wp:inline>
              </w:drawing>
            </w:r>
          </w:p>
        </w:tc>
      </w:tr>
    </w:tbl>
    <w:p w14:paraId="225B8B26" w14:textId="77777777" w:rsidR="00FB5376" w:rsidRPr="000E4C90" w:rsidRDefault="00FB5376" w:rsidP="00FB5376">
      <w:pPr>
        <w:jc w:val="both"/>
        <w:rPr>
          <w:rFonts w:ascii="Bookman Old Style" w:hAnsi="Bookman Old Style" w:cs="Times New Roman"/>
          <w:b/>
          <w:sz w:val="20"/>
          <w:szCs w:val="20"/>
        </w:rPr>
      </w:pPr>
    </w:p>
    <w:p w14:paraId="2CF5E63B" w14:textId="4865186A" w:rsidR="00FB5376" w:rsidRDefault="00FB5376" w:rsidP="00FB5376">
      <w:pPr>
        <w:jc w:val="both"/>
        <w:rPr>
          <w:rFonts w:ascii="Bookman Old Style" w:hAnsi="Bookman Old Style" w:cs="Times New Roman"/>
          <w:sz w:val="20"/>
          <w:szCs w:val="20"/>
        </w:rPr>
      </w:pPr>
      <w:r w:rsidRPr="000E4C90">
        <w:rPr>
          <w:rFonts w:ascii="Bookman Old Style" w:hAnsi="Bookman Old Style" w:cs="Times New Roman"/>
          <w:sz w:val="20"/>
          <w:szCs w:val="20"/>
        </w:rPr>
        <w:t xml:space="preserve">In this case, any number of A and B threads can be running at the same time (i.e. 4 A-threads, 3 B-threads or 10 A-threads 10 B-threads). Create a solution using semaphores such that the function </w:t>
      </w:r>
      <w:r w:rsidRPr="000E4C90">
        <w:rPr>
          <w:rFonts w:ascii="Bookman Old Style" w:hAnsi="Bookman Old Style" w:cs="Times New Roman"/>
          <w:b/>
          <w:sz w:val="20"/>
          <w:szCs w:val="20"/>
        </w:rPr>
        <w:t>combine()</w:t>
      </w:r>
      <w:r w:rsidRPr="000E4C90">
        <w:rPr>
          <w:rFonts w:ascii="Bookman Old Style" w:hAnsi="Bookman Old Style" w:cs="Times New Roman"/>
          <w:sz w:val="20"/>
          <w:szCs w:val="20"/>
        </w:rPr>
        <w:t xml:space="preserve"> will only be called when </w:t>
      </w:r>
      <w:r w:rsidRPr="000E4C90">
        <w:rPr>
          <w:rFonts w:ascii="Bookman Old Style" w:hAnsi="Bookman Old Style" w:cs="Times New Roman"/>
          <w:b/>
          <w:sz w:val="20"/>
          <w:szCs w:val="20"/>
        </w:rPr>
        <w:t xml:space="preserve">ALL </w:t>
      </w:r>
      <w:r w:rsidRPr="000E4C90">
        <w:rPr>
          <w:rFonts w:ascii="Bookman Old Style" w:hAnsi="Bookman Old Style" w:cs="Times New Roman"/>
          <w:sz w:val="20"/>
          <w:szCs w:val="20"/>
        </w:rPr>
        <w:t xml:space="preserve">A and B threads are finished executing a1() and b1() respectively. Sequence of calling </w:t>
      </w:r>
      <w:r w:rsidRPr="000E4C90">
        <w:rPr>
          <w:rFonts w:ascii="Bookman Old Style" w:hAnsi="Bookman Old Style" w:cs="Times New Roman"/>
          <w:b/>
          <w:sz w:val="20"/>
          <w:szCs w:val="20"/>
        </w:rPr>
        <w:t>combine()</w:t>
      </w:r>
      <w:r w:rsidRPr="000E4C90">
        <w:rPr>
          <w:rFonts w:ascii="Bookman Old Style" w:hAnsi="Bookman Old Style" w:cs="Times New Roman"/>
          <w:sz w:val="20"/>
          <w:szCs w:val="20"/>
        </w:rPr>
        <w:t xml:space="preserve"> no longer matters, as long as it is guaranteed that A and B are finished executing a1() and b1() respectively.</w:t>
      </w:r>
    </w:p>
    <w:p w14:paraId="69666A4E" w14:textId="19091D56" w:rsidR="00234C92" w:rsidRDefault="00234C92" w:rsidP="00FB5376">
      <w:pPr>
        <w:jc w:val="both"/>
        <w:rPr>
          <w:rFonts w:ascii="Bookman Old Style" w:hAnsi="Bookman Old Style" w:cs="Times New Roman"/>
          <w:sz w:val="20"/>
          <w:szCs w:val="20"/>
        </w:rPr>
      </w:pPr>
    </w:p>
    <w:p w14:paraId="0DB72E68" w14:textId="1FB27C68" w:rsidR="00234C92" w:rsidRDefault="00234C92" w:rsidP="00FB5376">
      <w:pPr>
        <w:jc w:val="both"/>
        <w:rPr>
          <w:rFonts w:ascii="Bookman Old Style" w:hAnsi="Bookman Old Style" w:cs="Times New Roman"/>
          <w:b/>
          <w:bCs/>
          <w:sz w:val="20"/>
          <w:szCs w:val="20"/>
        </w:rPr>
      </w:pPr>
      <w:r>
        <w:rPr>
          <w:rFonts w:ascii="Bookman Old Style" w:hAnsi="Bookman Old Style" w:cs="Times New Roman"/>
          <w:b/>
          <w:bCs/>
          <w:sz w:val="20"/>
          <w:szCs w:val="20"/>
        </w:rPr>
        <w:t xml:space="preserve">SOLUTION: </w:t>
      </w:r>
    </w:p>
    <w:p w14:paraId="1D5B7208" w14:textId="77777777" w:rsidR="00234C92" w:rsidRPr="00234C92" w:rsidRDefault="00234C92" w:rsidP="00FB5376">
      <w:pPr>
        <w:jc w:val="both"/>
        <w:rPr>
          <w:rFonts w:ascii="Bookman Old Style" w:hAnsi="Bookman Old Style" w:cs="Times New Roman"/>
          <w:b/>
          <w:bCs/>
          <w:sz w:val="20"/>
          <w:szCs w:val="20"/>
        </w:rPr>
      </w:pPr>
    </w:p>
    <w:p w14:paraId="6DF8949F" w14:textId="06FA5CB8" w:rsidR="00FB5376" w:rsidRPr="00396AAC" w:rsidRDefault="00234C92" w:rsidP="000F78B3">
      <w:pPr>
        <w:rPr>
          <w:rFonts w:ascii="Bookman Old Style" w:hAnsi="Bookman Old Style" w:cstheme="minorHAnsi"/>
          <w:sz w:val="20"/>
          <w:szCs w:val="20"/>
          <w:lang w:val="en-PH"/>
        </w:rPr>
      </w:pPr>
      <w:r w:rsidRPr="00234C92">
        <w:rPr>
          <w:rFonts w:ascii="Bookman Old Style" w:hAnsi="Bookman Old Style" w:cstheme="minorHAnsi"/>
          <w:noProof/>
          <w:sz w:val="20"/>
          <w:szCs w:val="20"/>
          <w:lang w:val="en-PH"/>
        </w:rPr>
        <w:lastRenderedPageBreak/>
        <w:drawing>
          <wp:inline distT="0" distB="0" distL="0" distR="0" wp14:anchorId="4DC3BF5B" wp14:editId="5F2D72CF">
            <wp:extent cx="3291225" cy="5398617"/>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435" cy="5421926"/>
                    </a:xfrm>
                    <a:prstGeom prst="rect">
                      <a:avLst/>
                    </a:prstGeom>
                  </pic:spPr>
                </pic:pic>
              </a:graphicData>
            </a:graphic>
          </wp:inline>
        </w:drawing>
      </w:r>
    </w:p>
    <w:sectPr w:rsidR="00FB5376" w:rsidRPr="00396AAC" w:rsidSect="00116134">
      <w:footerReference w:type="default" r:id="rId24"/>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B562F" w14:textId="77777777" w:rsidR="0017020E" w:rsidRDefault="0017020E" w:rsidP="00022C02">
      <w:r>
        <w:separator/>
      </w:r>
    </w:p>
  </w:endnote>
  <w:endnote w:type="continuationSeparator" w:id="0">
    <w:p w14:paraId="4BD44B2A" w14:textId="77777777" w:rsidR="0017020E" w:rsidRDefault="0017020E" w:rsidP="00022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282345"/>
      <w:docPartObj>
        <w:docPartGallery w:val="Page Numbers (Bottom of Page)"/>
        <w:docPartUnique/>
      </w:docPartObj>
    </w:sdtPr>
    <w:sdtEndPr/>
    <w:sdtContent>
      <w:sdt>
        <w:sdtPr>
          <w:id w:val="-1769616900"/>
          <w:docPartObj>
            <w:docPartGallery w:val="Page Numbers (Top of Page)"/>
            <w:docPartUnique/>
          </w:docPartObj>
        </w:sdtPr>
        <w:sdtEndPr/>
        <w:sdtContent>
          <w:p w14:paraId="515054F3" w14:textId="1DDFFBAD" w:rsidR="00022C02" w:rsidRDefault="00022C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F56CA2" w14:textId="77777777" w:rsidR="00022C02" w:rsidRDefault="00022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BA3AA" w14:textId="77777777" w:rsidR="0017020E" w:rsidRDefault="0017020E" w:rsidP="00022C02">
      <w:r>
        <w:separator/>
      </w:r>
    </w:p>
  </w:footnote>
  <w:footnote w:type="continuationSeparator" w:id="0">
    <w:p w14:paraId="2D73396F" w14:textId="77777777" w:rsidR="0017020E" w:rsidRDefault="0017020E" w:rsidP="00022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B90"/>
    <w:multiLevelType w:val="hybridMultilevel"/>
    <w:tmpl w:val="E37A83D8"/>
    <w:lvl w:ilvl="0" w:tplc="7F4AC33A">
      <w:start w:val="1"/>
      <w:numFmt w:val="bullet"/>
      <w:lvlText w:val="•"/>
      <w:lvlJc w:val="left"/>
      <w:pPr>
        <w:tabs>
          <w:tab w:val="num" w:pos="720"/>
        </w:tabs>
        <w:ind w:left="720" w:hanging="360"/>
      </w:pPr>
      <w:rPr>
        <w:rFonts w:ascii="Arial" w:hAnsi="Arial" w:hint="default"/>
      </w:rPr>
    </w:lvl>
    <w:lvl w:ilvl="1" w:tplc="427607C4" w:tentative="1">
      <w:start w:val="1"/>
      <w:numFmt w:val="bullet"/>
      <w:lvlText w:val="•"/>
      <w:lvlJc w:val="left"/>
      <w:pPr>
        <w:tabs>
          <w:tab w:val="num" w:pos="1440"/>
        </w:tabs>
        <w:ind w:left="1440" w:hanging="360"/>
      </w:pPr>
      <w:rPr>
        <w:rFonts w:ascii="Arial" w:hAnsi="Arial" w:hint="default"/>
      </w:rPr>
    </w:lvl>
    <w:lvl w:ilvl="2" w:tplc="669AA570" w:tentative="1">
      <w:start w:val="1"/>
      <w:numFmt w:val="bullet"/>
      <w:lvlText w:val="•"/>
      <w:lvlJc w:val="left"/>
      <w:pPr>
        <w:tabs>
          <w:tab w:val="num" w:pos="2160"/>
        </w:tabs>
        <w:ind w:left="2160" w:hanging="360"/>
      </w:pPr>
      <w:rPr>
        <w:rFonts w:ascii="Arial" w:hAnsi="Arial" w:hint="default"/>
      </w:rPr>
    </w:lvl>
    <w:lvl w:ilvl="3" w:tplc="6BC2737C" w:tentative="1">
      <w:start w:val="1"/>
      <w:numFmt w:val="bullet"/>
      <w:lvlText w:val="•"/>
      <w:lvlJc w:val="left"/>
      <w:pPr>
        <w:tabs>
          <w:tab w:val="num" w:pos="2880"/>
        </w:tabs>
        <w:ind w:left="2880" w:hanging="360"/>
      </w:pPr>
      <w:rPr>
        <w:rFonts w:ascii="Arial" w:hAnsi="Arial" w:hint="default"/>
      </w:rPr>
    </w:lvl>
    <w:lvl w:ilvl="4" w:tplc="D068ADB8" w:tentative="1">
      <w:start w:val="1"/>
      <w:numFmt w:val="bullet"/>
      <w:lvlText w:val="•"/>
      <w:lvlJc w:val="left"/>
      <w:pPr>
        <w:tabs>
          <w:tab w:val="num" w:pos="3600"/>
        </w:tabs>
        <w:ind w:left="3600" w:hanging="360"/>
      </w:pPr>
      <w:rPr>
        <w:rFonts w:ascii="Arial" w:hAnsi="Arial" w:hint="default"/>
      </w:rPr>
    </w:lvl>
    <w:lvl w:ilvl="5" w:tplc="F3A8119A" w:tentative="1">
      <w:start w:val="1"/>
      <w:numFmt w:val="bullet"/>
      <w:lvlText w:val="•"/>
      <w:lvlJc w:val="left"/>
      <w:pPr>
        <w:tabs>
          <w:tab w:val="num" w:pos="4320"/>
        </w:tabs>
        <w:ind w:left="4320" w:hanging="360"/>
      </w:pPr>
      <w:rPr>
        <w:rFonts w:ascii="Arial" w:hAnsi="Arial" w:hint="default"/>
      </w:rPr>
    </w:lvl>
    <w:lvl w:ilvl="6" w:tplc="A516EF6C" w:tentative="1">
      <w:start w:val="1"/>
      <w:numFmt w:val="bullet"/>
      <w:lvlText w:val="•"/>
      <w:lvlJc w:val="left"/>
      <w:pPr>
        <w:tabs>
          <w:tab w:val="num" w:pos="5040"/>
        </w:tabs>
        <w:ind w:left="5040" w:hanging="360"/>
      </w:pPr>
      <w:rPr>
        <w:rFonts w:ascii="Arial" w:hAnsi="Arial" w:hint="default"/>
      </w:rPr>
    </w:lvl>
    <w:lvl w:ilvl="7" w:tplc="AD5E7AD6" w:tentative="1">
      <w:start w:val="1"/>
      <w:numFmt w:val="bullet"/>
      <w:lvlText w:val="•"/>
      <w:lvlJc w:val="left"/>
      <w:pPr>
        <w:tabs>
          <w:tab w:val="num" w:pos="5760"/>
        </w:tabs>
        <w:ind w:left="5760" w:hanging="360"/>
      </w:pPr>
      <w:rPr>
        <w:rFonts w:ascii="Arial" w:hAnsi="Arial" w:hint="default"/>
      </w:rPr>
    </w:lvl>
    <w:lvl w:ilvl="8" w:tplc="E8B2B5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790E34"/>
    <w:multiLevelType w:val="hybridMultilevel"/>
    <w:tmpl w:val="C268C66A"/>
    <w:lvl w:ilvl="0" w:tplc="E1F89B50">
      <w:numFmt w:val="bullet"/>
      <w:lvlText w:val="-"/>
      <w:lvlJc w:val="left"/>
      <w:pPr>
        <w:ind w:left="720" w:hanging="360"/>
      </w:pPr>
      <w:rPr>
        <w:rFonts w:ascii="Bookman Old Style" w:eastAsiaTheme="minorHAnsi" w:hAnsi="Bookman Old Style"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0593330"/>
    <w:multiLevelType w:val="hybridMultilevel"/>
    <w:tmpl w:val="B2D07B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5CD60C7"/>
    <w:multiLevelType w:val="hybridMultilevel"/>
    <w:tmpl w:val="0254C302"/>
    <w:lvl w:ilvl="0" w:tplc="5A98FADA">
      <w:numFmt w:val="bullet"/>
      <w:lvlText w:val="-"/>
      <w:lvlJc w:val="left"/>
      <w:pPr>
        <w:ind w:left="720" w:hanging="360"/>
      </w:pPr>
      <w:rPr>
        <w:rFonts w:ascii="Bookman Old Style" w:eastAsiaTheme="minorHAnsi" w:hAnsi="Bookman Old Style"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64F5B34"/>
    <w:multiLevelType w:val="hybridMultilevel"/>
    <w:tmpl w:val="2AB84C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9E276F2"/>
    <w:multiLevelType w:val="hybridMultilevel"/>
    <w:tmpl w:val="6B5284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5634758"/>
    <w:multiLevelType w:val="hybridMultilevel"/>
    <w:tmpl w:val="7BDC33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A31313A"/>
    <w:multiLevelType w:val="hybridMultilevel"/>
    <w:tmpl w:val="65E8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34DEC"/>
    <w:multiLevelType w:val="hybridMultilevel"/>
    <w:tmpl w:val="37BA4278"/>
    <w:lvl w:ilvl="0" w:tplc="6AAE1DEC">
      <w:start w:val="1"/>
      <w:numFmt w:val="bullet"/>
      <w:lvlText w:val=""/>
      <w:lvlJc w:val="left"/>
      <w:pPr>
        <w:tabs>
          <w:tab w:val="num" w:pos="720"/>
        </w:tabs>
        <w:ind w:left="720" w:hanging="360"/>
      </w:pPr>
      <w:rPr>
        <w:rFonts w:ascii="Wingdings 2" w:hAnsi="Wingdings 2" w:hint="default"/>
      </w:rPr>
    </w:lvl>
    <w:lvl w:ilvl="1" w:tplc="32566FD0">
      <w:start w:val="1"/>
      <w:numFmt w:val="bullet"/>
      <w:lvlText w:val=""/>
      <w:lvlJc w:val="left"/>
      <w:pPr>
        <w:tabs>
          <w:tab w:val="num" w:pos="1440"/>
        </w:tabs>
        <w:ind w:left="1440" w:hanging="360"/>
      </w:pPr>
      <w:rPr>
        <w:rFonts w:ascii="Wingdings 2" w:hAnsi="Wingdings 2" w:hint="default"/>
      </w:rPr>
    </w:lvl>
    <w:lvl w:ilvl="2" w:tplc="FB7EBC2E" w:tentative="1">
      <w:start w:val="1"/>
      <w:numFmt w:val="bullet"/>
      <w:lvlText w:val=""/>
      <w:lvlJc w:val="left"/>
      <w:pPr>
        <w:tabs>
          <w:tab w:val="num" w:pos="2160"/>
        </w:tabs>
        <w:ind w:left="2160" w:hanging="360"/>
      </w:pPr>
      <w:rPr>
        <w:rFonts w:ascii="Wingdings 2" w:hAnsi="Wingdings 2" w:hint="default"/>
      </w:rPr>
    </w:lvl>
    <w:lvl w:ilvl="3" w:tplc="BB3A4AC2" w:tentative="1">
      <w:start w:val="1"/>
      <w:numFmt w:val="bullet"/>
      <w:lvlText w:val=""/>
      <w:lvlJc w:val="left"/>
      <w:pPr>
        <w:tabs>
          <w:tab w:val="num" w:pos="2880"/>
        </w:tabs>
        <w:ind w:left="2880" w:hanging="360"/>
      </w:pPr>
      <w:rPr>
        <w:rFonts w:ascii="Wingdings 2" w:hAnsi="Wingdings 2" w:hint="default"/>
      </w:rPr>
    </w:lvl>
    <w:lvl w:ilvl="4" w:tplc="7FCADB4E" w:tentative="1">
      <w:start w:val="1"/>
      <w:numFmt w:val="bullet"/>
      <w:lvlText w:val=""/>
      <w:lvlJc w:val="left"/>
      <w:pPr>
        <w:tabs>
          <w:tab w:val="num" w:pos="3600"/>
        </w:tabs>
        <w:ind w:left="3600" w:hanging="360"/>
      </w:pPr>
      <w:rPr>
        <w:rFonts w:ascii="Wingdings 2" w:hAnsi="Wingdings 2" w:hint="default"/>
      </w:rPr>
    </w:lvl>
    <w:lvl w:ilvl="5" w:tplc="C70A3C78" w:tentative="1">
      <w:start w:val="1"/>
      <w:numFmt w:val="bullet"/>
      <w:lvlText w:val=""/>
      <w:lvlJc w:val="left"/>
      <w:pPr>
        <w:tabs>
          <w:tab w:val="num" w:pos="4320"/>
        </w:tabs>
        <w:ind w:left="4320" w:hanging="360"/>
      </w:pPr>
      <w:rPr>
        <w:rFonts w:ascii="Wingdings 2" w:hAnsi="Wingdings 2" w:hint="default"/>
      </w:rPr>
    </w:lvl>
    <w:lvl w:ilvl="6" w:tplc="10BEB6AC" w:tentative="1">
      <w:start w:val="1"/>
      <w:numFmt w:val="bullet"/>
      <w:lvlText w:val=""/>
      <w:lvlJc w:val="left"/>
      <w:pPr>
        <w:tabs>
          <w:tab w:val="num" w:pos="5040"/>
        </w:tabs>
        <w:ind w:left="5040" w:hanging="360"/>
      </w:pPr>
      <w:rPr>
        <w:rFonts w:ascii="Wingdings 2" w:hAnsi="Wingdings 2" w:hint="default"/>
      </w:rPr>
    </w:lvl>
    <w:lvl w:ilvl="7" w:tplc="8E8C3478" w:tentative="1">
      <w:start w:val="1"/>
      <w:numFmt w:val="bullet"/>
      <w:lvlText w:val=""/>
      <w:lvlJc w:val="left"/>
      <w:pPr>
        <w:tabs>
          <w:tab w:val="num" w:pos="5760"/>
        </w:tabs>
        <w:ind w:left="5760" w:hanging="360"/>
      </w:pPr>
      <w:rPr>
        <w:rFonts w:ascii="Wingdings 2" w:hAnsi="Wingdings 2" w:hint="default"/>
      </w:rPr>
    </w:lvl>
    <w:lvl w:ilvl="8" w:tplc="683C20B4"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09D0113"/>
    <w:multiLevelType w:val="hybridMultilevel"/>
    <w:tmpl w:val="C25A74AE"/>
    <w:lvl w:ilvl="0" w:tplc="DB90C650">
      <w:start w:val="1"/>
      <w:numFmt w:val="bullet"/>
      <w:lvlText w:val="•"/>
      <w:lvlJc w:val="left"/>
      <w:pPr>
        <w:tabs>
          <w:tab w:val="num" w:pos="720"/>
        </w:tabs>
        <w:ind w:left="720" w:hanging="360"/>
      </w:pPr>
      <w:rPr>
        <w:rFonts w:ascii="Arial" w:hAnsi="Arial" w:hint="default"/>
      </w:rPr>
    </w:lvl>
    <w:lvl w:ilvl="1" w:tplc="711CE1E4" w:tentative="1">
      <w:start w:val="1"/>
      <w:numFmt w:val="bullet"/>
      <w:lvlText w:val="•"/>
      <w:lvlJc w:val="left"/>
      <w:pPr>
        <w:tabs>
          <w:tab w:val="num" w:pos="1440"/>
        </w:tabs>
        <w:ind w:left="1440" w:hanging="360"/>
      </w:pPr>
      <w:rPr>
        <w:rFonts w:ascii="Arial" w:hAnsi="Arial" w:hint="default"/>
      </w:rPr>
    </w:lvl>
    <w:lvl w:ilvl="2" w:tplc="A8BA8570" w:tentative="1">
      <w:start w:val="1"/>
      <w:numFmt w:val="bullet"/>
      <w:lvlText w:val="•"/>
      <w:lvlJc w:val="left"/>
      <w:pPr>
        <w:tabs>
          <w:tab w:val="num" w:pos="2160"/>
        </w:tabs>
        <w:ind w:left="2160" w:hanging="360"/>
      </w:pPr>
      <w:rPr>
        <w:rFonts w:ascii="Arial" w:hAnsi="Arial" w:hint="default"/>
      </w:rPr>
    </w:lvl>
    <w:lvl w:ilvl="3" w:tplc="89061392" w:tentative="1">
      <w:start w:val="1"/>
      <w:numFmt w:val="bullet"/>
      <w:lvlText w:val="•"/>
      <w:lvlJc w:val="left"/>
      <w:pPr>
        <w:tabs>
          <w:tab w:val="num" w:pos="2880"/>
        </w:tabs>
        <w:ind w:left="2880" w:hanging="360"/>
      </w:pPr>
      <w:rPr>
        <w:rFonts w:ascii="Arial" w:hAnsi="Arial" w:hint="default"/>
      </w:rPr>
    </w:lvl>
    <w:lvl w:ilvl="4" w:tplc="21CE2B28" w:tentative="1">
      <w:start w:val="1"/>
      <w:numFmt w:val="bullet"/>
      <w:lvlText w:val="•"/>
      <w:lvlJc w:val="left"/>
      <w:pPr>
        <w:tabs>
          <w:tab w:val="num" w:pos="3600"/>
        </w:tabs>
        <w:ind w:left="3600" w:hanging="360"/>
      </w:pPr>
      <w:rPr>
        <w:rFonts w:ascii="Arial" w:hAnsi="Arial" w:hint="default"/>
      </w:rPr>
    </w:lvl>
    <w:lvl w:ilvl="5" w:tplc="E6F4AE22" w:tentative="1">
      <w:start w:val="1"/>
      <w:numFmt w:val="bullet"/>
      <w:lvlText w:val="•"/>
      <w:lvlJc w:val="left"/>
      <w:pPr>
        <w:tabs>
          <w:tab w:val="num" w:pos="4320"/>
        </w:tabs>
        <w:ind w:left="4320" w:hanging="360"/>
      </w:pPr>
      <w:rPr>
        <w:rFonts w:ascii="Arial" w:hAnsi="Arial" w:hint="default"/>
      </w:rPr>
    </w:lvl>
    <w:lvl w:ilvl="6" w:tplc="EB48E28C" w:tentative="1">
      <w:start w:val="1"/>
      <w:numFmt w:val="bullet"/>
      <w:lvlText w:val="•"/>
      <w:lvlJc w:val="left"/>
      <w:pPr>
        <w:tabs>
          <w:tab w:val="num" w:pos="5040"/>
        </w:tabs>
        <w:ind w:left="5040" w:hanging="360"/>
      </w:pPr>
      <w:rPr>
        <w:rFonts w:ascii="Arial" w:hAnsi="Arial" w:hint="default"/>
      </w:rPr>
    </w:lvl>
    <w:lvl w:ilvl="7" w:tplc="D99259B8" w:tentative="1">
      <w:start w:val="1"/>
      <w:numFmt w:val="bullet"/>
      <w:lvlText w:val="•"/>
      <w:lvlJc w:val="left"/>
      <w:pPr>
        <w:tabs>
          <w:tab w:val="num" w:pos="5760"/>
        </w:tabs>
        <w:ind w:left="5760" w:hanging="360"/>
      </w:pPr>
      <w:rPr>
        <w:rFonts w:ascii="Arial" w:hAnsi="Arial" w:hint="default"/>
      </w:rPr>
    </w:lvl>
    <w:lvl w:ilvl="8" w:tplc="83F038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AB2581"/>
    <w:multiLevelType w:val="hybridMultilevel"/>
    <w:tmpl w:val="4F841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43D99"/>
    <w:multiLevelType w:val="hybridMultilevel"/>
    <w:tmpl w:val="780A8E50"/>
    <w:lvl w:ilvl="0" w:tplc="C3029A8C">
      <w:start w:val="1"/>
      <w:numFmt w:val="bullet"/>
      <w:lvlText w:val="•"/>
      <w:lvlJc w:val="left"/>
      <w:pPr>
        <w:tabs>
          <w:tab w:val="num" w:pos="720"/>
        </w:tabs>
        <w:ind w:left="720" w:hanging="360"/>
      </w:pPr>
      <w:rPr>
        <w:rFonts w:ascii="Arial" w:hAnsi="Arial" w:hint="default"/>
      </w:rPr>
    </w:lvl>
    <w:lvl w:ilvl="1" w:tplc="7D5486EA" w:tentative="1">
      <w:start w:val="1"/>
      <w:numFmt w:val="bullet"/>
      <w:lvlText w:val="•"/>
      <w:lvlJc w:val="left"/>
      <w:pPr>
        <w:tabs>
          <w:tab w:val="num" w:pos="1440"/>
        </w:tabs>
        <w:ind w:left="1440" w:hanging="360"/>
      </w:pPr>
      <w:rPr>
        <w:rFonts w:ascii="Arial" w:hAnsi="Arial" w:hint="default"/>
      </w:rPr>
    </w:lvl>
    <w:lvl w:ilvl="2" w:tplc="3DB23D74" w:tentative="1">
      <w:start w:val="1"/>
      <w:numFmt w:val="bullet"/>
      <w:lvlText w:val="•"/>
      <w:lvlJc w:val="left"/>
      <w:pPr>
        <w:tabs>
          <w:tab w:val="num" w:pos="2160"/>
        </w:tabs>
        <w:ind w:left="2160" w:hanging="360"/>
      </w:pPr>
      <w:rPr>
        <w:rFonts w:ascii="Arial" w:hAnsi="Arial" w:hint="default"/>
      </w:rPr>
    </w:lvl>
    <w:lvl w:ilvl="3" w:tplc="FC828FC0" w:tentative="1">
      <w:start w:val="1"/>
      <w:numFmt w:val="bullet"/>
      <w:lvlText w:val="•"/>
      <w:lvlJc w:val="left"/>
      <w:pPr>
        <w:tabs>
          <w:tab w:val="num" w:pos="2880"/>
        </w:tabs>
        <w:ind w:left="2880" w:hanging="360"/>
      </w:pPr>
      <w:rPr>
        <w:rFonts w:ascii="Arial" w:hAnsi="Arial" w:hint="default"/>
      </w:rPr>
    </w:lvl>
    <w:lvl w:ilvl="4" w:tplc="1D849570" w:tentative="1">
      <w:start w:val="1"/>
      <w:numFmt w:val="bullet"/>
      <w:lvlText w:val="•"/>
      <w:lvlJc w:val="left"/>
      <w:pPr>
        <w:tabs>
          <w:tab w:val="num" w:pos="3600"/>
        </w:tabs>
        <w:ind w:left="3600" w:hanging="360"/>
      </w:pPr>
      <w:rPr>
        <w:rFonts w:ascii="Arial" w:hAnsi="Arial" w:hint="default"/>
      </w:rPr>
    </w:lvl>
    <w:lvl w:ilvl="5" w:tplc="664E4860" w:tentative="1">
      <w:start w:val="1"/>
      <w:numFmt w:val="bullet"/>
      <w:lvlText w:val="•"/>
      <w:lvlJc w:val="left"/>
      <w:pPr>
        <w:tabs>
          <w:tab w:val="num" w:pos="4320"/>
        </w:tabs>
        <w:ind w:left="4320" w:hanging="360"/>
      </w:pPr>
      <w:rPr>
        <w:rFonts w:ascii="Arial" w:hAnsi="Arial" w:hint="default"/>
      </w:rPr>
    </w:lvl>
    <w:lvl w:ilvl="6" w:tplc="F222C1A4" w:tentative="1">
      <w:start w:val="1"/>
      <w:numFmt w:val="bullet"/>
      <w:lvlText w:val="•"/>
      <w:lvlJc w:val="left"/>
      <w:pPr>
        <w:tabs>
          <w:tab w:val="num" w:pos="5040"/>
        </w:tabs>
        <w:ind w:left="5040" w:hanging="360"/>
      </w:pPr>
      <w:rPr>
        <w:rFonts w:ascii="Arial" w:hAnsi="Arial" w:hint="default"/>
      </w:rPr>
    </w:lvl>
    <w:lvl w:ilvl="7" w:tplc="3852F86C" w:tentative="1">
      <w:start w:val="1"/>
      <w:numFmt w:val="bullet"/>
      <w:lvlText w:val="•"/>
      <w:lvlJc w:val="left"/>
      <w:pPr>
        <w:tabs>
          <w:tab w:val="num" w:pos="5760"/>
        </w:tabs>
        <w:ind w:left="5760" w:hanging="360"/>
      </w:pPr>
      <w:rPr>
        <w:rFonts w:ascii="Arial" w:hAnsi="Arial" w:hint="default"/>
      </w:rPr>
    </w:lvl>
    <w:lvl w:ilvl="8" w:tplc="DBB0773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783139"/>
    <w:multiLevelType w:val="hybridMultilevel"/>
    <w:tmpl w:val="1282491E"/>
    <w:lvl w:ilvl="0" w:tplc="6D72108A">
      <w:start w:val="1"/>
      <w:numFmt w:val="bullet"/>
      <w:lvlText w:val="•"/>
      <w:lvlJc w:val="left"/>
      <w:pPr>
        <w:tabs>
          <w:tab w:val="num" w:pos="720"/>
        </w:tabs>
        <w:ind w:left="720" w:hanging="360"/>
      </w:pPr>
      <w:rPr>
        <w:rFonts w:ascii="Arial" w:hAnsi="Arial" w:hint="default"/>
      </w:rPr>
    </w:lvl>
    <w:lvl w:ilvl="1" w:tplc="B97AEDD2">
      <w:numFmt w:val="bullet"/>
      <w:lvlText w:val="•"/>
      <w:lvlJc w:val="left"/>
      <w:pPr>
        <w:tabs>
          <w:tab w:val="num" w:pos="1440"/>
        </w:tabs>
        <w:ind w:left="1440" w:hanging="360"/>
      </w:pPr>
      <w:rPr>
        <w:rFonts w:ascii="Arial" w:hAnsi="Arial" w:hint="default"/>
      </w:rPr>
    </w:lvl>
    <w:lvl w:ilvl="2" w:tplc="1680B0B6" w:tentative="1">
      <w:start w:val="1"/>
      <w:numFmt w:val="bullet"/>
      <w:lvlText w:val="•"/>
      <w:lvlJc w:val="left"/>
      <w:pPr>
        <w:tabs>
          <w:tab w:val="num" w:pos="2160"/>
        </w:tabs>
        <w:ind w:left="2160" w:hanging="360"/>
      </w:pPr>
      <w:rPr>
        <w:rFonts w:ascii="Arial" w:hAnsi="Arial" w:hint="default"/>
      </w:rPr>
    </w:lvl>
    <w:lvl w:ilvl="3" w:tplc="BCFA35E8" w:tentative="1">
      <w:start w:val="1"/>
      <w:numFmt w:val="bullet"/>
      <w:lvlText w:val="•"/>
      <w:lvlJc w:val="left"/>
      <w:pPr>
        <w:tabs>
          <w:tab w:val="num" w:pos="2880"/>
        </w:tabs>
        <w:ind w:left="2880" w:hanging="360"/>
      </w:pPr>
      <w:rPr>
        <w:rFonts w:ascii="Arial" w:hAnsi="Arial" w:hint="default"/>
      </w:rPr>
    </w:lvl>
    <w:lvl w:ilvl="4" w:tplc="7518BEAE" w:tentative="1">
      <w:start w:val="1"/>
      <w:numFmt w:val="bullet"/>
      <w:lvlText w:val="•"/>
      <w:lvlJc w:val="left"/>
      <w:pPr>
        <w:tabs>
          <w:tab w:val="num" w:pos="3600"/>
        </w:tabs>
        <w:ind w:left="3600" w:hanging="360"/>
      </w:pPr>
      <w:rPr>
        <w:rFonts w:ascii="Arial" w:hAnsi="Arial" w:hint="default"/>
      </w:rPr>
    </w:lvl>
    <w:lvl w:ilvl="5" w:tplc="A1221066" w:tentative="1">
      <w:start w:val="1"/>
      <w:numFmt w:val="bullet"/>
      <w:lvlText w:val="•"/>
      <w:lvlJc w:val="left"/>
      <w:pPr>
        <w:tabs>
          <w:tab w:val="num" w:pos="4320"/>
        </w:tabs>
        <w:ind w:left="4320" w:hanging="360"/>
      </w:pPr>
      <w:rPr>
        <w:rFonts w:ascii="Arial" w:hAnsi="Arial" w:hint="default"/>
      </w:rPr>
    </w:lvl>
    <w:lvl w:ilvl="6" w:tplc="69149D30" w:tentative="1">
      <w:start w:val="1"/>
      <w:numFmt w:val="bullet"/>
      <w:lvlText w:val="•"/>
      <w:lvlJc w:val="left"/>
      <w:pPr>
        <w:tabs>
          <w:tab w:val="num" w:pos="5040"/>
        </w:tabs>
        <w:ind w:left="5040" w:hanging="360"/>
      </w:pPr>
      <w:rPr>
        <w:rFonts w:ascii="Arial" w:hAnsi="Arial" w:hint="default"/>
      </w:rPr>
    </w:lvl>
    <w:lvl w:ilvl="7" w:tplc="A1085F86" w:tentative="1">
      <w:start w:val="1"/>
      <w:numFmt w:val="bullet"/>
      <w:lvlText w:val="•"/>
      <w:lvlJc w:val="left"/>
      <w:pPr>
        <w:tabs>
          <w:tab w:val="num" w:pos="5760"/>
        </w:tabs>
        <w:ind w:left="5760" w:hanging="360"/>
      </w:pPr>
      <w:rPr>
        <w:rFonts w:ascii="Arial" w:hAnsi="Arial" w:hint="default"/>
      </w:rPr>
    </w:lvl>
    <w:lvl w:ilvl="8" w:tplc="076C11B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AE2123"/>
    <w:multiLevelType w:val="hybridMultilevel"/>
    <w:tmpl w:val="E5105746"/>
    <w:lvl w:ilvl="0" w:tplc="91B430DA">
      <w:start w:val="1"/>
      <w:numFmt w:val="bullet"/>
      <w:lvlText w:val="•"/>
      <w:lvlJc w:val="left"/>
      <w:pPr>
        <w:tabs>
          <w:tab w:val="num" w:pos="720"/>
        </w:tabs>
        <w:ind w:left="720" w:hanging="360"/>
      </w:pPr>
      <w:rPr>
        <w:rFonts w:ascii="Arial" w:hAnsi="Arial" w:hint="default"/>
      </w:rPr>
    </w:lvl>
    <w:lvl w:ilvl="1" w:tplc="A63E43F6" w:tentative="1">
      <w:start w:val="1"/>
      <w:numFmt w:val="bullet"/>
      <w:lvlText w:val="•"/>
      <w:lvlJc w:val="left"/>
      <w:pPr>
        <w:tabs>
          <w:tab w:val="num" w:pos="1440"/>
        </w:tabs>
        <w:ind w:left="1440" w:hanging="360"/>
      </w:pPr>
      <w:rPr>
        <w:rFonts w:ascii="Arial" w:hAnsi="Arial" w:hint="default"/>
      </w:rPr>
    </w:lvl>
    <w:lvl w:ilvl="2" w:tplc="8F007164" w:tentative="1">
      <w:start w:val="1"/>
      <w:numFmt w:val="bullet"/>
      <w:lvlText w:val="•"/>
      <w:lvlJc w:val="left"/>
      <w:pPr>
        <w:tabs>
          <w:tab w:val="num" w:pos="2160"/>
        </w:tabs>
        <w:ind w:left="2160" w:hanging="360"/>
      </w:pPr>
      <w:rPr>
        <w:rFonts w:ascii="Arial" w:hAnsi="Arial" w:hint="default"/>
      </w:rPr>
    </w:lvl>
    <w:lvl w:ilvl="3" w:tplc="9DFA272C" w:tentative="1">
      <w:start w:val="1"/>
      <w:numFmt w:val="bullet"/>
      <w:lvlText w:val="•"/>
      <w:lvlJc w:val="left"/>
      <w:pPr>
        <w:tabs>
          <w:tab w:val="num" w:pos="2880"/>
        </w:tabs>
        <w:ind w:left="2880" w:hanging="360"/>
      </w:pPr>
      <w:rPr>
        <w:rFonts w:ascii="Arial" w:hAnsi="Arial" w:hint="default"/>
      </w:rPr>
    </w:lvl>
    <w:lvl w:ilvl="4" w:tplc="37FC1E72" w:tentative="1">
      <w:start w:val="1"/>
      <w:numFmt w:val="bullet"/>
      <w:lvlText w:val="•"/>
      <w:lvlJc w:val="left"/>
      <w:pPr>
        <w:tabs>
          <w:tab w:val="num" w:pos="3600"/>
        </w:tabs>
        <w:ind w:left="3600" w:hanging="360"/>
      </w:pPr>
      <w:rPr>
        <w:rFonts w:ascii="Arial" w:hAnsi="Arial" w:hint="default"/>
      </w:rPr>
    </w:lvl>
    <w:lvl w:ilvl="5" w:tplc="3FA86094" w:tentative="1">
      <w:start w:val="1"/>
      <w:numFmt w:val="bullet"/>
      <w:lvlText w:val="•"/>
      <w:lvlJc w:val="left"/>
      <w:pPr>
        <w:tabs>
          <w:tab w:val="num" w:pos="4320"/>
        </w:tabs>
        <w:ind w:left="4320" w:hanging="360"/>
      </w:pPr>
      <w:rPr>
        <w:rFonts w:ascii="Arial" w:hAnsi="Arial" w:hint="default"/>
      </w:rPr>
    </w:lvl>
    <w:lvl w:ilvl="6" w:tplc="A12EDC6E" w:tentative="1">
      <w:start w:val="1"/>
      <w:numFmt w:val="bullet"/>
      <w:lvlText w:val="•"/>
      <w:lvlJc w:val="left"/>
      <w:pPr>
        <w:tabs>
          <w:tab w:val="num" w:pos="5040"/>
        </w:tabs>
        <w:ind w:left="5040" w:hanging="360"/>
      </w:pPr>
      <w:rPr>
        <w:rFonts w:ascii="Arial" w:hAnsi="Arial" w:hint="default"/>
      </w:rPr>
    </w:lvl>
    <w:lvl w:ilvl="7" w:tplc="26B436D0" w:tentative="1">
      <w:start w:val="1"/>
      <w:numFmt w:val="bullet"/>
      <w:lvlText w:val="•"/>
      <w:lvlJc w:val="left"/>
      <w:pPr>
        <w:tabs>
          <w:tab w:val="num" w:pos="5760"/>
        </w:tabs>
        <w:ind w:left="5760" w:hanging="360"/>
      </w:pPr>
      <w:rPr>
        <w:rFonts w:ascii="Arial" w:hAnsi="Arial" w:hint="default"/>
      </w:rPr>
    </w:lvl>
    <w:lvl w:ilvl="8" w:tplc="1F8C9B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450053"/>
    <w:multiLevelType w:val="hybridMultilevel"/>
    <w:tmpl w:val="4742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C37B1"/>
    <w:multiLevelType w:val="hybridMultilevel"/>
    <w:tmpl w:val="5D8634DC"/>
    <w:lvl w:ilvl="0" w:tplc="4BC64D1C">
      <w:start w:val="1"/>
      <w:numFmt w:val="bullet"/>
      <w:lvlText w:val="•"/>
      <w:lvlJc w:val="left"/>
      <w:pPr>
        <w:tabs>
          <w:tab w:val="num" w:pos="720"/>
        </w:tabs>
        <w:ind w:left="720" w:hanging="360"/>
      </w:pPr>
      <w:rPr>
        <w:rFonts w:ascii="Arial" w:hAnsi="Arial" w:hint="default"/>
      </w:rPr>
    </w:lvl>
    <w:lvl w:ilvl="1" w:tplc="795AEB58" w:tentative="1">
      <w:start w:val="1"/>
      <w:numFmt w:val="bullet"/>
      <w:lvlText w:val="•"/>
      <w:lvlJc w:val="left"/>
      <w:pPr>
        <w:tabs>
          <w:tab w:val="num" w:pos="1440"/>
        </w:tabs>
        <w:ind w:left="1440" w:hanging="360"/>
      </w:pPr>
      <w:rPr>
        <w:rFonts w:ascii="Arial" w:hAnsi="Arial" w:hint="default"/>
      </w:rPr>
    </w:lvl>
    <w:lvl w:ilvl="2" w:tplc="3DF41AEE" w:tentative="1">
      <w:start w:val="1"/>
      <w:numFmt w:val="bullet"/>
      <w:lvlText w:val="•"/>
      <w:lvlJc w:val="left"/>
      <w:pPr>
        <w:tabs>
          <w:tab w:val="num" w:pos="2160"/>
        </w:tabs>
        <w:ind w:left="2160" w:hanging="360"/>
      </w:pPr>
      <w:rPr>
        <w:rFonts w:ascii="Arial" w:hAnsi="Arial" w:hint="default"/>
      </w:rPr>
    </w:lvl>
    <w:lvl w:ilvl="3" w:tplc="A4583162" w:tentative="1">
      <w:start w:val="1"/>
      <w:numFmt w:val="bullet"/>
      <w:lvlText w:val="•"/>
      <w:lvlJc w:val="left"/>
      <w:pPr>
        <w:tabs>
          <w:tab w:val="num" w:pos="2880"/>
        </w:tabs>
        <w:ind w:left="2880" w:hanging="360"/>
      </w:pPr>
      <w:rPr>
        <w:rFonts w:ascii="Arial" w:hAnsi="Arial" w:hint="default"/>
      </w:rPr>
    </w:lvl>
    <w:lvl w:ilvl="4" w:tplc="DAF0DEB2" w:tentative="1">
      <w:start w:val="1"/>
      <w:numFmt w:val="bullet"/>
      <w:lvlText w:val="•"/>
      <w:lvlJc w:val="left"/>
      <w:pPr>
        <w:tabs>
          <w:tab w:val="num" w:pos="3600"/>
        </w:tabs>
        <w:ind w:left="3600" w:hanging="360"/>
      </w:pPr>
      <w:rPr>
        <w:rFonts w:ascii="Arial" w:hAnsi="Arial" w:hint="default"/>
      </w:rPr>
    </w:lvl>
    <w:lvl w:ilvl="5" w:tplc="FB848CF4" w:tentative="1">
      <w:start w:val="1"/>
      <w:numFmt w:val="bullet"/>
      <w:lvlText w:val="•"/>
      <w:lvlJc w:val="left"/>
      <w:pPr>
        <w:tabs>
          <w:tab w:val="num" w:pos="4320"/>
        </w:tabs>
        <w:ind w:left="4320" w:hanging="360"/>
      </w:pPr>
      <w:rPr>
        <w:rFonts w:ascii="Arial" w:hAnsi="Arial" w:hint="default"/>
      </w:rPr>
    </w:lvl>
    <w:lvl w:ilvl="6" w:tplc="057246BA" w:tentative="1">
      <w:start w:val="1"/>
      <w:numFmt w:val="bullet"/>
      <w:lvlText w:val="•"/>
      <w:lvlJc w:val="left"/>
      <w:pPr>
        <w:tabs>
          <w:tab w:val="num" w:pos="5040"/>
        </w:tabs>
        <w:ind w:left="5040" w:hanging="360"/>
      </w:pPr>
      <w:rPr>
        <w:rFonts w:ascii="Arial" w:hAnsi="Arial" w:hint="default"/>
      </w:rPr>
    </w:lvl>
    <w:lvl w:ilvl="7" w:tplc="B87CDC74" w:tentative="1">
      <w:start w:val="1"/>
      <w:numFmt w:val="bullet"/>
      <w:lvlText w:val="•"/>
      <w:lvlJc w:val="left"/>
      <w:pPr>
        <w:tabs>
          <w:tab w:val="num" w:pos="5760"/>
        </w:tabs>
        <w:ind w:left="5760" w:hanging="360"/>
      </w:pPr>
      <w:rPr>
        <w:rFonts w:ascii="Arial" w:hAnsi="Arial" w:hint="default"/>
      </w:rPr>
    </w:lvl>
    <w:lvl w:ilvl="8" w:tplc="058657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C2A338D"/>
    <w:multiLevelType w:val="hybridMultilevel"/>
    <w:tmpl w:val="A66CF26A"/>
    <w:lvl w:ilvl="0" w:tplc="5986CD88">
      <w:start w:val="1"/>
      <w:numFmt w:val="bullet"/>
      <w:lvlText w:val="•"/>
      <w:lvlJc w:val="left"/>
      <w:pPr>
        <w:tabs>
          <w:tab w:val="num" w:pos="720"/>
        </w:tabs>
        <w:ind w:left="720" w:hanging="360"/>
      </w:pPr>
      <w:rPr>
        <w:rFonts w:ascii="Arial" w:hAnsi="Arial" w:hint="default"/>
      </w:rPr>
    </w:lvl>
    <w:lvl w:ilvl="1" w:tplc="8E04946A" w:tentative="1">
      <w:start w:val="1"/>
      <w:numFmt w:val="bullet"/>
      <w:lvlText w:val="•"/>
      <w:lvlJc w:val="left"/>
      <w:pPr>
        <w:tabs>
          <w:tab w:val="num" w:pos="1440"/>
        </w:tabs>
        <w:ind w:left="1440" w:hanging="360"/>
      </w:pPr>
      <w:rPr>
        <w:rFonts w:ascii="Arial" w:hAnsi="Arial" w:hint="default"/>
      </w:rPr>
    </w:lvl>
    <w:lvl w:ilvl="2" w:tplc="41CA5726" w:tentative="1">
      <w:start w:val="1"/>
      <w:numFmt w:val="bullet"/>
      <w:lvlText w:val="•"/>
      <w:lvlJc w:val="left"/>
      <w:pPr>
        <w:tabs>
          <w:tab w:val="num" w:pos="2160"/>
        </w:tabs>
        <w:ind w:left="2160" w:hanging="360"/>
      </w:pPr>
      <w:rPr>
        <w:rFonts w:ascii="Arial" w:hAnsi="Arial" w:hint="default"/>
      </w:rPr>
    </w:lvl>
    <w:lvl w:ilvl="3" w:tplc="A66881E4" w:tentative="1">
      <w:start w:val="1"/>
      <w:numFmt w:val="bullet"/>
      <w:lvlText w:val="•"/>
      <w:lvlJc w:val="left"/>
      <w:pPr>
        <w:tabs>
          <w:tab w:val="num" w:pos="2880"/>
        </w:tabs>
        <w:ind w:left="2880" w:hanging="360"/>
      </w:pPr>
      <w:rPr>
        <w:rFonts w:ascii="Arial" w:hAnsi="Arial" w:hint="default"/>
      </w:rPr>
    </w:lvl>
    <w:lvl w:ilvl="4" w:tplc="75941972" w:tentative="1">
      <w:start w:val="1"/>
      <w:numFmt w:val="bullet"/>
      <w:lvlText w:val="•"/>
      <w:lvlJc w:val="left"/>
      <w:pPr>
        <w:tabs>
          <w:tab w:val="num" w:pos="3600"/>
        </w:tabs>
        <w:ind w:left="3600" w:hanging="360"/>
      </w:pPr>
      <w:rPr>
        <w:rFonts w:ascii="Arial" w:hAnsi="Arial" w:hint="default"/>
      </w:rPr>
    </w:lvl>
    <w:lvl w:ilvl="5" w:tplc="76CAC5E6" w:tentative="1">
      <w:start w:val="1"/>
      <w:numFmt w:val="bullet"/>
      <w:lvlText w:val="•"/>
      <w:lvlJc w:val="left"/>
      <w:pPr>
        <w:tabs>
          <w:tab w:val="num" w:pos="4320"/>
        </w:tabs>
        <w:ind w:left="4320" w:hanging="360"/>
      </w:pPr>
      <w:rPr>
        <w:rFonts w:ascii="Arial" w:hAnsi="Arial" w:hint="default"/>
      </w:rPr>
    </w:lvl>
    <w:lvl w:ilvl="6" w:tplc="9D80AE36" w:tentative="1">
      <w:start w:val="1"/>
      <w:numFmt w:val="bullet"/>
      <w:lvlText w:val="•"/>
      <w:lvlJc w:val="left"/>
      <w:pPr>
        <w:tabs>
          <w:tab w:val="num" w:pos="5040"/>
        </w:tabs>
        <w:ind w:left="5040" w:hanging="360"/>
      </w:pPr>
      <w:rPr>
        <w:rFonts w:ascii="Arial" w:hAnsi="Arial" w:hint="default"/>
      </w:rPr>
    </w:lvl>
    <w:lvl w:ilvl="7" w:tplc="DFDEE222" w:tentative="1">
      <w:start w:val="1"/>
      <w:numFmt w:val="bullet"/>
      <w:lvlText w:val="•"/>
      <w:lvlJc w:val="left"/>
      <w:pPr>
        <w:tabs>
          <w:tab w:val="num" w:pos="5760"/>
        </w:tabs>
        <w:ind w:left="5760" w:hanging="360"/>
      </w:pPr>
      <w:rPr>
        <w:rFonts w:ascii="Arial" w:hAnsi="Arial" w:hint="default"/>
      </w:rPr>
    </w:lvl>
    <w:lvl w:ilvl="8" w:tplc="E4563B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CBC0476"/>
    <w:multiLevelType w:val="hybridMultilevel"/>
    <w:tmpl w:val="C3066BEC"/>
    <w:lvl w:ilvl="0" w:tplc="A322EB9C">
      <w:start w:val="1"/>
      <w:numFmt w:val="bullet"/>
      <w:lvlText w:val="•"/>
      <w:lvlJc w:val="left"/>
      <w:pPr>
        <w:tabs>
          <w:tab w:val="num" w:pos="720"/>
        </w:tabs>
        <w:ind w:left="720" w:hanging="360"/>
      </w:pPr>
      <w:rPr>
        <w:rFonts w:ascii="Arial" w:hAnsi="Arial" w:hint="default"/>
      </w:rPr>
    </w:lvl>
    <w:lvl w:ilvl="1" w:tplc="3F8C710E" w:tentative="1">
      <w:start w:val="1"/>
      <w:numFmt w:val="bullet"/>
      <w:lvlText w:val="•"/>
      <w:lvlJc w:val="left"/>
      <w:pPr>
        <w:tabs>
          <w:tab w:val="num" w:pos="1440"/>
        </w:tabs>
        <w:ind w:left="1440" w:hanging="360"/>
      </w:pPr>
      <w:rPr>
        <w:rFonts w:ascii="Arial" w:hAnsi="Arial" w:hint="default"/>
      </w:rPr>
    </w:lvl>
    <w:lvl w:ilvl="2" w:tplc="7E562332" w:tentative="1">
      <w:start w:val="1"/>
      <w:numFmt w:val="bullet"/>
      <w:lvlText w:val="•"/>
      <w:lvlJc w:val="left"/>
      <w:pPr>
        <w:tabs>
          <w:tab w:val="num" w:pos="2160"/>
        </w:tabs>
        <w:ind w:left="2160" w:hanging="360"/>
      </w:pPr>
      <w:rPr>
        <w:rFonts w:ascii="Arial" w:hAnsi="Arial" w:hint="default"/>
      </w:rPr>
    </w:lvl>
    <w:lvl w:ilvl="3" w:tplc="88DE5044" w:tentative="1">
      <w:start w:val="1"/>
      <w:numFmt w:val="bullet"/>
      <w:lvlText w:val="•"/>
      <w:lvlJc w:val="left"/>
      <w:pPr>
        <w:tabs>
          <w:tab w:val="num" w:pos="2880"/>
        </w:tabs>
        <w:ind w:left="2880" w:hanging="360"/>
      </w:pPr>
      <w:rPr>
        <w:rFonts w:ascii="Arial" w:hAnsi="Arial" w:hint="default"/>
      </w:rPr>
    </w:lvl>
    <w:lvl w:ilvl="4" w:tplc="AEA68DF0" w:tentative="1">
      <w:start w:val="1"/>
      <w:numFmt w:val="bullet"/>
      <w:lvlText w:val="•"/>
      <w:lvlJc w:val="left"/>
      <w:pPr>
        <w:tabs>
          <w:tab w:val="num" w:pos="3600"/>
        </w:tabs>
        <w:ind w:left="3600" w:hanging="360"/>
      </w:pPr>
      <w:rPr>
        <w:rFonts w:ascii="Arial" w:hAnsi="Arial" w:hint="default"/>
      </w:rPr>
    </w:lvl>
    <w:lvl w:ilvl="5" w:tplc="A76E9680" w:tentative="1">
      <w:start w:val="1"/>
      <w:numFmt w:val="bullet"/>
      <w:lvlText w:val="•"/>
      <w:lvlJc w:val="left"/>
      <w:pPr>
        <w:tabs>
          <w:tab w:val="num" w:pos="4320"/>
        </w:tabs>
        <w:ind w:left="4320" w:hanging="360"/>
      </w:pPr>
      <w:rPr>
        <w:rFonts w:ascii="Arial" w:hAnsi="Arial" w:hint="default"/>
      </w:rPr>
    </w:lvl>
    <w:lvl w:ilvl="6" w:tplc="2390B20A" w:tentative="1">
      <w:start w:val="1"/>
      <w:numFmt w:val="bullet"/>
      <w:lvlText w:val="•"/>
      <w:lvlJc w:val="left"/>
      <w:pPr>
        <w:tabs>
          <w:tab w:val="num" w:pos="5040"/>
        </w:tabs>
        <w:ind w:left="5040" w:hanging="360"/>
      </w:pPr>
      <w:rPr>
        <w:rFonts w:ascii="Arial" w:hAnsi="Arial" w:hint="default"/>
      </w:rPr>
    </w:lvl>
    <w:lvl w:ilvl="7" w:tplc="D242BF7E" w:tentative="1">
      <w:start w:val="1"/>
      <w:numFmt w:val="bullet"/>
      <w:lvlText w:val="•"/>
      <w:lvlJc w:val="left"/>
      <w:pPr>
        <w:tabs>
          <w:tab w:val="num" w:pos="5760"/>
        </w:tabs>
        <w:ind w:left="5760" w:hanging="360"/>
      </w:pPr>
      <w:rPr>
        <w:rFonts w:ascii="Arial" w:hAnsi="Arial" w:hint="default"/>
      </w:rPr>
    </w:lvl>
    <w:lvl w:ilvl="8" w:tplc="F3023FE8"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2"/>
  </w:num>
  <w:num w:numId="3">
    <w:abstractNumId w:val="16"/>
  </w:num>
  <w:num w:numId="4">
    <w:abstractNumId w:val="17"/>
  </w:num>
  <w:num w:numId="5">
    <w:abstractNumId w:val="1"/>
  </w:num>
  <w:num w:numId="6">
    <w:abstractNumId w:val="15"/>
  </w:num>
  <w:num w:numId="7">
    <w:abstractNumId w:val="11"/>
  </w:num>
  <w:num w:numId="8">
    <w:abstractNumId w:val="0"/>
  </w:num>
  <w:num w:numId="9">
    <w:abstractNumId w:val="8"/>
  </w:num>
  <w:num w:numId="10">
    <w:abstractNumId w:val="2"/>
  </w:num>
  <w:num w:numId="11">
    <w:abstractNumId w:val="5"/>
  </w:num>
  <w:num w:numId="12">
    <w:abstractNumId w:val="7"/>
  </w:num>
  <w:num w:numId="13">
    <w:abstractNumId w:val="3"/>
  </w:num>
  <w:num w:numId="14">
    <w:abstractNumId w:val="13"/>
  </w:num>
  <w:num w:numId="15">
    <w:abstractNumId w:val="9"/>
  </w:num>
  <w:num w:numId="16">
    <w:abstractNumId w:val="14"/>
  </w:num>
  <w:num w:numId="17">
    <w:abstractNumId w:val="4"/>
  </w:num>
  <w:num w:numId="18">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7A0"/>
    <w:rsid w:val="000002B2"/>
    <w:rsid w:val="000020EC"/>
    <w:rsid w:val="000041D8"/>
    <w:rsid w:val="00022C02"/>
    <w:rsid w:val="00033FB8"/>
    <w:rsid w:val="000344C7"/>
    <w:rsid w:val="00041C9C"/>
    <w:rsid w:val="000542DA"/>
    <w:rsid w:val="0007128E"/>
    <w:rsid w:val="00075B06"/>
    <w:rsid w:val="00082A15"/>
    <w:rsid w:val="00083D43"/>
    <w:rsid w:val="000945DA"/>
    <w:rsid w:val="000B229F"/>
    <w:rsid w:val="000D276C"/>
    <w:rsid w:val="000E5EE6"/>
    <w:rsid w:val="000F31A5"/>
    <w:rsid w:val="000F4464"/>
    <w:rsid w:val="000F78B3"/>
    <w:rsid w:val="00116134"/>
    <w:rsid w:val="00134FF6"/>
    <w:rsid w:val="001354CB"/>
    <w:rsid w:val="00164808"/>
    <w:rsid w:val="001653C4"/>
    <w:rsid w:val="0017020E"/>
    <w:rsid w:val="001866F8"/>
    <w:rsid w:val="00186E07"/>
    <w:rsid w:val="001962C9"/>
    <w:rsid w:val="001A1D68"/>
    <w:rsid w:val="001B71EC"/>
    <w:rsid w:val="001C6E36"/>
    <w:rsid w:val="001E15BC"/>
    <w:rsid w:val="001E7265"/>
    <w:rsid w:val="00207E97"/>
    <w:rsid w:val="002143A3"/>
    <w:rsid w:val="00217B7C"/>
    <w:rsid w:val="00230158"/>
    <w:rsid w:val="00234C92"/>
    <w:rsid w:val="00252169"/>
    <w:rsid w:val="00257E84"/>
    <w:rsid w:val="0028088E"/>
    <w:rsid w:val="00292952"/>
    <w:rsid w:val="002B1FCD"/>
    <w:rsid w:val="002B30BD"/>
    <w:rsid w:val="002B4BC4"/>
    <w:rsid w:val="002B6D76"/>
    <w:rsid w:val="002D01AA"/>
    <w:rsid w:val="002D2376"/>
    <w:rsid w:val="002D448F"/>
    <w:rsid w:val="00304ABF"/>
    <w:rsid w:val="00306554"/>
    <w:rsid w:val="003142C8"/>
    <w:rsid w:val="00321D4B"/>
    <w:rsid w:val="003305E5"/>
    <w:rsid w:val="0034583C"/>
    <w:rsid w:val="0035001C"/>
    <w:rsid w:val="00354D4F"/>
    <w:rsid w:val="0036247F"/>
    <w:rsid w:val="003717A0"/>
    <w:rsid w:val="003815B7"/>
    <w:rsid w:val="00396AAC"/>
    <w:rsid w:val="003A21C6"/>
    <w:rsid w:val="003A7E45"/>
    <w:rsid w:val="003B222A"/>
    <w:rsid w:val="003B5066"/>
    <w:rsid w:val="003B789D"/>
    <w:rsid w:val="003C0DDE"/>
    <w:rsid w:val="003C4D8C"/>
    <w:rsid w:val="003C7F5B"/>
    <w:rsid w:val="003D08B9"/>
    <w:rsid w:val="003E2BB7"/>
    <w:rsid w:val="003F42C7"/>
    <w:rsid w:val="004135AD"/>
    <w:rsid w:val="004141D8"/>
    <w:rsid w:val="004143F6"/>
    <w:rsid w:val="004212BC"/>
    <w:rsid w:val="00431D52"/>
    <w:rsid w:val="004377C8"/>
    <w:rsid w:val="0044206F"/>
    <w:rsid w:val="00462A5D"/>
    <w:rsid w:val="0046372D"/>
    <w:rsid w:val="004D0B28"/>
    <w:rsid w:val="004D1991"/>
    <w:rsid w:val="004D412D"/>
    <w:rsid w:val="004E2EAD"/>
    <w:rsid w:val="004F7E90"/>
    <w:rsid w:val="00502C0D"/>
    <w:rsid w:val="005057EA"/>
    <w:rsid w:val="00525974"/>
    <w:rsid w:val="00532BBC"/>
    <w:rsid w:val="005440F5"/>
    <w:rsid w:val="005442E4"/>
    <w:rsid w:val="005448D6"/>
    <w:rsid w:val="0055761F"/>
    <w:rsid w:val="00564D0C"/>
    <w:rsid w:val="00566B72"/>
    <w:rsid w:val="005675C1"/>
    <w:rsid w:val="00567F9F"/>
    <w:rsid w:val="005737F1"/>
    <w:rsid w:val="00573DD1"/>
    <w:rsid w:val="00594035"/>
    <w:rsid w:val="005B09F2"/>
    <w:rsid w:val="005D1E13"/>
    <w:rsid w:val="005D79E5"/>
    <w:rsid w:val="005E1921"/>
    <w:rsid w:val="005F4497"/>
    <w:rsid w:val="00617A46"/>
    <w:rsid w:val="00620A3A"/>
    <w:rsid w:val="0062538B"/>
    <w:rsid w:val="00661F75"/>
    <w:rsid w:val="006722C3"/>
    <w:rsid w:val="00674554"/>
    <w:rsid w:val="006746C0"/>
    <w:rsid w:val="00681A5F"/>
    <w:rsid w:val="006B029B"/>
    <w:rsid w:val="006C33E2"/>
    <w:rsid w:val="006C5A9B"/>
    <w:rsid w:val="006E2670"/>
    <w:rsid w:val="006E6D6D"/>
    <w:rsid w:val="006F389D"/>
    <w:rsid w:val="006F3A70"/>
    <w:rsid w:val="00701848"/>
    <w:rsid w:val="007054A3"/>
    <w:rsid w:val="0071286C"/>
    <w:rsid w:val="00713F13"/>
    <w:rsid w:val="00745E8F"/>
    <w:rsid w:val="007628D8"/>
    <w:rsid w:val="007634A9"/>
    <w:rsid w:val="00771FCC"/>
    <w:rsid w:val="00773385"/>
    <w:rsid w:val="00793AF6"/>
    <w:rsid w:val="007A2400"/>
    <w:rsid w:val="007C0628"/>
    <w:rsid w:val="007C7E0D"/>
    <w:rsid w:val="007D0E4D"/>
    <w:rsid w:val="007D49AA"/>
    <w:rsid w:val="007D5150"/>
    <w:rsid w:val="007E22E1"/>
    <w:rsid w:val="007F3A21"/>
    <w:rsid w:val="008213B2"/>
    <w:rsid w:val="008355E0"/>
    <w:rsid w:val="00854DB7"/>
    <w:rsid w:val="0086062C"/>
    <w:rsid w:val="0087505D"/>
    <w:rsid w:val="008831E1"/>
    <w:rsid w:val="00887D8B"/>
    <w:rsid w:val="0089299C"/>
    <w:rsid w:val="008929B8"/>
    <w:rsid w:val="008A63C5"/>
    <w:rsid w:val="008B0C94"/>
    <w:rsid w:val="008B6162"/>
    <w:rsid w:val="008C497E"/>
    <w:rsid w:val="008E719C"/>
    <w:rsid w:val="008F12AB"/>
    <w:rsid w:val="00903AE4"/>
    <w:rsid w:val="00906D3D"/>
    <w:rsid w:val="00907755"/>
    <w:rsid w:val="00907A1C"/>
    <w:rsid w:val="00931E97"/>
    <w:rsid w:val="00934E4C"/>
    <w:rsid w:val="00936DE6"/>
    <w:rsid w:val="00991675"/>
    <w:rsid w:val="0099208C"/>
    <w:rsid w:val="009A1A5F"/>
    <w:rsid w:val="009A251C"/>
    <w:rsid w:val="009A2612"/>
    <w:rsid w:val="009B4CC7"/>
    <w:rsid w:val="009E103B"/>
    <w:rsid w:val="009E448F"/>
    <w:rsid w:val="009F158C"/>
    <w:rsid w:val="00A10FAA"/>
    <w:rsid w:val="00A140AC"/>
    <w:rsid w:val="00A20FD7"/>
    <w:rsid w:val="00A25CEA"/>
    <w:rsid w:val="00A44F11"/>
    <w:rsid w:val="00A70172"/>
    <w:rsid w:val="00A75465"/>
    <w:rsid w:val="00A92645"/>
    <w:rsid w:val="00AA1B9D"/>
    <w:rsid w:val="00AB22B3"/>
    <w:rsid w:val="00AB6EFA"/>
    <w:rsid w:val="00AC09C3"/>
    <w:rsid w:val="00AC39E7"/>
    <w:rsid w:val="00AD36B4"/>
    <w:rsid w:val="00AD442C"/>
    <w:rsid w:val="00AF74C2"/>
    <w:rsid w:val="00B3035D"/>
    <w:rsid w:val="00B41303"/>
    <w:rsid w:val="00B4137B"/>
    <w:rsid w:val="00B44611"/>
    <w:rsid w:val="00B56C82"/>
    <w:rsid w:val="00B63362"/>
    <w:rsid w:val="00B94F2E"/>
    <w:rsid w:val="00BA63BD"/>
    <w:rsid w:val="00BB320B"/>
    <w:rsid w:val="00BB7638"/>
    <w:rsid w:val="00BC5D8E"/>
    <w:rsid w:val="00BD0C87"/>
    <w:rsid w:val="00BF06AC"/>
    <w:rsid w:val="00C02E9B"/>
    <w:rsid w:val="00C03374"/>
    <w:rsid w:val="00C2031D"/>
    <w:rsid w:val="00C301C0"/>
    <w:rsid w:val="00C34C6C"/>
    <w:rsid w:val="00C5416D"/>
    <w:rsid w:val="00C609C1"/>
    <w:rsid w:val="00C6256E"/>
    <w:rsid w:val="00C651BD"/>
    <w:rsid w:val="00C735EF"/>
    <w:rsid w:val="00C775C2"/>
    <w:rsid w:val="00C828B3"/>
    <w:rsid w:val="00CA0C26"/>
    <w:rsid w:val="00CA47E7"/>
    <w:rsid w:val="00CB5BD4"/>
    <w:rsid w:val="00CB73B4"/>
    <w:rsid w:val="00CC0259"/>
    <w:rsid w:val="00CD4800"/>
    <w:rsid w:val="00CE268B"/>
    <w:rsid w:val="00CE5807"/>
    <w:rsid w:val="00CF7A10"/>
    <w:rsid w:val="00D00A39"/>
    <w:rsid w:val="00D13D0D"/>
    <w:rsid w:val="00D23055"/>
    <w:rsid w:val="00D47586"/>
    <w:rsid w:val="00D500FB"/>
    <w:rsid w:val="00D55F6F"/>
    <w:rsid w:val="00D734E0"/>
    <w:rsid w:val="00D753A3"/>
    <w:rsid w:val="00D975B2"/>
    <w:rsid w:val="00DB49E8"/>
    <w:rsid w:val="00DD5AF8"/>
    <w:rsid w:val="00DF17BE"/>
    <w:rsid w:val="00E1067A"/>
    <w:rsid w:val="00E20889"/>
    <w:rsid w:val="00E32157"/>
    <w:rsid w:val="00E508D0"/>
    <w:rsid w:val="00E56DF9"/>
    <w:rsid w:val="00E83D34"/>
    <w:rsid w:val="00E915AA"/>
    <w:rsid w:val="00E93B13"/>
    <w:rsid w:val="00E944A5"/>
    <w:rsid w:val="00EC1430"/>
    <w:rsid w:val="00ED2CAA"/>
    <w:rsid w:val="00ED769C"/>
    <w:rsid w:val="00EE12E7"/>
    <w:rsid w:val="00F255F3"/>
    <w:rsid w:val="00F301CA"/>
    <w:rsid w:val="00F31667"/>
    <w:rsid w:val="00F34406"/>
    <w:rsid w:val="00F36586"/>
    <w:rsid w:val="00F3719E"/>
    <w:rsid w:val="00F43E27"/>
    <w:rsid w:val="00F478AB"/>
    <w:rsid w:val="00F64299"/>
    <w:rsid w:val="00F705CA"/>
    <w:rsid w:val="00F72E2B"/>
    <w:rsid w:val="00F77EFC"/>
    <w:rsid w:val="00F84764"/>
    <w:rsid w:val="00F93A2B"/>
    <w:rsid w:val="00FB5376"/>
    <w:rsid w:val="00FE4399"/>
    <w:rsid w:val="00FE5D49"/>
    <w:rsid w:val="00FE654C"/>
    <w:rsid w:val="00FF4035"/>
    <w:rsid w:val="00FF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9C8F"/>
  <w15:chartTrackingRefBased/>
  <w15:docId w15:val="{227EA439-4CA8-4277-82A8-8D52FF71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D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D4B"/>
    <w:rPr>
      <w:rFonts w:ascii="Segoe UI" w:hAnsi="Segoe UI" w:cs="Segoe UI"/>
      <w:sz w:val="18"/>
      <w:szCs w:val="18"/>
    </w:rPr>
  </w:style>
  <w:style w:type="paragraph" w:styleId="ListParagraph">
    <w:name w:val="List Paragraph"/>
    <w:basedOn w:val="Normal"/>
    <w:uiPriority w:val="34"/>
    <w:qFormat/>
    <w:rsid w:val="0062538B"/>
    <w:pPr>
      <w:ind w:left="720"/>
      <w:contextualSpacing/>
    </w:pPr>
  </w:style>
  <w:style w:type="character" w:styleId="PlaceholderText">
    <w:name w:val="Placeholder Text"/>
    <w:basedOn w:val="DefaultParagraphFont"/>
    <w:uiPriority w:val="99"/>
    <w:semiHidden/>
    <w:rsid w:val="006722C3"/>
    <w:rPr>
      <w:color w:val="808080"/>
    </w:rPr>
  </w:style>
  <w:style w:type="paragraph" w:styleId="Header">
    <w:name w:val="header"/>
    <w:basedOn w:val="Normal"/>
    <w:link w:val="HeaderChar"/>
    <w:uiPriority w:val="99"/>
    <w:unhideWhenUsed/>
    <w:rsid w:val="00022C02"/>
    <w:pPr>
      <w:tabs>
        <w:tab w:val="center" w:pos="4680"/>
        <w:tab w:val="right" w:pos="9360"/>
      </w:tabs>
    </w:pPr>
  </w:style>
  <w:style w:type="character" w:customStyle="1" w:styleId="HeaderChar">
    <w:name w:val="Header Char"/>
    <w:basedOn w:val="DefaultParagraphFont"/>
    <w:link w:val="Header"/>
    <w:uiPriority w:val="99"/>
    <w:rsid w:val="00022C02"/>
  </w:style>
  <w:style w:type="paragraph" w:styleId="Footer">
    <w:name w:val="footer"/>
    <w:basedOn w:val="Normal"/>
    <w:link w:val="FooterChar"/>
    <w:uiPriority w:val="99"/>
    <w:unhideWhenUsed/>
    <w:rsid w:val="00022C02"/>
    <w:pPr>
      <w:tabs>
        <w:tab w:val="center" w:pos="4680"/>
        <w:tab w:val="right" w:pos="9360"/>
      </w:tabs>
    </w:pPr>
  </w:style>
  <w:style w:type="character" w:customStyle="1" w:styleId="FooterChar">
    <w:name w:val="Footer Char"/>
    <w:basedOn w:val="DefaultParagraphFont"/>
    <w:link w:val="Footer"/>
    <w:uiPriority w:val="99"/>
    <w:rsid w:val="00022C02"/>
  </w:style>
  <w:style w:type="paragraph" w:styleId="NormalWeb">
    <w:name w:val="Normal (Web)"/>
    <w:basedOn w:val="Normal"/>
    <w:uiPriority w:val="99"/>
    <w:semiHidden/>
    <w:unhideWhenUsed/>
    <w:rsid w:val="00164808"/>
    <w:pPr>
      <w:spacing w:before="100" w:beforeAutospacing="1" w:after="100" w:afterAutospacing="1"/>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032">
      <w:bodyDiv w:val="1"/>
      <w:marLeft w:val="0"/>
      <w:marRight w:val="0"/>
      <w:marTop w:val="0"/>
      <w:marBottom w:val="0"/>
      <w:divBdr>
        <w:top w:val="none" w:sz="0" w:space="0" w:color="auto"/>
        <w:left w:val="none" w:sz="0" w:space="0" w:color="auto"/>
        <w:bottom w:val="none" w:sz="0" w:space="0" w:color="auto"/>
        <w:right w:val="none" w:sz="0" w:space="0" w:color="auto"/>
      </w:divBdr>
      <w:divsChild>
        <w:div w:id="1320036099">
          <w:marLeft w:val="605"/>
          <w:marRight w:val="0"/>
          <w:marTop w:val="40"/>
          <w:marBottom w:val="80"/>
          <w:divBdr>
            <w:top w:val="none" w:sz="0" w:space="0" w:color="auto"/>
            <w:left w:val="none" w:sz="0" w:space="0" w:color="auto"/>
            <w:bottom w:val="none" w:sz="0" w:space="0" w:color="auto"/>
            <w:right w:val="none" w:sz="0" w:space="0" w:color="auto"/>
          </w:divBdr>
        </w:div>
        <w:div w:id="1701198671">
          <w:marLeft w:val="605"/>
          <w:marRight w:val="0"/>
          <w:marTop w:val="40"/>
          <w:marBottom w:val="80"/>
          <w:divBdr>
            <w:top w:val="none" w:sz="0" w:space="0" w:color="auto"/>
            <w:left w:val="none" w:sz="0" w:space="0" w:color="auto"/>
            <w:bottom w:val="none" w:sz="0" w:space="0" w:color="auto"/>
            <w:right w:val="none" w:sz="0" w:space="0" w:color="auto"/>
          </w:divBdr>
        </w:div>
        <w:div w:id="1955668850">
          <w:marLeft w:val="605"/>
          <w:marRight w:val="0"/>
          <w:marTop w:val="40"/>
          <w:marBottom w:val="80"/>
          <w:divBdr>
            <w:top w:val="none" w:sz="0" w:space="0" w:color="auto"/>
            <w:left w:val="none" w:sz="0" w:space="0" w:color="auto"/>
            <w:bottom w:val="none" w:sz="0" w:space="0" w:color="auto"/>
            <w:right w:val="none" w:sz="0" w:space="0" w:color="auto"/>
          </w:divBdr>
        </w:div>
        <w:div w:id="1523010155">
          <w:marLeft w:val="605"/>
          <w:marRight w:val="0"/>
          <w:marTop w:val="40"/>
          <w:marBottom w:val="80"/>
          <w:divBdr>
            <w:top w:val="none" w:sz="0" w:space="0" w:color="auto"/>
            <w:left w:val="none" w:sz="0" w:space="0" w:color="auto"/>
            <w:bottom w:val="none" w:sz="0" w:space="0" w:color="auto"/>
            <w:right w:val="none" w:sz="0" w:space="0" w:color="auto"/>
          </w:divBdr>
        </w:div>
      </w:divsChild>
    </w:div>
    <w:div w:id="115491002">
      <w:bodyDiv w:val="1"/>
      <w:marLeft w:val="0"/>
      <w:marRight w:val="0"/>
      <w:marTop w:val="0"/>
      <w:marBottom w:val="0"/>
      <w:divBdr>
        <w:top w:val="none" w:sz="0" w:space="0" w:color="auto"/>
        <w:left w:val="none" w:sz="0" w:space="0" w:color="auto"/>
        <w:bottom w:val="none" w:sz="0" w:space="0" w:color="auto"/>
        <w:right w:val="none" w:sz="0" w:space="0" w:color="auto"/>
      </w:divBdr>
      <w:divsChild>
        <w:div w:id="1390417766">
          <w:marLeft w:val="144"/>
          <w:marRight w:val="0"/>
          <w:marTop w:val="240"/>
          <w:marBottom w:val="40"/>
          <w:divBdr>
            <w:top w:val="none" w:sz="0" w:space="0" w:color="auto"/>
            <w:left w:val="none" w:sz="0" w:space="0" w:color="auto"/>
            <w:bottom w:val="none" w:sz="0" w:space="0" w:color="auto"/>
            <w:right w:val="none" w:sz="0" w:space="0" w:color="auto"/>
          </w:divBdr>
        </w:div>
        <w:div w:id="846791293">
          <w:marLeft w:val="144"/>
          <w:marRight w:val="0"/>
          <w:marTop w:val="240"/>
          <w:marBottom w:val="40"/>
          <w:divBdr>
            <w:top w:val="none" w:sz="0" w:space="0" w:color="auto"/>
            <w:left w:val="none" w:sz="0" w:space="0" w:color="auto"/>
            <w:bottom w:val="none" w:sz="0" w:space="0" w:color="auto"/>
            <w:right w:val="none" w:sz="0" w:space="0" w:color="auto"/>
          </w:divBdr>
        </w:div>
      </w:divsChild>
    </w:div>
    <w:div w:id="214584489">
      <w:bodyDiv w:val="1"/>
      <w:marLeft w:val="0"/>
      <w:marRight w:val="0"/>
      <w:marTop w:val="0"/>
      <w:marBottom w:val="0"/>
      <w:divBdr>
        <w:top w:val="none" w:sz="0" w:space="0" w:color="auto"/>
        <w:left w:val="none" w:sz="0" w:space="0" w:color="auto"/>
        <w:bottom w:val="none" w:sz="0" w:space="0" w:color="auto"/>
        <w:right w:val="none" w:sz="0" w:space="0" w:color="auto"/>
      </w:divBdr>
      <w:divsChild>
        <w:div w:id="1024672819">
          <w:marLeft w:val="1253"/>
          <w:marRight w:val="0"/>
          <w:marTop w:val="40"/>
          <w:marBottom w:val="80"/>
          <w:divBdr>
            <w:top w:val="none" w:sz="0" w:space="0" w:color="auto"/>
            <w:left w:val="none" w:sz="0" w:space="0" w:color="auto"/>
            <w:bottom w:val="none" w:sz="0" w:space="0" w:color="auto"/>
            <w:right w:val="none" w:sz="0" w:space="0" w:color="auto"/>
          </w:divBdr>
        </w:div>
        <w:div w:id="518785365">
          <w:marLeft w:val="1253"/>
          <w:marRight w:val="0"/>
          <w:marTop w:val="40"/>
          <w:marBottom w:val="80"/>
          <w:divBdr>
            <w:top w:val="none" w:sz="0" w:space="0" w:color="auto"/>
            <w:left w:val="none" w:sz="0" w:space="0" w:color="auto"/>
            <w:bottom w:val="none" w:sz="0" w:space="0" w:color="auto"/>
            <w:right w:val="none" w:sz="0" w:space="0" w:color="auto"/>
          </w:divBdr>
        </w:div>
      </w:divsChild>
    </w:div>
    <w:div w:id="226258679">
      <w:bodyDiv w:val="1"/>
      <w:marLeft w:val="0"/>
      <w:marRight w:val="0"/>
      <w:marTop w:val="0"/>
      <w:marBottom w:val="0"/>
      <w:divBdr>
        <w:top w:val="none" w:sz="0" w:space="0" w:color="auto"/>
        <w:left w:val="none" w:sz="0" w:space="0" w:color="auto"/>
        <w:bottom w:val="none" w:sz="0" w:space="0" w:color="auto"/>
        <w:right w:val="none" w:sz="0" w:space="0" w:color="auto"/>
      </w:divBdr>
      <w:divsChild>
        <w:div w:id="231701373">
          <w:marLeft w:val="144"/>
          <w:marRight w:val="0"/>
          <w:marTop w:val="240"/>
          <w:marBottom w:val="40"/>
          <w:divBdr>
            <w:top w:val="none" w:sz="0" w:space="0" w:color="auto"/>
            <w:left w:val="none" w:sz="0" w:space="0" w:color="auto"/>
            <w:bottom w:val="none" w:sz="0" w:space="0" w:color="auto"/>
            <w:right w:val="none" w:sz="0" w:space="0" w:color="auto"/>
          </w:divBdr>
        </w:div>
      </w:divsChild>
    </w:div>
    <w:div w:id="238439751">
      <w:bodyDiv w:val="1"/>
      <w:marLeft w:val="0"/>
      <w:marRight w:val="0"/>
      <w:marTop w:val="0"/>
      <w:marBottom w:val="0"/>
      <w:divBdr>
        <w:top w:val="none" w:sz="0" w:space="0" w:color="auto"/>
        <w:left w:val="none" w:sz="0" w:space="0" w:color="auto"/>
        <w:bottom w:val="none" w:sz="0" w:space="0" w:color="auto"/>
        <w:right w:val="none" w:sz="0" w:space="0" w:color="auto"/>
      </w:divBdr>
      <w:divsChild>
        <w:div w:id="555628982">
          <w:marLeft w:val="144"/>
          <w:marRight w:val="0"/>
          <w:marTop w:val="240"/>
          <w:marBottom w:val="40"/>
          <w:divBdr>
            <w:top w:val="none" w:sz="0" w:space="0" w:color="auto"/>
            <w:left w:val="none" w:sz="0" w:space="0" w:color="auto"/>
            <w:bottom w:val="none" w:sz="0" w:space="0" w:color="auto"/>
            <w:right w:val="none" w:sz="0" w:space="0" w:color="auto"/>
          </w:divBdr>
        </w:div>
        <w:div w:id="1885554982">
          <w:marLeft w:val="144"/>
          <w:marRight w:val="0"/>
          <w:marTop w:val="240"/>
          <w:marBottom w:val="40"/>
          <w:divBdr>
            <w:top w:val="none" w:sz="0" w:space="0" w:color="auto"/>
            <w:left w:val="none" w:sz="0" w:space="0" w:color="auto"/>
            <w:bottom w:val="none" w:sz="0" w:space="0" w:color="auto"/>
            <w:right w:val="none" w:sz="0" w:space="0" w:color="auto"/>
          </w:divBdr>
        </w:div>
        <w:div w:id="2144690073">
          <w:marLeft w:val="144"/>
          <w:marRight w:val="0"/>
          <w:marTop w:val="240"/>
          <w:marBottom w:val="40"/>
          <w:divBdr>
            <w:top w:val="none" w:sz="0" w:space="0" w:color="auto"/>
            <w:left w:val="none" w:sz="0" w:space="0" w:color="auto"/>
            <w:bottom w:val="none" w:sz="0" w:space="0" w:color="auto"/>
            <w:right w:val="none" w:sz="0" w:space="0" w:color="auto"/>
          </w:divBdr>
        </w:div>
      </w:divsChild>
    </w:div>
    <w:div w:id="281349606">
      <w:bodyDiv w:val="1"/>
      <w:marLeft w:val="0"/>
      <w:marRight w:val="0"/>
      <w:marTop w:val="0"/>
      <w:marBottom w:val="0"/>
      <w:divBdr>
        <w:top w:val="none" w:sz="0" w:space="0" w:color="auto"/>
        <w:left w:val="none" w:sz="0" w:space="0" w:color="auto"/>
        <w:bottom w:val="none" w:sz="0" w:space="0" w:color="auto"/>
        <w:right w:val="none" w:sz="0" w:space="0" w:color="auto"/>
      </w:divBdr>
      <w:divsChild>
        <w:div w:id="1171872316">
          <w:marLeft w:val="144"/>
          <w:marRight w:val="0"/>
          <w:marTop w:val="240"/>
          <w:marBottom w:val="40"/>
          <w:divBdr>
            <w:top w:val="none" w:sz="0" w:space="0" w:color="auto"/>
            <w:left w:val="none" w:sz="0" w:space="0" w:color="auto"/>
            <w:bottom w:val="none" w:sz="0" w:space="0" w:color="auto"/>
            <w:right w:val="none" w:sz="0" w:space="0" w:color="auto"/>
          </w:divBdr>
        </w:div>
        <w:div w:id="2052416252">
          <w:marLeft w:val="144"/>
          <w:marRight w:val="0"/>
          <w:marTop w:val="240"/>
          <w:marBottom w:val="40"/>
          <w:divBdr>
            <w:top w:val="none" w:sz="0" w:space="0" w:color="auto"/>
            <w:left w:val="none" w:sz="0" w:space="0" w:color="auto"/>
            <w:bottom w:val="none" w:sz="0" w:space="0" w:color="auto"/>
            <w:right w:val="none" w:sz="0" w:space="0" w:color="auto"/>
          </w:divBdr>
        </w:div>
      </w:divsChild>
    </w:div>
    <w:div w:id="283579061">
      <w:bodyDiv w:val="1"/>
      <w:marLeft w:val="0"/>
      <w:marRight w:val="0"/>
      <w:marTop w:val="0"/>
      <w:marBottom w:val="0"/>
      <w:divBdr>
        <w:top w:val="none" w:sz="0" w:space="0" w:color="auto"/>
        <w:left w:val="none" w:sz="0" w:space="0" w:color="auto"/>
        <w:bottom w:val="none" w:sz="0" w:space="0" w:color="auto"/>
        <w:right w:val="none" w:sz="0" w:space="0" w:color="auto"/>
      </w:divBdr>
    </w:div>
    <w:div w:id="387842303">
      <w:bodyDiv w:val="1"/>
      <w:marLeft w:val="0"/>
      <w:marRight w:val="0"/>
      <w:marTop w:val="0"/>
      <w:marBottom w:val="0"/>
      <w:divBdr>
        <w:top w:val="none" w:sz="0" w:space="0" w:color="auto"/>
        <w:left w:val="none" w:sz="0" w:space="0" w:color="auto"/>
        <w:bottom w:val="none" w:sz="0" w:space="0" w:color="auto"/>
        <w:right w:val="none" w:sz="0" w:space="0" w:color="auto"/>
      </w:divBdr>
      <w:divsChild>
        <w:div w:id="149487696">
          <w:marLeft w:val="144"/>
          <w:marRight w:val="0"/>
          <w:marTop w:val="240"/>
          <w:marBottom w:val="40"/>
          <w:divBdr>
            <w:top w:val="none" w:sz="0" w:space="0" w:color="auto"/>
            <w:left w:val="none" w:sz="0" w:space="0" w:color="auto"/>
            <w:bottom w:val="none" w:sz="0" w:space="0" w:color="auto"/>
            <w:right w:val="none" w:sz="0" w:space="0" w:color="auto"/>
          </w:divBdr>
        </w:div>
      </w:divsChild>
    </w:div>
    <w:div w:id="413556063">
      <w:bodyDiv w:val="1"/>
      <w:marLeft w:val="0"/>
      <w:marRight w:val="0"/>
      <w:marTop w:val="0"/>
      <w:marBottom w:val="0"/>
      <w:divBdr>
        <w:top w:val="none" w:sz="0" w:space="0" w:color="auto"/>
        <w:left w:val="none" w:sz="0" w:space="0" w:color="auto"/>
        <w:bottom w:val="none" w:sz="0" w:space="0" w:color="auto"/>
        <w:right w:val="none" w:sz="0" w:space="0" w:color="auto"/>
      </w:divBdr>
      <w:divsChild>
        <w:div w:id="791362019">
          <w:marLeft w:val="144"/>
          <w:marRight w:val="0"/>
          <w:marTop w:val="240"/>
          <w:marBottom w:val="40"/>
          <w:divBdr>
            <w:top w:val="none" w:sz="0" w:space="0" w:color="auto"/>
            <w:left w:val="none" w:sz="0" w:space="0" w:color="auto"/>
            <w:bottom w:val="none" w:sz="0" w:space="0" w:color="auto"/>
            <w:right w:val="none" w:sz="0" w:space="0" w:color="auto"/>
          </w:divBdr>
        </w:div>
        <w:div w:id="1967464307">
          <w:marLeft w:val="144"/>
          <w:marRight w:val="0"/>
          <w:marTop w:val="240"/>
          <w:marBottom w:val="40"/>
          <w:divBdr>
            <w:top w:val="none" w:sz="0" w:space="0" w:color="auto"/>
            <w:left w:val="none" w:sz="0" w:space="0" w:color="auto"/>
            <w:bottom w:val="none" w:sz="0" w:space="0" w:color="auto"/>
            <w:right w:val="none" w:sz="0" w:space="0" w:color="auto"/>
          </w:divBdr>
        </w:div>
      </w:divsChild>
    </w:div>
    <w:div w:id="619724246">
      <w:bodyDiv w:val="1"/>
      <w:marLeft w:val="0"/>
      <w:marRight w:val="0"/>
      <w:marTop w:val="0"/>
      <w:marBottom w:val="0"/>
      <w:divBdr>
        <w:top w:val="none" w:sz="0" w:space="0" w:color="auto"/>
        <w:left w:val="none" w:sz="0" w:space="0" w:color="auto"/>
        <w:bottom w:val="none" w:sz="0" w:space="0" w:color="auto"/>
        <w:right w:val="none" w:sz="0" w:space="0" w:color="auto"/>
      </w:divBdr>
      <w:divsChild>
        <w:div w:id="950623823">
          <w:marLeft w:val="144"/>
          <w:marRight w:val="0"/>
          <w:marTop w:val="240"/>
          <w:marBottom w:val="40"/>
          <w:divBdr>
            <w:top w:val="none" w:sz="0" w:space="0" w:color="auto"/>
            <w:left w:val="none" w:sz="0" w:space="0" w:color="auto"/>
            <w:bottom w:val="none" w:sz="0" w:space="0" w:color="auto"/>
            <w:right w:val="none" w:sz="0" w:space="0" w:color="auto"/>
          </w:divBdr>
        </w:div>
        <w:div w:id="122584010">
          <w:marLeft w:val="144"/>
          <w:marRight w:val="0"/>
          <w:marTop w:val="240"/>
          <w:marBottom w:val="40"/>
          <w:divBdr>
            <w:top w:val="none" w:sz="0" w:space="0" w:color="auto"/>
            <w:left w:val="none" w:sz="0" w:space="0" w:color="auto"/>
            <w:bottom w:val="none" w:sz="0" w:space="0" w:color="auto"/>
            <w:right w:val="none" w:sz="0" w:space="0" w:color="auto"/>
          </w:divBdr>
        </w:div>
      </w:divsChild>
    </w:div>
    <w:div w:id="623193562">
      <w:bodyDiv w:val="1"/>
      <w:marLeft w:val="0"/>
      <w:marRight w:val="0"/>
      <w:marTop w:val="0"/>
      <w:marBottom w:val="0"/>
      <w:divBdr>
        <w:top w:val="none" w:sz="0" w:space="0" w:color="auto"/>
        <w:left w:val="none" w:sz="0" w:space="0" w:color="auto"/>
        <w:bottom w:val="none" w:sz="0" w:space="0" w:color="auto"/>
        <w:right w:val="none" w:sz="0" w:space="0" w:color="auto"/>
      </w:divBdr>
      <w:divsChild>
        <w:div w:id="1490368110">
          <w:marLeft w:val="144"/>
          <w:marRight w:val="0"/>
          <w:marTop w:val="240"/>
          <w:marBottom w:val="40"/>
          <w:divBdr>
            <w:top w:val="none" w:sz="0" w:space="0" w:color="auto"/>
            <w:left w:val="none" w:sz="0" w:space="0" w:color="auto"/>
            <w:bottom w:val="none" w:sz="0" w:space="0" w:color="auto"/>
            <w:right w:val="none" w:sz="0" w:space="0" w:color="auto"/>
          </w:divBdr>
        </w:div>
      </w:divsChild>
    </w:div>
    <w:div w:id="720862494">
      <w:bodyDiv w:val="1"/>
      <w:marLeft w:val="0"/>
      <w:marRight w:val="0"/>
      <w:marTop w:val="0"/>
      <w:marBottom w:val="0"/>
      <w:divBdr>
        <w:top w:val="none" w:sz="0" w:space="0" w:color="auto"/>
        <w:left w:val="none" w:sz="0" w:space="0" w:color="auto"/>
        <w:bottom w:val="none" w:sz="0" w:space="0" w:color="auto"/>
        <w:right w:val="none" w:sz="0" w:space="0" w:color="auto"/>
      </w:divBdr>
      <w:divsChild>
        <w:div w:id="1048800214">
          <w:marLeft w:val="144"/>
          <w:marRight w:val="0"/>
          <w:marTop w:val="240"/>
          <w:marBottom w:val="40"/>
          <w:divBdr>
            <w:top w:val="none" w:sz="0" w:space="0" w:color="auto"/>
            <w:left w:val="none" w:sz="0" w:space="0" w:color="auto"/>
            <w:bottom w:val="none" w:sz="0" w:space="0" w:color="auto"/>
            <w:right w:val="none" w:sz="0" w:space="0" w:color="auto"/>
          </w:divBdr>
        </w:div>
      </w:divsChild>
    </w:div>
    <w:div w:id="824053770">
      <w:bodyDiv w:val="1"/>
      <w:marLeft w:val="0"/>
      <w:marRight w:val="0"/>
      <w:marTop w:val="0"/>
      <w:marBottom w:val="0"/>
      <w:divBdr>
        <w:top w:val="none" w:sz="0" w:space="0" w:color="auto"/>
        <w:left w:val="none" w:sz="0" w:space="0" w:color="auto"/>
        <w:bottom w:val="none" w:sz="0" w:space="0" w:color="auto"/>
        <w:right w:val="none" w:sz="0" w:space="0" w:color="auto"/>
      </w:divBdr>
      <w:divsChild>
        <w:div w:id="2002657268">
          <w:marLeft w:val="144"/>
          <w:marRight w:val="0"/>
          <w:marTop w:val="240"/>
          <w:marBottom w:val="40"/>
          <w:divBdr>
            <w:top w:val="none" w:sz="0" w:space="0" w:color="auto"/>
            <w:left w:val="none" w:sz="0" w:space="0" w:color="auto"/>
            <w:bottom w:val="none" w:sz="0" w:space="0" w:color="auto"/>
            <w:right w:val="none" w:sz="0" w:space="0" w:color="auto"/>
          </w:divBdr>
        </w:div>
        <w:div w:id="16322332">
          <w:marLeft w:val="144"/>
          <w:marRight w:val="0"/>
          <w:marTop w:val="240"/>
          <w:marBottom w:val="40"/>
          <w:divBdr>
            <w:top w:val="none" w:sz="0" w:space="0" w:color="auto"/>
            <w:left w:val="none" w:sz="0" w:space="0" w:color="auto"/>
            <w:bottom w:val="none" w:sz="0" w:space="0" w:color="auto"/>
            <w:right w:val="none" w:sz="0" w:space="0" w:color="auto"/>
          </w:divBdr>
        </w:div>
      </w:divsChild>
    </w:div>
    <w:div w:id="1157771958">
      <w:bodyDiv w:val="1"/>
      <w:marLeft w:val="0"/>
      <w:marRight w:val="0"/>
      <w:marTop w:val="0"/>
      <w:marBottom w:val="0"/>
      <w:divBdr>
        <w:top w:val="none" w:sz="0" w:space="0" w:color="auto"/>
        <w:left w:val="none" w:sz="0" w:space="0" w:color="auto"/>
        <w:bottom w:val="none" w:sz="0" w:space="0" w:color="auto"/>
        <w:right w:val="none" w:sz="0" w:space="0" w:color="auto"/>
      </w:divBdr>
      <w:divsChild>
        <w:div w:id="1209729467">
          <w:marLeft w:val="144"/>
          <w:marRight w:val="0"/>
          <w:marTop w:val="240"/>
          <w:marBottom w:val="40"/>
          <w:divBdr>
            <w:top w:val="none" w:sz="0" w:space="0" w:color="auto"/>
            <w:left w:val="none" w:sz="0" w:space="0" w:color="auto"/>
            <w:bottom w:val="none" w:sz="0" w:space="0" w:color="auto"/>
            <w:right w:val="none" w:sz="0" w:space="0" w:color="auto"/>
          </w:divBdr>
        </w:div>
        <w:div w:id="202448988">
          <w:marLeft w:val="144"/>
          <w:marRight w:val="0"/>
          <w:marTop w:val="240"/>
          <w:marBottom w:val="40"/>
          <w:divBdr>
            <w:top w:val="none" w:sz="0" w:space="0" w:color="auto"/>
            <w:left w:val="none" w:sz="0" w:space="0" w:color="auto"/>
            <w:bottom w:val="none" w:sz="0" w:space="0" w:color="auto"/>
            <w:right w:val="none" w:sz="0" w:space="0" w:color="auto"/>
          </w:divBdr>
        </w:div>
        <w:div w:id="28335849">
          <w:marLeft w:val="144"/>
          <w:marRight w:val="0"/>
          <w:marTop w:val="240"/>
          <w:marBottom w:val="40"/>
          <w:divBdr>
            <w:top w:val="none" w:sz="0" w:space="0" w:color="auto"/>
            <w:left w:val="none" w:sz="0" w:space="0" w:color="auto"/>
            <w:bottom w:val="none" w:sz="0" w:space="0" w:color="auto"/>
            <w:right w:val="none" w:sz="0" w:space="0" w:color="auto"/>
          </w:divBdr>
        </w:div>
      </w:divsChild>
    </w:div>
    <w:div w:id="1161584290">
      <w:bodyDiv w:val="1"/>
      <w:marLeft w:val="0"/>
      <w:marRight w:val="0"/>
      <w:marTop w:val="0"/>
      <w:marBottom w:val="0"/>
      <w:divBdr>
        <w:top w:val="none" w:sz="0" w:space="0" w:color="auto"/>
        <w:left w:val="none" w:sz="0" w:space="0" w:color="auto"/>
        <w:bottom w:val="none" w:sz="0" w:space="0" w:color="auto"/>
        <w:right w:val="none" w:sz="0" w:space="0" w:color="auto"/>
      </w:divBdr>
      <w:divsChild>
        <w:div w:id="1767115354">
          <w:marLeft w:val="144"/>
          <w:marRight w:val="0"/>
          <w:marTop w:val="240"/>
          <w:marBottom w:val="40"/>
          <w:divBdr>
            <w:top w:val="none" w:sz="0" w:space="0" w:color="auto"/>
            <w:left w:val="none" w:sz="0" w:space="0" w:color="auto"/>
            <w:bottom w:val="none" w:sz="0" w:space="0" w:color="auto"/>
            <w:right w:val="none" w:sz="0" w:space="0" w:color="auto"/>
          </w:divBdr>
        </w:div>
        <w:div w:id="1671063791">
          <w:marLeft w:val="144"/>
          <w:marRight w:val="0"/>
          <w:marTop w:val="240"/>
          <w:marBottom w:val="40"/>
          <w:divBdr>
            <w:top w:val="none" w:sz="0" w:space="0" w:color="auto"/>
            <w:left w:val="none" w:sz="0" w:space="0" w:color="auto"/>
            <w:bottom w:val="none" w:sz="0" w:space="0" w:color="auto"/>
            <w:right w:val="none" w:sz="0" w:space="0" w:color="auto"/>
          </w:divBdr>
        </w:div>
        <w:div w:id="473763897">
          <w:marLeft w:val="605"/>
          <w:marRight w:val="0"/>
          <w:marTop w:val="40"/>
          <w:marBottom w:val="80"/>
          <w:divBdr>
            <w:top w:val="none" w:sz="0" w:space="0" w:color="auto"/>
            <w:left w:val="none" w:sz="0" w:space="0" w:color="auto"/>
            <w:bottom w:val="none" w:sz="0" w:space="0" w:color="auto"/>
            <w:right w:val="none" w:sz="0" w:space="0" w:color="auto"/>
          </w:divBdr>
        </w:div>
        <w:div w:id="1306468530">
          <w:marLeft w:val="605"/>
          <w:marRight w:val="0"/>
          <w:marTop w:val="40"/>
          <w:marBottom w:val="80"/>
          <w:divBdr>
            <w:top w:val="none" w:sz="0" w:space="0" w:color="auto"/>
            <w:left w:val="none" w:sz="0" w:space="0" w:color="auto"/>
            <w:bottom w:val="none" w:sz="0" w:space="0" w:color="auto"/>
            <w:right w:val="none" w:sz="0" w:space="0" w:color="auto"/>
          </w:divBdr>
        </w:div>
        <w:div w:id="1254977242">
          <w:marLeft w:val="605"/>
          <w:marRight w:val="0"/>
          <w:marTop w:val="40"/>
          <w:marBottom w:val="80"/>
          <w:divBdr>
            <w:top w:val="none" w:sz="0" w:space="0" w:color="auto"/>
            <w:left w:val="none" w:sz="0" w:space="0" w:color="auto"/>
            <w:bottom w:val="none" w:sz="0" w:space="0" w:color="auto"/>
            <w:right w:val="none" w:sz="0" w:space="0" w:color="auto"/>
          </w:divBdr>
        </w:div>
      </w:divsChild>
    </w:div>
    <w:div w:id="1344554438">
      <w:bodyDiv w:val="1"/>
      <w:marLeft w:val="0"/>
      <w:marRight w:val="0"/>
      <w:marTop w:val="0"/>
      <w:marBottom w:val="0"/>
      <w:divBdr>
        <w:top w:val="none" w:sz="0" w:space="0" w:color="auto"/>
        <w:left w:val="none" w:sz="0" w:space="0" w:color="auto"/>
        <w:bottom w:val="none" w:sz="0" w:space="0" w:color="auto"/>
        <w:right w:val="none" w:sz="0" w:space="0" w:color="auto"/>
      </w:divBdr>
    </w:div>
    <w:div w:id="1869563358">
      <w:bodyDiv w:val="1"/>
      <w:marLeft w:val="0"/>
      <w:marRight w:val="0"/>
      <w:marTop w:val="0"/>
      <w:marBottom w:val="0"/>
      <w:divBdr>
        <w:top w:val="none" w:sz="0" w:space="0" w:color="auto"/>
        <w:left w:val="none" w:sz="0" w:space="0" w:color="auto"/>
        <w:bottom w:val="none" w:sz="0" w:space="0" w:color="auto"/>
        <w:right w:val="none" w:sz="0" w:space="0" w:color="auto"/>
      </w:divBdr>
    </w:div>
    <w:div w:id="1890533435">
      <w:bodyDiv w:val="1"/>
      <w:marLeft w:val="0"/>
      <w:marRight w:val="0"/>
      <w:marTop w:val="0"/>
      <w:marBottom w:val="0"/>
      <w:divBdr>
        <w:top w:val="none" w:sz="0" w:space="0" w:color="auto"/>
        <w:left w:val="none" w:sz="0" w:space="0" w:color="auto"/>
        <w:bottom w:val="none" w:sz="0" w:space="0" w:color="auto"/>
        <w:right w:val="none" w:sz="0" w:space="0" w:color="auto"/>
      </w:divBdr>
      <w:divsChild>
        <w:div w:id="1411462634">
          <w:marLeft w:val="144"/>
          <w:marRight w:val="0"/>
          <w:marTop w:val="240"/>
          <w:marBottom w:val="40"/>
          <w:divBdr>
            <w:top w:val="none" w:sz="0" w:space="0" w:color="auto"/>
            <w:left w:val="none" w:sz="0" w:space="0" w:color="auto"/>
            <w:bottom w:val="none" w:sz="0" w:space="0" w:color="auto"/>
            <w:right w:val="none" w:sz="0" w:space="0" w:color="auto"/>
          </w:divBdr>
        </w:div>
      </w:divsChild>
    </w:div>
    <w:div w:id="1913923396">
      <w:bodyDiv w:val="1"/>
      <w:marLeft w:val="0"/>
      <w:marRight w:val="0"/>
      <w:marTop w:val="0"/>
      <w:marBottom w:val="0"/>
      <w:divBdr>
        <w:top w:val="none" w:sz="0" w:space="0" w:color="auto"/>
        <w:left w:val="none" w:sz="0" w:space="0" w:color="auto"/>
        <w:bottom w:val="none" w:sz="0" w:space="0" w:color="auto"/>
        <w:right w:val="none" w:sz="0" w:space="0" w:color="auto"/>
      </w:divBdr>
      <w:divsChild>
        <w:div w:id="768936765">
          <w:marLeft w:val="144"/>
          <w:marRight w:val="0"/>
          <w:marTop w:val="240"/>
          <w:marBottom w:val="40"/>
          <w:divBdr>
            <w:top w:val="none" w:sz="0" w:space="0" w:color="auto"/>
            <w:left w:val="none" w:sz="0" w:space="0" w:color="auto"/>
            <w:bottom w:val="none" w:sz="0" w:space="0" w:color="auto"/>
            <w:right w:val="none" w:sz="0" w:space="0" w:color="auto"/>
          </w:divBdr>
        </w:div>
        <w:div w:id="2133206869">
          <w:marLeft w:val="144"/>
          <w:marRight w:val="0"/>
          <w:marTop w:val="240"/>
          <w:marBottom w:val="40"/>
          <w:divBdr>
            <w:top w:val="none" w:sz="0" w:space="0" w:color="auto"/>
            <w:left w:val="none" w:sz="0" w:space="0" w:color="auto"/>
            <w:bottom w:val="none" w:sz="0" w:space="0" w:color="auto"/>
            <w:right w:val="none" w:sz="0" w:space="0" w:color="auto"/>
          </w:divBdr>
        </w:div>
      </w:divsChild>
    </w:div>
    <w:div w:id="2080637259">
      <w:bodyDiv w:val="1"/>
      <w:marLeft w:val="0"/>
      <w:marRight w:val="0"/>
      <w:marTop w:val="0"/>
      <w:marBottom w:val="0"/>
      <w:divBdr>
        <w:top w:val="none" w:sz="0" w:space="0" w:color="auto"/>
        <w:left w:val="none" w:sz="0" w:space="0" w:color="auto"/>
        <w:bottom w:val="none" w:sz="0" w:space="0" w:color="auto"/>
        <w:right w:val="none" w:sz="0" w:space="0" w:color="auto"/>
      </w:divBdr>
      <w:divsChild>
        <w:div w:id="1236210331">
          <w:marLeft w:val="144"/>
          <w:marRight w:val="0"/>
          <w:marTop w:val="240"/>
          <w:marBottom w:val="40"/>
          <w:divBdr>
            <w:top w:val="none" w:sz="0" w:space="0" w:color="auto"/>
            <w:left w:val="none" w:sz="0" w:space="0" w:color="auto"/>
            <w:bottom w:val="none" w:sz="0" w:space="0" w:color="auto"/>
            <w:right w:val="none" w:sz="0" w:space="0" w:color="auto"/>
          </w:divBdr>
        </w:div>
        <w:div w:id="554705904">
          <w:marLeft w:val="144"/>
          <w:marRight w:val="0"/>
          <w:marTop w:val="240"/>
          <w:marBottom w:val="40"/>
          <w:divBdr>
            <w:top w:val="none" w:sz="0" w:space="0" w:color="auto"/>
            <w:left w:val="none" w:sz="0" w:space="0" w:color="auto"/>
            <w:bottom w:val="none" w:sz="0" w:space="0" w:color="auto"/>
            <w:right w:val="none" w:sz="0" w:space="0" w:color="auto"/>
          </w:divBdr>
        </w:div>
        <w:div w:id="839851370">
          <w:marLeft w:val="144"/>
          <w:marRight w:val="0"/>
          <w:marTop w:val="240"/>
          <w:marBottom w:val="40"/>
          <w:divBdr>
            <w:top w:val="none" w:sz="0" w:space="0" w:color="auto"/>
            <w:left w:val="none" w:sz="0" w:space="0" w:color="auto"/>
            <w:bottom w:val="none" w:sz="0" w:space="0" w:color="auto"/>
            <w:right w:val="none" w:sz="0" w:space="0" w:color="auto"/>
          </w:divBdr>
        </w:div>
      </w:divsChild>
    </w:div>
    <w:div w:id="21113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A7E51-0A77-401A-83D5-D0076CC9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7</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DG</dc:creator>
  <cp:keywords/>
  <dc:description/>
  <cp:lastModifiedBy>Neil Patrick  A. Del Gallego</cp:lastModifiedBy>
  <cp:revision>226</cp:revision>
  <cp:lastPrinted>2019-05-21T00:51:00Z</cp:lastPrinted>
  <dcterms:created xsi:type="dcterms:W3CDTF">2017-05-19T03:23:00Z</dcterms:created>
  <dcterms:modified xsi:type="dcterms:W3CDTF">2021-05-17T10:27:00Z</dcterms:modified>
</cp:coreProperties>
</file>