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AD9" w:rsidRDefault="00884AD9" w:rsidP="00010B65">
      <w:pPr>
        <w:spacing w:after="0" w:line="240" w:lineRule="auto"/>
        <w:jc w:val="center"/>
        <w:rPr>
          <w:rFonts w:ascii="Times New Roman" w:hAnsi="Times New Roman"/>
          <w:b/>
          <w:lang w:val="kk-KZ"/>
        </w:rPr>
      </w:pPr>
      <w:r w:rsidRPr="00884AD9">
        <w:rPr>
          <w:rFonts w:ascii="Times New Roman" w:hAnsi="Times New Roman"/>
          <w:b/>
          <w:lang w:val="kk-KZ"/>
        </w:rPr>
        <w:t>№ 09/713- 5</w:t>
      </w:r>
      <w:r>
        <w:rPr>
          <w:rFonts w:ascii="Times New Roman" w:hAnsi="Times New Roman"/>
          <w:b/>
          <w:lang w:val="kk-KZ"/>
        </w:rPr>
        <w:t xml:space="preserve"> </w:t>
      </w:r>
      <w:r w:rsidRPr="00884AD9">
        <w:rPr>
          <w:rFonts w:ascii="Times New Roman" w:hAnsi="Times New Roman"/>
          <w:b/>
          <w:lang w:val="kk-KZ"/>
        </w:rPr>
        <w:t xml:space="preserve">ОФЕРТА </w:t>
      </w:r>
      <w:r>
        <w:rPr>
          <w:rFonts w:ascii="Times New Roman" w:hAnsi="Times New Roman"/>
          <w:b/>
          <w:lang w:val="kk-KZ"/>
        </w:rPr>
        <w:t xml:space="preserve"> </w:t>
      </w:r>
      <w:r w:rsidRPr="00884AD9">
        <w:rPr>
          <w:rFonts w:ascii="Times New Roman" w:hAnsi="Times New Roman"/>
          <w:b/>
          <w:lang w:val="kk-KZ"/>
        </w:rPr>
        <w:t xml:space="preserve">ҚЫЗМЕТ КӨРСЕТУ </w:t>
      </w:r>
      <w:r>
        <w:rPr>
          <w:rFonts w:ascii="Times New Roman" w:hAnsi="Times New Roman"/>
          <w:b/>
          <w:lang w:val="kk-KZ"/>
        </w:rPr>
        <w:t>- ЖАРИЯ ШАРТЫ</w:t>
      </w:r>
    </w:p>
    <w:p w:rsidR="00255CD5" w:rsidRPr="00735CB4" w:rsidRDefault="00255CD5" w:rsidP="00010B65">
      <w:pPr>
        <w:spacing w:after="0" w:line="240" w:lineRule="auto"/>
        <w:jc w:val="center"/>
        <w:rPr>
          <w:rFonts w:ascii="Times New Roman" w:hAnsi="Times New Roman"/>
          <w:b/>
          <w:lang w:val="kk-KZ"/>
        </w:rPr>
      </w:pPr>
    </w:p>
    <w:p w:rsidR="00255CD5" w:rsidRPr="00735CB4" w:rsidRDefault="00255CD5" w:rsidP="00010B65">
      <w:pPr>
        <w:spacing w:after="0" w:line="240" w:lineRule="auto"/>
        <w:jc w:val="center"/>
        <w:rPr>
          <w:rFonts w:ascii="Times New Roman" w:hAnsi="Times New Roman"/>
          <w:b/>
        </w:rPr>
      </w:pPr>
      <w:r w:rsidRPr="00735CB4">
        <w:rPr>
          <w:rFonts w:ascii="Times New Roman" w:hAnsi="Times New Roman"/>
          <w:b/>
        </w:rPr>
        <w:t>Шымкент</w:t>
      </w:r>
      <w:r w:rsidR="00884AD9">
        <w:rPr>
          <w:rFonts w:ascii="Times New Roman" w:hAnsi="Times New Roman"/>
          <w:b/>
          <w:lang w:val="kk-KZ"/>
        </w:rPr>
        <w:t xml:space="preserve"> қ.</w:t>
      </w:r>
      <w:r w:rsidRPr="00735CB4">
        <w:rPr>
          <w:rFonts w:ascii="Times New Roman" w:hAnsi="Times New Roman"/>
          <w:b/>
        </w:rPr>
        <w:t xml:space="preserve">                                                                             </w:t>
      </w:r>
      <w:r w:rsidR="00C92E52" w:rsidRPr="00735CB4">
        <w:rPr>
          <w:rFonts w:ascii="Times New Roman" w:hAnsi="Times New Roman"/>
          <w:b/>
        </w:rPr>
        <w:tab/>
        <w:t>«0</w:t>
      </w:r>
      <w:r w:rsidR="00F60B3D" w:rsidRPr="00735CB4">
        <w:rPr>
          <w:rFonts w:ascii="Times New Roman" w:hAnsi="Times New Roman"/>
          <w:b/>
        </w:rPr>
        <w:t>5</w:t>
      </w:r>
      <w:r w:rsidR="00C92E52" w:rsidRPr="00735CB4">
        <w:rPr>
          <w:rFonts w:ascii="Times New Roman" w:hAnsi="Times New Roman"/>
          <w:b/>
        </w:rPr>
        <w:t xml:space="preserve">» </w:t>
      </w:r>
      <w:r w:rsidR="00884AD9">
        <w:rPr>
          <w:rFonts w:ascii="Times New Roman" w:hAnsi="Times New Roman"/>
          <w:b/>
          <w:lang w:val="kk-KZ"/>
        </w:rPr>
        <w:t xml:space="preserve">қантар </w:t>
      </w:r>
      <w:r w:rsidR="00C92E52" w:rsidRPr="00735CB4">
        <w:rPr>
          <w:rFonts w:ascii="Times New Roman" w:hAnsi="Times New Roman"/>
          <w:b/>
        </w:rPr>
        <w:t>20</w:t>
      </w:r>
      <w:r w:rsidR="00415C45" w:rsidRPr="00735CB4">
        <w:rPr>
          <w:rFonts w:ascii="Times New Roman" w:hAnsi="Times New Roman"/>
          <w:b/>
        </w:rPr>
        <w:t>20</w:t>
      </w:r>
      <w:r w:rsidR="00C92E52" w:rsidRPr="00735CB4">
        <w:rPr>
          <w:rFonts w:ascii="Times New Roman" w:hAnsi="Times New Roman"/>
          <w:b/>
        </w:rPr>
        <w:t xml:space="preserve"> </w:t>
      </w:r>
      <w:r w:rsidR="00884AD9">
        <w:rPr>
          <w:rFonts w:ascii="Times New Roman" w:hAnsi="Times New Roman"/>
          <w:b/>
          <w:lang w:val="kk-KZ"/>
        </w:rPr>
        <w:t>ж</w:t>
      </w:r>
      <w:r w:rsidR="00C92E52" w:rsidRPr="00735CB4">
        <w:rPr>
          <w:rFonts w:ascii="Times New Roman" w:hAnsi="Times New Roman"/>
          <w:b/>
        </w:rPr>
        <w:t>.</w:t>
      </w:r>
    </w:p>
    <w:p w:rsidR="00255CD5" w:rsidRPr="00735CB4" w:rsidRDefault="00255CD5" w:rsidP="00010B65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884AD9" w:rsidRDefault="00884AD9" w:rsidP="00010B65">
      <w:pPr>
        <w:spacing w:after="0" w:line="240" w:lineRule="auto"/>
        <w:jc w:val="both"/>
        <w:rPr>
          <w:rFonts w:ascii="Times New Roman" w:hAnsi="Times New Roman"/>
          <w:lang w:val="kk-KZ"/>
        </w:rPr>
      </w:pPr>
      <w:r w:rsidRPr="00884AD9">
        <w:rPr>
          <w:rFonts w:ascii="Times New Roman" w:hAnsi="Times New Roman"/>
        </w:rPr>
        <w:t>Осы Оферта-</w:t>
      </w:r>
      <w:proofErr w:type="spellStart"/>
      <w:r w:rsidRPr="00884AD9">
        <w:rPr>
          <w:rFonts w:ascii="Times New Roman" w:hAnsi="Times New Roman"/>
        </w:rPr>
        <w:t>шарт</w:t>
      </w:r>
      <w:proofErr w:type="spellEnd"/>
      <w:r w:rsidRPr="00884AD9">
        <w:rPr>
          <w:rFonts w:ascii="Times New Roman" w:hAnsi="Times New Roman"/>
        </w:rPr>
        <w:t xml:space="preserve"> (</w:t>
      </w:r>
      <w:proofErr w:type="spellStart"/>
      <w:r w:rsidRPr="00884AD9">
        <w:rPr>
          <w:rFonts w:ascii="Times New Roman" w:hAnsi="Times New Roman"/>
        </w:rPr>
        <w:t>бұдан</w:t>
      </w:r>
      <w:proofErr w:type="spellEnd"/>
      <w:r w:rsidRPr="00884AD9">
        <w:rPr>
          <w:rFonts w:ascii="Times New Roman" w:hAnsi="Times New Roman"/>
        </w:rPr>
        <w:t xml:space="preserve"> </w:t>
      </w:r>
      <w:proofErr w:type="spellStart"/>
      <w:r w:rsidRPr="00884AD9">
        <w:rPr>
          <w:rFonts w:ascii="Times New Roman" w:hAnsi="Times New Roman"/>
        </w:rPr>
        <w:t>ә</w:t>
      </w:r>
      <w:proofErr w:type="gramStart"/>
      <w:r w:rsidRPr="00884AD9">
        <w:rPr>
          <w:rFonts w:ascii="Times New Roman" w:hAnsi="Times New Roman"/>
        </w:rPr>
        <w:t>р</w:t>
      </w:r>
      <w:proofErr w:type="gramEnd"/>
      <w:r w:rsidRPr="00884AD9">
        <w:rPr>
          <w:rFonts w:ascii="Times New Roman" w:hAnsi="Times New Roman"/>
        </w:rPr>
        <w:t>і</w:t>
      </w:r>
      <w:proofErr w:type="spellEnd"/>
      <w:r w:rsidRPr="00884AD9">
        <w:rPr>
          <w:rFonts w:ascii="Times New Roman" w:hAnsi="Times New Roman"/>
        </w:rPr>
        <w:t xml:space="preserve"> – "</w:t>
      </w:r>
      <w:proofErr w:type="spellStart"/>
      <w:r w:rsidRPr="00884AD9">
        <w:rPr>
          <w:rFonts w:ascii="Times New Roman" w:hAnsi="Times New Roman"/>
        </w:rPr>
        <w:t>Шарт</w:t>
      </w:r>
      <w:proofErr w:type="spellEnd"/>
      <w:r w:rsidRPr="00884AD9">
        <w:rPr>
          <w:rFonts w:ascii="Times New Roman" w:hAnsi="Times New Roman"/>
        </w:rPr>
        <w:t>") "</w:t>
      </w:r>
      <w:proofErr w:type="spellStart"/>
      <w:r w:rsidRPr="00884AD9">
        <w:rPr>
          <w:rFonts w:ascii="Times New Roman" w:hAnsi="Times New Roman"/>
        </w:rPr>
        <w:t>Мирас</w:t>
      </w:r>
      <w:proofErr w:type="spellEnd"/>
      <w:r w:rsidRPr="00884AD9">
        <w:rPr>
          <w:rFonts w:ascii="Times New Roman" w:hAnsi="Times New Roman"/>
        </w:rPr>
        <w:t xml:space="preserve"> </w:t>
      </w:r>
      <w:proofErr w:type="spellStart"/>
      <w:r w:rsidRPr="00884AD9">
        <w:rPr>
          <w:rFonts w:ascii="Times New Roman" w:hAnsi="Times New Roman"/>
        </w:rPr>
        <w:t>Университеті</w:t>
      </w:r>
      <w:proofErr w:type="spellEnd"/>
      <w:r w:rsidRPr="00884AD9">
        <w:rPr>
          <w:rFonts w:ascii="Times New Roman" w:hAnsi="Times New Roman"/>
        </w:rPr>
        <w:t xml:space="preserve">" </w:t>
      </w:r>
      <w:proofErr w:type="spellStart"/>
      <w:r w:rsidRPr="00884AD9">
        <w:rPr>
          <w:rFonts w:ascii="Times New Roman" w:hAnsi="Times New Roman"/>
        </w:rPr>
        <w:t>мекемесінің</w:t>
      </w:r>
      <w:proofErr w:type="spellEnd"/>
      <w:r w:rsidRPr="00884AD9">
        <w:rPr>
          <w:rFonts w:ascii="Times New Roman" w:hAnsi="Times New Roman"/>
        </w:rPr>
        <w:t xml:space="preserve"> (</w:t>
      </w:r>
      <w:proofErr w:type="spellStart"/>
      <w:r w:rsidRPr="00884AD9">
        <w:rPr>
          <w:rFonts w:ascii="Times New Roman" w:hAnsi="Times New Roman"/>
        </w:rPr>
        <w:t>бұдан</w:t>
      </w:r>
      <w:proofErr w:type="spellEnd"/>
      <w:r w:rsidRPr="00884AD9">
        <w:rPr>
          <w:rFonts w:ascii="Times New Roman" w:hAnsi="Times New Roman"/>
        </w:rPr>
        <w:t xml:space="preserve"> </w:t>
      </w:r>
      <w:proofErr w:type="spellStart"/>
      <w:r w:rsidRPr="00884AD9">
        <w:rPr>
          <w:rFonts w:ascii="Times New Roman" w:hAnsi="Times New Roman"/>
        </w:rPr>
        <w:t>әрі</w:t>
      </w:r>
      <w:proofErr w:type="spellEnd"/>
      <w:r w:rsidRPr="00884AD9">
        <w:rPr>
          <w:rFonts w:ascii="Times New Roman" w:hAnsi="Times New Roman"/>
        </w:rPr>
        <w:t xml:space="preserve"> – "</w:t>
      </w:r>
      <w:proofErr w:type="spellStart"/>
      <w:r w:rsidRPr="00884AD9">
        <w:rPr>
          <w:rFonts w:ascii="Times New Roman" w:hAnsi="Times New Roman"/>
        </w:rPr>
        <w:t>Тапсырыс</w:t>
      </w:r>
      <w:proofErr w:type="spellEnd"/>
      <w:r w:rsidRPr="00884AD9">
        <w:rPr>
          <w:rFonts w:ascii="Times New Roman" w:hAnsi="Times New Roman"/>
        </w:rPr>
        <w:t xml:space="preserve"> </w:t>
      </w:r>
      <w:proofErr w:type="spellStart"/>
      <w:r w:rsidRPr="00884AD9">
        <w:rPr>
          <w:rFonts w:ascii="Times New Roman" w:hAnsi="Times New Roman"/>
        </w:rPr>
        <w:t>беруші</w:t>
      </w:r>
      <w:proofErr w:type="spellEnd"/>
      <w:r w:rsidRPr="00884AD9">
        <w:rPr>
          <w:rFonts w:ascii="Times New Roman" w:hAnsi="Times New Roman"/>
        </w:rPr>
        <w:t xml:space="preserve">") </w:t>
      </w:r>
      <w:proofErr w:type="spellStart"/>
      <w:r w:rsidRPr="00884AD9">
        <w:rPr>
          <w:rFonts w:ascii="Times New Roman" w:hAnsi="Times New Roman"/>
        </w:rPr>
        <w:t>төменде</w:t>
      </w:r>
      <w:proofErr w:type="spellEnd"/>
      <w:r w:rsidRPr="00884AD9">
        <w:rPr>
          <w:rFonts w:ascii="Times New Roman" w:hAnsi="Times New Roman"/>
        </w:rPr>
        <w:t xml:space="preserve"> </w:t>
      </w:r>
      <w:proofErr w:type="spellStart"/>
      <w:r w:rsidRPr="00884AD9">
        <w:rPr>
          <w:rFonts w:ascii="Times New Roman" w:hAnsi="Times New Roman"/>
        </w:rPr>
        <w:t>баяндалған</w:t>
      </w:r>
      <w:proofErr w:type="spellEnd"/>
      <w:r w:rsidRPr="00884AD9">
        <w:rPr>
          <w:rFonts w:ascii="Times New Roman" w:hAnsi="Times New Roman"/>
        </w:rPr>
        <w:t xml:space="preserve"> </w:t>
      </w:r>
      <w:proofErr w:type="spellStart"/>
      <w:r w:rsidRPr="00884AD9">
        <w:rPr>
          <w:rFonts w:ascii="Times New Roman" w:hAnsi="Times New Roman"/>
        </w:rPr>
        <w:t>шарттарда</w:t>
      </w:r>
      <w:proofErr w:type="spellEnd"/>
      <w:r w:rsidRPr="00884AD9">
        <w:rPr>
          <w:rFonts w:ascii="Times New Roman" w:hAnsi="Times New Roman"/>
        </w:rPr>
        <w:t xml:space="preserve"> осы </w:t>
      </w:r>
      <w:proofErr w:type="spellStart"/>
      <w:r w:rsidRPr="00884AD9">
        <w:rPr>
          <w:rFonts w:ascii="Times New Roman" w:hAnsi="Times New Roman"/>
        </w:rPr>
        <w:t>Шартқа</w:t>
      </w:r>
      <w:proofErr w:type="spellEnd"/>
      <w:r w:rsidRPr="00884AD9">
        <w:rPr>
          <w:rFonts w:ascii="Times New Roman" w:hAnsi="Times New Roman"/>
        </w:rPr>
        <w:t xml:space="preserve"> </w:t>
      </w:r>
      <w:proofErr w:type="spellStart"/>
      <w:r w:rsidRPr="00884AD9">
        <w:rPr>
          <w:rFonts w:ascii="Times New Roman" w:hAnsi="Times New Roman"/>
        </w:rPr>
        <w:t>тиісті</w:t>
      </w:r>
      <w:proofErr w:type="spellEnd"/>
      <w:r w:rsidRPr="00884AD9">
        <w:rPr>
          <w:rFonts w:ascii="Times New Roman" w:hAnsi="Times New Roman"/>
        </w:rPr>
        <w:t xml:space="preserve"> </w:t>
      </w:r>
      <w:proofErr w:type="spellStart"/>
      <w:r w:rsidRPr="00884AD9">
        <w:rPr>
          <w:rFonts w:ascii="Times New Roman" w:hAnsi="Times New Roman"/>
        </w:rPr>
        <w:t>түрде</w:t>
      </w:r>
      <w:proofErr w:type="spellEnd"/>
      <w:r w:rsidRPr="00884AD9">
        <w:rPr>
          <w:rFonts w:ascii="Times New Roman" w:hAnsi="Times New Roman"/>
        </w:rPr>
        <w:t xml:space="preserve"> </w:t>
      </w:r>
      <w:proofErr w:type="spellStart"/>
      <w:r w:rsidRPr="00884AD9">
        <w:rPr>
          <w:rFonts w:ascii="Times New Roman" w:hAnsi="Times New Roman"/>
        </w:rPr>
        <w:t>қосылған</w:t>
      </w:r>
      <w:proofErr w:type="spellEnd"/>
      <w:r w:rsidRPr="00884AD9">
        <w:rPr>
          <w:rFonts w:ascii="Times New Roman" w:hAnsi="Times New Roman"/>
        </w:rPr>
        <w:t xml:space="preserve"> </w:t>
      </w:r>
      <w:proofErr w:type="spellStart"/>
      <w:r w:rsidRPr="00884AD9">
        <w:rPr>
          <w:rFonts w:ascii="Times New Roman" w:hAnsi="Times New Roman"/>
        </w:rPr>
        <w:t>жеке</w:t>
      </w:r>
      <w:proofErr w:type="spellEnd"/>
      <w:r w:rsidRPr="00884AD9">
        <w:rPr>
          <w:rFonts w:ascii="Times New Roman" w:hAnsi="Times New Roman"/>
        </w:rPr>
        <w:t xml:space="preserve"> </w:t>
      </w:r>
      <w:proofErr w:type="spellStart"/>
      <w:r w:rsidRPr="00884AD9">
        <w:rPr>
          <w:rFonts w:ascii="Times New Roman" w:hAnsi="Times New Roman"/>
        </w:rPr>
        <w:t>тұлғамен</w:t>
      </w:r>
      <w:proofErr w:type="spellEnd"/>
      <w:r w:rsidRPr="00884AD9">
        <w:rPr>
          <w:rFonts w:ascii="Times New Roman" w:hAnsi="Times New Roman"/>
        </w:rPr>
        <w:t xml:space="preserve">, </w:t>
      </w:r>
      <w:proofErr w:type="spellStart"/>
      <w:r w:rsidRPr="00884AD9">
        <w:rPr>
          <w:rFonts w:ascii="Times New Roman" w:hAnsi="Times New Roman"/>
        </w:rPr>
        <w:t>жеке</w:t>
      </w:r>
      <w:proofErr w:type="spellEnd"/>
      <w:r w:rsidRPr="00884AD9">
        <w:rPr>
          <w:rFonts w:ascii="Times New Roman" w:hAnsi="Times New Roman"/>
        </w:rPr>
        <w:t xml:space="preserve"> </w:t>
      </w:r>
      <w:proofErr w:type="spellStart"/>
      <w:r w:rsidRPr="00884AD9">
        <w:rPr>
          <w:rFonts w:ascii="Times New Roman" w:hAnsi="Times New Roman"/>
        </w:rPr>
        <w:t>кәсіпкермен</w:t>
      </w:r>
      <w:proofErr w:type="spellEnd"/>
      <w:r w:rsidRPr="00884AD9">
        <w:rPr>
          <w:rFonts w:ascii="Times New Roman" w:hAnsi="Times New Roman"/>
        </w:rPr>
        <w:t xml:space="preserve"> </w:t>
      </w:r>
      <w:proofErr w:type="spellStart"/>
      <w:r w:rsidRPr="00884AD9">
        <w:rPr>
          <w:rFonts w:ascii="Times New Roman" w:hAnsi="Times New Roman"/>
        </w:rPr>
        <w:t>немесе</w:t>
      </w:r>
      <w:proofErr w:type="spellEnd"/>
      <w:r w:rsidRPr="00884AD9">
        <w:rPr>
          <w:rFonts w:ascii="Times New Roman" w:hAnsi="Times New Roman"/>
        </w:rPr>
        <w:t xml:space="preserve"> </w:t>
      </w:r>
      <w:proofErr w:type="spellStart"/>
      <w:r w:rsidRPr="00884AD9">
        <w:rPr>
          <w:rFonts w:ascii="Times New Roman" w:hAnsi="Times New Roman"/>
        </w:rPr>
        <w:t>заңды</w:t>
      </w:r>
      <w:proofErr w:type="spellEnd"/>
      <w:r w:rsidRPr="00884AD9">
        <w:rPr>
          <w:rFonts w:ascii="Times New Roman" w:hAnsi="Times New Roman"/>
        </w:rPr>
        <w:t xml:space="preserve"> </w:t>
      </w:r>
      <w:proofErr w:type="spellStart"/>
      <w:r w:rsidRPr="00884AD9">
        <w:rPr>
          <w:rFonts w:ascii="Times New Roman" w:hAnsi="Times New Roman"/>
        </w:rPr>
        <w:t>тұлғамен</w:t>
      </w:r>
      <w:proofErr w:type="spellEnd"/>
      <w:r w:rsidRPr="00884AD9">
        <w:rPr>
          <w:rFonts w:ascii="Times New Roman" w:hAnsi="Times New Roman"/>
        </w:rPr>
        <w:t xml:space="preserve"> (</w:t>
      </w:r>
      <w:proofErr w:type="spellStart"/>
      <w:r w:rsidRPr="00884AD9">
        <w:rPr>
          <w:rFonts w:ascii="Times New Roman" w:hAnsi="Times New Roman"/>
        </w:rPr>
        <w:t>бұдан</w:t>
      </w:r>
      <w:proofErr w:type="spellEnd"/>
      <w:r w:rsidRPr="00884AD9">
        <w:rPr>
          <w:rFonts w:ascii="Times New Roman" w:hAnsi="Times New Roman"/>
        </w:rPr>
        <w:t xml:space="preserve"> </w:t>
      </w:r>
      <w:proofErr w:type="spellStart"/>
      <w:r w:rsidRPr="00884AD9">
        <w:rPr>
          <w:rFonts w:ascii="Times New Roman" w:hAnsi="Times New Roman"/>
        </w:rPr>
        <w:t>әрі</w:t>
      </w:r>
      <w:proofErr w:type="spellEnd"/>
      <w:r w:rsidRPr="00884AD9">
        <w:rPr>
          <w:rFonts w:ascii="Times New Roman" w:hAnsi="Times New Roman"/>
        </w:rPr>
        <w:t xml:space="preserve"> – "</w:t>
      </w:r>
      <w:proofErr w:type="spellStart"/>
      <w:r w:rsidRPr="00884AD9">
        <w:rPr>
          <w:rFonts w:ascii="Times New Roman" w:hAnsi="Times New Roman"/>
        </w:rPr>
        <w:t>Орындаушы</w:t>
      </w:r>
      <w:proofErr w:type="spellEnd"/>
      <w:r w:rsidRPr="00884AD9">
        <w:rPr>
          <w:rFonts w:ascii="Times New Roman" w:hAnsi="Times New Roman"/>
        </w:rPr>
        <w:t xml:space="preserve">") </w:t>
      </w:r>
      <w:proofErr w:type="spellStart"/>
      <w:r w:rsidRPr="00884AD9">
        <w:rPr>
          <w:rFonts w:ascii="Times New Roman" w:hAnsi="Times New Roman"/>
        </w:rPr>
        <w:t>шарт</w:t>
      </w:r>
      <w:proofErr w:type="spellEnd"/>
      <w:r w:rsidRPr="00884AD9">
        <w:rPr>
          <w:rFonts w:ascii="Times New Roman" w:hAnsi="Times New Roman"/>
        </w:rPr>
        <w:t xml:space="preserve"> </w:t>
      </w:r>
      <w:proofErr w:type="spellStart"/>
      <w:r w:rsidRPr="00884AD9">
        <w:rPr>
          <w:rFonts w:ascii="Times New Roman" w:hAnsi="Times New Roman"/>
        </w:rPr>
        <w:t>жасасу</w:t>
      </w:r>
      <w:proofErr w:type="spellEnd"/>
      <w:r w:rsidRPr="00884AD9">
        <w:rPr>
          <w:rFonts w:ascii="Times New Roman" w:hAnsi="Times New Roman"/>
        </w:rPr>
        <w:t xml:space="preserve"> </w:t>
      </w:r>
      <w:proofErr w:type="spellStart"/>
      <w:r w:rsidRPr="00884AD9">
        <w:rPr>
          <w:rFonts w:ascii="Times New Roman" w:hAnsi="Times New Roman"/>
        </w:rPr>
        <w:t>ұсынысын</w:t>
      </w:r>
      <w:proofErr w:type="spellEnd"/>
      <w:r w:rsidRPr="00884AD9">
        <w:rPr>
          <w:rFonts w:ascii="Times New Roman" w:hAnsi="Times New Roman"/>
        </w:rPr>
        <w:t xml:space="preserve"> </w:t>
      </w:r>
      <w:proofErr w:type="spellStart"/>
      <w:r w:rsidRPr="00884AD9">
        <w:rPr>
          <w:rFonts w:ascii="Times New Roman" w:hAnsi="Times New Roman"/>
        </w:rPr>
        <w:t>білдіреді</w:t>
      </w:r>
      <w:proofErr w:type="spellEnd"/>
      <w:r w:rsidRPr="00884AD9">
        <w:rPr>
          <w:rFonts w:ascii="Times New Roman" w:hAnsi="Times New Roman"/>
        </w:rPr>
        <w:t>.</w:t>
      </w:r>
    </w:p>
    <w:p w:rsidR="00884AD9" w:rsidRDefault="00884AD9" w:rsidP="00010B65">
      <w:pPr>
        <w:spacing w:after="0" w:line="240" w:lineRule="auto"/>
        <w:jc w:val="both"/>
        <w:rPr>
          <w:rFonts w:ascii="Times New Roman" w:hAnsi="Times New Roman"/>
          <w:lang w:val="kk-KZ"/>
        </w:rPr>
      </w:pPr>
      <w:r w:rsidRPr="00884AD9">
        <w:rPr>
          <w:rFonts w:ascii="Times New Roman" w:hAnsi="Times New Roman"/>
          <w:lang w:val="kk-KZ"/>
        </w:rPr>
        <w:t>Осы құжат ҚР Азаматтық Кодексінің 395 – бабына сәйкес жария оферта болып табылады, толық және шартсыз қабылдау (акцепт) ҚР Азаматтық кодексінің 396-бабына сәйкес Орындаушының Тапсырыс берушінің электрондық жүйесінде тіркеуді жүзеге асыруы -miras.app сайтында үгіт-насихат ретінде және шарт мәніне сәйкес қызмет көрсету болып саналады.</w:t>
      </w:r>
    </w:p>
    <w:p w:rsidR="00EE12F6" w:rsidRPr="006E30B5" w:rsidRDefault="00EE12F6" w:rsidP="00010B65">
      <w:pPr>
        <w:spacing w:after="0" w:line="240" w:lineRule="auto"/>
        <w:jc w:val="both"/>
        <w:rPr>
          <w:rFonts w:ascii="Times New Roman" w:hAnsi="Times New Roman"/>
          <w:lang w:val="kk-KZ"/>
        </w:rPr>
      </w:pPr>
    </w:p>
    <w:p w:rsidR="00010B65" w:rsidRPr="00735CB4" w:rsidRDefault="00884AD9" w:rsidP="002D4D87">
      <w:pPr>
        <w:numPr>
          <w:ilvl w:val="0"/>
          <w:numId w:val="10"/>
        </w:numPr>
        <w:spacing w:after="0" w:line="240" w:lineRule="auto"/>
        <w:ind w:left="0" w:firstLine="0"/>
        <w:contextualSpacing/>
        <w:jc w:val="both"/>
        <w:rPr>
          <w:rFonts w:ascii="Times New Roman" w:hAnsi="Times New Roman"/>
          <w:b/>
        </w:rPr>
      </w:pPr>
      <w:r w:rsidRPr="00884AD9">
        <w:rPr>
          <w:rFonts w:ascii="Times New Roman" w:hAnsi="Times New Roman"/>
          <w:b/>
        </w:rPr>
        <w:t>Шарттың мәні</w:t>
      </w:r>
    </w:p>
    <w:p w:rsidR="00E72D21" w:rsidRPr="00735CB4" w:rsidRDefault="00884AD9" w:rsidP="00E72D21">
      <w:pPr>
        <w:pStyle w:val="a3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sz w:val="22"/>
          <w:szCs w:val="22"/>
          <w:lang w:val="kk-KZ"/>
        </w:rPr>
        <w:t>Т</w:t>
      </w:r>
      <w:proofErr w:type="spellStart"/>
      <w:r w:rsidRPr="00884AD9">
        <w:rPr>
          <w:sz w:val="22"/>
          <w:szCs w:val="22"/>
        </w:rPr>
        <w:t>алапкерлер</w:t>
      </w:r>
      <w:proofErr w:type="spellEnd"/>
      <w:r w:rsidRPr="00884AD9">
        <w:rPr>
          <w:sz w:val="22"/>
          <w:szCs w:val="22"/>
        </w:rPr>
        <w:t xml:space="preserve"> </w:t>
      </w:r>
      <w:proofErr w:type="spellStart"/>
      <w:r w:rsidRPr="00884AD9">
        <w:rPr>
          <w:sz w:val="22"/>
          <w:szCs w:val="22"/>
        </w:rPr>
        <w:t>арасындағы</w:t>
      </w:r>
      <w:proofErr w:type="spellEnd"/>
      <w:r w:rsidRPr="00884AD9">
        <w:rPr>
          <w:sz w:val="22"/>
          <w:szCs w:val="22"/>
        </w:rPr>
        <w:t xml:space="preserve"> </w:t>
      </w:r>
      <w:proofErr w:type="spellStart"/>
      <w:r w:rsidRPr="00884AD9">
        <w:rPr>
          <w:sz w:val="22"/>
          <w:szCs w:val="22"/>
        </w:rPr>
        <w:t>үгіт</w:t>
      </w:r>
      <w:proofErr w:type="spellEnd"/>
      <w:r w:rsidR="00FE5FBF">
        <w:rPr>
          <w:sz w:val="22"/>
          <w:szCs w:val="22"/>
        </w:rPr>
        <w:t>-нас</w:t>
      </w:r>
      <w:r w:rsidRPr="00884AD9">
        <w:rPr>
          <w:sz w:val="22"/>
          <w:szCs w:val="22"/>
        </w:rPr>
        <w:t xml:space="preserve"> </w:t>
      </w:r>
      <w:proofErr w:type="spellStart"/>
      <w:r w:rsidRPr="00884AD9">
        <w:rPr>
          <w:sz w:val="22"/>
          <w:szCs w:val="22"/>
        </w:rPr>
        <w:t>жұмысы</w:t>
      </w:r>
      <w:proofErr w:type="spellEnd"/>
      <w:r w:rsidR="00D60F06" w:rsidRPr="00735CB4">
        <w:rPr>
          <w:sz w:val="22"/>
          <w:szCs w:val="22"/>
        </w:rPr>
        <w:t>.</w:t>
      </w:r>
    </w:p>
    <w:p w:rsidR="00822005" w:rsidRPr="00735CB4" w:rsidRDefault="00E72D21" w:rsidP="00E72D21">
      <w:pPr>
        <w:pStyle w:val="a3"/>
        <w:ind w:left="0"/>
        <w:jc w:val="both"/>
        <w:rPr>
          <w:sz w:val="22"/>
          <w:szCs w:val="22"/>
        </w:rPr>
      </w:pPr>
      <w:r w:rsidRPr="00735CB4">
        <w:rPr>
          <w:sz w:val="22"/>
          <w:szCs w:val="22"/>
        </w:rPr>
        <w:t xml:space="preserve">1.1.1   </w:t>
      </w:r>
      <w:proofErr w:type="spellStart"/>
      <w:r w:rsidR="00884AD9" w:rsidRPr="00884AD9">
        <w:rPr>
          <w:sz w:val="22"/>
          <w:szCs w:val="22"/>
        </w:rPr>
        <w:t>Тапсырыс</w:t>
      </w:r>
      <w:proofErr w:type="spellEnd"/>
      <w:r w:rsidR="00884AD9" w:rsidRPr="00884AD9">
        <w:rPr>
          <w:sz w:val="22"/>
          <w:szCs w:val="22"/>
        </w:rPr>
        <w:t xml:space="preserve"> </w:t>
      </w:r>
      <w:proofErr w:type="spellStart"/>
      <w:r w:rsidR="00884AD9" w:rsidRPr="00884AD9">
        <w:rPr>
          <w:sz w:val="22"/>
          <w:szCs w:val="22"/>
        </w:rPr>
        <w:t>беруші</w:t>
      </w:r>
      <w:proofErr w:type="spellEnd"/>
      <w:r w:rsidR="00884AD9" w:rsidRPr="00884AD9">
        <w:rPr>
          <w:sz w:val="22"/>
          <w:szCs w:val="22"/>
        </w:rPr>
        <w:t xml:space="preserve"> </w:t>
      </w:r>
      <w:proofErr w:type="spellStart"/>
      <w:r w:rsidR="00884AD9" w:rsidRPr="00884AD9">
        <w:rPr>
          <w:sz w:val="22"/>
          <w:szCs w:val="22"/>
        </w:rPr>
        <w:t>Мирас</w:t>
      </w:r>
      <w:proofErr w:type="spellEnd"/>
      <w:r w:rsidR="00884AD9" w:rsidRPr="00884AD9">
        <w:rPr>
          <w:sz w:val="22"/>
          <w:szCs w:val="22"/>
        </w:rPr>
        <w:t xml:space="preserve"> </w:t>
      </w:r>
      <w:proofErr w:type="spellStart"/>
      <w:r w:rsidR="00884AD9" w:rsidRPr="00884AD9">
        <w:rPr>
          <w:sz w:val="22"/>
          <w:szCs w:val="22"/>
        </w:rPr>
        <w:t>университетіне</w:t>
      </w:r>
      <w:proofErr w:type="spellEnd"/>
      <w:r w:rsidR="00884AD9" w:rsidRPr="00884AD9">
        <w:rPr>
          <w:sz w:val="22"/>
          <w:szCs w:val="22"/>
        </w:rPr>
        <w:t xml:space="preserve"> 2020-2021 </w:t>
      </w:r>
      <w:proofErr w:type="spellStart"/>
      <w:r w:rsidR="00884AD9" w:rsidRPr="00884AD9">
        <w:rPr>
          <w:sz w:val="22"/>
          <w:szCs w:val="22"/>
        </w:rPr>
        <w:t>оқу</w:t>
      </w:r>
      <w:proofErr w:type="spellEnd"/>
      <w:r w:rsidR="00884AD9" w:rsidRPr="00884AD9">
        <w:rPr>
          <w:sz w:val="22"/>
          <w:szCs w:val="22"/>
        </w:rPr>
        <w:t xml:space="preserve"> </w:t>
      </w:r>
      <w:proofErr w:type="spellStart"/>
      <w:r w:rsidR="00884AD9" w:rsidRPr="00884AD9">
        <w:rPr>
          <w:sz w:val="22"/>
          <w:szCs w:val="22"/>
        </w:rPr>
        <w:t>жылына</w:t>
      </w:r>
      <w:proofErr w:type="spellEnd"/>
      <w:r w:rsidR="00884AD9" w:rsidRPr="00884AD9">
        <w:rPr>
          <w:sz w:val="22"/>
          <w:szCs w:val="22"/>
        </w:rPr>
        <w:t xml:space="preserve"> </w:t>
      </w:r>
      <w:proofErr w:type="spellStart"/>
      <w:r w:rsidR="00884AD9" w:rsidRPr="00884AD9">
        <w:rPr>
          <w:sz w:val="22"/>
          <w:szCs w:val="22"/>
        </w:rPr>
        <w:t>бакалавриат</w:t>
      </w:r>
      <w:proofErr w:type="spellEnd"/>
      <w:r w:rsidR="00884AD9" w:rsidRPr="00884AD9">
        <w:rPr>
          <w:sz w:val="22"/>
          <w:szCs w:val="22"/>
        </w:rPr>
        <w:t xml:space="preserve"> </w:t>
      </w:r>
      <w:proofErr w:type="spellStart"/>
      <w:r w:rsidR="00884AD9" w:rsidRPr="00884AD9">
        <w:rPr>
          <w:sz w:val="22"/>
          <w:szCs w:val="22"/>
        </w:rPr>
        <w:t>және</w:t>
      </w:r>
      <w:proofErr w:type="spellEnd"/>
      <w:r w:rsidR="00884AD9" w:rsidRPr="00884AD9">
        <w:rPr>
          <w:sz w:val="22"/>
          <w:szCs w:val="22"/>
        </w:rPr>
        <w:t xml:space="preserve"> магистратура </w:t>
      </w:r>
      <w:proofErr w:type="spellStart"/>
      <w:r w:rsidR="00884AD9" w:rsidRPr="00884AD9">
        <w:rPr>
          <w:sz w:val="22"/>
          <w:szCs w:val="22"/>
        </w:rPr>
        <w:t>бағдарламалары</w:t>
      </w:r>
      <w:proofErr w:type="spellEnd"/>
      <w:r w:rsidR="00884AD9" w:rsidRPr="00884AD9">
        <w:rPr>
          <w:sz w:val="22"/>
          <w:szCs w:val="22"/>
        </w:rPr>
        <w:t xml:space="preserve"> </w:t>
      </w:r>
      <w:proofErr w:type="spellStart"/>
      <w:r w:rsidR="00884AD9" w:rsidRPr="00884AD9">
        <w:rPr>
          <w:sz w:val="22"/>
          <w:szCs w:val="22"/>
        </w:rPr>
        <w:t>бойынша</w:t>
      </w:r>
      <w:proofErr w:type="spellEnd"/>
      <w:r w:rsidR="00884AD9" w:rsidRPr="00884AD9">
        <w:rPr>
          <w:sz w:val="22"/>
          <w:szCs w:val="22"/>
        </w:rPr>
        <w:t xml:space="preserve"> </w:t>
      </w:r>
      <w:proofErr w:type="spellStart"/>
      <w:r w:rsidR="00884AD9" w:rsidRPr="00884AD9">
        <w:rPr>
          <w:sz w:val="22"/>
          <w:szCs w:val="22"/>
        </w:rPr>
        <w:t>оқуға</w:t>
      </w:r>
      <w:proofErr w:type="spellEnd"/>
      <w:r w:rsidR="00884AD9" w:rsidRPr="00884AD9">
        <w:rPr>
          <w:sz w:val="22"/>
          <w:szCs w:val="22"/>
        </w:rPr>
        <w:t xml:space="preserve"> </w:t>
      </w:r>
      <w:proofErr w:type="spellStart"/>
      <w:r w:rsidR="00884AD9" w:rsidRPr="00884AD9">
        <w:rPr>
          <w:sz w:val="22"/>
          <w:szCs w:val="22"/>
        </w:rPr>
        <w:t>тарту</w:t>
      </w:r>
      <w:proofErr w:type="spellEnd"/>
      <w:r w:rsidR="00884AD9" w:rsidRPr="00884AD9">
        <w:rPr>
          <w:sz w:val="22"/>
          <w:szCs w:val="22"/>
        </w:rPr>
        <w:t xml:space="preserve"> </w:t>
      </w:r>
      <w:proofErr w:type="spellStart"/>
      <w:r w:rsidR="00884AD9" w:rsidRPr="00884AD9">
        <w:rPr>
          <w:sz w:val="22"/>
          <w:szCs w:val="22"/>
        </w:rPr>
        <w:t>мақсатында</w:t>
      </w:r>
      <w:proofErr w:type="spellEnd"/>
      <w:r w:rsidR="00884AD9" w:rsidRPr="00884AD9">
        <w:rPr>
          <w:sz w:val="22"/>
          <w:szCs w:val="22"/>
        </w:rPr>
        <w:t xml:space="preserve"> </w:t>
      </w:r>
      <w:proofErr w:type="spellStart"/>
      <w:r w:rsidR="00884AD9" w:rsidRPr="00884AD9">
        <w:rPr>
          <w:sz w:val="22"/>
          <w:szCs w:val="22"/>
        </w:rPr>
        <w:t>талапкерлер</w:t>
      </w:r>
      <w:proofErr w:type="spellEnd"/>
      <w:r w:rsidR="00884AD9" w:rsidRPr="00884AD9">
        <w:rPr>
          <w:sz w:val="22"/>
          <w:szCs w:val="22"/>
        </w:rPr>
        <w:t xml:space="preserve"> </w:t>
      </w:r>
      <w:proofErr w:type="spellStart"/>
      <w:r w:rsidR="00884AD9" w:rsidRPr="00884AD9">
        <w:rPr>
          <w:sz w:val="22"/>
          <w:szCs w:val="22"/>
        </w:rPr>
        <w:t>арасында</w:t>
      </w:r>
      <w:proofErr w:type="spellEnd"/>
      <w:r w:rsidR="00884AD9" w:rsidRPr="00884AD9">
        <w:rPr>
          <w:sz w:val="22"/>
          <w:szCs w:val="22"/>
        </w:rPr>
        <w:t xml:space="preserve"> </w:t>
      </w:r>
      <w:proofErr w:type="spellStart"/>
      <w:r w:rsidR="00884AD9" w:rsidRPr="00884AD9">
        <w:rPr>
          <w:sz w:val="22"/>
          <w:szCs w:val="22"/>
        </w:rPr>
        <w:t>үгіт-насихат</w:t>
      </w:r>
      <w:proofErr w:type="spellEnd"/>
      <w:r w:rsidR="00884AD9" w:rsidRPr="00884AD9">
        <w:rPr>
          <w:sz w:val="22"/>
          <w:szCs w:val="22"/>
        </w:rPr>
        <w:t xml:space="preserve"> </w:t>
      </w:r>
      <w:proofErr w:type="spellStart"/>
      <w:r w:rsidR="00884AD9" w:rsidRPr="00884AD9">
        <w:rPr>
          <w:sz w:val="22"/>
          <w:szCs w:val="22"/>
        </w:rPr>
        <w:t>жұмыстарын</w:t>
      </w:r>
      <w:proofErr w:type="spellEnd"/>
      <w:r w:rsidR="00884AD9" w:rsidRPr="00884AD9">
        <w:rPr>
          <w:sz w:val="22"/>
          <w:szCs w:val="22"/>
        </w:rPr>
        <w:t xml:space="preserve"> </w:t>
      </w:r>
      <w:proofErr w:type="spellStart"/>
      <w:r w:rsidR="00884AD9" w:rsidRPr="00884AD9">
        <w:rPr>
          <w:sz w:val="22"/>
          <w:szCs w:val="22"/>
        </w:rPr>
        <w:t>жүргізуді</w:t>
      </w:r>
      <w:proofErr w:type="spellEnd"/>
      <w:r w:rsidR="00884AD9" w:rsidRPr="00884AD9">
        <w:rPr>
          <w:sz w:val="22"/>
          <w:szCs w:val="22"/>
        </w:rPr>
        <w:t xml:space="preserve"> </w:t>
      </w:r>
      <w:proofErr w:type="spellStart"/>
      <w:r w:rsidR="00884AD9" w:rsidRPr="00884AD9">
        <w:rPr>
          <w:sz w:val="22"/>
          <w:szCs w:val="22"/>
        </w:rPr>
        <w:t>тапсырады</w:t>
      </w:r>
      <w:proofErr w:type="spellEnd"/>
      <w:r w:rsidR="00884AD9" w:rsidRPr="00884AD9">
        <w:rPr>
          <w:sz w:val="22"/>
          <w:szCs w:val="22"/>
        </w:rPr>
        <w:t xml:space="preserve">, ал </w:t>
      </w:r>
      <w:proofErr w:type="spellStart"/>
      <w:r w:rsidR="00884AD9" w:rsidRPr="00884AD9">
        <w:rPr>
          <w:sz w:val="22"/>
          <w:szCs w:val="22"/>
        </w:rPr>
        <w:t>Орындаушы</w:t>
      </w:r>
      <w:proofErr w:type="spellEnd"/>
      <w:r w:rsidR="00884AD9" w:rsidRPr="00884AD9">
        <w:rPr>
          <w:sz w:val="22"/>
          <w:szCs w:val="22"/>
        </w:rPr>
        <w:t xml:space="preserve"> </w:t>
      </w:r>
      <w:proofErr w:type="gramStart"/>
      <w:r w:rsidR="006E30B5">
        <w:rPr>
          <w:sz w:val="22"/>
          <w:szCs w:val="22"/>
        </w:rPr>
        <w:t>ор</w:t>
      </w:r>
      <w:r w:rsidR="006E30B5">
        <w:rPr>
          <w:sz w:val="22"/>
          <w:szCs w:val="22"/>
          <w:lang w:val="kk-KZ"/>
        </w:rPr>
        <w:t>ындау</w:t>
      </w:r>
      <w:proofErr w:type="gramEnd"/>
      <w:r w:rsidR="006E30B5">
        <w:rPr>
          <w:sz w:val="22"/>
          <w:szCs w:val="22"/>
          <w:lang w:val="kk-KZ"/>
        </w:rPr>
        <w:t>ға міндеттеледі.</w:t>
      </w:r>
      <w:r w:rsidR="00884AD9">
        <w:rPr>
          <w:sz w:val="22"/>
          <w:szCs w:val="22"/>
          <w:lang w:val="kk-KZ"/>
        </w:rPr>
        <w:t xml:space="preserve">   </w:t>
      </w:r>
      <w:r w:rsidR="006E30B5">
        <w:rPr>
          <w:sz w:val="22"/>
          <w:szCs w:val="22"/>
          <w:lang w:val="kk-KZ"/>
        </w:rPr>
        <w:t xml:space="preserve">  </w:t>
      </w:r>
    </w:p>
    <w:p w:rsidR="008C31E3" w:rsidRPr="00735CB4" w:rsidRDefault="008C31E3" w:rsidP="005835F2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</w:rPr>
      </w:pPr>
      <w:r w:rsidRPr="00735CB4">
        <w:rPr>
          <w:rFonts w:ascii="Times New Roman" w:hAnsi="Times New Roman"/>
        </w:rPr>
        <w:t xml:space="preserve">1.1.2  </w:t>
      </w:r>
      <w:proofErr w:type="spellStart"/>
      <w:r w:rsidR="006E30B5" w:rsidRPr="006E30B5">
        <w:rPr>
          <w:rFonts w:ascii="Times New Roman" w:hAnsi="Times New Roman"/>
        </w:rPr>
        <w:t>Талапкер</w:t>
      </w:r>
      <w:proofErr w:type="spellEnd"/>
      <w:r w:rsidR="006E30B5" w:rsidRPr="006E30B5">
        <w:rPr>
          <w:rFonts w:ascii="Times New Roman" w:hAnsi="Times New Roman"/>
        </w:rPr>
        <w:t xml:space="preserve"> </w:t>
      </w:r>
      <w:proofErr w:type="spellStart"/>
      <w:r w:rsidR="006E30B5" w:rsidRPr="006E30B5">
        <w:rPr>
          <w:rFonts w:ascii="Times New Roman" w:hAnsi="Times New Roman"/>
        </w:rPr>
        <w:t>келесі</w:t>
      </w:r>
      <w:proofErr w:type="spellEnd"/>
      <w:r w:rsidR="006E30B5" w:rsidRPr="006E30B5">
        <w:rPr>
          <w:rFonts w:ascii="Times New Roman" w:hAnsi="Times New Roman"/>
        </w:rPr>
        <w:t xml:space="preserve"> </w:t>
      </w:r>
      <w:proofErr w:type="spellStart"/>
      <w:r w:rsidR="006E30B5" w:rsidRPr="006E30B5">
        <w:rPr>
          <w:rFonts w:ascii="Times New Roman" w:hAnsi="Times New Roman"/>
        </w:rPr>
        <w:t>критерийлерге</w:t>
      </w:r>
      <w:proofErr w:type="spellEnd"/>
      <w:r w:rsidR="006E30B5" w:rsidRPr="006E30B5">
        <w:rPr>
          <w:rFonts w:ascii="Times New Roman" w:hAnsi="Times New Roman"/>
        </w:rPr>
        <w:t xml:space="preserve"> </w:t>
      </w:r>
      <w:proofErr w:type="spellStart"/>
      <w:r w:rsidR="006E30B5" w:rsidRPr="006E30B5">
        <w:rPr>
          <w:rFonts w:ascii="Times New Roman" w:hAnsi="Times New Roman"/>
        </w:rPr>
        <w:t>сәйкес</w:t>
      </w:r>
      <w:proofErr w:type="spellEnd"/>
      <w:r w:rsidR="006E30B5" w:rsidRPr="006E30B5">
        <w:rPr>
          <w:rFonts w:ascii="Times New Roman" w:hAnsi="Times New Roman"/>
        </w:rPr>
        <w:t xml:space="preserve"> </w:t>
      </w:r>
      <w:proofErr w:type="spellStart"/>
      <w:r w:rsidR="006E30B5" w:rsidRPr="006E30B5">
        <w:rPr>
          <w:rFonts w:ascii="Times New Roman" w:hAnsi="Times New Roman"/>
        </w:rPr>
        <w:t>тартылған</w:t>
      </w:r>
      <w:proofErr w:type="spellEnd"/>
      <w:r w:rsidR="006E30B5" w:rsidRPr="006E30B5">
        <w:rPr>
          <w:rFonts w:ascii="Times New Roman" w:hAnsi="Times New Roman"/>
        </w:rPr>
        <w:t xml:space="preserve"> </w:t>
      </w:r>
      <w:proofErr w:type="spellStart"/>
      <w:r w:rsidR="006E30B5" w:rsidRPr="006E30B5">
        <w:rPr>
          <w:rFonts w:ascii="Times New Roman" w:hAnsi="Times New Roman"/>
        </w:rPr>
        <w:t>болып</w:t>
      </w:r>
      <w:proofErr w:type="spellEnd"/>
      <w:r w:rsidR="006E30B5" w:rsidRPr="006E30B5">
        <w:rPr>
          <w:rFonts w:ascii="Times New Roman" w:hAnsi="Times New Roman"/>
        </w:rPr>
        <w:t xml:space="preserve"> </w:t>
      </w:r>
      <w:proofErr w:type="spellStart"/>
      <w:r w:rsidR="006E30B5" w:rsidRPr="006E30B5">
        <w:rPr>
          <w:rFonts w:ascii="Times New Roman" w:hAnsi="Times New Roman"/>
        </w:rPr>
        <w:t>саналады</w:t>
      </w:r>
      <w:proofErr w:type="spellEnd"/>
      <w:r w:rsidR="006E30B5" w:rsidRPr="006E30B5">
        <w:rPr>
          <w:rFonts w:ascii="Times New Roman" w:hAnsi="Times New Roman"/>
        </w:rPr>
        <w:t>:</w:t>
      </w:r>
    </w:p>
    <w:p w:rsidR="008C31E3" w:rsidRPr="00735CB4" w:rsidRDefault="006E30B5" w:rsidP="005835F2">
      <w:pPr>
        <w:pStyle w:val="a3"/>
        <w:numPr>
          <w:ilvl w:val="0"/>
          <w:numId w:val="3"/>
        </w:numPr>
        <w:tabs>
          <w:tab w:val="left" w:pos="851"/>
          <w:tab w:val="left" w:pos="993"/>
        </w:tabs>
        <w:ind w:left="284" w:hanging="284"/>
        <w:jc w:val="both"/>
        <w:rPr>
          <w:sz w:val="22"/>
          <w:szCs w:val="22"/>
        </w:rPr>
      </w:pPr>
      <w:proofErr w:type="spellStart"/>
      <w:r w:rsidRPr="006E30B5">
        <w:rPr>
          <w:sz w:val="22"/>
          <w:szCs w:val="22"/>
        </w:rPr>
        <w:t>Талапкер</w:t>
      </w:r>
      <w:proofErr w:type="spellEnd"/>
      <w:r w:rsidRPr="006E30B5">
        <w:rPr>
          <w:sz w:val="22"/>
          <w:szCs w:val="22"/>
        </w:rPr>
        <w:t xml:space="preserve"> </w:t>
      </w:r>
      <w:proofErr w:type="spellStart"/>
      <w:r w:rsidRPr="006E30B5">
        <w:rPr>
          <w:sz w:val="22"/>
          <w:szCs w:val="22"/>
        </w:rPr>
        <w:t>талапкер</w:t>
      </w:r>
      <w:proofErr w:type="spellEnd"/>
      <w:r w:rsidRPr="006E30B5">
        <w:rPr>
          <w:sz w:val="22"/>
          <w:szCs w:val="22"/>
        </w:rPr>
        <w:t xml:space="preserve"> </w:t>
      </w:r>
      <w:proofErr w:type="spellStart"/>
      <w:r w:rsidRPr="006E30B5">
        <w:rPr>
          <w:sz w:val="22"/>
          <w:szCs w:val="22"/>
        </w:rPr>
        <w:t>ретінде</w:t>
      </w:r>
      <w:proofErr w:type="spellEnd"/>
      <w:r w:rsidRPr="006E30B5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Miras</w:t>
      </w:r>
      <w:proofErr w:type="spellEnd"/>
      <w:r>
        <w:rPr>
          <w:sz w:val="22"/>
          <w:szCs w:val="22"/>
          <w:lang w:val="kk-KZ"/>
        </w:rPr>
        <w:t>.</w:t>
      </w:r>
      <w:proofErr w:type="spellStart"/>
      <w:r w:rsidRPr="006E30B5">
        <w:rPr>
          <w:sz w:val="22"/>
          <w:szCs w:val="22"/>
        </w:rPr>
        <w:t>app</w:t>
      </w:r>
      <w:proofErr w:type="spellEnd"/>
      <w:r w:rsidRPr="006E30B5">
        <w:rPr>
          <w:sz w:val="22"/>
          <w:szCs w:val="22"/>
        </w:rPr>
        <w:t xml:space="preserve"> </w:t>
      </w:r>
      <w:r>
        <w:rPr>
          <w:sz w:val="22"/>
          <w:szCs w:val="22"/>
        </w:rPr>
        <w:t>сайты</w:t>
      </w:r>
      <w:r w:rsidRPr="006E30B5">
        <w:rPr>
          <w:sz w:val="22"/>
          <w:szCs w:val="22"/>
        </w:rPr>
        <w:t>/</w:t>
      </w:r>
      <w:proofErr w:type="spellStart"/>
      <w:r w:rsidRPr="006E30B5">
        <w:rPr>
          <w:sz w:val="22"/>
          <w:szCs w:val="22"/>
        </w:rPr>
        <w:t>қосымшасында</w:t>
      </w:r>
      <w:proofErr w:type="spellEnd"/>
      <w:r w:rsidRPr="006E30B5">
        <w:rPr>
          <w:sz w:val="22"/>
          <w:szCs w:val="22"/>
        </w:rPr>
        <w:t xml:space="preserve"> </w:t>
      </w:r>
      <w:proofErr w:type="spellStart"/>
      <w:r w:rsidRPr="006E30B5">
        <w:rPr>
          <w:sz w:val="22"/>
          <w:szCs w:val="22"/>
        </w:rPr>
        <w:t>тіркеу</w:t>
      </w:r>
      <w:proofErr w:type="spellEnd"/>
      <w:r w:rsidRPr="006E30B5">
        <w:rPr>
          <w:sz w:val="22"/>
          <w:szCs w:val="22"/>
        </w:rPr>
        <w:t xml:space="preserve"> </w:t>
      </w:r>
      <w:proofErr w:type="spellStart"/>
      <w:r w:rsidRPr="006E30B5">
        <w:rPr>
          <w:sz w:val="22"/>
          <w:szCs w:val="22"/>
        </w:rPr>
        <w:t>жүргіз</w:t>
      </w:r>
      <w:proofErr w:type="spellEnd"/>
      <w:r>
        <w:rPr>
          <w:sz w:val="22"/>
          <w:szCs w:val="22"/>
          <w:lang w:val="kk-KZ"/>
        </w:rPr>
        <w:t>е</w:t>
      </w:r>
      <w:proofErr w:type="spellStart"/>
      <w:r>
        <w:rPr>
          <w:sz w:val="22"/>
          <w:szCs w:val="22"/>
        </w:rPr>
        <w:t>ді</w:t>
      </w:r>
      <w:proofErr w:type="spellEnd"/>
      <w:r w:rsidR="008C31E3" w:rsidRPr="00735CB4">
        <w:rPr>
          <w:sz w:val="22"/>
          <w:szCs w:val="22"/>
        </w:rPr>
        <w:t>;</w:t>
      </w:r>
    </w:p>
    <w:p w:rsidR="008C31E3" w:rsidRPr="00735CB4" w:rsidRDefault="006E30B5" w:rsidP="00010B65">
      <w:pPr>
        <w:pStyle w:val="a3"/>
        <w:numPr>
          <w:ilvl w:val="0"/>
          <w:numId w:val="3"/>
        </w:numPr>
        <w:tabs>
          <w:tab w:val="left" w:pos="851"/>
          <w:tab w:val="left" w:pos="993"/>
        </w:tabs>
        <w:ind w:left="284" w:hanging="284"/>
        <w:jc w:val="both"/>
        <w:rPr>
          <w:sz w:val="22"/>
          <w:szCs w:val="22"/>
        </w:rPr>
      </w:pPr>
      <w:proofErr w:type="spellStart"/>
      <w:r w:rsidRPr="006E30B5">
        <w:rPr>
          <w:sz w:val="22"/>
          <w:szCs w:val="22"/>
        </w:rPr>
        <w:t>Талапкер</w:t>
      </w:r>
      <w:proofErr w:type="spellEnd"/>
      <w:r w:rsidRPr="006E30B5">
        <w:rPr>
          <w:sz w:val="22"/>
          <w:szCs w:val="22"/>
        </w:rPr>
        <w:t xml:space="preserve"> </w:t>
      </w:r>
      <w:proofErr w:type="spellStart"/>
      <w:r w:rsidRPr="006E30B5">
        <w:rPr>
          <w:sz w:val="22"/>
          <w:szCs w:val="22"/>
        </w:rPr>
        <w:t>Тапсырыс</w:t>
      </w:r>
      <w:proofErr w:type="spellEnd"/>
      <w:r w:rsidRPr="006E30B5">
        <w:rPr>
          <w:sz w:val="22"/>
          <w:szCs w:val="22"/>
        </w:rPr>
        <w:t xml:space="preserve"> </w:t>
      </w:r>
      <w:proofErr w:type="spellStart"/>
      <w:r w:rsidRPr="006E30B5">
        <w:rPr>
          <w:sz w:val="22"/>
          <w:szCs w:val="22"/>
        </w:rPr>
        <w:t>беруші</w:t>
      </w:r>
      <w:proofErr w:type="spellEnd"/>
      <w:r w:rsidRPr="006E30B5">
        <w:rPr>
          <w:sz w:val="22"/>
          <w:szCs w:val="22"/>
        </w:rPr>
        <w:t xml:space="preserve"> </w:t>
      </w:r>
      <w:proofErr w:type="spellStart"/>
      <w:r w:rsidRPr="006E30B5">
        <w:rPr>
          <w:sz w:val="22"/>
          <w:szCs w:val="22"/>
        </w:rPr>
        <w:t>қызметінің</w:t>
      </w:r>
      <w:proofErr w:type="spellEnd"/>
      <w:r w:rsidRPr="006E30B5">
        <w:rPr>
          <w:sz w:val="22"/>
          <w:szCs w:val="22"/>
        </w:rPr>
        <w:t xml:space="preserve"> </w:t>
      </w:r>
      <w:proofErr w:type="spellStart"/>
      <w:r w:rsidRPr="006E30B5">
        <w:rPr>
          <w:sz w:val="22"/>
          <w:szCs w:val="22"/>
        </w:rPr>
        <w:t>қолданыстағы</w:t>
      </w:r>
      <w:proofErr w:type="spellEnd"/>
      <w:r w:rsidRPr="006E30B5">
        <w:rPr>
          <w:sz w:val="22"/>
          <w:szCs w:val="22"/>
        </w:rPr>
        <w:t xml:space="preserve"> </w:t>
      </w:r>
      <w:proofErr w:type="spellStart"/>
      <w:r w:rsidRPr="006E30B5">
        <w:rPr>
          <w:sz w:val="22"/>
          <w:szCs w:val="22"/>
        </w:rPr>
        <w:t>Прейскурантына</w:t>
      </w:r>
      <w:proofErr w:type="spellEnd"/>
      <w:r w:rsidRPr="006E30B5">
        <w:rPr>
          <w:sz w:val="22"/>
          <w:szCs w:val="22"/>
        </w:rPr>
        <w:t xml:space="preserve"> </w:t>
      </w:r>
      <w:proofErr w:type="spellStart"/>
      <w:r w:rsidRPr="006E30B5">
        <w:rPr>
          <w:sz w:val="22"/>
          <w:szCs w:val="22"/>
        </w:rPr>
        <w:t>сәйкес</w:t>
      </w:r>
      <w:proofErr w:type="spellEnd"/>
      <w:r w:rsidRPr="006E30B5">
        <w:rPr>
          <w:sz w:val="22"/>
          <w:szCs w:val="22"/>
        </w:rPr>
        <w:t xml:space="preserve"> </w:t>
      </w:r>
      <w:proofErr w:type="spellStart"/>
      <w:r w:rsidRPr="006E30B5">
        <w:rPr>
          <w:sz w:val="22"/>
          <w:szCs w:val="22"/>
        </w:rPr>
        <w:t>кіру</w:t>
      </w:r>
      <w:proofErr w:type="spellEnd"/>
      <w:r w:rsidRPr="006E30B5">
        <w:rPr>
          <w:sz w:val="22"/>
          <w:szCs w:val="22"/>
        </w:rPr>
        <w:t xml:space="preserve"> </w:t>
      </w:r>
      <w:proofErr w:type="spellStart"/>
      <w:r w:rsidRPr="006E30B5">
        <w:rPr>
          <w:sz w:val="22"/>
          <w:szCs w:val="22"/>
        </w:rPr>
        <w:t>жарнасын</w:t>
      </w:r>
      <w:proofErr w:type="spellEnd"/>
      <w:r w:rsidRPr="006E30B5">
        <w:rPr>
          <w:sz w:val="22"/>
          <w:szCs w:val="22"/>
        </w:rPr>
        <w:t xml:space="preserve"> төледі</w:t>
      </w:r>
      <w:r w:rsidR="008C31E3" w:rsidRPr="00735CB4">
        <w:rPr>
          <w:sz w:val="22"/>
          <w:szCs w:val="22"/>
        </w:rPr>
        <w:t>.</w:t>
      </w:r>
    </w:p>
    <w:p w:rsidR="008C31E3" w:rsidRPr="00735CB4" w:rsidRDefault="006E30B5" w:rsidP="00010B65">
      <w:pPr>
        <w:pStyle w:val="a3"/>
        <w:numPr>
          <w:ilvl w:val="0"/>
          <w:numId w:val="3"/>
        </w:numPr>
        <w:tabs>
          <w:tab w:val="left" w:pos="851"/>
          <w:tab w:val="left" w:pos="993"/>
        </w:tabs>
        <w:ind w:left="284" w:hanging="284"/>
        <w:jc w:val="both"/>
        <w:rPr>
          <w:sz w:val="22"/>
          <w:szCs w:val="22"/>
        </w:rPr>
      </w:pPr>
      <w:proofErr w:type="spellStart"/>
      <w:r w:rsidRPr="006E30B5">
        <w:rPr>
          <w:sz w:val="22"/>
          <w:szCs w:val="22"/>
        </w:rPr>
        <w:t>Талапкер</w:t>
      </w:r>
      <w:proofErr w:type="spellEnd"/>
      <w:r w:rsidRPr="006E30B5">
        <w:rPr>
          <w:sz w:val="22"/>
          <w:szCs w:val="22"/>
        </w:rPr>
        <w:t xml:space="preserve"> </w:t>
      </w:r>
      <w:proofErr w:type="spellStart"/>
      <w:r w:rsidRPr="006E30B5">
        <w:rPr>
          <w:sz w:val="22"/>
          <w:szCs w:val="22"/>
        </w:rPr>
        <w:t>Бакалавриат</w:t>
      </w:r>
      <w:proofErr w:type="spellEnd"/>
      <w:r w:rsidRPr="006E30B5">
        <w:rPr>
          <w:sz w:val="22"/>
          <w:szCs w:val="22"/>
        </w:rPr>
        <w:t xml:space="preserve"> </w:t>
      </w:r>
      <w:proofErr w:type="spellStart"/>
      <w:r w:rsidRPr="006E30B5">
        <w:rPr>
          <w:sz w:val="22"/>
          <w:szCs w:val="22"/>
        </w:rPr>
        <w:t>немесе</w:t>
      </w:r>
      <w:proofErr w:type="spellEnd"/>
      <w:r w:rsidRPr="006E30B5">
        <w:rPr>
          <w:sz w:val="22"/>
          <w:szCs w:val="22"/>
        </w:rPr>
        <w:t xml:space="preserve"> магистратура </w:t>
      </w:r>
      <w:proofErr w:type="spellStart"/>
      <w:r w:rsidRPr="006E30B5">
        <w:rPr>
          <w:sz w:val="22"/>
          <w:szCs w:val="22"/>
        </w:rPr>
        <w:t>бағдарламалары</w:t>
      </w:r>
      <w:proofErr w:type="spellEnd"/>
      <w:r w:rsidRPr="006E30B5">
        <w:rPr>
          <w:sz w:val="22"/>
          <w:szCs w:val="22"/>
        </w:rPr>
        <w:t xml:space="preserve"> </w:t>
      </w:r>
      <w:proofErr w:type="spellStart"/>
      <w:r w:rsidRPr="006E30B5">
        <w:rPr>
          <w:sz w:val="22"/>
          <w:szCs w:val="22"/>
        </w:rPr>
        <w:t>бойынша</w:t>
      </w:r>
      <w:proofErr w:type="spellEnd"/>
      <w:r w:rsidRPr="006E30B5">
        <w:rPr>
          <w:sz w:val="22"/>
          <w:szCs w:val="22"/>
        </w:rPr>
        <w:t xml:space="preserve"> </w:t>
      </w:r>
      <w:proofErr w:type="spellStart"/>
      <w:r w:rsidRPr="006E30B5">
        <w:rPr>
          <w:sz w:val="22"/>
          <w:szCs w:val="22"/>
        </w:rPr>
        <w:t>Мирас</w:t>
      </w:r>
      <w:proofErr w:type="spellEnd"/>
      <w:r w:rsidRPr="006E30B5">
        <w:rPr>
          <w:sz w:val="22"/>
          <w:szCs w:val="22"/>
        </w:rPr>
        <w:t xml:space="preserve"> </w:t>
      </w:r>
      <w:proofErr w:type="spellStart"/>
      <w:r w:rsidRPr="006E30B5">
        <w:rPr>
          <w:sz w:val="22"/>
          <w:szCs w:val="22"/>
        </w:rPr>
        <w:t>Университетіне</w:t>
      </w:r>
      <w:proofErr w:type="spellEnd"/>
      <w:r w:rsidRPr="006E30B5">
        <w:rPr>
          <w:sz w:val="22"/>
          <w:szCs w:val="22"/>
        </w:rPr>
        <w:t xml:space="preserve"> </w:t>
      </w:r>
      <w:proofErr w:type="spellStart"/>
      <w:r w:rsidRPr="006E30B5">
        <w:rPr>
          <w:sz w:val="22"/>
          <w:szCs w:val="22"/>
        </w:rPr>
        <w:t>түсу</w:t>
      </w:r>
      <w:proofErr w:type="spellEnd"/>
      <w:r w:rsidRPr="006E30B5">
        <w:rPr>
          <w:sz w:val="22"/>
          <w:szCs w:val="22"/>
        </w:rPr>
        <w:t xml:space="preserve"> </w:t>
      </w:r>
      <w:proofErr w:type="spellStart"/>
      <w:r w:rsidRPr="006E30B5">
        <w:rPr>
          <w:sz w:val="22"/>
          <w:szCs w:val="22"/>
        </w:rPr>
        <w:t>үшін</w:t>
      </w:r>
      <w:proofErr w:type="spellEnd"/>
      <w:r w:rsidRPr="006E30B5">
        <w:rPr>
          <w:sz w:val="22"/>
          <w:szCs w:val="22"/>
        </w:rPr>
        <w:t xml:space="preserve"> </w:t>
      </w:r>
      <w:proofErr w:type="spellStart"/>
      <w:r w:rsidRPr="006E30B5">
        <w:rPr>
          <w:sz w:val="22"/>
          <w:szCs w:val="22"/>
        </w:rPr>
        <w:t>міндетті</w:t>
      </w:r>
      <w:proofErr w:type="spellEnd"/>
      <w:r w:rsidRPr="006E30B5">
        <w:rPr>
          <w:sz w:val="22"/>
          <w:szCs w:val="22"/>
        </w:rPr>
        <w:t xml:space="preserve"> </w:t>
      </w:r>
      <w:proofErr w:type="spellStart"/>
      <w:r w:rsidRPr="006E30B5">
        <w:rPr>
          <w:sz w:val="22"/>
          <w:szCs w:val="22"/>
        </w:rPr>
        <w:t>құжаттар</w:t>
      </w:r>
      <w:proofErr w:type="spellEnd"/>
      <w:r w:rsidRPr="006E30B5">
        <w:rPr>
          <w:sz w:val="22"/>
          <w:szCs w:val="22"/>
        </w:rPr>
        <w:t xml:space="preserve"> </w:t>
      </w:r>
      <w:proofErr w:type="spellStart"/>
      <w:r w:rsidRPr="006E30B5">
        <w:rPr>
          <w:sz w:val="22"/>
          <w:szCs w:val="22"/>
        </w:rPr>
        <w:t>пакетін</w:t>
      </w:r>
      <w:proofErr w:type="spellEnd"/>
      <w:r w:rsidRPr="006E30B5">
        <w:rPr>
          <w:sz w:val="22"/>
          <w:szCs w:val="22"/>
        </w:rPr>
        <w:t xml:space="preserve"> </w:t>
      </w:r>
      <w:proofErr w:type="spellStart"/>
      <w:r w:rsidRPr="006E30B5">
        <w:rPr>
          <w:sz w:val="22"/>
          <w:szCs w:val="22"/>
        </w:rPr>
        <w:t>ұсынды</w:t>
      </w:r>
      <w:proofErr w:type="spellEnd"/>
      <w:r w:rsidR="008C31E3" w:rsidRPr="00735CB4">
        <w:rPr>
          <w:sz w:val="22"/>
          <w:szCs w:val="22"/>
        </w:rPr>
        <w:t>.</w:t>
      </w:r>
    </w:p>
    <w:p w:rsidR="008C31E3" w:rsidRPr="00735CB4" w:rsidRDefault="006E30B5" w:rsidP="00010B65">
      <w:pPr>
        <w:pStyle w:val="a3"/>
        <w:numPr>
          <w:ilvl w:val="0"/>
          <w:numId w:val="3"/>
        </w:numPr>
        <w:tabs>
          <w:tab w:val="left" w:pos="851"/>
          <w:tab w:val="left" w:pos="993"/>
        </w:tabs>
        <w:ind w:left="284" w:hanging="284"/>
        <w:jc w:val="both"/>
        <w:rPr>
          <w:sz w:val="22"/>
          <w:szCs w:val="22"/>
        </w:rPr>
      </w:pPr>
      <w:proofErr w:type="spellStart"/>
      <w:r w:rsidRPr="006E30B5">
        <w:rPr>
          <w:sz w:val="22"/>
          <w:szCs w:val="22"/>
        </w:rPr>
        <w:t>Талапкер</w:t>
      </w:r>
      <w:proofErr w:type="spellEnd"/>
      <w:r w:rsidRPr="006E30B5">
        <w:rPr>
          <w:sz w:val="22"/>
          <w:szCs w:val="22"/>
        </w:rPr>
        <w:t xml:space="preserve"> </w:t>
      </w:r>
      <w:proofErr w:type="spellStart"/>
      <w:r w:rsidRPr="006E30B5">
        <w:rPr>
          <w:sz w:val="22"/>
          <w:szCs w:val="22"/>
        </w:rPr>
        <w:t>Орындаушыны</w:t>
      </w:r>
      <w:proofErr w:type="spellEnd"/>
      <w:r w:rsidRPr="006E30B5">
        <w:rPr>
          <w:sz w:val="22"/>
          <w:szCs w:val="22"/>
        </w:rPr>
        <w:t xml:space="preserve"> </w:t>
      </w:r>
      <w:proofErr w:type="spellStart"/>
      <w:r w:rsidRPr="006E30B5">
        <w:rPr>
          <w:sz w:val="22"/>
          <w:szCs w:val="22"/>
        </w:rPr>
        <w:t>miras.app</w:t>
      </w:r>
      <w:proofErr w:type="spellEnd"/>
      <w:r w:rsidRPr="006E30B5">
        <w:rPr>
          <w:sz w:val="22"/>
          <w:szCs w:val="22"/>
        </w:rPr>
        <w:t xml:space="preserve"> </w:t>
      </w:r>
      <w:proofErr w:type="spellStart"/>
      <w:r w:rsidRPr="006E30B5">
        <w:rPr>
          <w:sz w:val="22"/>
          <w:szCs w:val="22"/>
        </w:rPr>
        <w:t>сайтында</w:t>
      </w:r>
      <w:proofErr w:type="spellEnd"/>
      <w:r w:rsidRPr="006E30B5">
        <w:rPr>
          <w:sz w:val="22"/>
          <w:szCs w:val="22"/>
        </w:rPr>
        <w:t xml:space="preserve"> </w:t>
      </w:r>
      <w:proofErr w:type="spellStart"/>
      <w:r w:rsidRPr="006E30B5">
        <w:rPr>
          <w:sz w:val="22"/>
          <w:szCs w:val="22"/>
        </w:rPr>
        <w:t>тіркелу</w:t>
      </w:r>
      <w:proofErr w:type="spellEnd"/>
      <w:r w:rsidRPr="006E30B5">
        <w:rPr>
          <w:sz w:val="22"/>
          <w:szCs w:val="22"/>
        </w:rPr>
        <w:t xml:space="preserve"> </w:t>
      </w:r>
      <w:proofErr w:type="spellStart"/>
      <w:r w:rsidRPr="006E30B5">
        <w:rPr>
          <w:sz w:val="22"/>
          <w:szCs w:val="22"/>
        </w:rPr>
        <w:t>кезінде</w:t>
      </w:r>
      <w:proofErr w:type="spellEnd"/>
      <w:r w:rsidRPr="006E30B5">
        <w:rPr>
          <w:sz w:val="22"/>
          <w:szCs w:val="22"/>
        </w:rPr>
        <w:t xml:space="preserve"> </w:t>
      </w:r>
      <w:proofErr w:type="spellStart"/>
      <w:r w:rsidRPr="006E30B5">
        <w:rPr>
          <w:sz w:val="22"/>
          <w:szCs w:val="22"/>
        </w:rPr>
        <w:t>есептік</w:t>
      </w:r>
      <w:proofErr w:type="spellEnd"/>
      <w:r w:rsidRPr="006E30B5">
        <w:rPr>
          <w:sz w:val="22"/>
          <w:szCs w:val="22"/>
        </w:rPr>
        <w:t xml:space="preserve"> </w:t>
      </w:r>
      <w:proofErr w:type="spellStart"/>
      <w:r w:rsidRPr="006E30B5">
        <w:rPr>
          <w:sz w:val="22"/>
          <w:szCs w:val="22"/>
        </w:rPr>
        <w:t>жазбада</w:t>
      </w:r>
      <w:proofErr w:type="spellEnd"/>
      <w:r w:rsidRPr="006E30B5">
        <w:rPr>
          <w:sz w:val="22"/>
          <w:szCs w:val="22"/>
        </w:rPr>
        <w:t xml:space="preserve"> </w:t>
      </w:r>
      <w:proofErr w:type="spellStart"/>
      <w:r w:rsidRPr="006E30B5">
        <w:rPr>
          <w:sz w:val="22"/>
          <w:szCs w:val="22"/>
        </w:rPr>
        <w:t>Үгіттеуші</w:t>
      </w:r>
      <w:proofErr w:type="spellEnd"/>
      <w:r w:rsidRPr="006E30B5">
        <w:rPr>
          <w:sz w:val="22"/>
          <w:szCs w:val="22"/>
        </w:rPr>
        <w:t xml:space="preserve"> </w:t>
      </w:r>
      <w:proofErr w:type="spellStart"/>
      <w:r w:rsidRPr="006E30B5">
        <w:rPr>
          <w:sz w:val="22"/>
          <w:szCs w:val="22"/>
        </w:rPr>
        <w:t>ретінде</w:t>
      </w:r>
      <w:proofErr w:type="spellEnd"/>
      <w:r w:rsidRPr="006E30B5">
        <w:rPr>
          <w:sz w:val="22"/>
          <w:szCs w:val="22"/>
        </w:rPr>
        <w:t xml:space="preserve"> </w:t>
      </w:r>
      <w:proofErr w:type="spellStart"/>
      <w:r w:rsidRPr="006E30B5">
        <w:rPr>
          <w:sz w:val="22"/>
          <w:szCs w:val="22"/>
        </w:rPr>
        <w:t>көрсетті</w:t>
      </w:r>
      <w:proofErr w:type="spellEnd"/>
      <w:r w:rsidR="008C31E3" w:rsidRPr="00735CB4">
        <w:rPr>
          <w:sz w:val="22"/>
          <w:szCs w:val="22"/>
        </w:rPr>
        <w:t>.</w:t>
      </w:r>
    </w:p>
    <w:p w:rsidR="00D60F06" w:rsidRPr="00735CB4" w:rsidRDefault="00D60F06" w:rsidP="00010B65">
      <w:pPr>
        <w:spacing w:line="240" w:lineRule="auto"/>
        <w:jc w:val="both"/>
        <w:rPr>
          <w:rFonts w:ascii="Times New Roman" w:hAnsi="Times New Roman"/>
        </w:rPr>
      </w:pPr>
    </w:p>
    <w:p w:rsidR="00822005" w:rsidRPr="00735CB4" w:rsidRDefault="00E72D21" w:rsidP="0012051A">
      <w:pPr>
        <w:spacing w:after="0" w:line="240" w:lineRule="auto"/>
        <w:jc w:val="both"/>
        <w:rPr>
          <w:rFonts w:ascii="Times New Roman" w:hAnsi="Times New Roman"/>
        </w:rPr>
      </w:pPr>
      <w:r w:rsidRPr="00735CB4">
        <w:rPr>
          <w:rFonts w:ascii="Times New Roman" w:hAnsi="Times New Roman"/>
        </w:rPr>
        <w:t>1.2</w:t>
      </w:r>
      <w:proofErr w:type="gramStart"/>
      <w:r w:rsidRPr="00735CB4">
        <w:rPr>
          <w:rFonts w:ascii="Times New Roman" w:hAnsi="Times New Roman"/>
        </w:rPr>
        <w:t xml:space="preserve">    </w:t>
      </w:r>
      <w:proofErr w:type="spellStart"/>
      <w:r w:rsidR="006E30B5" w:rsidRPr="006E30B5">
        <w:rPr>
          <w:rFonts w:ascii="Times New Roman" w:hAnsi="Times New Roman"/>
        </w:rPr>
        <w:t>Б</w:t>
      </w:r>
      <w:proofErr w:type="gramEnd"/>
      <w:r w:rsidR="006E30B5" w:rsidRPr="006E30B5">
        <w:rPr>
          <w:rFonts w:ascii="Times New Roman" w:hAnsi="Times New Roman"/>
        </w:rPr>
        <w:t>ілім</w:t>
      </w:r>
      <w:proofErr w:type="spellEnd"/>
      <w:r w:rsidR="006E30B5" w:rsidRPr="006E30B5">
        <w:rPr>
          <w:rFonts w:ascii="Times New Roman" w:hAnsi="Times New Roman"/>
        </w:rPr>
        <w:t xml:space="preserve"> </w:t>
      </w:r>
      <w:proofErr w:type="spellStart"/>
      <w:r w:rsidR="006E30B5" w:rsidRPr="006E30B5">
        <w:rPr>
          <w:rFonts w:ascii="Times New Roman" w:hAnsi="Times New Roman"/>
        </w:rPr>
        <w:t>алушыға</w:t>
      </w:r>
      <w:proofErr w:type="spellEnd"/>
      <w:r w:rsidR="006E30B5" w:rsidRPr="006E30B5">
        <w:rPr>
          <w:rFonts w:ascii="Times New Roman" w:hAnsi="Times New Roman"/>
        </w:rPr>
        <w:t xml:space="preserve"> </w:t>
      </w:r>
      <w:proofErr w:type="spellStart"/>
      <w:r w:rsidR="006E30B5" w:rsidRPr="006E30B5">
        <w:rPr>
          <w:rFonts w:ascii="Times New Roman" w:hAnsi="Times New Roman"/>
        </w:rPr>
        <w:t>кеңес</w:t>
      </w:r>
      <w:proofErr w:type="spellEnd"/>
      <w:r w:rsidR="006E30B5" w:rsidRPr="006E30B5">
        <w:rPr>
          <w:rFonts w:ascii="Times New Roman" w:hAnsi="Times New Roman"/>
        </w:rPr>
        <w:t xml:space="preserve"> </w:t>
      </w:r>
      <w:proofErr w:type="spellStart"/>
      <w:r w:rsidR="006E30B5" w:rsidRPr="006E30B5">
        <w:rPr>
          <w:rFonts w:ascii="Times New Roman" w:hAnsi="Times New Roman"/>
        </w:rPr>
        <w:t>беруді</w:t>
      </w:r>
      <w:proofErr w:type="spellEnd"/>
      <w:r w:rsidR="006E30B5" w:rsidRPr="006E30B5">
        <w:rPr>
          <w:rFonts w:ascii="Times New Roman" w:hAnsi="Times New Roman"/>
        </w:rPr>
        <w:t xml:space="preserve"> </w:t>
      </w:r>
      <w:proofErr w:type="spellStart"/>
      <w:r w:rsidR="006E30B5" w:rsidRPr="006E30B5">
        <w:rPr>
          <w:rFonts w:ascii="Times New Roman" w:hAnsi="Times New Roman"/>
        </w:rPr>
        <w:t>және</w:t>
      </w:r>
      <w:proofErr w:type="spellEnd"/>
      <w:r w:rsidR="006E30B5" w:rsidRPr="006E30B5">
        <w:rPr>
          <w:rFonts w:ascii="Times New Roman" w:hAnsi="Times New Roman"/>
        </w:rPr>
        <w:t xml:space="preserve"> </w:t>
      </w:r>
      <w:proofErr w:type="spellStart"/>
      <w:r w:rsidR="006E30B5" w:rsidRPr="006E30B5">
        <w:rPr>
          <w:rFonts w:ascii="Times New Roman" w:hAnsi="Times New Roman"/>
        </w:rPr>
        <w:t>сүйемелдеуді</w:t>
      </w:r>
      <w:proofErr w:type="spellEnd"/>
      <w:r w:rsidR="006E30B5" w:rsidRPr="006E30B5">
        <w:rPr>
          <w:rFonts w:ascii="Times New Roman" w:hAnsi="Times New Roman"/>
        </w:rPr>
        <w:t xml:space="preserve"> </w:t>
      </w:r>
      <w:proofErr w:type="spellStart"/>
      <w:r w:rsidR="006E30B5" w:rsidRPr="006E30B5">
        <w:rPr>
          <w:rFonts w:ascii="Times New Roman" w:hAnsi="Times New Roman"/>
        </w:rPr>
        <w:t>жүзеге</w:t>
      </w:r>
      <w:proofErr w:type="spellEnd"/>
      <w:r w:rsidR="006E30B5" w:rsidRPr="006E30B5">
        <w:rPr>
          <w:rFonts w:ascii="Times New Roman" w:hAnsi="Times New Roman"/>
        </w:rPr>
        <w:t xml:space="preserve"> </w:t>
      </w:r>
      <w:proofErr w:type="spellStart"/>
      <w:r w:rsidR="006E30B5" w:rsidRPr="006E30B5">
        <w:rPr>
          <w:rFonts w:ascii="Times New Roman" w:hAnsi="Times New Roman"/>
        </w:rPr>
        <w:t>асыру</w:t>
      </w:r>
      <w:proofErr w:type="spellEnd"/>
      <w:r w:rsidR="00D60F06" w:rsidRPr="00735CB4">
        <w:rPr>
          <w:rFonts w:ascii="Times New Roman" w:hAnsi="Times New Roman"/>
        </w:rPr>
        <w:t>.</w:t>
      </w:r>
    </w:p>
    <w:p w:rsidR="00A922E4" w:rsidRPr="006E30B5" w:rsidRDefault="00A922E4" w:rsidP="0012051A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lang w:val="kk-KZ"/>
        </w:rPr>
      </w:pPr>
      <w:r w:rsidRPr="00735CB4">
        <w:rPr>
          <w:rFonts w:ascii="Times New Roman" w:hAnsi="Times New Roman"/>
        </w:rPr>
        <w:t xml:space="preserve">1.2.1 </w:t>
      </w:r>
      <w:proofErr w:type="spellStart"/>
      <w:r w:rsidR="006E30B5" w:rsidRPr="006E30B5">
        <w:rPr>
          <w:rFonts w:ascii="Times New Roman" w:hAnsi="Times New Roman"/>
        </w:rPr>
        <w:t>Тапсырыс</w:t>
      </w:r>
      <w:proofErr w:type="spellEnd"/>
      <w:r w:rsidR="006E30B5" w:rsidRPr="006E30B5">
        <w:rPr>
          <w:rFonts w:ascii="Times New Roman" w:hAnsi="Times New Roman"/>
        </w:rPr>
        <w:t xml:space="preserve"> </w:t>
      </w:r>
      <w:proofErr w:type="spellStart"/>
      <w:r w:rsidR="006E30B5" w:rsidRPr="006E30B5">
        <w:rPr>
          <w:rFonts w:ascii="Times New Roman" w:hAnsi="Times New Roman"/>
        </w:rPr>
        <w:t>беруші</w:t>
      </w:r>
      <w:proofErr w:type="spellEnd"/>
      <w:r w:rsidR="006E30B5" w:rsidRPr="006E30B5">
        <w:rPr>
          <w:rFonts w:ascii="Times New Roman" w:hAnsi="Times New Roman"/>
        </w:rPr>
        <w:t xml:space="preserve"> 1.1-тармаққа </w:t>
      </w:r>
      <w:proofErr w:type="spellStart"/>
      <w:r w:rsidR="006E30B5" w:rsidRPr="006E30B5">
        <w:rPr>
          <w:rFonts w:ascii="Times New Roman" w:hAnsi="Times New Roman"/>
        </w:rPr>
        <w:t>сәйкес</w:t>
      </w:r>
      <w:proofErr w:type="spellEnd"/>
      <w:r w:rsidR="006E30B5" w:rsidRPr="006E30B5">
        <w:rPr>
          <w:rFonts w:ascii="Times New Roman" w:hAnsi="Times New Roman"/>
        </w:rPr>
        <w:t xml:space="preserve"> </w:t>
      </w:r>
      <w:proofErr w:type="spellStart"/>
      <w:r w:rsidR="006E30B5" w:rsidRPr="006E30B5">
        <w:rPr>
          <w:rFonts w:ascii="Times New Roman" w:hAnsi="Times New Roman"/>
        </w:rPr>
        <w:t>Орындаушы</w:t>
      </w:r>
      <w:proofErr w:type="spellEnd"/>
      <w:r w:rsidR="006E30B5" w:rsidRPr="006E30B5">
        <w:rPr>
          <w:rFonts w:ascii="Times New Roman" w:hAnsi="Times New Roman"/>
        </w:rPr>
        <w:t xml:space="preserve"> </w:t>
      </w:r>
      <w:proofErr w:type="spellStart"/>
      <w:r w:rsidR="006E30B5" w:rsidRPr="006E30B5">
        <w:rPr>
          <w:rFonts w:ascii="Times New Roman" w:hAnsi="Times New Roman"/>
        </w:rPr>
        <w:t>тартқан</w:t>
      </w:r>
      <w:proofErr w:type="spellEnd"/>
      <w:r w:rsidR="006E30B5" w:rsidRPr="006E30B5">
        <w:rPr>
          <w:rFonts w:ascii="Times New Roman" w:hAnsi="Times New Roman"/>
        </w:rPr>
        <w:t xml:space="preserve"> </w:t>
      </w:r>
      <w:proofErr w:type="spellStart"/>
      <w:r w:rsidR="006E30B5" w:rsidRPr="006E30B5">
        <w:rPr>
          <w:rFonts w:ascii="Times New Roman" w:hAnsi="Times New Roman"/>
        </w:rPr>
        <w:t>бі</w:t>
      </w:r>
      <w:proofErr w:type="gramStart"/>
      <w:r w:rsidR="006E30B5" w:rsidRPr="006E30B5">
        <w:rPr>
          <w:rFonts w:ascii="Times New Roman" w:hAnsi="Times New Roman"/>
        </w:rPr>
        <w:t>р</w:t>
      </w:r>
      <w:proofErr w:type="gramEnd"/>
      <w:r w:rsidR="006E30B5" w:rsidRPr="006E30B5">
        <w:rPr>
          <w:rFonts w:ascii="Times New Roman" w:hAnsi="Times New Roman"/>
        </w:rPr>
        <w:t>інші</w:t>
      </w:r>
      <w:proofErr w:type="spellEnd"/>
      <w:r w:rsidR="006E30B5" w:rsidRPr="006E30B5">
        <w:rPr>
          <w:rFonts w:ascii="Times New Roman" w:hAnsi="Times New Roman"/>
        </w:rPr>
        <w:t xml:space="preserve"> </w:t>
      </w:r>
      <w:proofErr w:type="spellStart"/>
      <w:r w:rsidR="006E30B5" w:rsidRPr="006E30B5">
        <w:rPr>
          <w:rFonts w:ascii="Times New Roman" w:hAnsi="Times New Roman"/>
        </w:rPr>
        <w:t>курстың</w:t>
      </w:r>
      <w:proofErr w:type="spellEnd"/>
      <w:r w:rsidR="006E30B5" w:rsidRPr="006E30B5">
        <w:rPr>
          <w:rFonts w:ascii="Times New Roman" w:hAnsi="Times New Roman"/>
        </w:rPr>
        <w:t xml:space="preserve"> </w:t>
      </w:r>
      <w:proofErr w:type="spellStart"/>
      <w:r w:rsidR="006E30B5" w:rsidRPr="006E30B5">
        <w:rPr>
          <w:rFonts w:ascii="Times New Roman" w:hAnsi="Times New Roman"/>
        </w:rPr>
        <w:t>білім</w:t>
      </w:r>
      <w:proofErr w:type="spellEnd"/>
      <w:r w:rsidR="006E30B5" w:rsidRPr="006E30B5">
        <w:rPr>
          <w:rFonts w:ascii="Times New Roman" w:hAnsi="Times New Roman"/>
        </w:rPr>
        <w:t xml:space="preserve"> </w:t>
      </w:r>
      <w:proofErr w:type="spellStart"/>
      <w:r w:rsidR="006E30B5" w:rsidRPr="006E30B5">
        <w:rPr>
          <w:rFonts w:ascii="Times New Roman" w:hAnsi="Times New Roman"/>
        </w:rPr>
        <w:t>алушылары</w:t>
      </w:r>
      <w:proofErr w:type="spellEnd"/>
      <w:r w:rsidR="006E30B5" w:rsidRPr="006E30B5">
        <w:rPr>
          <w:rFonts w:ascii="Times New Roman" w:hAnsi="Times New Roman"/>
        </w:rPr>
        <w:t xml:space="preserve"> </w:t>
      </w:r>
      <w:proofErr w:type="spellStart"/>
      <w:r w:rsidR="006E30B5" w:rsidRPr="006E30B5">
        <w:rPr>
          <w:rFonts w:ascii="Times New Roman" w:hAnsi="Times New Roman"/>
        </w:rPr>
        <w:t>арасында</w:t>
      </w:r>
      <w:proofErr w:type="spellEnd"/>
      <w:r w:rsidR="006E30B5" w:rsidRPr="006E30B5">
        <w:rPr>
          <w:rFonts w:ascii="Times New Roman" w:hAnsi="Times New Roman"/>
        </w:rPr>
        <w:t xml:space="preserve"> 2020-2021 </w:t>
      </w:r>
      <w:proofErr w:type="spellStart"/>
      <w:r w:rsidR="006E30B5" w:rsidRPr="006E30B5">
        <w:rPr>
          <w:rFonts w:ascii="Times New Roman" w:hAnsi="Times New Roman"/>
        </w:rPr>
        <w:t>оқу</w:t>
      </w:r>
      <w:proofErr w:type="spellEnd"/>
      <w:r w:rsidR="006E30B5" w:rsidRPr="006E30B5">
        <w:rPr>
          <w:rFonts w:ascii="Times New Roman" w:hAnsi="Times New Roman"/>
        </w:rPr>
        <w:t xml:space="preserve"> </w:t>
      </w:r>
      <w:proofErr w:type="spellStart"/>
      <w:r w:rsidR="006E30B5" w:rsidRPr="006E30B5">
        <w:rPr>
          <w:rFonts w:ascii="Times New Roman" w:hAnsi="Times New Roman"/>
        </w:rPr>
        <w:t>жылына</w:t>
      </w:r>
      <w:proofErr w:type="spellEnd"/>
      <w:r w:rsidR="006E30B5" w:rsidRPr="006E30B5">
        <w:rPr>
          <w:rFonts w:ascii="Times New Roman" w:hAnsi="Times New Roman"/>
        </w:rPr>
        <w:t xml:space="preserve"> </w:t>
      </w:r>
      <w:proofErr w:type="spellStart"/>
      <w:r w:rsidR="006E30B5" w:rsidRPr="006E30B5">
        <w:rPr>
          <w:rFonts w:ascii="Times New Roman" w:hAnsi="Times New Roman"/>
        </w:rPr>
        <w:t>Мирас</w:t>
      </w:r>
      <w:proofErr w:type="spellEnd"/>
      <w:r w:rsidR="006E30B5" w:rsidRPr="006E30B5">
        <w:rPr>
          <w:rFonts w:ascii="Times New Roman" w:hAnsi="Times New Roman"/>
        </w:rPr>
        <w:t xml:space="preserve"> </w:t>
      </w:r>
      <w:proofErr w:type="spellStart"/>
      <w:r w:rsidR="006E30B5" w:rsidRPr="006E30B5">
        <w:rPr>
          <w:rFonts w:ascii="Times New Roman" w:hAnsi="Times New Roman"/>
        </w:rPr>
        <w:t>университетінде</w:t>
      </w:r>
      <w:proofErr w:type="spellEnd"/>
      <w:r w:rsidR="006E30B5" w:rsidRPr="006E30B5">
        <w:rPr>
          <w:rFonts w:ascii="Times New Roman" w:hAnsi="Times New Roman"/>
        </w:rPr>
        <w:t xml:space="preserve"> </w:t>
      </w:r>
      <w:proofErr w:type="spellStart"/>
      <w:r w:rsidR="006E30B5" w:rsidRPr="006E30B5">
        <w:rPr>
          <w:rFonts w:ascii="Times New Roman" w:hAnsi="Times New Roman"/>
        </w:rPr>
        <w:t>бакалавриат</w:t>
      </w:r>
      <w:proofErr w:type="spellEnd"/>
      <w:r w:rsidR="006E30B5" w:rsidRPr="006E30B5">
        <w:rPr>
          <w:rFonts w:ascii="Times New Roman" w:hAnsi="Times New Roman"/>
        </w:rPr>
        <w:t xml:space="preserve"> </w:t>
      </w:r>
      <w:proofErr w:type="spellStart"/>
      <w:r w:rsidR="006E30B5" w:rsidRPr="006E30B5">
        <w:rPr>
          <w:rFonts w:ascii="Times New Roman" w:hAnsi="Times New Roman"/>
        </w:rPr>
        <w:t>және</w:t>
      </w:r>
      <w:proofErr w:type="spellEnd"/>
      <w:r w:rsidR="006E30B5" w:rsidRPr="006E30B5">
        <w:rPr>
          <w:rFonts w:ascii="Times New Roman" w:hAnsi="Times New Roman"/>
        </w:rPr>
        <w:t xml:space="preserve"> магистратура </w:t>
      </w:r>
      <w:proofErr w:type="spellStart"/>
      <w:r w:rsidR="006E30B5" w:rsidRPr="006E30B5">
        <w:rPr>
          <w:rFonts w:ascii="Times New Roman" w:hAnsi="Times New Roman"/>
        </w:rPr>
        <w:t>бағдарламалары</w:t>
      </w:r>
      <w:proofErr w:type="spellEnd"/>
      <w:r w:rsidR="006E30B5" w:rsidRPr="006E30B5">
        <w:rPr>
          <w:rFonts w:ascii="Times New Roman" w:hAnsi="Times New Roman"/>
        </w:rPr>
        <w:t xml:space="preserve"> </w:t>
      </w:r>
      <w:proofErr w:type="spellStart"/>
      <w:r w:rsidR="006E30B5" w:rsidRPr="006E30B5">
        <w:rPr>
          <w:rFonts w:ascii="Times New Roman" w:hAnsi="Times New Roman"/>
        </w:rPr>
        <w:t>бойынша</w:t>
      </w:r>
      <w:proofErr w:type="spellEnd"/>
      <w:r w:rsidR="006E30B5" w:rsidRPr="006E30B5">
        <w:rPr>
          <w:rFonts w:ascii="Times New Roman" w:hAnsi="Times New Roman"/>
        </w:rPr>
        <w:t xml:space="preserve"> </w:t>
      </w:r>
      <w:proofErr w:type="spellStart"/>
      <w:r w:rsidR="006E30B5" w:rsidRPr="006E30B5">
        <w:rPr>
          <w:rFonts w:ascii="Times New Roman" w:hAnsi="Times New Roman"/>
        </w:rPr>
        <w:t>консультациялық</w:t>
      </w:r>
      <w:proofErr w:type="spellEnd"/>
      <w:r w:rsidR="006E30B5" w:rsidRPr="006E30B5">
        <w:rPr>
          <w:rFonts w:ascii="Times New Roman" w:hAnsi="Times New Roman"/>
        </w:rPr>
        <w:t xml:space="preserve"> </w:t>
      </w:r>
      <w:proofErr w:type="spellStart"/>
      <w:r w:rsidR="006E30B5" w:rsidRPr="006E30B5">
        <w:rPr>
          <w:rFonts w:ascii="Times New Roman" w:hAnsi="Times New Roman"/>
        </w:rPr>
        <w:t>жұмысты</w:t>
      </w:r>
      <w:proofErr w:type="spellEnd"/>
      <w:r w:rsidR="006E30B5" w:rsidRPr="006E30B5">
        <w:rPr>
          <w:rFonts w:ascii="Times New Roman" w:hAnsi="Times New Roman"/>
        </w:rPr>
        <w:t xml:space="preserve"> </w:t>
      </w:r>
      <w:proofErr w:type="spellStart"/>
      <w:r w:rsidR="006E30B5" w:rsidRPr="006E30B5">
        <w:rPr>
          <w:rFonts w:ascii="Times New Roman" w:hAnsi="Times New Roman"/>
        </w:rPr>
        <w:t>жүзеге</w:t>
      </w:r>
      <w:proofErr w:type="spellEnd"/>
      <w:r w:rsidR="006E30B5" w:rsidRPr="006E30B5">
        <w:rPr>
          <w:rFonts w:ascii="Times New Roman" w:hAnsi="Times New Roman"/>
        </w:rPr>
        <w:t xml:space="preserve"> </w:t>
      </w:r>
      <w:proofErr w:type="spellStart"/>
      <w:r w:rsidR="006E30B5" w:rsidRPr="006E30B5">
        <w:rPr>
          <w:rFonts w:ascii="Times New Roman" w:hAnsi="Times New Roman"/>
        </w:rPr>
        <w:t>асыруға</w:t>
      </w:r>
      <w:proofErr w:type="spellEnd"/>
      <w:r w:rsidR="006E30B5" w:rsidRPr="006E30B5">
        <w:rPr>
          <w:rFonts w:ascii="Times New Roman" w:hAnsi="Times New Roman"/>
        </w:rPr>
        <w:t xml:space="preserve"> </w:t>
      </w:r>
      <w:proofErr w:type="spellStart"/>
      <w:r w:rsidR="006E30B5" w:rsidRPr="006E30B5">
        <w:rPr>
          <w:rFonts w:ascii="Times New Roman" w:hAnsi="Times New Roman"/>
        </w:rPr>
        <w:t>міндеттенеді</w:t>
      </w:r>
      <w:proofErr w:type="spellEnd"/>
      <w:r w:rsidR="006E30B5" w:rsidRPr="006E30B5">
        <w:rPr>
          <w:rFonts w:ascii="Times New Roman" w:hAnsi="Times New Roman"/>
        </w:rPr>
        <w:t>.</w:t>
      </w:r>
    </w:p>
    <w:p w:rsidR="00A922E4" w:rsidRPr="006E30B5" w:rsidRDefault="00A922E4" w:rsidP="0012051A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lang w:val="kk-KZ"/>
        </w:rPr>
      </w:pPr>
      <w:r w:rsidRPr="006E30B5">
        <w:rPr>
          <w:rFonts w:ascii="Times New Roman" w:hAnsi="Times New Roman"/>
          <w:lang w:val="kk-KZ"/>
        </w:rPr>
        <w:t xml:space="preserve">1.2.2 </w:t>
      </w:r>
      <w:r w:rsidR="006E30B5" w:rsidRPr="006E30B5">
        <w:rPr>
          <w:rFonts w:ascii="Times New Roman" w:hAnsi="Times New Roman"/>
          <w:lang w:val="kk-KZ"/>
        </w:rPr>
        <w:t>Білім алушының консультациясы мен сүйемелдеуін жүзеге асыру келесі критерийлерге сәйкес орындалды деп есептеледі</w:t>
      </w:r>
      <w:r w:rsidRPr="006E30B5">
        <w:rPr>
          <w:rFonts w:ascii="Times New Roman" w:hAnsi="Times New Roman"/>
          <w:lang w:val="kk-KZ"/>
        </w:rPr>
        <w:t>:</w:t>
      </w:r>
    </w:p>
    <w:p w:rsidR="00A922E4" w:rsidRPr="006E30B5" w:rsidRDefault="006E30B5" w:rsidP="0012051A">
      <w:pPr>
        <w:pStyle w:val="a3"/>
        <w:numPr>
          <w:ilvl w:val="0"/>
          <w:numId w:val="15"/>
        </w:numPr>
        <w:tabs>
          <w:tab w:val="left" w:pos="567"/>
        </w:tabs>
        <w:ind w:left="284" w:hanging="284"/>
        <w:jc w:val="both"/>
        <w:rPr>
          <w:sz w:val="22"/>
          <w:szCs w:val="22"/>
          <w:lang w:val="kk-KZ"/>
        </w:rPr>
      </w:pPr>
      <w:r>
        <w:rPr>
          <w:sz w:val="22"/>
          <w:szCs w:val="22"/>
          <w:lang w:val="kk-KZ"/>
        </w:rPr>
        <w:t>Б</w:t>
      </w:r>
      <w:r w:rsidRPr="006E30B5">
        <w:rPr>
          <w:sz w:val="22"/>
          <w:szCs w:val="22"/>
          <w:lang w:val="kk-KZ"/>
        </w:rPr>
        <w:t>ілім алушы Бакалавриат немесе магистратура бағдарламасы бойынша бірінші курсқа қабылдау туралы бұйрыққа сәйкес Мирас университетіне қабылданды</w:t>
      </w:r>
      <w:r w:rsidR="00735CB4" w:rsidRPr="006E30B5">
        <w:rPr>
          <w:sz w:val="22"/>
          <w:szCs w:val="22"/>
          <w:lang w:val="kk-KZ"/>
        </w:rPr>
        <w:t>;</w:t>
      </w:r>
    </w:p>
    <w:p w:rsidR="00A922E4" w:rsidRPr="006E30B5" w:rsidRDefault="006E30B5" w:rsidP="00E72D21">
      <w:pPr>
        <w:pStyle w:val="a3"/>
        <w:numPr>
          <w:ilvl w:val="0"/>
          <w:numId w:val="15"/>
        </w:numPr>
        <w:tabs>
          <w:tab w:val="left" w:pos="567"/>
        </w:tabs>
        <w:ind w:left="284" w:hanging="284"/>
        <w:jc w:val="both"/>
        <w:rPr>
          <w:sz w:val="22"/>
          <w:szCs w:val="22"/>
          <w:lang w:val="kk-KZ"/>
        </w:rPr>
      </w:pPr>
      <w:r>
        <w:rPr>
          <w:sz w:val="22"/>
          <w:szCs w:val="22"/>
          <w:lang w:val="kk-KZ"/>
        </w:rPr>
        <w:t>Б</w:t>
      </w:r>
      <w:r w:rsidRPr="006E30B5">
        <w:rPr>
          <w:sz w:val="22"/>
          <w:szCs w:val="22"/>
          <w:lang w:val="kk-KZ"/>
        </w:rPr>
        <w:t>ілім алушы қабылдау сынағынан өтті</w:t>
      </w:r>
      <w:r w:rsidR="00735CB4" w:rsidRPr="006E30B5">
        <w:rPr>
          <w:sz w:val="22"/>
          <w:szCs w:val="22"/>
          <w:lang w:val="kk-KZ"/>
        </w:rPr>
        <w:t>;</w:t>
      </w:r>
    </w:p>
    <w:p w:rsidR="00A922E4" w:rsidRPr="00DF4774" w:rsidRDefault="006E30B5" w:rsidP="00DF4774">
      <w:pPr>
        <w:pStyle w:val="a3"/>
        <w:numPr>
          <w:ilvl w:val="0"/>
          <w:numId w:val="15"/>
        </w:numPr>
        <w:tabs>
          <w:tab w:val="left" w:pos="567"/>
        </w:tabs>
        <w:ind w:left="284" w:hanging="284"/>
        <w:jc w:val="both"/>
        <w:rPr>
          <w:sz w:val="22"/>
          <w:szCs w:val="22"/>
          <w:lang w:val="kk-KZ"/>
        </w:rPr>
      </w:pPr>
      <w:r>
        <w:rPr>
          <w:sz w:val="22"/>
          <w:szCs w:val="22"/>
          <w:lang w:val="kk-KZ"/>
        </w:rPr>
        <w:t>Б</w:t>
      </w:r>
      <w:r w:rsidRPr="006E30B5">
        <w:rPr>
          <w:sz w:val="22"/>
          <w:szCs w:val="22"/>
          <w:lang w:val="kk-KZ"/>
        </w:rPr>
        <w:t>ілім алушы</w:t>
      </w:r>
      <w:r w:rsidRPr="00DF4774">
        <w:rPr>
          <w:sz w:val="22"/>
          <w:szCs w:val="22"/>
          <w:lang w:val="kk-KZ"/>
        </w:rPr>
        <w:t xml:space="preserve"> тиісті білім беру бағдарламасы бойынша кемінд</w:t>
      </w:r>
      <w:r w:rsidR="00DF4774">
        <w:rPr>
          <w:sz w:val="22"/>
          <w:szCs w:val="22"/>
          <w:lang w:val="kk-KZ"/>
        </w:rPr>
        <w:t>е 30 кредит төлемі жүзеге асыр</w:t>
      </w:r>
      <w:r w:rsidRPr="00DF4774">
        <w:rPr>
          <w:sz w:val="22"/>
          <w:szCs w:val="22"/>
          <w:lang w:val="kk-KZ"/>
        </w:rPr>
        <w:t>ды</w:t>
      </w:r>
      <w:r w:rsidR="00735CB4" w:rsidRPr="00DF4774">
        <w:rPr>
          <w:sz w:val="22"/>
          <w:szCs w:val="22"/>
          <w:lang w:val="kk-KZ"/>
        </w:rPr>
        <w:t>;</w:t>
      </w:r>
    </w:p>
    <w:p w:rsidR="00255CD5" w:rsidRPr="00DF4774" w:rsidRDefault="00DF4774" w:rsidP="00E72D21">
      <w:pPr>
        <w:pStyle w:val="a3"/>
        <w:numPr>
          <w:ilvl w:val="0"/>
          <w:numId w:val="15"/>
        </w:numPr>
        <w:tabs>
          <w:tab w:val="left" w:pos="567"/>
        </w:tabs>
        <w:ind w:left="284" w:hanging="284"/>
        <w:jc w:val="both"/>
        <w:rPr>
          <w:sz w:val="22"/>
          <w:szCs w:val="22"/>
          <w:lang w:val="kk-KZ"/>
        </w:rPr>
      </w:pPr>
      <w:r>
        <w:rPr>
          <w:sz w:val="22"/>
          <w:szCs w:val="22"/>
          <w:lang w:val="kk-KZ"/>
        </w:rPr>
        <w:t>Білім алушы</w:t>
      </w:r>
      <w:r w:rsidRPr="00DF4774">
        <w:rPr>
          <w:sz w:val="22"/>
          <w:szCs w:val="22"/>
          <w:lang w:val="kk-KZ"/>
        </w:rPr>
        <w:t xml:space="preserve"> бірінші академиялық кезеңде </w:t>
      </w:r>
      <w:r>
        <w:rPr>
          <w:sz w:val="22"/>
          <w:szCs w:val="22"/>
          <w:lang w:val="kk-KZ"/>
        </w:rPr>
        <w:t>өту балы бар емтихандар тапсыр</w:t>
      </w:r>
      <w:r w:rsidRPr="00DF4774">
        <w:rPr>
          <w:sz w:val="22"/>
          <w:szCs w:val="22"/>
          <w:lang w:val="kk-KZ"/>
        </w:rPr>
        <w:t>ды</w:t>
      </w:r>
      <w:r w:rsidR="00735CB4" w:rsidRPr="00DF4774">
        <w:rPr>
          <w:sz w:val="22"/>
          <w:szCs w:val="22"/>
          <w:lang w:val="kk-KZ"/>
        </w:rPr>
        <w:t>.</w:t>
      </w:r>
    </w:p>
    <w:p w:rsidR="0012051A" w:rsidRPr="00DF4774" w:rsidRDefault="0012051A" w:rsidP="0012051A">
      <w:pPr>
        <w:tabs>
          <w:tab w:val="left" w:pos="567"/>
        </w:tabs>
        <w:spacing w:after="0"/>
        <w:jc w:val="both"/>
        <w:rPr>
          <w:rFonts w:ascii="Times New Roman" w:hAnsi="Times New Roman"/>
          <w:lang w:val="kk-KZ"/>
        </w:rPr>
      </w:pPr>
      <w:r w:rsidRPr="00DF4774">
        <w:rPr>
          <w:rFonts w:ascii="Times New Roman" w:hAnsi="Times New Roman"/>
          <w:lang w:val="kk-KZ"/>
        </w:rPr>
        <w:t xml:space="preserve">1.2.3. </w:t>
      </w:r>
      <w:r w:rsidR="00DF4774" w:rsidRPr="00DF4774">
        <w:rPr>
          <w:rFonts w:ascii="Times New Roman" w:hAnsi="Times New Roman"/>
          <w:lang w:val="kk-KZ"/>
        </w:rPr>
        <w:t>Білім алушыларға кеңес беру және сүйемелдеу қызметтері үшін есеп келесі білім алушылар бойынша жүргізілмейді</w:t>
      </w:r>
      <w:r w:rsidRPr="00DF4774">
        <w:rPr>
          <w:rFonts w:ascii="Times New Roman" w:hAnsi="Times New Roman"/>
          <w:lang w:val="kk-KZ"/>
        </w:rPr>
        <w:t>:</w:t>
      </w:r>
    </w:p>
    <w:p w:rsidR="0012051A" w:rsidRPr="00DF4774" w:rsidRDefault="00DF4774" w:rsidP="0012051A">
      <w:pPr>
        <w:pStyle w:val="a3"/>
        <w:numPr>
          <w:ilvl w:val="0"/>
          <w:numId w:val="22"/>
        </w:numPr>
        <w:tabs>
          <w:tab w:val="left" w:pos="567"/>
        </w:tabs>
        <w:ind w:left="284" w:hanging="284"/>
        <w:jc w:val="both"/>
        <w:rPr>
          <w:sz w:val="22"/>
          <w:szCs w:val="22"/>
          <w:lang w:val="kk-KZ"/>
        </w:rPr>
      </w:pPr>
      <w:r>
        <w:rPr>
          <w:sz w:val="22"/>
          <w:szCs w:val="22"/>
          <w:lang w:val="kk-KZ"/>
        </w:rPr>
        <w:t>Б</w:t>
      </w:r>
      <w:r w:rsidRPr="00DF4774">
        <w:rPr>
          <w:sz w:val="22"/>
          <w:szCs w:val="22"/>
          <w:lang w:val="kk-KZ"/>
        </w:rPr>
        <w:t>ілім алушы Мирас университетінде академиялық кезеңге 15% артық оқу жеңілдігінің иегері болып табылады</w:t>
      </w:r>
      <w:r w:rsidR="00735CB4" w:rsidRPr="00DF4774">
        <w:rPr>
          <w:sz w:val="22"/>
          <w:szCs w:val="22"/>
          <w:lang w:val="kk-KZ"/>
        </w:rPr>
        <w:t>.</w:t>
      </w:r>
    </w:p>
    <w:p w:rsidR="00735CB4" w:rsidRPr="00DF4774" w:rsidRDefault="00DF4774" w:rsidP="0012051A">
      <w:pPr>
        <w:pStyle w:val="a3"/>
        <w:numPr>
          <w:ilvl w:val="0"/>
          <w:numId w:val="22"/>
        </w:numPr>
        <w:tabs>
          <w:tab w:val="left" w:pos="567"/>
        </w:tabs>
        <w:ind w:left="284" w:hanging="284"/>
        <w:jc w:val="both"/>
        <w:rPr>
          <w:sz w:val="22"/>
          <w:szCs w:val="22"/>
          <w:lang w:val="kk-KZ"/>
        </w:rPr>
      </w:pPr>
      <w:r>
        <w:rPr>
          <w:sz w:val="22"/>
          <w:szCs w:val="22"/>
          <w:lang w:val="kk-KZ"/>
        </w:rPr>
        <w:t>Б</w:t>
      </w:r>
      <w:r w:rsidRPr="00DF4774">
        <w:rPr>
          <w:sz w:val="22"/>
          <w:szCs w:val="22"/>
          <w:lang w:val="kk-KZ"/>
        </w:rPr>
        <w:t>ілім алушы басқа жоғары оқу орындарынан ауысу тәртібімен Мирас университетіне қабылданды</w:t>
      </w:r>
      <w:r w:rsidR="00735CB4" w:rsidRPr="00DF4774">
        <w:rPr>
          <w:sz w:val="22"/>
          <w:szCs w:val="22"/>
          <w:lang w:val="kk-KZ"/>
        </w:rPr>
        <w:t>.</w:t>
      </w:r>
    </w:p>
    <w:p w:rsidR="0012051A" w:rsidRPr="00DF4774" w:rsidRDefault="00DF4774" w:rsidP="0012051A">
      <w:pPr>
        <w:pStyle w:val="a3"/>
        <w:numPr>
          <w:ilvl w:val="0"/>
          <w:numId w:val="22"/>
        </w:numPr>
        <w:tabs>
          <w:tab w:val="left" w:pos="567"/>
        </w:tabs>
        <w:ind w:left="284" w:hanging="284"/>
        <w:jc w:val="both"/>
        <w:rPr>
          <w:sz w:val="22"/>
          <w:szCs w:val="22"/>
          <w:lang w:val="kk-KZ"/>
        </w:rPr>
      </w:pPr>
      <w:r>
        <w:rPr>
          <w:sz w:val="22"/>
          <w:szCs w:val="22"/>
          <w:lang w:val="kk-KZ"/>
        </w:rPr>
        <w:t>Б</w:t>
      </w:r>
      <w:r w:rsidRPr="00DF4774">
        <w:rPr>
          <w:sz w:val="22"/>
          <w:szCs w:val="22"/>
          <w:lang w:val="kk-KZ"/>
        </w:rPr>
        <w:t>ілім алушы Мирас колледжінің немесе университетінің алдыңғы білім беру бойынша түлегі болып табылады</w:t>
      </w:r>
      <w:r w:rsidR="0012051A" w:rsidRPr="00DF4774">
        <w:rPr>
          <w:sz w:val="22"/>
          <w:szCs w:val="22"/>
          <w:lang w:val="kk-KZ"/>
        </w:rPr>
        <w:t>.</w:t>
      </w:r>
    </w:p>
    <w:p w:rsidR="00E72D21" w:rsidRPr="00DF4774" w:rsidRDefault="00E72D21" w:rsidP="0012051A">
      <w:pPr>
        <w:pStyle w:val="a3"/>
        <w:tabs>
          <w:tab w:val="left" w:pos="567"/>
        </w:tabs>
        <w:ind w:left="284"/>
        <w:jc w:val="both"/>
        <w:rPr>
          <w:sz w:val="22"/>
          <w:szCs w:val="22"/>
          <w:lang w:val="kk-KZ"/>
        </w:rPr>
      </w:pPr>
    </w:p>
    <w:p w:rsidR="00010B65" w:rsidRPr="00735CB4" w:rsidRDefault="00DF4774" w:rsidP="002D4D87">
      <w:pPr>
        <w:pStyle w:val="a3"/>
        <w:numPr>
          <w:ilvl w:val="0"/>
          <w:numId w:val="10"/>
        </w:numPr>
        <w:ind w:left="0" w:firstLine="0"/>
        <w:jc w:val="both"/>
        <w:rPr>
          <w:b/>
          <w:sz w:val="22"/>
          <w:szCs w:val="22"/>
        </w:rPr>
      </w:pPr>
      <w:proofErr w:type="spellStart"/>
      <w:r w:rsidRPr="00DF4774">
        <w:rPr>
          <w:b/>
          <w:sz w:val="22"/>
          <w:szCs w:val="22"/>
        </w:rPr>
        <w:t>Қызметтердің</w:t>
      </w:r>
      <w:proofErr w:type="spellEnd"/>
      <w:r w:rsidRPr="00DF4774">
        <w:rPr>
          <w:b/>
          <w:sz w:val="22"/>
          <w:szCs w:val="22"/>
        </w:rPr>
        <w:t xml:space="preserve"> </w:t>
      </w:r>
      <w:proofErr w:type="spellStart"/>
      <w:r w:rsidRPr="00DF4774">
        <w:rPr>
          <w:b/>
          <w:sz w:val="22"/>
          <w:szCs w:val="22"/>
        </w:rPr>
        <w:t>құны</w:t>
      </w:r>
      <w:proofErr w:type="spellEnd"/>
      <w:r w:rsidRPr="00DF4774">
        <w:rPr>
          <w:b/>
          <w:sz w:val="22"/>
          <w:szCs w:val="22"/>
        </w:rPr>
        <w:t xml:space="preserve"> </w:t>
      </w:r>
      <w:proofErr w:type="spellStart"/>
      <w:r w:rsidRPr="00DF4774">
        <w:rPr>
          <w:b/>
          <w:sz w:val="22"/>
          <w:szCs w:val="22"/>
        </w:rPr>
        <w:t>және</w:t>
      </w:r>
      <w:proofErr w:type="spellEnd"/>
      <w:r w:rsidRPr="00DF4774">
        <w:rPr>
          <w:b/>
          <w:sz w:val="22"/>
          <w:szCs w:val="22"/>
        </w:rPr>
        <w:t xml:space="preserve"> </w:t>
      </w:r>
      <w:proofErr w:type="spellStart"/>
      <w:r w:rsidRPr="00DF4774">
        <w:rPr>
          <w:b/>
          <w:sz w:val="22"/>
          <w:szCs w:val="22"/>
        </w:rPr>
        <w:t>есептеу</w:t>
      </w:r>
      <w:proofErr w:type="spellEnd"/>
      <w:r w:rsidRPr="00DF4774">
        <w:rPr>
          <w:b/>
          <w:sz w:val="22"/>
          <w:szCs w:val="22"/>
        </w:rPr>
        <w:t xml:space="preserve"> </w:t>
      </w:r>
      <w:proofErr w:type="spellStart"/>
      <w:r w:rsidRPr="00DF4774">
        <w:rPr>
          <w:b/>
          <w:sz w:val="22"/>
          <w:szCs w:val="22"/>
        </w:rPr>
        <w:t>тәртібі</w:t>
      </w:r>
      <w:proofErr w:type="spellEnd"/>
    </w:p>
    <w:p w:rsidR="001A28D2" w:rsidRPr="00735CB4" w:rsidRDefault="00D75D62" w:rsidP="00E72D21">
      <w:pPr>
        <w:pStyle w:val="a3"/>
        <w:ind w:left="0"/>
        <w:jc w:val="both"/>
        <w:rPr>
          <w:sz w:val="22"/>
          <w:szCs w:val="22"/>
        </w:rPr>
      </w:pPr>
      <w:r w:rsidRPr="00735CB4">
        <w:rPr>
          <w:sz w:val="22"/>
          <w:szCs w:val="22"/>
        </w:rPr>
        <w:t>2.1</w:t>
      </w:r>
      <w:proofErr w:type="gramStart"/>
      <w:r w:rsidRPr="00735CB4">
        <w:rPr>
          <w:sz w:val="22"/>
          <w:szCs w:val="22"/>
        </w:rPr>
        <w:t xml:space="preserve">       </w:t>
      </w:r>
      <w:proofErr w:type="spellStart"/>
      <w:r w:rsidR="00DF4774" w:rsidRPr="00DF4774">
        <w:rPr>
          <w:sz w:val="22"/>
          <w:szCs w:val="22"/>
        </w:rPr>
        <w:t>Б</w:t>
      </w:r>
      <w:proofErr w:type="gramEnd"/>
      <w:r w:rsidR="00DF4774" w:rsidRPr="00DF4774">
        <w:rPr>
          <w:sz w:val="22"/>
          <w:szCs w:val="22"/>
        </w:rPr>
        <w:t>ілім</w:t>
      </w:r>
      <w:proofErr w:type="spellEnd"/>
      <w:r w:rsidR="00DF4774" w:rsidRPr="00DF4774">
        <w:rPr>
          <w:sz w:val="22"/>
          <w:szCs w:val="22"/>
        </w:rPr>
        <w:t xml:space="preserve"> </w:t>
      </w:r>
      <w:proofErr w:type="spellStart"/>
      <w:r w:rsidR="00DF4774" w:rsidRPr="00DF4774">
        <w:rPr>
          <w:sz w:val="22"/>
          <w:szCs w:val="22"/>
        </w:rPr>
        <w:t>алушыны</w:t>
      </w:r>
      <w:proofErr w:type="spellEnd"/>
      <w:r w:rsidR="00DF4774" w:rsidRPr="00DF4774">
        <w:rPr>
          <w:sz w:val="22"/>
          <w:szCs w:val="22"/>
        </w:rPr>
        <w:t xml:space="preserve"> </w:t>
      </w:r>
      <w:proofErr w:type="spellStart"/>
      <w:r w:rsidR="00DF4774" w:rsidRPr="00DF4774">
        <w:rPr>
          <w:sz w:val="22"/>
          <w:szCs w:val="22"/>
        </w:rPr>
        <w:t>тарту</w:t>
      </w:r>
      <w:proofErr w:type="spellEnd"/>
      <w:r w:rsidR="00DF4774" w:rsidRPr="00DF4774">
        <w:rPr>
          <w:sz w:val="22"/>
          <w:szCs w:val="22"/>
        </w:rPr>
        <w:t xml:space="preserve"> </w:t>
      </w:r>
      <w:proofErr w:type="spellStart"/>
      <w:r w:rsidR="00DF4774" w:rsidRPr="00DF4774">
        <w:rPr>
          <w:sz w:val="22"/>
          <w:szCs w:val="22"/>
        </w:rPr>
        <w:t>қызметінің</w:t>
      </w:r>
      <w:proofErr w:type="spellEnd"/>
      <w:r w:rsidR="00DF4774" w:rsidRPr="00DF4774">
        <w:rPr>
          <w:sz w:val="22"/>
          <w:szCs w:val="22"/>
        </w:rPr>
        <w:t xml:space="preserve"> құны</w:t>
      </w:r>
      <w:r w:rsidR="0012051A">
        <w:rPr>
          <w:sz w:val="22"/>
          <w:szCs w:val="22"/>
        </w:rPr>
        <w:t>.</w:t>
      </w:r>
    </w:p>
    <w:p w:rsidR="00255CD5" w:rsidRPr="00735CB4" w:rsidRDefault="001A28D2" w:rsidP="00E72D21">
      <w:pPr>
        <w:pStyle w:val="a3"/>
        <w:ind w:left="0"/>
        <w:jc w:val="both"/>
        <w:rPr>
          <w:sz w:val="22"/>
          <w:szCs w:val="22"/>
        </w:rPr>
      </w:pPr>
      <w:r w:rsidRPr="00735CB4">
        <w:rPr>
          <w:sz w:val="22"/>
          <w:szCs w:val="22"/>
        </w:rPr>
        <w:t>2.1.1</w:t>
      </w:r>
      <w:r w:rsidR="00DF4774">
        <w:rPr>
          <w:sz w:val="22"/>
          <w:szCs w:val="22"/>
          <w:lang w:val="kk-KZ"/>
        </w:rPr>
        <w:t xml:space="preserve"> </w:t>
      </w:r>
      <w:proofErr w:type="spellStart"/>
      <w:r w:rsidR="00DF4774" w:rsidRPr="00DF4774">
        <w:rPr>
          <w:sz w:val="22"/>
          <w:szCs w:val="22"/>
        </w:rPr>
        <w:t>Талапкерлерді</w:t>
      </w:r>
      <w:proofErr w:type="spellEnd"/>
      <w:r w:rsidR="00DF4774" w:rsidRPr="00DF4774">
        <w:rPr>
          <w:sz w:val="22"/>
          <w:szCs w:val="22"/>
        </w:rPr>
        <w:t xml:space="preserve"> </w:t>
      </w:r>
      <w:proofErr w:type="spellStart"/>
      <w:r w:rsidR="00DF4774" w:rsidRPr="00DF4774">
        <w:rPr>
          <w:sz w:val="22"/>
          <w:szCs w:val="22"/>
        </w:rPr>
        <w:t>тарту</w:t>
      </w:r>
      <w:proofErr w:type="spellEnd"/>
      <w:r w:rsidR="00DF4774" w:rsidRPr="00DF4774">
        <w:rPr>
          <w:sz w:val="22"/>
          <w:szCs w:val="22"/>
        </w:rPr>
        <w:t xml:space="preserve"> </w:t>
      </w:r>
      <w:proofErr w:type="spellStart"/>
      <w:r w:rsidR="00DF4774" w:rsidRPr="00DF4774">
        <w:rPr>
          <w:sz w:val="22"/>
          <w:szCs w:val="22"/>
        </w:rPr>
        <w:t>қызметінің</w:t>
      </w:r>
      <w:proofErr w:type="spellEnd"/>
      <w:r w:rsidR="00DF4774" w:rsidRPr="00DF4774">
        <w:rPr>
          <w:sz w:val="22"/>
          <w:szCs w:val="22"/>
        </w:rPr>
        <w:t xml:space="preserve"> </w:t>
      </w:r>
      <w:proofErr w:type="spellStart"/>
      <w:r w:rsidR="00DF4774" w:rsidRPr="00DF4774">
        <w:rPr>
          <w:sz w:val="22"/>
          <w:szCs w:val="22"/>
        </w:rPr>
        <w:t>құны</w:t>
      </w:r>
      <w:proofErr w:type="spellEnd"/>
      <w:r w:rsidR="00DF4774" w:rsidRPr="00DF4774">
        <w:rPr>
          <w:sz w:val="22"/>
          <w:szCs w:val="22"/>
        </w:rPr>
        <w:t xml:space="preserve"> </w:t>
      </w:r>
      <w:proofErr w:type="spellStart"/>
      <w:r w:rsidR="00DF4774" w:rsidRPr="00DF4774">
        <w:rPr>
          <w:sz w:val="22"/>
          <w:szCs w:val="22"/>
        </w:rPr>
        <w:t>Шарт</w:t>
      </w:r>
      <w:proofErr w:type="spellEnd"/>
      <w:r w:rsidR="00DF4774">
        <w:rPr>
          <w:sz w:val="22"/>
          <w:szCs w:val="22"/>
          <w:lang w:val="kk-KZ"/>
        </w:rPr>
        <w:t xml:space="preserve">тың </w:t>
      </w:r>
      <w:r w:rsidR="00DF4774" w:rsidRPr="00DF4774">
        <w:rPr>
          <w:sz w:val="22"/>
          <w:szCs w:val="22"/>
        </w:rPr>
        <w:t xml:space="preserve">1.1.т. </w:t>
      </w:r>
      <w:proofErr w:type="spellStart"/>
      <w:r w:rsidR="00DF4774" w:rsidRPr="00DF4774">
        <w:rPr>
          <w:sz w:val="22"/>
          <w:szCs w:val="22"/>
        </w:rPr>
        <w:t>көрсетілген</w:t>
      </w:r>
      <w:proofErr w:type="spellEnd"/>
      <w:r w:rsidR="00DF4774" w:rsidRPr="00DF4774">
        <w:rPr>
          <w:sz w:val="22"/>
          <w:szCs w:val="22"/>
        </w:rPr>
        <w:t xml:space="preserve"> </w:t>
      </w:r>
      <w:proofErr w:type="spellStart"/>
      <w:r w:rsidR="00DF4774" w:rsidRPr="00DF4774">
        <w:rPr>
          <w:sz w:val="22"/>
          <w:szCs w:val="22"/>
        </w:rPr>
        <w:t>талаптарға</w:t>
      </w:r>
      <w:proofErr w:type="spellEnd"/>
      <w:r w:rsidR="00DF4774" w:rsidRPr="00DF4774">
        <w:rPr>
          <w:sz w:val="22"/>
          <w:szCs w:val="22"/>
        </w:rPr>
        <w:t xml:space="preserve"> </w:t>
      </w:r>
      <w:r w:rsidR="00DF4774">
        <w:rPr>
          <w:sz w:val="22"/>
          <w:szCs w:val="22"/>
          <w:lang w:val="kk-KZ"/>
        </w:rPr>
        <w:t xml:space="preserve">сәйкес </w:t>
      </w:r>
      <w:r w:rsidR="00DF4774" w:rsidRPr="00DF4774">
        <w:rPr>
          <w:sz w:val="22"/>
          <w:szCs w:val="22"/>
        </w:rPr>
        <w:t xml:space="preserve"> </w:t>
      </w:r>
      <w:proofErr w:type="spellStart"/>
      <w:r w:rsidR="00DF4774" w:rsidRPr="00DF4774">
        <w:rPr>
          <w:sz w:val="22"/>
          <w:szCs w:val="22"/>
        </w:rPr>
        <w:t>бі</w:t>
      </w:r>
      <w:proofErr w:type="gramStart"/>
      <w:r w:rsidR="00DF4774" w:rsidRPr="00DF4774">
        <w:rPr>
          <w:sz w:val="22"/>
          <w:szCs w:val="22"/>
        </w:rPr>
        <w:t>р</w:t>
      </w:r>
      <w:proofErr w:type="spellEnd"/>
      <w:proofErr w:type="gramEnd"/>
      <w:r w:rsidR="00DF4774" w:rsidRPr="00DF4774">
        <w:rPr>
          <w:sz w:val="22"/>
          <w:szCs w:val="22"/>
        </w:rPr>
        <w:t xml:space="preserve"> </w:t>
      </w:r>
      <w:proofErr w:type="spellStart"/>
      <w:r w:rsidR="00DF4774" w:rsidRPr="00DF4774">
        <w:rPr>
          <w:sz w:val="22"/>
          <w:szCs w:val="22"/>
        </w:rPr>
        <w:t>талапкерге</w:t>
      </w:r>
      <w:proofErr w:type="spellEnd"/>
      <w:r w:rsidR="00DF4774" w:rsidRPr="00DF4774">
        <w:rPr>
          <w:sz w:val="22"/>
          <w:szCs w:val="22"/>
        </w:rPr>
        <w:t xml:space="preserve"> 5 000 (бес мың) теңгені құрайды. </w:t>
      </w:r>
    </w:p>
    <w:p w:rsidR="00255CD5" w:rsidRPr="00735CB4" w:rsidRDefault="001A28D2" w:rsidP="00E72D21">
      <w:pPr>
        <w:pStyle w:val="a3"/>
        <w:ind w:left="0"/>
        <w:jc w:val="both"/>
        <w:rPr>
          <w:sz w:val="22"/>
          <w:szCs w:val="22"/>
        </w:rPr>
      </w:pPr>
      <w:r w:rsidRPr="00735CB4">
        <w:rPr>
          <w:sz w:val="22"/>
          <w:szCs w:val="22"/>
        </w:rPr>
        <w:t>2.1.2</w:t>
      </w:r>
      <w:r w:rsidR="00DF4774">
        <w:rPr>
          <w:sz w:val="22"/>
          <w:szCs w:val="22"/>
          <w:lang w:val="kk-KZ"/>
        </w:rPr>
        <w:t xml:space="preserve"> </w:t>
      </w:r>
      <w:r w:rsidR="00DF4774" w:rsidRPr="00DF4774">
        <w:rPr>
          <w:sz w:val="22"/>
          <w:szCs w:val="22"/>
        </w:rPr>
        <w:t>Қызметтердің құны Қ</w:t>
      </w:r>
      <w:proofErr w:type="gramStart"/>
      <w:r w:rsidR="00DF4774" w:rsidRPr="00DF4774">
        <w:rPr>
          <w:sz w:val="22"/>
          <w:szCs w:val="22"/>
        </w:rPr>
        <w:t>Р</w:t>
      </w:r>
      <w:proofErr w:type="gramEnd"/>
      <w:r w:rsidR="00DF4774" w:rsidRPr="00DF4774">
        <w:rPr>
          <w:sz w:val="22"/>
          <w:szCs w:val="22"/>
        </w:rPr>
        <w:t xml:space="preserve"> </w:t>
      </w:r>
      <w:proofErr w:type="spellStart"/>
      <w:r w:rsidR="00DF4774" w:rsidRPr="00DF4774">
        <w:rPr>
          <w:sz w:val="22"/>
          <w:szCs w:val="22"/>
        </w:rPr>
        <w:t>қолданыстағы</w:t>
      </w:r>
      <w:proofErr w:type="spellEnd"/>
      <w:r w:rsidR="00DF4774" w:rsidRPr="00DF4774">
        <w:rPr>
          <w:sz w:val="22"/>
          <w:szCs w:val="22"/>
        </w:rPr>
        <w:t xml:space="preserve"> </w:t>
      </w:r>
      <w:proofErr w:type="spellStart"/>
      <w:r w:rsidR="00DF4774" w:rsidRPr="00DF4774">
        <w:rPr>
          <w:sz w:val="22"/>
          <w:szCs w:val="22"/>
        </w:rPr>
        <w:t>заңнамасына</w:t>
      </w:r>
      <w:proofErr w:type="spellEnd"/>
      <w:r w:rsidR="00DF4774" w:rsidRPr="00DF4774">
        <w:rPr>
          <w:sz w:val="22"/>
          <w:szCs w:val="22"/>
        </w:rPr>
        <w:t xml:space="preserve"> </w:t>
      </w:r>
      <w:proofErr w:type="spellStart"/>
      <w:r w:rsidR="00DF4774" w:rsidRPr="00DF4774">
        <w:rPr>
          <w:sz w:val="22"/>
          <w:szCs w:val="22"/>
        </w:rPr>
        <w:t>сәйкес</w:t>
      </w:r>
      <w:proofErr w:type="spellEnd"/>
      <w:r w:rsidR="00DF4774" w:rsidRPr="00DF4774">
        <w:rPr>
          <w:sz w:val="22"/>
          <w:szCs w:val="22"/>
        </w:rPr>
        <w:t xml:space="preserve"> </w:t>
      </w:r>
      <w:proofErr w:type="spellStart"/>
      <w:r w:rsidR="00DF4774" w:rsidRPr="00DF4774">
        <w:rPr>
          <w:sz w:val="22"/>
          <w:szCs w:val="22"/>
        </w:rPr>
        <w:t>міндетті</w:t>
      </w:r>
      <w:proofErr w:type="spellEnd"/>
      <w:r w:rsidR="00DF4774" w:rsidRPr="00DF4774">
        <w:rPr>
          <w:sz w:val="22"/>
          <w:szCs w:val="22"/>
        </w:rPr>
        <w:t xml:space="preserve"> </w:t>
      </w:r>
      <w:proofErr w:type="spellStart"/>
      <w:r w:rsidR="00DF4774" w:rsidRPr="00DF4774">
        <w:rPr>
          <w:sz w:val="22"/>
          <w:szCs w:val="22"/>
        </w:rPr>
        <w:t>салықтар</w:t>
      </w:r>
      <w:proofErr w:type="spellEnd"/>
      <w:r w:rsidR="00DF4774" w:rsidRPr="00DF4774">
        <w:rPr>
          <w:sz w:val="22"/>
          <w:szCs w:val="22"/>
        </w:rPr>
        <w:t xml:space="preserve"> мен </w:t>
      </w:r>
      <w:proofErr w:type="spellStart"/>
      <w:r w:rsidR="00DF4774" w:rsidRPr="00DF4774">
        <w:rPr>
          <w:sz w:val="22"/>
          <w:szCs w:val="22"/>
        </w:rPr>
        <w:t>аударымдарды</w:t>
      </w:r>
      <w:proofErr w:type="spellEnd"/>
      <w:r w:rsidR="00DF4774" w:rsidRPr="00DF4774">
        <w:rPr>
          <w:sz w:val="22"/>
          <w:szCs w:val="22"/>
        </w:rPr>
        <w:t xml:space="preserve"> </w:t>
      </w:r>
      <w:proofErr w:type="spellStart"/>
      <w:r w:rsidR="00DF4774" w:rsidRPr="00DF4774">
        <w:rPr>
          <w:sz w:val="22"/>
          <w:szCs w:val="22"/>
        </w:rPr>
        <w:t>ескере</w:t>
      </w:r>
      <w:proofErr w:type="spellEnd"/>
      <w:r w:rsidR="00DF4774" w:rsidRPr="00DF4774">
        <w:rPr>
          <w:sz w:val="22"/>
          <w:szCs w:val="22"/>
        </w:rPr>
        <w:t xml:space="preserve"> </w:t>
      </w:r>
      <w:proofErr w:type="spellStart"/>
      <w:r w:rsidR="00DF4774" w:rsidRPr="00DF4774">
        <w:rPr>
          <w:sz w:val="22"/>
          <w:szCs w:val="22"/>
        </w:rPr>
        <w:t>отырып</w:t>
      </w:r>
      <w:proofErr w:type="spellEnd"/>
      <w:r w:rsidR="00DF4774" w:rsidRPr="00DF4774">
        <w:rPr>
          <w:sz w:val="22"/>
          <w:szCs w:val="22"/>
        </w:rPr>
        <w:t xml:space="preserve">, </w:t>
      </w:r>
      <w:proofErr w:type="spellStart"/>
      <w:r w:rsidR="00DF4774" w:rsidRPr="00DF4774">
        <w:rPr>
          <w:sz w:val="22"/>
          <w:szCs w:val="22"/>
        </w:rPr>
        <w:t>теңгемен</w:t>
      </w:r>
      <w:proofErr w:type="spellEnd"/>
      <w:r w:rsidR="00DF4774" w:rsidRPr="00DF4774">
        <w:rPr>
          <w:sz w:val="22"/>
          <w:szCs w:val="22"/>
        </w:rPr>
        <w:t xml:space="preserve"> </w:t>
      </w:r>
      <w:proofErr w:type="spellStart"/>
      <w:r w:rsidR="00DF4774" w:rsidRPr="00DF4774">
        <w:rPr>
          <w:sz w:val="22"/>
          <w:szCs w:val="22"/>
        </w:rPr>
        <w:t>көрсетіледі</w:t>
      </w:r>
      <w:proofErr w:type="spellEnd"/>
      <w:r w:rsidR="00FC6344" w:rsidRPr="00735CB4">
        <w:rPr>
          <w:sz w:val="22"/>
          <w:szCs w:val="22"/>
        </w:rPr>
        <w:t>.</w:t>
      </w:r>
    </w:p>
    <w:p w:rsidR="00255CD5" w:rsidRPr="00735CB4" w:rsidRDefault="001A28D2" w:rsidP="00E72D21">
      <w:pPr>
        <w:pStyle w:val="a3"/>
        <w:ind w:left="0"/>
        <w:jc w:val="both"/>
        <w:rPr>
          <w:sz w:val="22"/>
          <w:szCs w:val="22"/>
        </w:rPr>
      </w:pPr>
      <w:r w:rsidRPr="00735CB4">
        <w:rPr>
          <w:sz w:val="22"/>
          <w:szCs w:val="22"/>
        </w:rPr>
        <w:t>2.1.3</w:t>
      </w:r>
      <w:r w:rsidR="00DF4774">
        <w:rPr>
          <w:sz w:val="22"/>
          <w:szCs w:val="22"/>
          <w:lang w:val="kk-KZ"/>
        </w:rPr>
        <w:t xml:space="preserve"> </w:t>
      </w:r>
      <w:proofErr w:type="spellStart"/>
      <w:r w:rsidR="00DF4774" w:rsidRPr="00DF4774">
        <w:rPr>
          <w:sz w:val="22"/>
          <w:szCs w:val="22"/>
        </w:rPr>
        <w:t>Тапсырыс</w:t>
      </w:r>
      <w:proofErr w:type="spellEnd"/>
      <w:r w:rsidR="00DF4774" w:rsidRPr="00DF4774">
        <w:rPr>
          <w:sz w:val="22"/>
          <w:szCs w:val="22"/>
        </w:rPr>
        <w:t xml:space="preserve"> </w:t>
      </w:r>
      <w:proofErr w:type="spellStart"/>
      <w:r w:rsidR="00DF4774" w:rsidRPr="00DF4774">
        <w:rPr>
          <w:sz w:val="22"/>
          <w:szCs w:val="22"/>
        </w:rPr>
        <w:t>беруші</w:t>
      </w:r>
      <w:proofErr w:type="spellEnd"/>
      <w:r w:rsidR="00DF4774" w:rsidRPr="00DF4774">
        <w:rPr>
          <w:sz w:val="22"/>
          <w:szCs w:val="22"/>
        </w:rPr>
        <w:t xml:space="preserve"> </w:t>
      </w:r>
      <w:proofErr w:type="spellStart"/>
      <w:r w:rsidR="00DF4774" w:rsidRPr="00DF4774">
        <w:rPr>
          <w:sz w:val="22"/>
          <w:szCs w:val="22"/>
        </w:rPr>
        <w:t>орындалған</w:t>
      </w:r>
      <w:proofErr w:type="spellEnd"/>
      <w:r w:rsidR="00DF4774" w:rsidRPr="00DF4774">
        <w:rPr>
          <w:sz w:val="22"/>
          <w:szCs w:val="22"/>
        </w:rPr>
        <w:t xml:space="preserve"> </w:t>
      </w:r>
      <w:proofErr w:type="spellStart"/>
      <w:r w:rsidR="00DF4774" w:rsidRPr="00DF4774">
        <w:rPr>
          <w:sz w:val="22"/>
          <w:szCs w:val="22"/>
        </w:rPr>
        <w:t>жұмыстар</w:t>
      </w:r>
      <w:proofErr w:type="spellEnd"/>
      <w:r w:rsidR="00DF4774" w:rsidRPr="00DF4774">
        <w:rPr>
          <w:sz w:val="22"/>
          <w:szCs w:val="22"/>
        </w:rPr>
        <w:t xml:space="preserve"> </w:t>
      </w:r>
      <w:proofErr w:type="spellStart"/>
      <w:r w:rsidR="00DF4774" w:rsidRPr="00DF4774">
        <w:rPr>
          <w:sz w:val="22"/>
          <w:szCs w:val="22"/>
        </w:rPr>
        <w:t>актісі</w:t>
      </w:r>
      <w:proofErr w:type="gramStart"/>
      <w:r w:rsidR="00DF4774" w:rsidRPr="00DF4774">
        <w:rPr>
          <w:sz w:val="22"/>
          <w:szCs w:val="22"/>
        </w:rPr>
        <w:t>не</w:t>
      </w:r>
      <w:proofErr w:type="spellEnd"/>
      <w:r w:rsidR="00DF4774" w:rsidRPr="00DF4774">
        <w:rPr>
          <w:sz w:val="22"/>
          <w:szCs w:val="22"/>
        </w:rPr>
        <w:t xml:space="preserve"> </w:t>
      </w:r>
      <w:proofErr w:type="spellStart"/>
      <w:r w:rsidR="00DF4774" w:rsidRPr="00DF4774">
        <w:rPr>
          <w:sz w:val="22"/>
          <w:szCs w:val="22"/>
        </w:rPr>
        <w:t>қол</w:t>
      </w:r>
      <w:proofErr w:type="spellEnd"/>
      <w:proofErr w:type="gramEnd"/>
      <w:r w:rsidR="00DF4774" w:rsidRPr="00DF4774">
        <w:rPr>
          <w:sz w:val="22"/>
          <w:szCs w:val="22"/>
        </w:rPr>
        <w:t xml:space="preserve"> </w:t>
      </w:r>
      <w:proofErr w:type="spellStart"/>
      <w:r w:rsidR="00DF4774" w:rsidRPr="00DF4774">
        <w:rPr>
          <w:sz w:val="22"/>
          <w:szCs w:val="22"/>
        </w:rPr>
        <w:t>қойылғаннан</w:t>
      </w:r>
      <w:proofErr w:type="spellEnd"/>
      <w:r w:rsidR="00DF4774" w:rsidRPr="00DF4774">
        <w:rPr>
          <w:sz w:val="22"/>
          <w:szCs w:val="22"/>
        </w:rPr>
        <w:t xml:space="preserve"> </w:t>
      </w:r>
      <w:proofErr w:type="spellStart"/>
      <w:r w:rsidR="00DF4774" w:rsidRPr="00DF4774">
        <w:rPr>
          <w:sz w:val="22"/>
          <w:szCs w:val="22"/>
        </w:rPr>
        <w:t>кейін</w:t>
      </w:r>
      <w:proofErr w:type="spellEnd"/>
      <w:r w:rsidR="00DF4774" w:rsidRPr="00DF4774">
        <w:rPr>
          <w:sz w:val="22"/>
          <w:szCs w:val="22"/>
        </w:rPr>
        <w:t xml:space="preserve"> </w:t>
      </w:r>
      <w:proofErr w:type="spellStart"/>
      <w:r w:rsidR="00DF4774" w:rsidRPr="00DF4774">
        <w:rPr>
          <w:sz w:val="22"/>
          <w:szCs w:val="22"/>
        </w:rPr>
        <w:t>Орындаушыға</w:t>
      </w:r>
      <w:proofErr w:type="spellEnd"/>
      <w:r w:rsidR="00DF4774" w:rsidRPr="00DF4774">
        <w:rPr>
          <w:sz w:val="22"/>
          <w:szCs w:val="22"/>
        </w:rPr>
        <w:t xml:space="preserve"> </w:t>
      </w:r>
      <w:proofErr w:type="spellStart"/>
      <w:r w:rsidR="00DF4774" w:rsidRPr="00DF4774">
        <w:rPr>
          <w:sz w:val="22"/>
          <w:szCs w:val="22"/>
        </w:rPr>
        <w:t>төлемді</w:t>
      </w:r>
      <w:proofErr w:type="spellEnd"/>
      <w:r w:rsidR="00DF4774" w:rsidRPr="00DF4774">
        <w:rPr>
          <w:sz w:val="22"/>
          <w:szCs w:val="22"/>
        </w:rPr>
        <w:t xml:space="preserve"> </w:t>
      </w:r>
      <w:proofErr w:type="spellStart"/>
      <w:r w:rsidR="00DF4774" w:rsidRPr="00DF4774">
        <w:rPr>
          <w:sz w:val="22"/>
          <w:szCs w:val="22"/>
        </w:rPr>
        <w:t>жүзеге</w:t>
      </w:r>
      <w:proofErr w:type="spellEnd"/>
      <w:r w:rsidR="00DF4774" w:rsidRPr="00DF4774">
        <w:rPr>
          <w:sz w:val="22"/>
          <w:szCs w:val="22"/>
        </w:rPr>
        <w:t xml:space="preserve"> </w:t>
      </w:r>
      <w:proofErr w:type="spellStart"/>
      <w:r w:rsidR="00DF4774" w:rsidRPr="00DF4774">
        <w:rPr>
          <w:sz w:val="22"/>
          <w:szCs w:val="22"/>
        </w:rPr>
        <w:t>асырады</w:t>
      </w:r>
      <w:proofErr w:type="spellEnd"/>
      <w:r w:rsidR="00255CD5" w:rsidRPr="00735CB4">
        <w:rPr>
          <w:sz w:val="22"/>
          <w:szCs w:val="22"/>
        </w:rPr>
        <w:t>.</w:t>
      </w:r>
    </w:p>
    <w:p w:rsidR="001A28D2" w:rsidRPr="00735CB4" w:rsidRDefault="00E72D21" w:rsidP="00E72D21">
      <w:pPr>
        <w:pStyle w:val="a3"/>
        <w:ind w:left="0"/>
        <w:jc w:val="both"/>
        <w:rPr>
          <w:sz w:val="22"/>
          <w:szCs w:val="22"/>
        </w:rPr>
      </w:pPr>
      <w:r w:rsidRPr="00735CB4">
        <w:rPr>
          <w:sz w:val="22"/>
          <w:szCs w:val="22"/>
        </w:rPr>
        <w:t xml:space="preserve">2.2       </w:t>
      </w:r>
      <w:r w:rsidR="00330DAA" w:rsidRPr="00330DAA">
        <w:rPr>
          <w:sz w:val="22"/>
          <w:szCs w:val="22"/>
        </w:rPr>
        <w:t xml:space="preserve">Кеңес беру </w:t>
      </w:r>
      <w:proofErr w:type="spellStart"/>
      <w:r w:rsidR="00330DAA" w:rsidRPr="00330DAA">
        <w:rPr>
          <w:sz w:val="22"/>
          <w:szCs w:val="22"/>
        </w:rPr>
        <w:t>және</w:t>
      </w:r>
      <w:proofErr w:type="spellEnd"/>
      <w:r w:rsidR="00330DAA" w:rsidRPr="00330DAA">
        <w:rPr>
          <w:sz w:val="22"/>
          <w:szCs w:val="22"/>
        </w:rPr>
        <w:t xml:space="preserve"> </w:t>
      </w:r>
      <w:proofErr w:type="spellStart"/>
      <w:r w:rsidR="00330DAA" w:rsidRPr="00330DAA">
        <w:rPr>
          <w:sz w:val="22"/>
          <w:szCs w:val="22"/>
        </w:rPr>
        <w:t>сүйемелдеуді</w:t>
      </w:r>
      <w:proofErr w:type="spellEnd"/>
      <w:r w:rsidR="00330DAA" w:rsidRPr="00330DAA">
        <w:rPr>
          <w:sz w:val="22"/>
          <w:szCs w:val="22"/>
        </w:rPr>
        <w:t xml:space="preserve"> </w:t>
      </w:r>
      <w:proofErr w:type="spellStart"/>
      <w:r w:rsidR="00330DAA" w:rsidRPr="00330DAA">
        <w:rPr>
          <w:sz w:val="22"/>
          <w:szCs w:val="22"/>
        </w:rPr>
        <w:t>жүзеге</w:t>
      </w:r>
      <w:proofErr w:type="spellEnd"/>
      <w:r w:rsidR="00330DAA" w:rsidRPr="00330DAA">
        <w:rPr>
          <w:sz w:val="22"/>
          <w:szCs w:val="22"/>
        </w:rPr>
        <w:t xml:space="preserve"> </w:t>
      </w:r>
      <w:proofErr w:type="spellStart"/>
      <w:r w:rsidR="00330DAA" w:rsidRPr="00330DAA">
        <w:rPr>
          <w:sz w:val="22"/>
          <w:szCs w:val="22"/>
        </w:rPr>
        <w:t>асыру</w:t>
      </w:r>
      <w:proofErr w:type="spellEnd"/>
      <w:r w:rsidR="00330DAA" w:rsidRPr="00330DAA">
        <w:rPr>
          <w:sz w:val="22"/>
          <w:szCs w:val="22"/>
        </w:rPr>
        <w:t xml:space="preserve"> </w:t>
      </w:r>
      <w:proofErr w:type="spellStart"/>
      <w:r w:rsidR="00330DAA" w:rsidRPr="00330DAA">
        <w:rPr>
          <w:sz w:val="22"/>
          <w:szCs w:val="22"/>
        </w:rPr>
        <w:t>үшін</w:t>
      </w:r>
      <w:proofErr w:type="spellEnd"/>
      <w:r w:rsidR="00330DAA" w:rsidRPr="00330DAA">
        <w:rPr>
          <w:sz w:val="22"/>
          <w:szCs w:val="22"/>
        </w:rPr>
        <w:t xml:space="preserve"> </w:t>
      </w:r>
      <w:proofErr w:type="spellStart"/>
      <w:r w:rsidR="00330DAA" w:rsidRPr="00330DAA">
        <w:rPr>
          <w:sz w:val="22"/>
          <w:szCs w:val="22"/>
        </w:rPr>
        <w:t>қызмет</w:t>
      </w:r>
      <w:proofErr w:type="spellEnd"/>
      <w:r w:rsidR="00330DAA" w:rsidRPr="00330DAA">
        <w:rPr>
          <w:sz w:val="22"/>
          <w:szCs w:val="22"/>
        </w:rPr>
        <w:t xml:space="preserve"> </w:t>
      </w:r>
      <w:proofErr w:type="spellStart"/>
      <w:r w:rsidR="00330DAA" w:rsidRPr="00330DAA">
        <w:rPr>
          <w:sz w:val="22"/>
          <w:szCs w:val="22"/>
        </w:rPr>
        <w:t>құны</w:t>
      </w:r>
      <w:proofErr w:type="spellEnd"/>
      <w:r w:rsidR="0012051A">
        <w:rPr>
          <w:sz w:val="22"/>
          <w:szCs w:val="22"/>
        </w:rPr>
        <w:t>.</w:t>
      </w:r>
    </w:p>
    <w:p w:rsidR="00E72D21" w:rsidRPr="00735CB4" w:rsidRDefault="00E72D21" w:rsidP="00E72D21">
      <w:pPr>
        <w:pStyle w:val="a3"/>
        <w:ind w:left="0"/>
        <w:jc w:val="both"/>
        <w:rPr>
          <w:sz w:val="22"/>
          <w:szCs w:val="22"/>
        </w:rPr>
      </w:pPr>
      <w:r w:rsidRPr="00735CB4">
        <w:rPr>
          <w:sz w:val="22"/>
          <w:szCs w:val="22"/>
        </w:rPr>
        <w:t xml:space="preserve">2.2.1   </w:t>
      </w:r>
      <w:proofErr w:type="spellStart"/>
      <w:r w:rsidR="00330DAA" w:rsidRPr="00330DAA">
        <w:rPr>
          <w:sz w:val="22"/>
          <w:szCs w:val="22"/>
        </w:rPr>
        <w:t>Консультацияны</w:t>
      </w:r>
      <w:proofErr w:type="spellEnd"/>
      <w:r w:rsidR="00330DAA" w:rsidRPr="00330DAA">
        <w:rPr>
          <w:sz w:val="22"/>
          <w:szCs w:val="22"/>
        </w:rPr>
        <w:t xml:space="preserve"> </w:t>
      </w:r>
      <w:proofErr w:type="spellStart"/>
      <w:r w:rsidR="00330DAA" w:rsidRPr="00330DAA">
        <w:rPr>
          <w:sz w:val="22"/>
          <w:szCs w:val="22"/>
        </w:rPr>
        <w:t>жүзеге</w:t>
      </w:r>
      <w:proofErr w:type="spellEnd"/>
      <w:r w:rsidR="00330DAA" w:rsidRPr="00330DAA">
        <w:rPr>
          <w:sz w:val="22"/>
          <w:szCs w:val="22"/>
        </w:rPr>
        <w:t xml:space="preserve"> </w:t>
      </w:r>
      <w:proofErr w:type="spellStart"/>
      <w:r w:rsidR="00330DAA" w:rsidRPr="00330DAA">
        <w:rPr>
          <w:sz w:val="22"/>
          <w:szCs w:val="22"/>
        </w:rPr>
        <w:t>асыру</w:t>
      </w:r>
      <w:proofErr w:type="spellEnd"/>
      <w:r w:rsidR="00330DAA" w:rsidRPr="00330DAA">
        <w:rPr>
          <w:sz w:val="22"/>
          <w:szCs w:val="22"/>
        </w:rPr>
        <w:t xml:space="preserve"> </w:t>
      </w:r>
      <w:proofErr w:type="spellStart"/>
      <w:r w:rsidR="00330DAA" w:rsidRPr="00330DAA">
        <w:rPr>
          <w:sz w:val="22"/>
          <w:szCs w:val="22"/>
        </w:rPr>
        <w:t>бойынша</w:t>
      </w:r>
      <w:proofErr w:type="spellEnd"/>
      <w:r w:rsidR="00330DAA" w:rsidRPr="00330DAA">
        <w:rPr>
          <w:sz w:val="22"/>
          <w:szCs w:val="22"/>
        </w:rPr>
        <w:t xml:space="preserve"> </w:t>
      </w:r>
      <w:proofErr w:type="spellStart"/>
      <w:r w:rsidR="00330DAA" w:rsidRPr="00330DAA">
        <w:rPr>
          <w:sz w:val="22"/>
          <w:szCs w:val="22"/>
        </w:rPr>
        <w:t>қызметтердің</w:t>
      </w:r>
      <w:proofErr w:type="spellEnd"/>
      <w:r w:rsidR="00330DAA" w:rsidRPr="00330DAA">
        <w:rPr>
          <w:sz w:val="22"/>
          <w:szCs w:val="22"/>
        </w:rPr>
        <w:t xml:space="preserve"> </w:t>
      </w:r>
      <w:proofErr w:type="spellStart"/>
      <w:r w:rsidR="00330DAA" w:rsidRPr="00330DAA">
        <w:rPr>
          <w:sz w:val="22"/>
          <w:szCs w:val="22"/>
        </w:rPr>
        <w:t>құны</w:t>
      </w:r>
      <w:proofErr w:type="spellEnd"/>
      <w:r w:rsidR="00330DAA" w:rsidRPr="00330DAA">
        <w:rPr>
          <w:sz w:val="22"/>
          <w:szCs w:val="22"/>
        </w:rPr>
        <w:t xml:space="preserve"> </w:t>
      </w:r>
      <w:proofErr w:type="spellStart"/>
      <w:r w:rsidR="00330DAA" w:rsidRPr="00330DAA">
        <w:rPr>
          <w:sz w:val="22"/>
          <w:szCs w:val="22"/>
        </w:rPr>
        <w:t>Шарт</w:t>
      </w:r>
      <w:proofErr w:type="spellEnd"/>
      <w:r w:rsidR="00330DAA">
        <w:rPr>
          <w:sz w:val="22"/>
          <w:szCs w:val="22"/>
          <w:lang w:val="kk-KZ"/>
        </w:rPr>
        <w:t xml:space="preserve">тың </w:t>
      </w:r>
      <w:r w:rsidR="00330DAA">
        <w:rPr>
          <w:sz w:val="22"/>
          <w:szCs w:val="22"/>
        </w:rPr>
        <w:t xml:space="preserve">1.2.т. </w:t>
      </w:r>
      <w:proofErr w:type="spellStart"/>
      <w:r w:rsidR="00330DAA">
        <w:rPr>
          <w:sz w:val="22"/>
          <w:szCs w:val="22"/>
        </w:rPr>
        <w:t>көрсетілген</w:t>
      </w:r>
      <w:proofErr w:type="spellEnd"/>
      <w:r w:rsidR="00330DAA">
        <w:rPr>
          <w:sz w:val="22"/>
          <w:szCs w:val="22"/>
        </w:rPr>
        <w:t xml:space="preserve"> </w:t>
      </w:r>
      <w:proofErr w:type="spellStart"/>
      <w:r w:rsidR="00330DAA">
        <w:rPr>
          <w:sz w:val="22"/>
          <w:szCs w:val="22"/>
        </w:rPr>
        <w:t>шарттарға</w:t>
      </w:r>
      <w:proofErr w:type="spellEnd"/>
      <w:r w:rsidR="00330DAA">
        <w:rPr>
          <w:sz w:val="22"/>
          <w:szCs w:val="22"/>
        </w:rPr>
        <w:t xml:space="preserve"> </w:t>
      </w:r>
      <w:r w:rsidR="00330DAA">
        <w:rPr>
          <w:sz w:val="22"/>
          <w:szCs w:val="22"/>
          <w:lang w:val="kk-KZ"/>
        </w:rPr>
        <w:t xml:space="preserve">сәйкес </w:t>
      </w:r>
      <w:r w:rsidR="00330DAA" w:rsidRPr="00330DAA">
        <w:rPr>
          <w:sz w:val="22"/>
          <w:szCs w:val="22"/>
        </w:rPr>
        <w:t xml:space="preserve"> </w:t>
      </w:r>
      <w:proofErr w:type="spellStart"/>
      <w:r w:rsidR="00330DAA" w:rsidRPr="00330DAA">
        <w:rPr>
          <w:sz w:val="22"/>
          <w:szCs w:val="22"/>
        </w:rPr>
        <w:t>бі</w:t>
      </w:r>
      <w:proofErr w:type="gramStart"/>
      <w:r w:rsidR="00330DAA" w:rsidRPr="00330DAA">
        <w:rPr>
          <w:sz w:val="22"/>
          <w:szCs w:val="22"/>
        </w:rPr>
        <w:t>р</w:t>
      </w:r>
      <w:proofErr w:type="spellEnd"/>
      <w:proofErr w:type="gramEnd"/>
      <w:r w:rsidR="00330DAA" w:rsidRPr="00330DAA">
        <w:rPr>
          <w:sz w:val="22"/>
          <w:szCs w:val="22"/>
        </w:rPr>
        <w:t xml:space="preserve"> </w:t>
      </w:r>
      <w:proofErr w:type="spellStart"/>
      <w:r w:rsidR="00330DAA" w:rsidRPr="00330DAA">
        <w:rPr>
          <w:sz w:val="22"/>
          <w:szCs w:val="22"/>
        </w:rPr>
        <w:t>білім</w:t>
      </w:r>
      <w:proofErr w:type="spellEnd"/>
      <w:r w:rsidR="00330DAA" w:rsidRPr="00330DAA">
        <w:rPr>
          <w:sz w:val="22"/>
          <w:szCs w:val="22"/>
        </w:rPr>
        <w:t xml:space="preserve"> </w:t>
      </w:r>
      <w:proofErr w:type="spellStart"/>
      <w:r w:rsidR="00330DAA" w:rsidRPr="00330DAA">
        <w:rPr>
          <w:sz w:val="22"/>
          <w:szCs w:val="22"/>
        </w:rPr>
        <w:t>алушыға</w:t>
      </w:r>
      <w:proofErr w:type="spellEnd"/>
      <w:r w:rsidR="00330DAA" w:rsidRPr="00330DAA">
        <w:rPr>
          <w:sz w:val="22"/>
          <w:szCs w:val="22"/>
        </w:rPr>
        <w:t xml:space="preserve"> 5 000 (бес мың) теңгені құрайды. </w:t>
      </w:r>
    </w:p>
    <w:p w:rsidR="00E72D21" w:rsidRPr="00735CB4" w:rsidRDefault="00E72D21" w:rsidP="00E72D21">
      <w:pPr>
        <w:pStyle w:val="a3"/>
        <w:ind w:left="0"/>
        <w:jc w:val="both"/>
        <w:rPr>
          <w:sz w:val="22"/>
          <w:szCs w:val="22"/>
        </w:rPr>
      </w:pPr>
      <w:r w:rsidRPr="00735CB4">
        <w:rPr>
          <w:sz w:val="22"/>
          <w:szCs w:val="22"/>
        </w:rPr>
        <w:t xml:space="preserve">2.2.2  </w:t>
      </w:r>
      <w:r w:rsidR="00330DAA" w:rsidRPr="00330DAA">
        <w:rPr>
          <w:sz w:val="22"/>
          <w:szCs w:val="22"/>
        </w:rPr>
        <w:t>Қызметтердің құны Қ</w:t>
      </w:r>
      <w:proofErr w:type="gramStart"/>
      <w:r w:rsidR="00330DAA" w:rsidRPr="00330DAA">
        <w:rPr>
          <w:sz w:val="22"/>
          <w:szCs w:val="22"/>
        </w:rPr>
        <w:t>Р</w:t>
      </w:r>
      <w:proofErr w:type="gramEnd"/>
      <w:r w:rsidR="00330DAA" w:rsidRPr="00330DAA">
        <w:rPr>
          <w:sz w:val="22"/>
          <w:szCs w:val="22"/>
        </w:rPr>
        <w:t xml:space="preserve"> </w:t>
      </w:r>
      <w:proofErr w:type="spellStart"/>
      <w:r w:rsidR="00330DAA" w:rsidRPr="00330DAA">
        <w:rPr>
          <w:sz w:val="22"/>
          <w:szCs w:val="22"/>
        </w:rPr>
        <w:t>қолданыстағы</w:t>
      </w:r>
      <w:proofErr w:type="spellEnd"/>
      <w:r w:rsidR="00330DAA" w:rsidRPr="00330DAA">
        <w:rPr>
          <w:sz w:val="22"/>
          <w:szCs w:val="22"/>
        </w:rPr>
        <w:t xml:space="preserve"> </w:t>
      </w:r>
      <w:proofErr w:type="spellStart"/>
      <w:r w:rsidR="00330DAA" w:rsidRPr="00330DAA">
        <w:rPr>
          <w:sz w:val="22"/>
          <w:szCs w:val="22"/>
        </w:rPr>
        <w:t>заңнамасына</w:t>
      </w:r>
      <w:proofErr w:type="spellEnd"/>
      <w:r w:rsidR="00330DAA" w:rsidRPr="00330DAA">
        <w:rPr>
          <w:sz w:val="22"/>
          <w:szCs w:val="22"/>
        </w:rPr>
        <w:t xml:space="preserve"> </w:t>
      </w:r>
      <w:proofErr w:type="spellStart"/>
      <w:r w:rsidR="00330DAA" w:rsidRPr="00330DAA">
        <w:rPr>
          <w:sz w:val="22"/>
          <w:szCs w:val="22"/>
        </w:rPr>
        <w:t>сәйкес</w:t>
      </w:r>
      <w:proofErr w:type="spellEnd"/>
      <w:r w:rsidR="00330DAA" w:rsidRPr="00330DAA">
        <w:rPr>
          <w:sz w:val="22"/>
          <w:szCs w:val="22"/>
        </w:rPr>
        <w:t xml:space="preserve"> </w:t>
      </w:r>
      <w:proofErr w:type="spellStart"/>
      <w:r w:rsidR="00330DAA" w:rsidRPr="00330DAA">
        <w:rPr>
          <w:sz w:val="22"/>
          <w:szCs w:val="22"/>
        </w:rPr>
        <w:t>міндетті</w:t>
      </w:r>
      <w:proofErr w:type="spellEnd"/>
      <w:r w:rsidR="00330DAA" w:rsidRPr="00330DAA">
        <w:rPr>
          <w:sz w:val="22"/>
          <w:szCs w:val="22"/>
        </w:rPr>
        <w:t xml:space="preserve"> </w:t>
      </w:r>
      <w:proofErr w:type="spellStart"/>
      <w:r w:rsidR="00330DAA" w:rsidRPr="00330DAA">
        <w:rPr>
          <w:sz w:val="22"/>
          <w:szCs w:val="22"/>
        </w:rPr>
        <w:t>салықтар</w:t>
      </w:r>
      <w:proofErr w:type="spellEnd"/>
      <w:r w:rsidR="00330DAA" w:rsidRPr="00330DAA">
        <w:rPr>
          <w:sz w:val="22"/>
          <w:szCs w:val="22"/>
        </w:rPr>
        <w:t xml:space="preserve"> мен </w:t>
      </w:r>
      <w:proofErr w:type="spellStart"/>
      <w:r w:rsidR="00330DAA" w:rsidRPr="00330DAA">
        <w:rPr>
          <w:sz w:val="22"/>
          <w:szCs w:val="22"/>
        </w:rPr>
        <w:t>аударымдарды</w:t>
      </w:r>
      <w:proofErr w:type="spellEnd"/>
      <w:r w:rsidR="00330DAA" w:rsidRPr="00330DAA">
        <w:rPr>
          <w:sz w:val="22"/>
          <w:szCs w:val="22"/>
        </w:rPr>
        <w:t xml:space="preserve"> </w:t>
      </w:r>
      <w:proofErr w:type="spellStart"/>
      <w:r w:rsidR="00330DAA" w:rsidRPr="00330DAA">
        <w:rPr>
          <w:sz w:val="22"/>
          <w:szCs w:val="22"/>
        </w:rPr>
        <w:t>ескере</w:t>
      </w:r>
      <w:proofErr w:type="spellEnd"/>
      <w:r w:rsidR="00330DAA" w:rsidRPr="00330DAA">
        <w:rPr>
          <w:sz w:val="22"/>
          <w:szCs w:val="22"/>
        </w:rPr>
        <w:t xml:space="preserve"> </w:t>
      </w:r>
      <w:proofErr w:type="spellStart"/>
      <w:r w:rsidR="00330DAA" w:rsidRPr="00330DAA">
        <w:rPr>
          <w:sz w:val="22"/>
          <w:szCs w:val="22"/>
        </w:rPr>
        <w:t>отырып</w:t>
      </w:r>
      <w:proofErr w:type="spellEnd"/>
      <w:r w:rsidR="00330DAA" w:rsidRPr="00330DAA">
        <w:rPr>
          <w:sz w:val="22"/>
          <w:szCs w:val="22"/>
        </w:rPr>
        <w:t xml:space="preserve">, </w:t>
      </w:r>
      <w:proofErr w:type="spellStart"/>
      <w:r w:rsidR="00330DAA" w:rsidRPr="00330DAA">
        <w:rPr>
          <w:sz w:val="22"/>
          <w:szCs w:val="22"/>
        </w:rPr>
        <w:t>теңгемен</w:t>
      </w:r>
      <w:proofErr w:type="spellEnd"/>
      <w:r w:rsidR="00330DAA" w:rsidRPr="00330DAA">
        <w:rPr>
          <w:sz w:val="22"/>
          <w:szCs w:val="22"/>
        </w:rPr>
        <w:t xml:space="preserve"> </w:t>
      </w:r>
      <w:proofErr w:type="spellStart"/>
      <w:r w:rsidR="00330DAA" w:rsidRPr="00330DAA">
        <w:rPr>
          <w:sz w:val="22"/>
          <w:szCs w:val="22"/>
        </w:rPr>
        <w:t>көрсетіледі</w:t>
      </w:r>
      <w:proofErr w:type="spellEnd"/>
      <w:r w:rsidR="009D5339" w:rsidRPr="00735CB4">
        <w:rPr>
          <w:sz w:val="22"/>
          <w:szCs w:val="22"/>
        </w:rPr>
        <w:t>.</w:t>
      </w:r>
    </w:p>
    <w:p w:rsidR="00735CB4" w:rsidRPr="00735CB4" w:rsidRDefault="00735CB4" w:rsidP="00735CB4">
      <w:pPr>
        <w:jc w:val="both"/>
        <w:rPr>
          <w:rFonts w:ascii="Times New Roman" w:hAnsi="Times New Roman"/>
        </w:rPr>
      </w:pPr>
      <w:r w:rsidRPr="00735CB4">
        <w:rPr>
          <w:rFonts w:ascii="Times New Roman" w:hAnsi="Times New Roman"/>
        </w:rPr>
        <w:t xml:space="preserve">2.3. </w:t>
      </w:r>
      <w:proofErr w:type="spellStart"/>
      <w:r w:rsidR="00330DAA" w:rsidRPr="00330DAA">
        <w:rPr>
          <w:rFonts w:ascii="Times New Roman" w:hAnsi="Times New Roman"/>
        </w:rPr>
        <w:t>Шарт</w:t>
      </w:r>
      <w:proofErr w:type="spellEnd"/>
      <w:r w:rsidR="00330DAA" w:rsidRPr="00330DAA">
        <w:rPr>
          <w:rFonts w:ascii="Times New Roman" w:hAnsi="Times New Roman"/>
        </w:rPr>
        <w:t xml:space="preserve"> </w:t>
      </w:r>
      <w:proofErr w:type="spellStart"/>
      <w:r w:rsidR="00330DAA" w:rsidRPr="00330DAA">
        <w:rPr>
          <w:rFonts w:ascii="Times New Roman" w:hAnsi="Times New Roman"/>
        </w:rPr>
        <w:t>нысанасында</w:t>
      </w:r>
      <w:proofErr w:type="spellEnd"/>
      <w:r w:rsidR="00330DAA" w:rsidRPr="00330DAA">
        <w:rPr>
          <w:rFonts w:ascii="Times New Roman" w:hAnsi="Times New Roman"/>
        </w:rPr>
        <w:t xml:space="preserve"> </w:t>
      </w:r>
      <w:proofErr w:type="spellStart"/>
      <w:r w:rsidR="00330DAA" w:rsidRPr="00330DAA">
        <w:rPr>
          <w:rFonts w:ascii="Times New Roman" w:hAnsi="Times New Roman"/>
        </w:rPr>
        <w:t>көрсетілген</w:t>
      </w:r>
      <w:proofErr w:type="spellEnd"/>
      <w:r w:rsidR="00330DAA" w:rsidRPr="00330DAA">
        <w:rPr>
          <w:rFonts w:ascii="Times New Roman" w:hAnsi="Times New Roman"/>
        </w:rPr>
        <w:t xml:space="preserve"> </w:t>
      </w:r>
      <w:proofErr w:type="spellStart"/>
      <w:r w:rsidR="00330DAA" w:rsidRPr="00330DAA">
        <w:rPr>
          <w:rFonts w:ascii="Times New Roman" w:hAnsi="Times New Roman"/>
        </w:rPr>
        <w:t>әрбі</w:t>
      </w:r>
      <w:proofErr w:type="gramStart"/>
      <w:r w:rsidR="00330DAA" w:rsidRPr="00330DAA">
        <w:rPr>
          <w:rFonts w:ascii="Times New Roman" w:hAnsi="Times New Roman"/>
        </w:rPr>
        <w:t>р</w:t>
      </w:r>
      <w:proofErr w:type="spellEnd"/>
      <w:proofErr w:type="gramEnd"/>
      <w:r w:rsidR="00330DAA" w:rsidRPr="00330DAA">
        <w:rPr>
          <w:rFonts w:ascii="Times New Roman" w:hAnsi="Times New Roman"/>
        </w:rPr>
        <w:t xml:space="preserve"> </w:t>
      </w:r>
      <w:proofErr w:type="spellStart"/>
      <w:r w:rsidR="00330DAA" w:rsidRPr="00330DAA">
        <w:rPr>
          <w:rFonts w:ascii="Times New Roman" w:hAnsi="Times New Roman"/>
        </w:rPr>
        <w:t>жұмыс</w:t>
      </w:r>
      <w:proofErr w:type="spellEnd"/>
      <w:r w:rsidR="00330DAA" w:rsidRPr="00330DAA">
        <w:rPr>
          <w:rFonts w:ascii="Times New Roman" w:hAnsi="Times New Roman"/>
        </w:rPr>
        <w:t xml:space="preserve"> </w:t>
      </w:r>
      <w:proofErr w:type="spellStart"/>
      <w:r w:rsidR="00330DAA" w:rsidRPr="00330DAA">
        <w:rPr>
          <w:rFonts w:ascii="Times New Roman" w:hAnsi="Times New Roman"/>
        </w:rPr>
        <w:t>түрі</w:t>
      </w:r>
      <w:proofErr w:type="spellEnd"/>
      <w:r w:rsidR="00330DAA" w:rsidRPr="00330DAA">
        <w:rPr>
          <w:rFonts w:ascii="Times New Roman" w:hAnsi="Times New Roman"/>
        </w:rPr>
        <w:t xml:space="preserve"> </w:t>
      </w:r>
      <w:proofErr w:type="spellStart"/>
      <w:r w:rsidR="00330DAA" w:rsidRPr="00330DAA">
        <w:rPr>
          <w:rFonts w:ascii="Times New Roman" w:hAnsi="Times New Roman"/>
        </w:rPr>
        <w:t>бойынша</w:t>
      </w:r>
      <w:proofErr w:type="spellEnd"/>
      <w:r w:rsidR="00330DAA" w:rsidRPr="00330DAA">
        <w:rPr>
          <w:rFonts w:ascii="Times New Roman" w:hAnsi="Times New Roman"/>
        </w:rPr>
        <w:t xml:space="preserve"> </w:t>
      </w:r>
      <w:proofErr w:type="spellStart"/>
      <w:r w:rsidR="00330DAA" w:rsidRPr="00330DAA">
        <w:rPr>
          <w:rFonts w:ascii="Times New Roman" w:hAnsi="Times New Roman"/>
        </w:rPr>
        <w:t>есеп</w:t>
      </w:r>
      <w:proofErr w:type="spellEnd"/>
      <w:r w:rsidR="00330DAA" w:rsidRPr="00330DAA">
        <w:rPr>
          <w:rFonts w:ascii="Times New Roman" w:hAnsi="Times New Roman"/>
        </w:rPr>
        <w:t xml:space="preserve"> </w:t>
      </w:r>
      <w:proofErr w:type="spellStart"/>
      <w:r w:rsidR="00330DAA" w:rsidRPr="00330DAA">
        <w:rPr>
          <w:rFonts w:ascii="Times New Roman" w:hAnsi="Times New Roman"/>
        </w:rPr>
        <w:t>айырысу</w:t>
      </w:r>
      <w:proofErr w:type="spellEnd"/>
      <w:r w:rsidR="00330DAA" w:rsidRPr="00330DAA">
        <w:rPr>
          <w:rFonts w:ascii="Times New Roman" w:hAnsi="Times New Roman"/>
        </w:rPr>
        <w:t xml:space="preserve"> </w:t>
      </w:r>
      <w:proofErr w:type="spellStart"/>
      <w:r w:rsidR="00330DAA" w:rsidRPr="00330DAA">
        <w:rPr>
          <w:rFonts w:ascii="Times New Roman" w:hAnsi="Times New Roman"/>
        </w:rPr>
        <w:t>жеке</w:t>
      </w:r>
      <w:proofErr w:type="spellEnd"/>
      <w:r w:rsidR="00330DAA" w:rsidRPr="00330DAA">
        <w:rPr>
          <w:rFonts w:ascii="Times New Roman" w:hAnsi="Times New Roman"/>
        </w:rPr>
        <w:t xml:space="preserve"> жүргізіледі</w:t>
      </w:r>
      <w:r w:rsidRPr="00735CB4">
        <w:rPr>
          <w:rFonts w:ascii="Times New Roman" w:hAnsi="Times New Roman"/>
        </w:rPr>
        <w:t>.</w:t>
      </w:r>
    </w:p>
    <w:p w:rsidR="00255CD5" w:rsidRPr="00735CB4" w:rsidRDefault="00330DAA" w:rsidP="002D4D87">
      <w:pPr>
        <w:numPr>
          <w:ilvl w:val="0"/>
          <w:numId w:val="10"/>
        </w:numPr>
        <w:tabs>
          <w:tab w:val="num" w:pos="0"/>
        </w:tabs>
        <w:spacing w:after="0" w:line="240" w:lineRule="auto"/>
        <w:ind w:left="0" w:firstLine="0"/>
        <w:contextualSpacing/>
        <w:jc w:val="both"/>
        <w:rPr>
          <w:rFonts w:ascii="Times New Roman" w:hAnsi="Times New Roman"/>
          <w:b/>
        </w:rPr>
      </w:pPr>
      <w:proofErr w:type="spellStart"/>
      <w:r w:rsidRPr="00330DAA">
        <w:rPr>
          <w:rFonts w:ascii="Times New Roman" w:hAnsi="Times New Roman"/>
          <w:b/>
        </w:rPr>
        <w:t>Қызмет</w:t>
      </w:r>
      <w:proofErr w:type="spellEnd"/>
      <w:r w:rsidRPr="00330DAA">
        <w:rPr>
          <w:rFonts w:ascii="Times New Roman" w:hAnsi="Times New Roman"/>
          <w:b/>
        </w:rPr>
        <w:t xml:space="preserve"> </w:t>
      </w:r>
      <w:proofErr w:type="spellStart"/>
      <w:r w:rsidRPr="00330DAA">
        <w:rPr>
          <w:rFonts w:ascii="Times New Roman" w:hAnsi="Times New Roman"/>
          <w:b/>
        </w:rPr>
        <w:t>көрсету</w:t>
      </w:r>
      <w:proofErr w:type="spellEnd"/>
      <w:r w:rsidRPr="00330DAA">
        <w:rPr>
          <w:rFonts w:ascii="Times New Roman" w:hAnsi="Times New Roman"/>
          <w:b/>
        </w:rPr>
        <w:t xml:space="preserve"> </w:t>
      </w:r>
      <w:proofErr w:type="spellStart"/>
      <w:r w:rsidRPr="00330DAA">
        <w:rPr>
          <w:rFonts w:ascii="Times New Roman" w:hAnsi="Times New Roman"/>
          <w:b/>
        </w:rPr>
        <w:t>мерзімі</w:t>
      </w:r>
      <w:proofErr w:type="spellEnd"/>
      <w:r w:rsidRPr="00330DAA">
        <w:rPr>
          <w:rFonts w:ascii="Times New Roman" w:hAnsi="Times New Roman"/>
          <w:b/>
        </w:rPr>
        <w:t>. Көрсетілген қызметтерді көрсету және қабылдау тәртібі</w:t>
      </w:r>
      <w:r w:rsidR="00255CD5" w:rsidRPr="00735CB4">
        <w:rPr>
          <w:rFonts w:ascii="Times New Roman" w:hAnsi="Times New Roman"/>
          <w:b/>
        </w:rPr>
        <w:t>.</w:t>
      </w:r>
    </w:p>
    <w:p w:rsidR="00330DAA" w:rsidRPr="00330DAA" w:rsidRDefault="00330DAA" w:rsidP="00010B65">
      <w:pPr>
        <w:numPr>
          <w:ilvl w:val="1"/>
          <w:numId w:val="4"/>
        </w:numPr>
        <w:tabs>
          <w:tab w:val="left" w:pos="567"/>
        </w:tabs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330DAA">
        <w:rPr>
          <w:rFonts w:ascii="Times New Roman" w:hAnsi="Times New Roman"/>
        </w:rPr>
        <w:lastRenderedPageBreak/>
        <w:t>Қызмет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көрсету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мерзі</w:t>
      </w:r>
      <w:proofErr w:type="gramStart"/>
      <w:r w:rsidRPr="00330DAA">
        <w:rPr>
          <w:rFonts w:ascii="Times New Roman" w:hAnsi="Times New Roman"/>
        </w:rPr>
        <w:t>м</w:t>
      </w:r>
      <w:proofErr w:type="gramEnd"/>
      <w:r w:rsidRPr="00330DAA">
        <w:rPr>
          <w:rFonts w:ascii="Times New Roman" w:hAnsi="Times New Roman"/>
        </w:rPr>
        <w:t>і</w:t>
      </w:r>
      <w:proofErr w:type="spellEnd"/>
      <w:r w:rsidRPr="00330DAA">
        <w:rPr>
          <w:rFonts w:ascii="Times New Roman" w:hAnsi="Times New Roman"/>
        </w:rPr>
        <w:t xml:space="preserve">: 01.01.2020 ж. </w:t>
      </w:r>
      <w:proofErr w:type="spellStart"/>
      <w:r w:rsidRPr="00330DAA">
        <w:rPr>
          <w:rFonts w:ascii="Times New Roman" w:hAnsi="Times New Roman"/>
        </w:rPr>
        <w:t>бастап</w:t>
      </w:r>
      <w:proofErr w:type="spellEnd"/>
      <w:r w:rsidRPr="00330DAA">
        <w:rPr>
          <w:rFonts w:ascii="Times New Roman" w:hAnsi="Times New Roman"/>
        </w:rPr>
        <w:t xml:space="preserve"> 31.12.2020 ж. </w:t>
      </w:r>
      <w:proofErr w:type="spellStart"/>
      <w:r w:rsidRPr="00330DAA">
        <w:rPr>
          <w:rFonts w:ascii="Times New Roman" w:hAnsi="Times New Roman"/>
        </w:rPr>
        <w:t>дейін</w:t>
      </w:r>
      <w:proofErr w:type="spellEnd"/>
      <w:r w:rsidRPr="00330DAA">
        <w:rPr>
          <w:rFonts w:ascii="Times New Roman" w:hAnsi="Times New Roman"/>
        </w:rPr>
        <w:t>.</w:t>
      </w:r>
    </w:p>
    <w:p w:rsidR="00255CD5" w:rsidRPr="00735CB4" w:rsidRDefault="00330DAA" w:rsidP="00010B65">
      <w:pPr>
        <w:numPr>
          <w:ilvl w:val="1"/>
          <w:numId w:val="4"/>
        </w:numPr>
        <w:tabs>
          <w:tab w:val="left" w:pos="567"/>
        </w:tabs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330DAA">
        <w:rPr>
          <w:rFonts w:ascii="Times New Roman" w:hAnsi="Times New Roman"/>
        </w:rPr>
        <w:t>Тапсырыс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беруші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Орындаушының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қызметіне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араласпай</w:t>
      </w:r>
      <w:proofErr w:type="spellEnd"/>
      <w:r w:rsidRPr="00330DAA">
        <w:rPr>
          <w:rFonts w:ascii="Times New Roman" w:hAnsi="Times New Roman"/>
        </w:rPr>
        <w:t xml:space="preserve">, </w:t>
      </w:r>
      <w:proofErr w:type="spellStart"/>
      <w:r w:rsidRPr="00330DAA">
        <w:rPr>
          <w:rFonts w:ascii="Times New Roman" w:hAnsi="Times New Roman"/>
        </w:rPr>
        <w:t>жұмыстарды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орындау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тәртібі</w:t>
      </w:r>
      <w:proofErr w:type="spellEnd"/>
      <w:r w:rsidRPr="00330DAA">
        <w:rPr>
          <w:rFonts w:ascii="Times New Roman" w:hAnsi="Times New Roman"/>
        </w:rPr>
        <w:t xml:space="preserve"> мен </w:t>
      </w:r>
      <w:proofErr w:type="spellStart"/>
      <w:r w:rsidRPr="00330DAA">
        <w:rPr>
          <w:rFonts w:ascii="Times New Roman" w:hAnsi="Times New Roman"/>
        </w:rPr>
        <w:t>мерзімін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бақ</w:t>
      </w:r>
      <w:proofErr w:type="gramStart"/>
      <w:r w:rsidRPr="00330DAA">
        <w:rPr>
          <w:rFonts w:ascii="Times New Roman" w:hAnsi="Times New Roman"/>
        </w:rPr>
        <w:t>ылау</w:t>
      </w:r>
      <w:proofErr w:type="gramEnd"/>
      <w:r w:rsidRPr="00330DAA">
        <w:rPr>
          <w:rFonts w:ascii="Times New Roman" w:hAnsi="Times New Roman"/>
        </w:rPr>
        <w:t>ға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құқылы</w:t>
      </w:r>
      <w:proofErr w:type="spellEnd"/>
      <w:r w:rsidR="00255CD5" w:rsidRPr="00735CB4">
        <w:rPr>
          <w:rFonts w:ascii="Times New Roman" w:hAnsi="Times New Roman"/>
        </w:rPr>
        <w:t>.</w:t>
      </w:r>
    </w:p>
    <w:p w:rsidR="00255CD5" w:rsidRPr="00735CB4" w:rsidRDefault="00330DAA" w:rsidP="00E72D21">
      <w:pPr>
        <w:pStyle w:val="a3"/>
        <w:numPr>
          <w:ilvl w:val="1"/>
          <w:numId w:val="4"/>
        </w:numPr>
        <w:tabs>
          <w:tab w:val="clear" w:pos="0"/>
          <w:tab w:val="left" w:pos="567"/>
        </w:tabs>
        <w:jc w:val="both"/>
        <w:rPr>
          <w:sz w:val="22"/>
          <w:szCs w:val="22"/>
        </w:rPr>
      </w:pPr>
      <w:proofErr w:type="spellStart"/>
      <w:r w:rsidRPr="00330DAA">
        <w:rPr>
          <w:sz w:val="22"/>
          <w:szCs w:val="22"/>
        </w:rPr>
        <w:t>Орындалған</w:t>
      </w:r>
      <w:proofErr w:type="spellEnd"/>
      <w:r w:rsidRPr="00330DAA">
        <w:rPr>
          <w:sz w:val="22"/>
          <w:szCs w:val="22"/>
        </w:rPr>
        <w:t xml:space="preserve"> </w:t>
      </w:r>
      <w:proofErr w:type="spellStart"/>
      <w:r w:rsidRPr="00330DAA">
        <w:rPr>
          <w:sz w:val="22"/>
          <w:szCs w:val="22"/>
        </w:rPr>
        <w:t>жұмыстарды</w:t>
      </w:r>
      <w:proofErr w:type="spellEnd"/>
      <w:r w:rsidRPr="00330DAA">
        <w:rPr>
          <w:sz w:val="22"/>
          <w:szCs w:val="22"/>
        </w:rPr>
        <w:t xml:space="preserve"> </w:t>
      </w:r>
      <w:proofErr w:type="spellStart"/>
      <w:r w:rsidRPr="00330DAA">
        <w:rPr>
          <w:sz w:val="22"/>
          <w:szCs w:val="22"/>
        </w:rPr>
        <w:t>тапсыр</w:t>
      </w:r>
      <w:proofErr w:type="gramStart"/>
      <w:r w:rsidRPr="00330DAA">
        <w:rPr>
          <w:sz w:val="22"/>
          <w:szCs w:val="22"/>
        </w:rPr>
        <w:t>у-</w:t>
      </w:r>
      <w:proofErr w:type="gramEnd"/>
      <w:r w:rsidRPr="00330DAA">
        <w:rPr>
          <w:sz w:val="22"/>
          <w:szCs w:val="22"/>
        </w:rPr>
        <w:t>қабылдау</w:t>
      </w:r>
      <w:proofErr w:type="spellEnd"/>
      <w:r w:rsidRPr="00330DAA">
        <w:rPr>
          <w:sz w:val="22"/>
          <w:szCs w:val="22"/>
        </w:rPr>
        <w:t xml:space="preserve"> </w:t>
      </w:r>
      <w:proofErr w:type="spellStart"/>
      <w:r w:rsidRPr="00330DAA">
        <w:rPr>
          <w:sz w:val="22"/>
          <w:szCs w:val="22"/>
        </w:rPr>
        <w:t>актісіне</w:t>
      </w:r>
      <w:proofErr w:type="spellEnd"/>
      <w:r w:rsidRPr="00330DAA">
        <w:rPr>
          <w:sz w:val="22"/>
          <w:szCs w:val="22"/>
        </w:rPr>
        <w:t xml:space="preserve"> </w:t>
      </w:r>
      <w:proofErr w:type="spellStart"/>
      <w:r w:rsidRPr="00330DAA">
        <w:rPr>
          <w:sz w:val="22"/>
          <w:szCs w:val="22"/>
        </w:rPr>
        <w:t>тараптар</w:t>
      </w:r>
      <w:proofErr w:type="spellEnd"/>
      <w:r w:rsidRPr="00330DAA">
        <w:rPr>
          <w:sz w:val="22"/>
          <w:szCs w:val="22"/>
        </w:rPr>
        <w:t xml:space="preserve"> </w:t>
      </w:r>
      <w:proofErr w:type="spellStart"/>
      <w:r w:rsidRPr="00330DAA">
        <w:rPr>
          <w:sz w:val="22"/>
          <w:szCs w:val="22"/>
        </w:rPr>
        <w:t>қол</w:t>
      </w:r>
      <w:proofErr w:type="spellEnd"/>
      <w:r w:rsidRPr="00330DAA">
        <w:rPr>
          <w:sz w:val="22"/>
          <w:szCs w:val="22"/>
        </w:rPr>
        <w:t xml:space="preserve"> </w:t>
      </w:r>
      <w:proofErr w:type="spellStart"/>
      <w:r w:rsidRPr="00330DAA">
        <w:rPr>
          <w:sz w:val="22"/>
          <w:szCs w:val="22"/>
        </w:rPr>
        <w:t>қойғаннан</w:t>
      </w:r>
      <w:proofErr w:type="spellEnd"/>
      <w:r w:rsidRPr="00330DAA">
        <w:rPr>
          <w:sz w:val="22"/>
          <w:szCs w:val="22"/>
        </w:rPr>
        <w:t xml:space="preserve"> </w:t>
      </w:r>
      <w:proofErr w:type="spellStart"/>
      <w:r w:rsidRPr="00330DAA">
        <w:rPr>
          <w:sz w:val="22"/>
          <w:szCs w:val="22"/>
        </w:rPr>
        <w:t>кейін</w:t>
      </w:r>
      <w:proofErr w:type="spellEnd"/>
      <w:r w:rsidRPr="00330DAA">
        <w:rPr>
          <w:sz w:val="22"/>
          <w:szCs w:val="22"/>
        </w:rPr>
        <w:t xml:space="preserve"> </w:t>
      </w:r>
      <w:proofErr w:type="spellStart"/>
      <w:r w:rsidRPr="00330DAA">
        <w:rPr>
          <w:sz w:val="22"/>
          <w:szCs w:val="22"/>
        </w:rPr>
        <w:t>жұмыс</w:t>
      </w:r>
      <w:proofErr w:type="spellEnd"/>
      <w:r w:rsidRPr="00330DAA">
        <w:rPr>
          <w:sz w:val="22"/>
          <w:szCs w:val="22"/>
        </w:rPr>
        <w:t xml:space="preserve"> </w:t>
      </w:r>
      <w:proofErr w:type="spellStart"/>
      <w:r w:rsidRPr="00330DAA">
        <w:rPr>
          <w:sz w:val="22"/>
          <w:szCs w:val="22"/>
        </w:rPr>
        <w:t>орындалды</w:t>
      </w:r>
      <w:proofErr w:type="spellEnd"/>
      <w:r w:rsidRPr="00330DAA">
        <w:rPr>
          <w:sz w:val="22"/>
          <w:szCs w:val="22"/>
        </w:rPr>
        <w:t xml:space="preserve"> </w:t>
      </w:r>
      <w:proofErr w:type="spellStart"/>
      <w:r w:rsidRPr="00330DAA">
        <w:rPr>
          <w:sz w:val="22"/>
          <w:szCs w:val="22"/>
        </w:rPr>
        <w:t>деп</w:t>
      </w:r>
      <w:proofErr w:type="spellEnd"/>
      <w:r w:rsidRPr="00330DAA">
        <w:rPr>
          <w:sz w:val="22"/>
          <w:szCs w:val="22"/>
        </w:rPr>
        <w:t xml:space="preserve"> </w:t>
      </w:r>
      <w:proofErr w:type="spellStart"/>
      <w:r w:rsidRPr="00330DAA">
        <w:rPr>
          <w:sz w:val="22"/>
          <w:szCs w:val="22"/>
        </w:rPr>
        <w:t>есептеледі</w:t>
      </w:r>
      <w:proofErr w:type="spellEnd"/>
      <w:r w:rsidR="00255CD5" w:rsidRPr="00735CB4">
        <w:rPr>
          <w:sz w:val="22"/>
          <w:szCs w:val="22"/>
        </w:rPr>
        <w:t xml:space="preserve">. </w:t>
      </w:r>
    </w:p>
    <w:p w:rsidR="00255CD5" w:rsidRPr="00735CB4" w:rsidRDefault="00255CD5" w:rsidP="00010B65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255CD5" w:rsidRPr="00735CB4" w:rsidRDefault="00330DAA" w:rsidP="002D4D87">
      <w:pPr>
        <w:numPr>
          <w:ilvl w:val="0"/>
          <w:numId w:val="10"/>
        </w:numPr>
        <w:spacing w:after="0" w:line="240" w:lineRule="auto"/>
        <w:ind w:left="0" w:firstLine="0"/>
        <w:contextualSpacing/>
        <w:jc w:val="both"/>
        <w:rPr>
          <w:rFonts w:ascii="Times New Roman" w:hAnsi="Times New Roman"/>
          <w:b/>
        </w:rPr>
      </w:pPr>
      <w:proofErr w:type="spellStart"/>
      <w:r w:rsidRPr="00330DAA">
        <w:rPr>
          <w:rFonts w:ascii="Times New Roman" w:hAnsi="Times New Roman"/>
          <w:b/>
        </w:rPr>
        <w:t>Тараптардың</w:t>
      </w:r>
      <w:proofErr w:type="spellEnd"/>
      <w:r w:rsidRPr="00330DAA">
        <w:rPr>
          <w:rFonts w:ascii="Times New Roman" w:hAnsi="Times New Roman"/>
          <w:b/>
        </w:rPr>
        <w:t xml:space="preserve"> </w:t>
      </w:r>
      <w:proofErr w:type="spellStart"/>
      <w:r w:rsidRPr="00330DAA">
        <w:rPr>
          <w:rFonts w:ascii="Times New Roman" w:hAnsi="Times New Roman"/>
          <w:b/>
        </w:rPr>
        <w:t>жауапкершілігі</w:t>
      </w:r>
      <w:proofErr w:type="spellEnd"/>
    </w:p>
    <w:p w:rsidR="00255CD5" w:rsidRPr="00735CB4" w:rsidRDefault="00330DAA" w:rsidP="00010B65">
      <w:pPr>
        <w:numPr>
          <w:ilvl w:val="1"/>
          <w:numId w:val="5"/>
        </w:numPr>
        <w:tabs>
          <w:tab w:val="left" w:pos="567"/>
        </w:tabs>
        <w:spacing w:after="0" w:line="240" w:lineRule="auto"/>
        <w:ind w:left="0" w:firstLine="0"/>
        <w:contextualSpacing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lang w:val="kk-KZ"/>
        </w:rPr>
        <w:t>О</w:t>
      </w:r>
      <w:proofErr w:type="spellStart"/>
      <w:r w:rsidRPr="00330DAA">
        <w:rPr>
          <w:rFonts w:ascii="Times New Roman" w:hAnsi="Times New Roman"/>
        </w:rPr>
        <w:t>сы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Шарт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бойынша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тараптардың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жауапкершілігі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Қазақстан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Республикасының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қолданыстағы</w:t>
      </w:r>
      <w:proofErr w:type="spellEnd"/>
      <w:r w:rsidRPr="00330DAA">
        <w:rPr>
          <w:rFonts w:ascii="Times New Roman" w:hAnsi="Times New Roman"/>
        </w:rPr>
        <w:t xml:space="preserve"> заңнамасына сәйкес анықталады</w:t>
      </w:r>
      <w:r w:rsidR="00255CD5" w:rsidRPr="00735CB4">
        <w:rPr>
          <w:rFonts w:ascii="Times New Roman" w:hAnsi="Times New Roman"/>
        </w:rPr>
        <w:t>.</w:t>
      </w:r>
    </w:p>
    <w:p w:rsidR="008B75F9" w:rsidRPr="00735CB4" w:rsidRDefault="00330DAA" w:rsidP="00010B65">
      <w:pPr>
        <w:numPr>
          <w:ilvl w:val="1"/>
          <w:numId w:val="6"/>
        </w:numPr>
        <w:spacing w:after="0" w:line="240" w:lineRule="auto"/>
        <w:ind w:left="0" w:firstLine="0"/>
        <w:jc w:val="both"/>
        <w:rPr>
          <w:rFonts w:ascii="Times New Roman" w:hAnsi="Times New Roman"/>
        </w:rPr>
      </w:pPr>
      <w:proofErr w:type="spellStart"/>
      <w:r w:rsidRPr="00330DAA">
        <w:rPr>
          <w:rFonts w:ascii="Times New Roman" w:hAnsi="Times New Roman"/>
        </w:rPr>
        <w:t>Тараптар</w:t>
      </w:r>
      <w:proofErr w:type="spellEnd"/>
      <w:r w:rsidRPr="00330DAA">
        <w:rPr>
          <w:rFonts w:ascii="Times New Roman" w:hAnsi="Times New Roman"/>
        </w:rPr>
        <w:t xml:space="preserve"> осы </w:t>
      </w:r>
      <w:proofErr w:type="spellStart"/>
      <w:r w:rsidRPr="00330DAA">
        <w:rPr>
          <w:rFonts w:ascii="Times New Roman" w:hAnsi="Times New Roman"/>
        </w:rPr>
        <w:t>Шарт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бойынша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міндеттемелерді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орындағаны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үшін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тараптардың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ерік-жігері</w:t>
      </w:r>
      <w:proofErr w:type="spellEnd"/>
      <w:r w:rsidRPr="00330DAA">
        <w:rPr>
          <w:rFonts w:ascii="Times New Roman" w:hAnsi="Times New Roman"/>
        </w:rPr>
        <w:t xml:space="preserve"> мен </w:t>
      </w:r>
      <w:proofErr w:type="spellStart"/>
      <w:r w:rsidRPr="00330DAA">
        <w:rPr>
          <w:rFonts w:ascii="Times New Roman" w:hAnsi="Times New Roman"/>
        </w:rPr>
        <w:t>тілектерінен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proofErr w:type="gramStart"/>
      <w:r w:rsidRPr="00330DAA">
        <w:rPr>
          <w:rFonts w:ascii="Times New Roman" w:hAnsi="Times New Roman"/>
        </w:rPr>
        <w:t>бас</w:t>
      </w:r>
      <w:proofErr w:type="gramEnd"/>
      <w:r w:rsidRPr="00330DAA">
        <w:rPr>
          <w:rFonts w:ascii="Times New Roman" w:hAnsi="Times New Roman"/>
        </w:rPr>
        <w:t>қа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туындаған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және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жарияланған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немесе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нақты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соғысты</w:t>
      </w:r>
      <w:proofErr w:type="spellEnd"/>
      <w:r w:rsidRPr="00330DAA">
        <w:rPr>
          <w:rFonts w:ascii="Times New Roman" w:hAnsi="Times New Roman"/>
        </w:rPr>
        <w:t xml:space="preserve">, </w:t>
      </w:r>
      <w:proofErr w:type="spellStart"/>
      <w:r w:rsidRPr="00330DAA">
        <w:rPr>
          <w:rFonts w:ascii="Times New Roman" w:hAnsi="Times New Roman"/>
        </w:rPr>
        <w:t>азаматтық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толқуларды</w:t>
      </w:r>
      <w:proofErr w:type="spellEnd"/>
      <w:r w:rsidRPr="00330DAA">
        <w:rPr>
          <w:rFonts w:ascii="Times New Roman" w:hAnsi="Times New Roman"/>
        </w:rPr>
        <w:t xml:space="preserve">, </w:t>
      </w:r>
      <w:proofErr w:type="spellStart"/>
      <w:r w:rsidRPr="00330DAA">
        <w:rPr>
          <w:rFonts w:ascii="Times New Roman" w:hAnsi="Times New Roman"/>
        </w:rPr>
        <w:t>эпидемияны</w:t>
      </w:r>
      <w:proofErr w:type="spellEnd"/>
      <w:r w:rsidRPr="00330DAA">
        <w:rPr>
          <w:rFonts w:ascii="Times New Roman" w:hAnsi="Times New Roman"/>
        </w:rPr>
        <w:t xml:space="preserve">, </w:t>
      </w:r>
      <w:proofErr w:type="spellStart"/>
      <w:r w:rsidRPr="00330DAA">
        <w:rPr>
          <w:rFonts w:ascii="Times New Roman" w:hAnsi="Times New Roman"/>
        </w:rPr>
        <w:t>қоршауды</w:t>
      </w:r>
      <w:proofErr w:type="spellEnd"/>
      <w:r w:rsidRPr="00330DAA">
        <w:rPr>
          <w:rFonts w:ascii="Times New Roman" w:hAnsi="Times New Roman"/>
        </w:rPr>
        <w:t xml:space="preserve">, эмбарго, </w:t>
      </w:r>
      <w:proofErr w:type="spellStart"/>
      <w:r w:rsidRPr="00330DAA">
        <w:rPr>
          <w:rFonts w:ascii="Times New Roman" w:hAnsi="Times New Roman"/>
        </w:rPr>
        <w:t>жер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сілкінісі</w:t>
      </w:r>
      <w:proofErr w:type="spellEnd"/>
      <w:r w:rsidRPr="00330DAA">
        <w:rPr>
          <w:rFonts w:ascii="Times New Roman" w:hAnsi="Times New Roman"/>
        </w:rPr>
        <w:t xml:space="preserve">, су </w:t>
      </w:r>
      <w:proofErr w:type="spellStart"/>
      <w:r w:rsidRPr="00330DAA">
        <w:rPr>
          <w:rFonts w:ascii="Times New Roman" w:hAnsi="Times New Roman"/>
        </w:rPr>
        <w:t>тасқыны</w:t>
      </w:r>
      <w:proofErr w:type="spellEnd"/>
      <w:r w:rsidRPr="00330DAA">
        <w:rPr>
          <w:rFonts w:ascii="Times New Roman" w:hAnsi="Times New Roman"/>
        </w:rPr>
        <w:t xml:space="preserve">, </w:t>
      </w:r>
      <w:proofErr w:type="spellStart"/>
      <w:r w:rsidRPr="00330DAA">
        <w:rPr>
          <w:rFonts w:ascii="Times New Roman" w:hAnsi="Times New Roman"/>
        </w:rPr>
        <w:t>өрттер</w:t>
      </w:r>
      <w:proofErr w:type="spellEnd"/>
      <w:r w:rsidRPr="00330DAA">
        <w:rPr>
          <w:rFonts w:ascii="Times New Roman" w:hAnsi="Times New Roman"/>
        </w:rPr>
        <w:t xml:space="preserve"> мен </w:t>
      </w:r>
      <w:proofErr w:type="spellStart"/>
      <w:r w:rsidRPr="00330DAA">
        <w:rPr>
          <w:rFonts w:ascii="Times New Roman" w:hAnsi="Times New Roman"/>
        </w:rPr>
        <w:t>басқа</w:t>
      </w:r>
      <w:proofErr w:type="spellEnd"/>
      <w:r w:rsidRPr="00330DAA">
        <w:rPr>
          <w:rFonts w:ascii="Times New Roman" w:hAnsi="Times New Roman"/>
        </w:rPr>
        <w:t xml:space="preserve"> да </w:t>
      </w:r>
      <w:proofErr w:type="spellStart"/>
      <w:r w:rsidRPr="00330DAA">
        <w:rPr>
          <w:rFonts w:ascii="Times New Roman" w:hAnsi="Times New Roman"/>
        </w:rPr>
        <w:t>табиғи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апаттарды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қоса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алғанда</w:t>
      </w:r>
      <w:proofErr w:type="spellEnd"/>
      <w:r w:rsidRPr="00330DAA">
        <w:rPr>
          <w:rFonts w:ascii="Times New Roman" w:hAnsi="Times New Roman"/>
        </w:rPr>
        <w:t xml:space="preserve">, </w:t>
      </w:r>
      <w:proofErr w:type="spellStart"/>
      <w:r w:rsidRPr="00330DAA">
        <w:rPr>
          <w:rFonts w:ascii="Times New Roman" w:hAnsi="Times New Roman"/>
        </w:rPr>
        <w:t>алдын</w:t>
      </w:r>
      <w:proofErr w:type="spellEnd"/>
      <w:r w:rsidRPr="00330DAA">
        <w:rPr>
          <w:rFonts w:ascii="Times New Roman" w:hAnsi="Times New Roman"/>
        </w:rPr>
        <w:t xml:space="preserve"> ала </w:t>
      </w:r>
      <w:proofErr w:type="spellStart"/>
      <w:r w:rsidRPr="00330DAA">
        <w:rPr>
          <w:rFonts w:ascii="Times New Roman" w:hAnsi="Times New Roman"/>
        </w:rPr>
        <w:t>болжауға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немесе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proofErr w:type="gramStart"/>
      <w:r w:rsidRPr="00330DAA">
        <w:rPr>
          <w:rFonts w:ascii="Times New Roman" w:hAnsi="Times New Roman"/>
        </w:rPr>
        <w:t>болдырмау</w:t>
      </w:r>
      <w:proofErr w:type="gramEnd"/>
      <w:r w:rsidRPr="00330DAA">
        <w:rPr>
          <w:rFonts w:ascii="Times New Roman" w:hAnsi="Times New Roman"/>
        </w:rPr>
        <w:t>ға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болмайтын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мән-жайларға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негізделген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жауапкершіліктен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босатылады</w:t>
      </w:r>
      <w:proofErr w:type="spellEnd"/>
      <w:r w:rsidR="00C92E52" w:rsidRPr="00735CB4">
        <w:rPr>
          <w:rFonts w:ascii="Times New Roman" w:hAnsi="Times New Roman"/>
        </w:rPr>
        <w:t>.</w:t>
      </w:r>
    </w:p>
    <w:p w:rsidR="008B75F9" w:rsidRPr="00735CB4" w:rsidRDefault="00330DAA" w:rsidP="00010B65">
      <w:pPr>
        <w:numPr>
          <w:ilvl w:val="1"/>
          <w:numId w:val="6"/>
        </w:numPr>
        <w:spacing w:after="0" w:line="240" w:lineRule="auto"/>
        <w:ind w:left="0" w:firstLine="0"/>
        <w:jc w:val="both"/>
        <w:rPr>
          <w:rFonts w:ascii="Times New Roman" w:hAnsi="Times New Roman"/>
        </w:rPr>
      </w:pPr>
      <w:proofErr w:type="spellStart"/>
      <w:r w:rsidRPr="00330DAA">
        <w:rPr>
          <w:rFonts w:ascii="Times New Roman" w:hAnsi="Times New Roman"/>
        </w:rPr>
        <w:t>Орындаушының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өз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міндеттемелерін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адал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орындамау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фактілері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тіркелген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жағдайда</w:t>
      </w:r>
      <w:proofErr w:type="spellEnd"/>
      <w:r w:rsidRPr="00330DAA">
        <w:rPr>
          <w:rFonts w:ascii="Times New Roman" w:hAnsi="Times New Roman"/>
        </w:rPr>
        <w:t xml:space="preserve">, </w:t>
      </w:r>
      <w:proofErr w:type="spellStart"/>
      <w:r w:rsidRPr="00330DAA">
        <w:rPr>
          <w:rFonts w:ascii="Times New Roman" w:hAnsi="Times New Roman"/>
        </w:rPr>
        <w:t>соның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ішінде</w:t>
      </w:r>
      <w:proofErr w:type="spellEnd"/>
      <w:r w:rsidRPr="00330DAA">
        <w:rPr>
          <w:rFonts w:ascii="Times New Roman" w:hAnsi="Times New Roman"/>
        </w:rPr>
        <w:t xml:space="preserve">, </w:t>
      </w:r>
      <w:proofErr w:type="spellStart"/>
      <w:r w:rsidRPr="00330DAA">
        <w:rPr>
          <w:rFonts w:ascii="Times New Roman" w:hAnsi="Times New Roman"/>
        </w:rPr>
        <w:t>бірақ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олармен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шектелмей</w:t>
      </w:r>
      <w:proofErr w:type="spellEnd"/>
      <w:r w:rsidR="008B75F9" w:rsidRPr="00735CB4">
        <w:rPr>
          <w:rFonts w:ascii="Times New Roman" w:hAnsi="Times New Roman"/>
        </w:rPr>
        <w:t>:</w:t>
      </w:r>
    </w:p>
    <w:p w:rsidR="00330DAA" w:rsidRPr="00330DAA" w:rsidRDefault="00330DAA" w:rsidP="00330DAA">
      <w:pPr>
        <w:spacing w:after="0" w:line="240" w:lineRule="auto"/>
        <w:jc w:val="both"/>
        <w:rPr>
          <w:rFonts w:ascii="Times New Roman" w:hAnsi="Times New Roman"/>
        </w:rPr>
      </w:pPr>
      <w:r w:rsidRPr="00330DAA">
        <w:rPr>
          <w:rFonts w:ascii="Times New Roman" w:hAnsi="Times New Roman"/>
        </w:rPr>
        <w:t xml:space="preserve">- </w:t>
      </w:r>
      <w:proofErr w:type="spellStart"/>
      <w:r w:rsidRPr="00330DAA">
        <w:rPr>
          <w:rFonts w:ascii="Times New Roman" w:hAnsi="Times New Roman"/>
        </w:rPr>
        <w:t>талапкерлерге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оларды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адастыратын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кө</w:t>
      </w:r>
      <w:proofErr w:type="gramStart"/>
      <w:r w:rsidRPr="00330DAA">
        <w:rPr>
          <w:rFonts w:ascii="Times New Roman" w:hAnsi="Times New Roman"/>
        </w:rPr>
        <w:t>р</w:t>
      </w:r>
      <w:proofErr w:type="gramEnd"/>
      <w:r w:rsidRPr="00330DAA">
        <w:rPr>
          <w:rFonts w:ascii="Times New Roman" w:hAnsi="Times New Roman"/>
        </w:rPr>
        <w:t>інеу</w:t>
      </w:r>
      <w:proofErr w:type="spellEnd"/>
      <w:r w:rsidRPr="00330DAA">
        <w:rPr>
          <w:rFonts w:ascii="Times New Roman" w:hAnsi="Times New Roman"/>
        </w:rPr>
        <w:t xml:space="preserve"> жалған ақпарат беру;</w:t>
      </w:r>
    </w:p>
    <w:p w:rsidR="00330DAA" w:rsidRPr="00330DAA" w:rsidRDefault="00330DAA" w:rsidP="00330DAA">
      <w:pPr>
        <w:spacing w:after="0" w:line="240" w:lineRule="auto"/>
        <w:jc w:val="both"/>
        <w:rPr>
          <w:rFonts w:ascii="Times New Roman" w:hAnsi="Times New Roman"/>
        </w:rPr>
      </w:pPr>
      <w:r w:rsidRPr="00330DAA">
        <w:rPr>
          <w:rFonts w:ascii="Times New Roman" w:hAnsi="Times New Roman"/>
        </w:rPr>
        <w:t xml:space="preserve">- осы </w:t>
      </w:r>
      <w:proofErr w:type="spellStart"/>
      <w:r w:rsidRPr="00330DAA">
        <w:rPr>
          <w:rFonts w:ascii="Times New Roman" w:hAnsi="Times New Roman"/>
        </w:rPr>
        <w:t>Шарттың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талаптарын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үшінші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тұлғ</w:t>
      </w:r>
      <w:proofErr w:type="gramStart"/>
      <w:r w:rsidRPr="00330DAA">
        <w:rPr>
          <w:rFonts w:ascii="Times New Roman" w:hAnsi="Times New Roman"/>
        </w:rPr>
        <w:t>алар</w:t>
      </w:r>
      <w:proofErr w:type="gramEnd"/>
      <w:r w:rsidRPr="00330DAA">
        <w:rPr>
          <w:rFonts w:ascii="Times New Roman" w:hAnsi="Times New Roman"/>
        </w:rPr>
        <w:t>ға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жария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ету</w:t>
      </w:r>
      <w:proofErr w:type="spellEnd"/>
      <w:r w:rsidRPr="00330DAA">
        <w:rPr>
          <w:rFonts w:ascii="Times New Roman" w:hAnsi="Times New Roman"/>
        </w:rPr>
        <w:t>;</w:t>
      </w:r>
    </w:p>
    <w:p w:rsidR="00330DAA" w:rsidRPr="00330DAA" w:rsidRDefault="00330DAA" w:rsidP="00330DAA">
      <w:pPr>
        <w:spacing w:after="0" w:line="240" w:lineRule="auto"/>
        <w:jc w:val="both"/>
        <w:rPr>
          <w:rFonts w:ascii="Times New Roman" w:hAnsi="Times New Roman"/>
        </w:rPr>
      </w:pPr>
      <w:r w:rsidRPr="00330DAA">
        <w:rPr>
          <w:rFonts w:ascii="Times New Roman" w:hAnsi="Times New Roman"/>
        </w:rPr>
        <w:t xml:space="preserve">- университет </w:t>
      </w:r>
      <w:proofErr w:type="spellStart"/>
      <w:r w:rsidRPr="00330DAA">
        <w:rPr>
          <w:rFonts w:ascii="Times New Roman" w:hAnsi="Times New Roman"/>
        </w:rPr>
        <w:t>шотына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енгізу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мақсатында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талапкерлерден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қолм</w:t>
      </w:r>
      <w:proofErr w:type="gramStart"/>
      <w:r w:rsidRPr="00330DAA">
        <w:rPr>
          <w:rFonts w:ascii="Times New Roman" w:hAnsi="Times New Roman"/>
        </w:rPr>
        <w:t>а-</w:t>
      </w:r>
      <w:proofErr w:type="gramEnd"/>
      <w:r w:rsidRPr="00330DAA">
        <w:rPr>
          <w:rFonts w:ascii="Times New Roman" w:hAnsi="Times New Roman"/>
        </w:rPr>
        <w:t>қол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ақша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жинау</w:t>
      </w:r>
      <w:proofErr w:type="spellEnd"/>
      <w:r w:rsidRPr="00330DAA">
        <w:rPr>
          <w:rFonts w:ascii="Times New Roman" w:hAnsi="Times New Roman"/>
        </w:rPr>
        <w:t>;</w:t>
      </w:r>
    </w:p>
    <w:p w:rsidR="00330DAA" w:rsidRPr="00330DAA" w:rsidRDefault="00330DAA" w:rsidP="00330DAA">
      <w:pPr>
        <w:spacing w:after="0" w:line="240" w:lineRule="auto"/>
        <w:jc w:val="both"/>
        <w:rPr>
          <w:rFonts w:ascii="Times New Roman" w:hAnsi="Times New Roman"/>
        </w:rPr>
      </w:pPr>
      <w:r w:rsidRPr="00330DAA">
        <w:rPr>
          <w:rFonts w:ascii="Times New Roman" w:hAnsi="Times New Roman"/>
        </w:rPr>
        <w:t xml:space="preserve">- </w:t>
      </w:r>
      <w:proofErr w:type="spellStart"/>
      <w:r w:rsidRPr="00330DAA">
        <w:rPr>
          <w:rFonts w:ascii="Times New Roman" w:hAnsi="Times New Roman"/>
        </w:rPr>
        <w:t>оқуға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өтініш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беруге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байланысты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үгіт-насихат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және</w:t>
      </w:r>
      <w:proofErr w:type="spellEnd"/>
      <w:r w:rsidRPr="00330DAA">
        <w:rPr>
          <w:rFonts w:ascii="Times New Roman" w:hAnsi="Times New Roman"/>
        </w:rPr>
        <w:t xml:space="preserve"> өзге де қызметтерді көрсету </w:t>
      </w:r>
      <w:proofErr w:type="spellStart"/>
      <w:r w:rsidRPr="00330DAA">
        <w:rPr>
          <w:rFonts w:ascii="Times New Roman" w:hAnsi="Times New Roman"/>
        </w:rPr>
        <w:t>үшін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ақшалай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қаражат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жинау</w:t>
      </w:r>
      <w:proofErr w:type="spellEnd"/>
      <w:r w:rsidRPr="00330DAA">
        <w:rPr>
          <w:rFonts w:ascii="Times New Roman" w:hAnsi="Times New Roman"/>
        </w:rPr>
        <w:t>;</w:t>
      </w:r>
    </w:p>
    <w:p w:rsidR="00330DAA" w:rsidRPr="00330DAA" w:rsidRDefault="00330DAA" w:rsidP="00330DAA">
      <w:pPr>
        <w:spacing w:after="0" w:line="240" w:lineRule="auto"/>
        <w:jc w:val="both"/>
        <w:rPr>
          <w:rFonts w:ascii="Times New Roman" w:hAnsi="Times New Roman"/>
        </w:rPr>
      </w:pPr>
      <w:r w:rsidRPr="00330DAA">
        <w:rPr>
          <w:rFonts w:ascii="Times New Roman" w:hAnsi="Times New Roman"/>
        </w:rPr>
        <w:t xml:space="preserve">- </w:t>
      </w:r>
      <w:proofErr w:type="spellStart"/>
      <w:r w:rsidRPr="00330DAA">
        <w:rPr>
          <w:rFonts w:ascii="Times New Roman" w:hAnsi="Times New Roman"/>
        </w:rPr>
        <w:t>талапкерлердің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жеке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деректерін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жазбаша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келісімінсіз</w:t>
      </w:r>
      <w:proofErr w:type="spellEnd"/>
      <w:r w:rsidRPr="00330DAA">
        <w:rPr>
          <w:rFonts w:ascii="Times New Roman" w:hAnsi="Times New Roman"/>
        </w:rPr>
        <w:t xml:space="preserve"> үшінші тұлғ</w:t>
      </w:r>
      <w:proofErr w:type="gramStart"/>
      <w:r w:rsidRPr="00330DAA">
        <w:rPr>
          <w:rFonts w:ascii="Times New Roman" w:hAnsi="Times New Roman"/>
        </w:rPr>
        <w:t>алар</w:t>
      </w:r>
      <w:proofErr w:type="gramEnd"/>
      <w:r w:rsidRPr="00330DAA">
        <w:rPr>
          <w:rFonts w:ascii="Times New Roman" w:hAnsi="Times New Roman"/>
        </w:rPr>
        <w:t>ға беру;</w:t>
      </w:r>
    </w:p>
    <w:p w:rsidR="008B75F9" w:rsidRPr="00735CB4" w:rsidRDefault="00330DAA" w:rsidP="00330DAA">
      <w:pPr>
        <w:spacing w:after="0" w:line="240" w:lineRule="auto"/>
        <w:jc w:val="both"/>
        <w:rPr>
          <w:rFonts w:ascii="Times New Roman" w:hAnsi="Times New Roman"/>
        </w:rPr>
      </w:pPr>
      <w:r w:rsidRPr="00330DAA">
        <w:rPr>
          <w:rFonts w:ascii="Times New Roman" w:hAnsi="Times New Roman"/>
        </w:rPr>
        <w:t xml:space="preserve">- </w:t>
      </w:r>
      <w:proofErr w:type="spellStart"/>
      <w:r w:rsidRPr="00330DAA">
        <w:rPr>
          <w:rFonts w:ascii="Times New Roman" w:hAnsi="Times New Roman"/>
        </w:rPr>
        <w:t>талапкерлердің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жеке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істерін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нотариалдық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сенімхатсыз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жинау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және</w:t>
      </w:r>
      <w:proofErr w:type="spellEnd"/>
      <w:r w:rsidRPr="00330DAA">
        <w:rPr>
          <w:rFonts w:ascii="Times New Roman" w:hAnsi="Times New Roman"/>
        </w:rPr>
        <w:t xml:space="preserve"> беру</w:t>
      </w:r>
    </w:p>
    <w:p w:rsidR="008B75F9" w:rsidRPr="00735CB4" w:rsidRDefault="00330DAA" w:rsidP="00010B65">
      <w:pPr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330DAA">
        <w:rPr>
          <w:rFonts w:ascii="Times New Roman" w:hAnsi="Times New Roman"/>
        </w:rPr>
        <w:t>Тапсырыс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беруші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Орындаушы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proofErr w:type="gramStart"/>
      <w:r w:rsidRPr="00330DAA">
        <w:rPr>
          <w:rFonts w:ascii="Times New Roman" w:hAnsi="Times New Roman"/>
        </w:rPr>
        <w:t>тартқан</w:t>
      </w:r>
      <w:proofErr w:type="spellEnd"/>
      <w:proofErr w:type="gram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барлық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талапкерлер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бойынша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сыйақы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төлемей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шартты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біржақты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тәртіппен</w:t>
      </w:r>
      <w:proofErr w:type="spellEnd"/>
      <w:r w:rsidRPr="00330DAA">
        <w:rPr>
          <w:rFonts w:ascii="Times New Roman" w:hAnsi="Times New Roman"/>
        </w:rPr>
        <w:t xml:space="preserve"> </w:t>
      </w:r>
      <w:proofErr w:type="spellStart"/>
      <w:r w:rsidRPr="00330DAA">
        <w:rPr>
          <w:rFonts w:ascii="Times New Roman" w:hAnsi="Times New Roman"/>
        </w:rPr>
        <w:t>бұзуға</w:t>
      </w:r>
      <w:proofErr w:type="spellEnd"/>
      <w:r w:rsidRPr="00330DAA">
        <w:rPr>
          <w:rFonts w:ascii="Times New Roman" w:hAnsi="Times New Roman"/>
        </w:rPr>
        <w:t xml:space="preserve"> құқылы</w:t>
      </w:r>
      <w:r w:rsidR="008B75F9" w:rsidRPr="00735CB4">
        <w:rPr>
          <w:rFonts w:ascii="Times New Roman" w:hAnsi="Times New Roman"/>
        </w:rPr>
        <w:t>.</w:t>
      </w:r>
    </w:p>
    <w:p w:rsidR="00255CD5" w:rsidRPr="00735CB4" w:rsidRDefault="00255CD5" w:rsidP="00010B65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255CD5" w:rsidRPr="00735CB4" w:rsidRDefault="003361BB" w:rsidP="00010B65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hAnsi="Times New Roman"/>
          <w:b/>
        </w:rPr>
      </w:pPr>
      <w:r w:rsidRPr="003361BB">
        <w:rPr>
          <w:rFonts w:ascii="Times New Roman" w:hAnsi="Times New Roman"/>
          <w:b/>
        </w:rPr>
        <w:t>Құпиялылық</w:t>
      </w:r>
    </w:p>
    <w:p w:rsidR="00255CD5" w:rsidRPr="00735CB4" w:rsidRDefault="003361BB" w:rsidP="00010B65">
      <w:pPr>
        <w:numPr>
          <w:ilvl w:val="1"/>
          <w:numId w:val="5"/>
        </w:numPr>
        <w:spacing w:after="0" w:line="240" w:lineRule="auto"/>
        <w:ind w:left="0" w:firstLine="0"/>
        <w:contextualSpacing/>
        <w:jc w:val="both"/>
        <w:rPr>
          <w:rFonts w:ascii="Times New Roman" w:hAnsi="Times New Roman"/>
          <w:b/>
        </w:rPr>
      </w:pPr>
      <w:proofErr w:type="spellStart"/>
      <w:r w:rsidRPr="003361BB">
        <w:rPr>
          <w:rFonts w:ascii="Times New Roman" w:hAnsi="Times New Roman"/>
        </w:rPr>
        <w:t>Тараптар</w:t>
      </w:r>
      <w:proofErr w:type="spellEnd"/>
      <w:r w:rsidRPr="003361BB">
        <w:rPr>
          <w:rFonts w:ascii="Times New Roman" w:hAnsi="Times New Roman"/>
        </w:rPr>
        <w:t xml:space="preserve"> осы </w:t>
      </w:r>
      <w:proofErr w:type="spellStart"/>
      <w:r w:rsidRPr="003361BB">
        <w:rPr>
          <w:rFonts w:ascii="Times New Roman" w:hAnsi="Times New Roman"/>
        </w:rPr>
        <w:t>Шарттың</w:t>
      </w:r>
      <w:proofErr w:type="spellEnd"/>
      <w:r w:rsidRPr="003361BB">
        <w:rPr>
          <w:rFonts w:ascii="Times New Roman" w:hAnsi="Times New Roman"/>
        </w:rPr>
        <w:t xml:space="preserve"> </w:t>
      </w:r>
      <w:proofErr w:type="spellStart"/>
      <w:r w:rsidRPr="003361BB">
        <w:rPr>
          <w:rFonts w:ascii="Times New Roman" w:hAnsi="Times New Roman"/>
        </w:rPr>
        <w:t>қолданылуы</w:t>
      </w:r>
      <w:proofErr w:type="spellEnd"/>
      <w:r w:rsidRPr="003361BB">
        <w:rPr>
          <w:rFonts w:ascii="Times New Roman" w:hAnsi="Times New Roman"/>
        </w:rPr>
        <w:t xml:space="preserve"> </w:t>
      </w:r>
      <w:proofErr w:type="spellStart"/>
      <w:r w:rsidRPr="003361BB">
        <w:rPr>
          <w:rFonts w:ascii="Times New Roman" w:hAnsi="Times New Roman"/>
        </w:rPr>
        <w:t>кезеңінде</w:t>
      </w:r>
      <w:proofErr w:type="spellEnd"/>
      <w:r w:rsidRPr="003361BB">
        <w:rPr>
          <w:rFonts w:ascii="Times New Roman" w:hAnsi="Times New Roman"/>
        </w:rPr>
        <w:t xml:space="preserve"> </w:t>
      </w:r>
      <w:proofErr w:type="spellStart"/>
      <w:r w:rsidRPr="003361BB">
        <w:rPr>
          <w:rFonts w:ascii="Times New Roman" w:hAnsi="Times New Roman"/>
        </w:rPr>
        <w:t>және</w:t>
      </w:r>
      <w:proofErr w:type="spellEnd"/>
      <w:r w:rsidRPr="003361BB">
        <w:rPr>
          <w:rFonts w:ascii="Times New Roman" w:hAnsi="Times New Roman"/>
        </w:rPr>
        <w:t xml:space="preserve"> </w:t>
      </w:r>
      <w:proofErr w:type="spellStart"/>
      <w:r w:rsidRPr="003361BB">
        <w:rPr>
          <w:rFonts w:ascii="Times New Roman" w:hAnsi="Times New Roman"/>
        </w:rPr>
        <w:t>аяқталғаннан</w:t>
      </w:r>
      <w:proofErr w:type="spellEnd"/>
      <w:r w:rsidRPr="003361BB">
        <w:rPr>
          <w:rFonts w:ascii="Times New Roman" w:hAnsi="Times New Roman"/>
        </w:rPr>
        <w:t xml:space="preserve"> </w:t>
      </w:r>
      <w:proofErr w:type="spellStart"/>
      <w:r w:rsidRPr="003361BB">
        <w:rPr>
          <w:rFonts w:ascii="Times New Roman" w:hAnsi="Times New Roman"/>
        </w:rPr>
        <w:t>кейін</w:t>
      </w:r>
      <w:proofErr w:type="spellEnd"/>
      <w:r w:rsidRPr="003361BB">
        <w:rPr>
          <w:rFonts w:ascii="Times New Roman" w:hAnsi="Times New Roman"/>
        </w:rPr>
        <w:t xml:space="preserve"> </w:t>
      </w:r>
      <w:proofErr w:type="spellStart"/>
      <w:r w:rsidRPr="003361BB">
        <w:rPr>
          <w:rFonts w:ascii="Times New Roman" w:hAnsi="Times New Roman"/>
        </w:rPr>
        <w:t>кез</w:t>
      </w:r>
      <w:proofErr w:type="spellEnd"/>
      <w:r w:rsidRPr="003361BB">
        <w:rPr>
          <w:rFonts w:ascii="Times New Roman" w:hAnsi="Times New Roman"/>
        </w:rPr>
        <w:t xml:space="preserve"> </w:t>
      </w:r>
      <w:proofErr w:type="spellStart"/>
      <w:r w:rsidRPr="003361BB">
        <w:rPr>
          <w:rFonts w:ascii="Times New Roman" w:hAnsi="Times New Roman"/>
        </w:rPr>
        <w:t>келген</w:t>
      </w:r>
      <w:proofErr w:type="spellEnd"/>
      <w:r w:rsidRPr="003361BB">
        <w:rPr>
          <w:rFonts w:ascii="Times New Roman" w:hAnsi="Times New Roman"/>
        </w:rPr>
        <w:t xml:space="preserve"> </w:t>
      </w:r>
      <w:proofErr w:type="spellStart"/>
      <w:r w:rsidRPr="003361BB">
        <w:rPr>
          <w:rFonts w:ascii="Times New Roman" w:hAnsi="Times New Roman"/>
        </w:rPr>
        <w:t>құ</w:t>
      </w:r>
      <w:proofErr w:type="gramStart"/>
      <w:r w:rsidRPr="003361BB">
        <w:rPr>
          <w:rFonts w:ascii="Times New Roman" w:hAnsi="Times New Roman"/>
        </w:rPr>
        <w:t>пия</w:t>
      </w:r>
      <w:proofErr w:type="spellEnd"/>
      <w:proofErr w:type="gramEnd"/>
      <w:r w:rsidRPr="003361BB">
        <w:rPr>
          <w:rFonts w:ascii="Times New Roman" w:hAnsi="Times New Roman"/>
        </w:rPr>
        <w:t xml:space="preserve"> </w:t>
      </w:r>
      <w:proofErr w:type="spellStart"/>
      <w:r w:rsidRPr="003361BB">
        <w:rPr>
          <w:rFonts w:ascii="Times New Roman" w:hAnsi="Times New Roman"/>
        </w:rPr>
        <w:t>ақпаратты</w:t>
      </w:r>
      <w:proofErr w:type="spellEnd"/>
      <w:r w:rsidRPr="003361BB">
        <w:rPr>
          <w:rFonts w:ascii="Times New Roman" w:hAnsi="Times New Roman"/>
        </w:rPr>
        <w:t xml:space="preserve"> </w:t>
      </w:r>
      <w:proofErr w:type="spellStart"/>
      <w:r w:rsidRPr="003361BB">
        <w:rPr>
          <w:rFonts w:ascii="Times New Roman" w:hAnsi="Times New Roman"/>
        </w:rPr>
        <w:t>құпия</w:t>
      </w:r>
      <w:proofErr w:type="spellEnd"/>
      <w:r w:rsidRPr="003361BB">
        <w:rPr>
          <w:rFonts w:ascii="Times New Roman" w:hAnsi="Times New Roman"/>
        </w:rPr>
        <w:t xml:space="preserve"> </w:t>
      </w:r>
      <w:proofErr w:type="spellStart"/>
      <w:r w:rsidRPr="003361BB">
        <w:rPr>
          <w:rFonts w:ascii="Times New Roman" w:hAnsi="Times New Roman"/>
        </w:rPr>
        <w:t>сақтауға</w:t>
      </w:r>
      <w:proofErr w:type="spellEnd"/>
      <w:r w:rsidRPr="003361BB">
        <w:rPr>
          <w:rFonts w:ascii="Times New Roman" w:hAnsi="Times New Roman"/>
        </w:rPr>
        <w:t xml:space="preserve"> </w:t>
      </w:r>
      <w:proofErr w:type="spellStart"/>
      <w:r w:rsidRPr="003361BB">
        <w:rPr>
          <w:rFonts w:ascii="Times New Roman" w:hAnsi="Times New Roman"/>
        </w:rPr>
        <w:t>міндеттенеді</w:t>
      </w:r>
      <w:proofErr w:type="spellEnd"/>
      <w:r w:rsidRPr="003361BB">
        <w:rPr>
          <w:rFonts w:ascii="Times New Roman" w:hAnsi="Times New Roman"/>
        </w:rPr>
        <w:t xml:space="preserve"> </w:t>
      </w:r>
      <w:proofErr w:type="spellStart"/>
      <w:r w:rsidRPr="003361BB">
        <w:rPr>
          <w:rFonts w:ascii="Times New Roman" w:hAnsi="Times New Roman"/>
        </w:rPr>
        <w:t>және</w:t>
      </w:r>
      <w:proofErr w:type="spellEnd"/>
      <w:r w:rsidRPr="003361BB">
        <w:rPr>
          <w:rFonts w:ascii="Times New Roman" w:hAnsi="Times New Roman"/>
        </w:rPr>
        <w:t xml:space="preserve"> </w:t>
      </w:r>
      <w:proofErr w:type="spellStart"/>
      <w:r w:rsidRPr="003361BB">
        <w:rPr>
          <w:rFonts w:ascii="Times New Roman" w:hAnsi="Times New Roman"/>
        </w:rPr>
        <w:t>екінші</w:t>
      </w:r>
      <w:proofErr w:type="spellEnd"/>
      <w:r w:rsidRPr="003361BB">
        <w:rPr>
          <w:rFonts w:ascii="Times New Roman" w:hAnsi="Times New Roman"/>
        </w:rPr>
        <w:t xml:space="preserve"> </w:t>
      </w:r>
      <w:proofErr w:type="spellStart"/>
      <w:r w:rsidRPr="003361BB">
        <w:rPr>
          <w:rFonts w:ascii="Times New Roman" w:hAnsi="Times New Roman"/>
        </w:rPr>
        <w:t>Тараптың</w:t>
      </w:r>
      <w:proofErr w:type="spellEnd"/>
      <w:r w:rsidRPr="003361BB">
        <w:rPr>
          <w:rFonts w:ascii="Times New Roman" w:hAnsi="Times New Roman"/>
        </w:rPr>
        <w:t xml:space="preserve"> </w:t>
      </w:r>
      <w:proofErr w:type="spellStart"/>
      <w:r w:rsidRPr="003361BB">
        <w:rPr>
          <w:rFonts w:ascii="Times New Roman" w:hAnsi="Times New Roman"/>
        </w:rPr>
        <w:t>алдын</w:t>
      </w:r>
      <w:proofErr w:type="spellEnd"/>
      <w:r w:rsidRPr="003361BB">
        <w:rPr>
          <w:rFonts w:ascii="Times New Roman" w:hAnsi="Times New Roman"/>
        </w:rPr>
        <w:t xml:space="preserve"> ала </w:t>
      </w:r>
      <w:proofErr w:type="spellStart"/>
      <w:r w:rsidRPr="003361BB">
        <w:rPr>
          <w:rFonts w:ascii="Times New Roman" w:hAnsi="Times New Roman"/>
        </w:rPr>
        <w:t>мақұлдауынсыз</w:t>
      </w:r>
      <w:proofErr w:type="spellEnd"/>
      <w:r w:rsidRPr="003361BB">
        <w:rPr>
          <w:rFonts w:ascii="Times New Roman" w:hAnsi="Times New Roman"/>
        </w:rPr>
        <w:t xml:space="preserve"> оны </w:t>
      </w:r>
      <w:proofErr w:type="spellStart"/>
      <w:r w:rsidRPr="003361BB">
        <w:rPr>
          <w:rFonts w:ascii="Times New Roman" w:hAnsi="Times New Roman"/>
        </w:rPr>
        <w:t>ашуға</w:t>
      </w:r>
      <w:proofErr w:type="spellEnd"/>
      <w:r w:rsidRPr="003361BB">
        <w:rPr>
          <w:rFonts w:ascii="Times New Roman" w:hAnsi="Times New Roman"/>
        </w:rPr>
        <w:t xml:space="preserve">, </w:t>
      </w:r>
      <w:proofErr w:type="spellStart"/>
      <w:r w:rsidRPr="003361BB">
        <w:rPr>
          <w:rFonts w:ascii="Times New Roman" w:hAnsi="Times New Roman"/>
        </w:rPr>
        <w:t>жариялауға</w:t>
      </w:r>
      <w:proofErr w:type="spellEnd"/>
      <w:r w:rsidRPr="003361BB">
        <w:rPr>
          <w:rFonts w:ascii="Times New Roman" w:hAnsi="Times New Roman"/>
        </w:rPr>
        <w:t xml:space="preserve"> </w:t>
      </w:r>
      <w:proofErr w:type="spellStart"/>
      <w:r w:rsidRPr="003361BB">
        <w:rPr>
          <w:rFonts w:ascii="Times New Roman" w:hAnsi="Times New Roman"/>
        </w:rPr>
        <w:t>немесе</w:t>
      </w:r>
      <w:proofErr w:type="spellEnd"/>
      <w:r w:rsidRPr="003361BB">
        <w:rPr>
          <w:rFonts w:ascii="Times New Roman" w:hAnsi="Times New Roman"/>
        </w:rPr>
        <w:t xml:space="preserve"> </w:t>
      </w:r>
      <w:proofErr w:type="spellStart"/>
      <w:r w:rsidRPr="003361BB">
        <w:rPr>
          <w:rFonts w:ascii="Times New Roman" w:hAnsi="Times New Roman"/>
        </w:rPr>
        <w:t>өзге</w:t>
      </w:r>
      <w:proofErr w:type="spellEnd"/>
      <w:r w:rsidRPr="003361BB">
        <w:rPr>
          <w:rFonts w:ascii="Times New Roman" w:hAnsi="Times New Roman"/>
        </w:rPr>
        <w:t xml:space="preserve"> </w:t>
      </w:r>
      <w:proofErr w:type="spellStart"/>
      <w:r w:rsidRPr="003361BB">
        <w:rPr>
          <w:rFonts w:ascii="Times New Roman" w:hAnsi="Times New Roman"/>
        </w:rPr>
        <w:t>тәсілмен</w:t>
      </w:r>
      <w:proofErr w:type="spellEnd"/>
      <w:r w:rsidRPr="003361BB">
        <w:rPr>
          <w:rFonts w:ascii="Times New Roman" w:hAnsi="Times New Roman"/>
        </w:rPr>
        <w:t xml:space="preserve"> </w:t>
      </w:r>
      <w:proofErr w:type="spellStart"/>
      <w:r w:rsidRPr="003361BB">
        <w:rPr>
          <w:rFonts w:ascii="Times New Roman" w:hAnsi="Times New Roman"/>
        </w:rPr>
        <w:t>үшінші</w:t>
      </w:r>
      <w:proofErr w:type="spellEnd"/>
      <w:r w:rsidRPr="003361BB">
        <w:rPr>
          <w:rFonts w:ascii="Times New Roman" w:hAnsi="Times New Roman"/>
        </w:rPr>
        <w:t xml:space="preserve"> </w:t>
      </w:r>
      <w:proofErr w:type="spellStart"/>
      <w:r w:rsidRPr="003361BB">
        <w:rPr>
          <w:rFonts w:ascii="Times New Roman" w:hAnsi="Times New Roman"/>
        </w:rPr>
        <w:t>тұлғаларға</w:t>
      </w:r>
      <w:proofErr w:type="spellEnd"/>
      <w:r w:rsidRPr="003361BB">
        <w:rPr>
          <w:rFonts w:ascii="Times New Roman" w:hAnsi="Times New Roman"/>
        </w:rPr>
        <w:t xml:space="preserve"> </w:t>
      </w:r>
      <w:proofErr w:type="spellStart"/>
      <w:r w:rsidRPr="003361BB">
        <w:rPr>
          <w:rFonts w:ascii="Times New Roman" w:hAnsi="Times New Roman"/>
        </w:rPr>
        <w:t>беруге</w:t>
      </w:r>
      <w:proofErr w:type="spellEnd"/>
      <w:r w:rsidRPr="003361BB">
        <w:rPr>
          <w:rFonts w:ascii="Times New Roman" w:hAnsi="Times New Roman"/>
        </w:rPr>
        <w:t xml:space="preserve"> </w:t>
      </w:r>
      <w:proofErr w:type="spellStart"/>
      <w:r w:rsidRPr="003361BB">
        <w:rPr>
          <w:rFonts w:ascii="Times New Roman" w:hAnsi="Times New Roman"/>
        </w:rPr>
        <w:t>болмайды</w:t>
      </w:r>
      <w:proofErr w:type="spellEnd"/>
      <w:r w:rsidR="00255CD5" w:rsidRPr="00735CB4">
        <w:rPr>
          <w:rFonts w:ascii="Times New Roman" w:hAnsi="Times New Roman"/>
        </w:rPr>
        <w:t>.</w:t>
      </w:r>
    </w:p>
    <w:p w:rsidR="00255CD5" w:rsidRPr="00735CB4" w:rsidRDefault="003361BB" w:rsidP="00010B65">
      <w:pPr>
        <w:numPr>
          <w:ilvl w:val="1"/>
          <w:numId w:val="5"/>
        </w:numPr>
        <w:spacing w:after="0" w:line="240" w:lineRule="auto"/>
        <w:ind w:left="0" w:firstLine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lang w:val="kk-KZ"/>
        </w:rPr>
        <w:t>Қ</w:t>
      </w:r>
      <w:proofErr w:type="spellStart"/>
      <w:r w:rsidRPr="003361BB">
        <w:rPr>
          <w:rFonts w:ascii="Times New Roman" w:hAnsi="Times New Roman"/>
        </w:rPr>
        <w:t>ұпия</w:t>
      </w:r>
      <w:proofErr w:type="spellEnd"/>
      <w:r w:rsidRPr="003361BB">
        <w:rPr>
          <w:rFonts w:ascii="Times New Roman" w:hAnsi="Times New Roman"/>
        </w:rPr>
        <w:t xml:space="preserve"> </w:t>
      </w:r>
      <w:proofErr w:type="spellStart"/>
      <w:r w:rsidRPr="003361BB">
        <w:rPr>
          <w:rFonts w:ascii="Times New Roman" w:hAnsi="Times New Roman"/>
        </w:rPr>
        <w:t>ақпарат</w:t>
      </w:r>
      <w:proofErr w:type="spellEnd"/>
      <w:r w:rsidRPr="003361BB">
        <w:rPr>
          <w:rFonts w:ascii="Times New Roman" w:hAnsi="Times New Roman"/>
        </w:rPr>
        <w:t xml:space="preserve"> осы </w:t>
      </w:r>
      <w:proofErr w:type="spellStart"/>
      <w:r w:rsidRPr="003361BB">
        <w:rPr>
          <w:rFonts w:ascii="Times New Roman" w:hAnsi="Times New Roman"/>
        </w:rPr>
        <w:t>Шарт</w:t>
      </w:r>
      <w:proofErr w:type="spellEnd"/>
      <w:r w:rsidRPr="003361BB">
        <w:rPr>
          <w:rFonts w:ascii="Times New Roman" w:hAnsi="Times New Roman"/>
        </w:rPr>
        <w:t xml:space="preserve"> </w:t>
      </w:r>
      <w:proofErr w:type="spellStart"/>
      <w:r w:rsidRPr="003361BB">
        <w:rPr>
          <w:rFonts w:ascii="Times New Roman" w:hAnsi="Times New Roman"/>
        </w:rPr>
        <w:t>бойынша</w:t>
      </w:r>
      <w:proofErr w:type="spellEnd"/>
      <w:r w:rsidRPr="003361BB">
        <w:rPr>
          <w:rFonts w:ascii="Times New Roman" w:hAnsi="Times New Roman"/>
        </w:rPr>
        <w:t xml:space="preserve"> </w:t>
      </w:r>
      <w:proofErr w:type="spellStart"/>
      <w:r w:rsidRPr="003361BB">
        <w:rPr>
          <w:rFonts w:ascii="Times New Roman" w:hAnsi="Times New Roman"/>
        </w:rPr>
        <w:t>Тараптардың</w:t>
      </w:r>
      <w:proofErr w:type="spellEnd"/>
      <w:r w:rsidRPr="003361BB">
        <w:rPr>
          <w:rFonts w:ascii="Times New Roman" w:hAnsi="Times New Roman"/>
        </w:rPr>
        <w:t xml:space="preserve"> </w:t>
      </w:r>
      <w:proofErr w:type="spellStart"/>
      <w:r w:rsidRPr="003361BB">
        <w:rPr>
          <w:rFonts w:ascii="Times New Roman" w:hAnsi="Times New Roman"/>
        </w:rPr>
        <w:t>міндеттемелерін</w:t>
      </w:r>
      <w:proofErr w:type="spellEnd"/>
      <w:r w:rsidRPr="003361BB">
        <w:rPr>
          <w:rFonts w:ascii="Times New Roman" w:hAnsi="Times New Roman"/>
        </w:rPr>
        <w:t xml:space="preserve"> </w:t>
      </w:r>
      <w:proofErr w:type="spellStart"/>
      <w:r w:rsidRPr="003361BB">
        <w:rPr>
          <w:rFonts w:ascii="Times New Roman" w:hAnsi="Times New Roman"/>
        </w:rPr>
        <w:t>жүзеге</w:t>
      </w:r>
      <w:proofErr w:type="spellEnd"/>
      <w:r w:rsidRPr="003361BB">
        <w:rPr>
          <w:rFonts w:ascii="Times New Roman" w:hAnsi="Times New Roman"/>
        </w:rPr>
        <w:t xml:space="preserve"> </w:t>
      </w:r>
      <w:proofErr w:type="spellStart"/>
      <w:r w:rsidRPr="003361BB">
        <w:rPr>
          <w:rFonts w:ascii="Times New Roman" w:hAnsi="Times New Roman"/>
        </w:rPr>
        <w:t>асыруы</w:t>
      </w:r>
      <w:proofErr w:type="spellEnd"/>
      <w:r w:rsidRPr="003361BB">
        <w:rPr>
          <w:rFonts w:ascii="Times New Roman" w:hAnsi="Times New Roman"/>
        </w:rPr>
        <w:t xml:space="preserve"> </w:t>
      </w:r>
      <w:proofErr w:type="spellStart"/>
      <w:r w:rsidRPr="003361BB">
        <w:rPr>
          <w:rFonts w:ascii="Times New Roman" w:hAnsi="Times New Roman"/>
        </w:rPr>
        <w:t>үшін</w:t>
      </w:r>
      <w:proofErr w:type="spellEnd"/>
      <w:r w:rsidRPr="003361BB">
        <w:rPr>
          <w:rFonts w:ascii="Times New Roman" w:hAnsi="Times New Roman"/>
        </w:rPr>
        <w:t xml:space="preserve"> </w:t>
      </w:r>
      <w:proofErr w:type="spellStart"/>
      <w:r w:rsidRPr="003361BB">
        <w:rPr>
          <w:rFonts w:ascii="Times New Roman" w:hAnsi="Times New Roman"/>
        </w:rPr>
        <w:t>ғана</w:t>
      </w:r>
      <w:proofErr w:type="spellEnd"/>
      <w:r w:rsidRPr="003361BB">
        <w:rPr>
          <w:rFonts w:ascii="Times New Roman" w:hAnsi="Times New Roman"/>
        </w:rPr>
        <w:t xml:space="preserve"> </w:t>
      </w:r>
      <w:proofErr w:type="spellStart"/>
      <w:r w:rsidRPr="003361BB">
        <w:rPr>
          <w:rFonts w:ascii="Times New Roman" w:hAnsi="Times New Roman"/>
        </w:rPr>
        <w:t>қажетті</w:t>
      </w:r>
      <w:proofErr w:type="spellEnd"/>
      <w:r w:rsidRPr="003361BB">
        <w:rPr>
          <w:rFonts w:ascii="Times New Roman" w:hAnsi="Times New Roman"/>
        </w:rPr>
        <w:t xml:space="preserve"> </w:t>
      </w:r>
      <w:proofErr w:type="spellStart"/>
      <w:r w:rsidRPr="003361BB">
        <w:rPr>
          <w:rFonts w:ascii="Times New Roman" w:hAnsi="Times New Roman"/>
        </w:rPr>
        <w:t>дәрежеде</w:t>
      </w:r>
      <w:proofErr w:type="spellEnd"/>
      <w:r w:rsidRPr="003361BB">
        <w:rPr>
          <w:rFonts w:ascii="Times New Roman" w:hAnsi="Times New Roman"/>
        </w:rPr>
        <w:t xml:space="preserve"> </w:t>
      </w:r>
      <w:proofErr w:type="spellStart"/>
      <w:r w:rsidRPr="003361BB">
        <w:rPr>
          <w:rFonts w:ascii="Times New Roman" w:hAnsi="Times New Roman"/>
        </w:rPr>
        <w:t>пайдаланылатын</w:t>
      </w:r>
      <w:proofErr w:type="spellEnd"/>
      <w:r w:rsidRPr="003361BB">
        <w:rPr>
          <w:rFonts w:ascii="Times New Roman" w:hAnsi="Times New Roman"/>
        </w:rPr>
        <w:t xml:space="preserve"> </w:t>
      </w:r>
      <w:proofErr w:type="spellStart"/>
      <w:r w:rsidRPr="003361BB">
        <w:rPr>
          <w:rFonts w:ascii="Times New Roman" w:hAnsi="Times New Roman"/>
        </w:rPr>
        <w:t>болады</w:t>
      </w:r>
      <w:proofErr w:type="spellEnd"/>
      <w:r w:rsidR="00255CD5" w:rsidRPr="00735CB4">
        <w:rPr>
          <w:rFonts w:ascii="Times New Roman" w:hAnsi="Times New Roman"/>
        </w:rPr>
        <w:t>.</w:t>
      </w:r>
    </w:p>
    <w:p w:rsidR="00255CD5" w:rsidRPr="00735CB4" w:rsidRDefault="003361BB" w:rsidP="00010B65">
      <w:pPr>
        <w:numPr>
          <w:ilvl w:val="1"/>
          <w:numId w:val="5"/>
        </w:numPr>
        <w:spacing w:after="0" w:line="240" w:lineRule="auto"/>
        <w:ind w:left="0" w:firstLine="0"/>
        <w:contextualSpacing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lang w:val="kk-KZ"/>
        </w:rPr>
        <w:t>О</w:t>
      </w:r>
      <w:proofErr w:type="spellStart"/>
      <w:r w:rsidRPr="003361BB">
        <w:rPr>
          <w:rFonts w:ascii="Times New Roman" w:hAnsi="Times New Roman"/>
        </w:rPr>
        <w:t>сы</w:t>
      </w:r>
      <w:proofErr w:type="spellEnd"/>
      <w:r w:rsidRPr="003361BB">
        <w:rPr>
          <w:rFonts w:ascii="Times New Roman" w:hAnsi="Times New Roman"/>
        </w:rPr>
        <w:t xml:space="preserve"> </w:t>
      </w:r>
      <w:proofErr w:type="spellStart"/>
      <w:r w:rsidRPr="003361BB">
        <w:rPr>
          <w:rFonts w:ascii="Times New Roman" w:hAnsi="Times New Roman"/>
        </w:rPr>
        <w:t>ережені</w:t>
      </w:r>
      <w:proofErr w:type="spellEnd"/>
      <w:r w:rsidRPr="003361BB">
        <w:rPr>
          <w:rFonts w:ascii="Times New Roman" w:hAnsi="Times New Roman"/>
        </w:rPr>
        <w:t xml:space="preserve"> </w:t>
      </w:r>
      <w:proofErr w:type="spellStart"/>
      <w:r w:rsidRPr="003361BB">
        <w:rPr>
          <w:rFonts w:ascii="Times New Roman" w:hAnsi="Times New Roman"/>
        </w:rPr>
        <w:t>орындау</w:t>
      </w:r>
      <w:proofErr w:type="spellEnd"/>
      <w:r w:rsidRPr="003361BB">
        <w:rPr>
          <w:rFonts w:ascii="Times New Roman" w:hAnsi="Times New Roman"/>
        </w:rPr>
        <w:t xml:space="preserve"> </w:t>
      </w:r>
      <w:proofErr w:type="spellStart"/>
      <w:r w:rsidRPr="003361BB">
        <w:rPr>
          <w:rFonts w:ascii="Times New Roman" w:hAnsi="Times New Roman"/>
        </w:rPr>
        <w:t>үшін</w:t>
      </w:r>
      <w:proofErr w:type="spellEnd"/>
      <w:r w:rsidRPr="003361BB">
        <w:rPr>
          <w:rFonts w:ascii="Times New Roman" w:hAnsi="Times New Roman"/>
        </w:rPr>
        <w:t xml:space="preserve"> Тараптардың әрқайсысы өз іс-әрекеттері үшін, </w:t>
      </w:r>
      <w:proofErr w:type="spellStart"/>
      <w:r w:rsidRPr="003361BB">
        <w:rPr>
          <w:rFonts w:ascii="Times New Roman" w:hAnsi="Times New Roman"/>
        </w:rPr>
        <w:t>өзі</w:t>
      </w:r>
      <w:proofErr w:type="spellEnd"/>
      <w:r w:rsidRPr="003361BB">
        <w:rPr>
          <w:rFonts w:ascii="Times New Roman" w:hAnsi="Times New Roman"/>
        </w:rPr>
        <w:t xml:space="preserve"> </w:t>
      </w:r>
      <w:proofErr w:type="spellStart"/>
      <w:r w:rsidRPr="003361BB">
        <w:rPr>
          <w:rFonts w:ascii="Times New Roman" w:hAnsi="Times New Roman"/>
        </w:rPr>
        <w:t>жалдаған</w:t>
      </w:r>
      <w:proofErr w:type="spellEnd"/>
      <w:r w:rsidRPr="003361BB">
        <w:rPr>
          <w:rFonts w:ascii="Times New Roman" w:hAnsi="Times New Roman"/>
        </w:rPr>
        <w:t xml:space="preserve"> </w:t>
      </w:r>
      <w:proofErr w:type="spellStart"/>
      <w:r w:rsidRPr="003361BB">
        <w:rPr>
          <w:rFonts w:ascii="Times New Roman" w:hAnsi="Times New Roman"/>
        </w:rPr>
        <w:t>қызметкерлердің</w:t>
      </w:r>
      <w:proofErr w:type="spellEnd"/>
      <w:r w:rsidRPr="003361BB">
        <w:rPr>
          <w:rFonts w:ascii="Times New Roman" w:hAnsi="Times New Roman"/>
        </w:rPr>
        <w:t xml:space="preserve"> </w:t>
      </w:r>
      <w:proofErr w:type="spellStart"/>
      <w:r w:rsidRPr="003361BB">
        <w:rPr>
          <w:rFonts w:ascii="Times New Roman" w:hAnsi="Times New Roman"/>
        </w:rPr>
        <w:t>немесе</w:t>
      </w:r>
      <w:proofErr w:type="spellEnd"/>
      <w:r w:rsidRPr="003361BB">
        <w:rPr>
          <w:rFonts w:ascii="Times New Roman" w:hAnsi="Times New Roman"/>
        </w:rPr>
        <w:t xml:space="preserve"> </w:t>
      </w:r>
      <w:proofErr w:type="spellStart"/>
      <w:r w:rsidRPr="003361BB">
        <w:rPr>
          <w:rFonts w:ascii="Times New Roman" w:hAnsi="Times New Roman"/>
        </w:rPr>
        <w:t>өкілдердің</w:t>
      </w:r>
      <w:proofErr w:type="spellEnd"/>
      <w:r w:rsidRPr="003361BB">
        <w:rPr>
          <w:rFonts w:ascii="Times New Roman" w:hAnsi="Times New Roman"/>
        </w:rPr>
        <w:t xml:space="preserve"> </w:t>
      </w:r>
      <w:proofErr w:type="spellStart"/>
      <w:r w:rsidRPr="003361BB">
        <w:rPr>
          <w:rFonts w:ascii="Times New Roman" w:hAnsi="Times New Roman"/>
        </w:rPr>
        <w:t>іс-әрекеттері</w:t>
      </w:r>
      <w:proofErr w:type="spellEnd"/>
      <w:r w:rsidRPr="003361BB">
        <w:rPr>
          <w:rFonts w:ascii="Times New Roman" w:hAnsi="Times New Roman"/>
        </w:rPr>
        <w:t xml:space="preserve"> </w:t>
      </w:r>
      <w:proofErr w:type="spellStart"/>
      <w:r w:rsidRPr="003361BB">
        <w:rPr>
          <w:rFonts w:ascii="Times New Roman" w:hAnsi="Times New Roman"/>
        </w:rPr>
        <w:t>үшін</w:t>
      </w:r>
      <w:proofErr w:type="spellEnd"/>
      <w:r w:rsidRPr="003361BB">
        <w:rPr>
          <w:rFonts w:ascii="Times New Roman" w:hAnsi="Times New Roman"/>
        </w:rPr>
        <w:t xml:space="preserve"> </w:t>
      </w:r>
      <w:proofErr w:type="spellStart"/>
      <w:r w:rsidRPr="003361BB">
        <w:rPr>
          <w:rFonts w:ascii="Times New Roman" w:hAnsi="Times New Roman"/>
        </w:rPr>
        <w:t>жауап</w:t>
      </w:r>
      <w:proofErr w:type="spellEnd"/>
      <w:r w:rsidRPr="003361BB">
        <w:rPr>
          <w:rFonts w:ascii="Times New Roman" w:hAnsi="Times New Roman"/>
        </w:rPr>
        <w:t xml:space="preserve"> </w:t>
      </w:r>
      <w:proofErr w:type="spellStart"/>
      <w:r w:rsidRPr="003361BB">
        <w:rPr>
          <w:rFonts w:ascii="Times New Roman" w:hAnsi="Times New Roman"/>
        </w:rPr>
        <w:t>береді</w:t>
      </w:r>
      <w:proofErr w:type="spellEnd"/>
      <w:r w:rsidR="00255CD5" w:rsidRPr="00735CB4">
        <w:rPr>
          <w:rFonts w:ascii="Times New Roman" w:hAnsi="Times New Roman"/>
        </w:rPr>
        <w:t>.</w:t>
      </w:r>
    </w:p>
    <w:p w:rsidR="00C92E52" w:rsidRPr="00735CB4" w:rsidRDefault="00C92E52" w:rsidP="00010B65">
      <w:pPr>
        <w:spacing w:after="0" w:line="240" w:lineRule="auto"/>
        <w:jc w:val="both"/>
        <w:rPr>
          <w:rFonts w:ascii="Times New Roman" w:hAnsi="Times New Roman"/>
        </w:rPr>
      </w:pPr>
    </w:p>
    <w:p w:rsidR="00255CD5" w:rsidRPr="00735CB4" w:rsidRDefault="007C01F0" w:rsidP="00010B65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hAnsi="Times New Roman"/>
          <w:b/>
        </w:rPr>
      </w:pPr>
      <w:proofErr w:type="spellStart"/>
      <w:r w:rsidRPr="007C01F0">
        <w:rPr>
          <w:rFonts w:ascii="Times New Roman" w:hAnsi="Times New Roman"/>
          <w:b/>
        </w:rPr>
        <w:t>Шарттың</w:t>
      </w:r>
      <w:proofErr w:type="spellEnd"/>
      <w:r w:rsidRPr="007C01F0">
        <w:rPr>
          <w:rFonts w:ascii="Times New Roman" w:hAnsi="Times New Roman"/>
          <w:b/>
        </w:rPr>
        <w:t xml:space="preserve"> </w:t>
      </w:r>
      <w:proofErr w:type="spellStart"/>
      <w:r w:rsidRPr="007C01F0">
        <w:rPr>
          <w:rFonts w:ascii="Times New Roman" w:hAnsi="Times New Roman"/>
          <w:b/>
        </w:rPr>
        <w:t>қолданылу</w:t>
      </w:r>
      <w:proofErr w:type="spellEnd"/>
      <w:r w:rsidRPr="007C01F0">
        <w:rPr>
          <w:rFonts w:ascii="Times New Roman" w:hAnsi="Times New Roman"/>
          <w:b/>
        </w:rPr>
        <w:t xml:space="preserve"> </w:t>
      </w:r>
      <w:proofErr w:type="spellStart"/>
      <w:r w:rsidRPr="007C01F0">
        <w:rPr>
          <w:rFonts w:ascii="Times New Roman" w:hAnsi="Times New Roman"/>
          <w:b/>
        </w:rPr>
        <w:t>мерзі</w:t>
      </w:r>
      <w:proofErr w:type="gramStart"/>
      <w:r w:rsidRPr="007C01F0">
        <w:rPr>
          <w:rFonts w:ascii="Times New Roman" w:hAnsi="Times New Roman"/>
          <w:b/>
        </w:rPr>
        <w:t>м</w:t>
      </w:r>
      <w:proofErr w:type="gramEnd"/>
      <w:r w:rsidRPr="007C01F0">
        <w:rPr>
          <w:rFonts w:ascii="Times New Roman" w:hAnsi="Times New Roman"/>
          <w:b/>
        </w:rPr>
        <w:t>і</w:t>
      </w:r>
      <w:proofErr w:type="spellEnd"/>
    </w:p>
    <w:p w:rsidR="007C01F0" w:rsidRPr="007C01F0" w:rsidRDefault="007C01F0" w:rsidP="007C01F0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6.1 </w:t>
      </w:r>
      <w:r>
        <w:rPr>
          <w:rFonts w:ascii="Times New Roman" w:hAnsi="Times New Roman"/>
          <w:lang w:val="kk-KZ"/>
        </w:rPr>
        <w:t>О</w:t>
      </w:r>
      <w:proofErr w:type="spellStart"/>
      <w:r w:rsidRPr="007C01F0">
        <w:rPr>
          <w:rFonts w:ascii="Times New Roman" w:hAnsi="Times New Roman"/>
        </w:rPr>
        <w:t>сы</w:t>
      </w:r>
      <w:proofErr w:type="spellEnd"/>
      <w:r w:rsidRPr="007C01F0">
        <w:rPr>
          <w:rFonts w:ascii="Times New Roman" w:hAnsi="Times New Roman"/>
        </w:rPr>
        <w:t xml:space="preserve"> </w:t>
      </w:r>
      <w:proofErr w:type="spellStart"/>
      <w:r w:rsidRPr="007C01F0">
        <w:rPr>
          <w:rFonts w:ascii="Times New Roman" w:hAnsi="Times New Roman"/>
        </w:rPr>
        <w:t>Шарт</w:t>
      </w:r>
      <w:proofErr w:type="spellEnd"/>
      <w:r w:rsidRPr="007C01F0">
        <w:rPr>
          <w:rFonts w:ascii="Times New Roman" w:hAnsi="Times New Roman"/>
        </w:rPr>
        <w:t xml:space="preserve"> </w:t>
      </w:r>
      <w:proofErr w:type="spellStart"/>
      <w:r w:rsidRPr="007C01F0">
        <w:rPr>
          <w:rFonts w:ascii="Times New Roman" w:hAnsi="Times New Roman"/>
        </w:rPr>
        <w:t>Орындаушы</w:t>
      </w:r>
      <w:proofErr w:type="spellEnd"/>
      <w:r w:rsidRPr="007C01F0">
        <w:rPr>
          <w:rFonts w:ascii="Times New Roman" w:hAnsi="Times New Roman"/>
        </w:rPr>
        <w:t xml:space="preserve"> оны </w:t>
      </w:r>
      <w:proofErr w:type="spellStart"/>
      <w:r w:rsidRPr="007C01F0">
        <w:rPr>
          <w:rFonts w:ascii="Times New Roman" w:hAnsi="Times New Roman"/>
        </w:rPr>
        <w:t>акцептеген</w:t>
      </w:r>
      <w:proofErr w:type="spellEnd"/>
      <w:r w:rsidRPr="007C01F0">
        <w:rPr>
          <w:rFonts w:ascii="Times New Roman" w:hAnsi="Times New Roman"/>
        </w:rPr>
        <w:t xml:space="preserve"> </w:t>
      </w:r>
      <w:proofErr w:type="spellStart"/>
      <w:r w:rsidRPr="007C01F0">
        <w:rPr>
          <w:rFonts w:ascii="Times New Roman" w:hAnsi="Times New Roman"/>
        </w:rPr>
        <w:t>сәттен</w:t>
      </w:r>
      <w:proofErr w:type="spellEnd"/>
      <w:r w:rsidRPr="007C01F0">
        <w:rPr>
          <w:rFonts w:ascii="Times New Roman" w:hAnsi="Times New Roman"/>
        </w:rPr>
        <w:t xml:space="preserve"> </w:t>
      </w:r>
      <w:proofErr w:type="spellStart"/>
      <w:r w:rsidRPr="007C01F0">
        <w:rPr>
          <w:rFonts w:ascii="Times New Roman" w:hAnsi="Times New Roman"/>
        </w:rPr>
        <w:t>бастап</w:t>
      </w:r>
      <w:proofErr w:type="spellEnd"/>
      <w:r w:rsidRPr="007C01F0">
        <w:rPr>
          <w:rFonts w:ascii="Times New Roman" w:hAnsi="Times New Roman"/>
        </w:rPr>
        <w:t xml:space="preserve"> </w:t>
      </w:r>
      <w:proofErr w:type="spellStart"/>
      <w:r w:rsidRPr="007C01F0">
        <w:rPr>
          <w:rFonts w:ascii="Times New Roman" w:hAnsi="Times New Roman"/>
        </w:rPr>
        <w:t>күшіне</w:t>
      </w:r>
      <w:proofErr w:type="spellEnd"/>
      <w:r w:rsidRPr="007C01F0">
        <w:rPr>
          <w:rFonts w:ascii="Times New Roman" w:hAnsi="Times New Roman"/>
        </w:rPr>
        <w:t xml:space="preserve"> </w:t>
      </w:r>
      <w:proofErr w:type="spellStart"/>
      <w:r w:rsidRPr="007C01F0">
        <w:rPr>
          <w:rFonts w:ascii="Times New Roman" w:hAnsi="Times New Roman"/>
        </w:rPr>
        <w:t>енеді</w:t>
      </w:r>
      <w:proofErr w:type="spellEnd"/>
      <w:r w:rsidRPr="007C01F0">
        <w:rPr>
          <w:rFonts w:ascii="Times New Roman" w:hAnsi="Times New Roman"/>
        </w:rPr>
        <w:t xml:space="preserve"> </w:t>
      </w:r>
      <w:proofErr w:type="spellStart"/>
      <w:r w:rsidRPr="007C01F0">
        <w:rPr>
          <w:rFonts w:ascii="Times New Roman" w:hAnsi="Times New Roman"/>
        </w:rPr>
        <w:t>және</w:t>
      </w:r>
      <w:proofErr w:type="spellEnd"/>
      <w:r w:rsidRPr="007C01F0">
        <w:rPr>
          <w:rFonts w:ascii="Times New Roman" w:hAnsi="Times New Roman"/>
        </w:rPr>
        <w:t xml:space="preserve"> </w:t>
      </w:r>
      <w:proofErr w:type="spellStart"/>
      <w:r w:rsidRPr="007C01F0">
        <w:rPr>
          <w:rFonts w:ascii="Times New Roman" w:hAnsi="Times New Roman"/>
        </w:rPr>
        <w:t>Тараптар</w:t>
      </w:r>
      <w:proofErr w:type="spellEnd"/>
      <w:r w:rsidRPr="007C01F0">
        <w:rPr>
          <w:rFonts w:ascii="Times New Roman" w:hAnsi="Times New Roman"/>
        </w:rPr>
        <w:t xml:space="preserve"> </w:t>
      </w:r>
      <w:proofErr w:type="spellStart"/>
      <w:r w:rsidRPr="007C01F0">
        <w:rPr>
          <w:rFonts w:ascii="Times New Roman" w:hAnsi="Times New Roman"/>
        </w:rPr>
        <w:t>өз</w:t>
      </w:r>
      <w:proofErr w:type="spellEnd"/>
      <w:r w:rsidRPr="007C01F0">
        <w:rPr>
          <w:rFonts w:ascii="Times New Roman" w:hAnsi="Times New Roman"/>
        </w:rPr>
        <w:t xml:space="preserve"> </w:t>
      </w:r>
      <w:proofErr w:type="spellStart"/>
      <w:r w:rsidRPr="007C01F0">
        <w:rPr>
          <w:rFonts w:ascii="Times New Roman" w:hAnsi="Times New Roman"/>
        </w:rPr>
        <w:t>міндеттемелерін</w:t>
      </w:r>
      <w:proofErr w:type="spellEnd"/>
      <w:r w:rsidRPr="007C01F0">
        <w:rPr>
          <w:rFonts w:ascii="Times New Roman" w:hAnsi="Times New Roman"/>
        </w:rPr>
        <w:t xml:space="preserve"> </w:t>
      </w:r>
      <w:proofErr w:type="spellStart"/>
      <w:r w:rsidRPr="007C01F0">
        <w:rPr>
          <w:rFonts w:ascii="Times New Roman" w:hAnsi="Times New Roman"/>
        </w:rPr>
        <w:t>орындағанға</w:t>
      </w:r>
      <w:proofErr w:type="spellEnd"/>
      <w:r w:rsidRPr="007C01F0">
        <w:rPr>
          <w:rFonts w:ascii="Times New Roman" w:hAnsi="Times New Roman"/>
        </w:rPr>
        <w:t xml:space="preserve"> </w:t>
      </w:r>
      <w:proofErr w:type="spellStart"/>
      <w:r w:rsidRPr="007C01F0">
        <w:rPr>
          <w:rFonts w:ascii="Times New Roman" w:hAnsi="Times New Roman"/>
        </w:rPr>
        <w:t>дейін</w:t>
      </w:r>
      <w:proofErr w:type="spellEnd"/>
      <w:r w:rsidRPr="007C01F0">
        <w:rPr>
          <w:rFonts w:ascii="Times New Roman" w:hAnsi="Times New Roman"/>
        </w:rPr>
        <w:t xml:space="preserve"> </w:t>
      </w:r>
      <w:proofErr w:type="spellStart"/>
      <w:r w:rsidRPr="007C01F0">
        <w:rPr>
          <w:rFonts w:ascii="Times New Roman" w:hAnsi="Times New Roman"/>
        </w:rPr>
        <w:t>әрекет</w:t>
      </w:r>
      <w:proofErr w:type="spellEnd"/>
      <w:r w:rsidRPr="007C01F0">
        <w:rPr>
          <w:rFonts w:ascii="Times New Roman" w:hAnsi="Times New Roman"/>
        </w:rPr>
        <w:t xml:space="preserve"> </w:t>
      </w:r>
      <w:proofErr w:type="spellStart"/>
      <w:r w:rsidRPr="007C01F0">
        <w:rPr>
          <w:rFonts w:ascii="Times New Roman" w:hAnsi="Times New Roman"/>
        </w:rPr>
        <w:t>етеді</w:t>
      </w:r>
      <w:proofErr w:type="spellEnd"/>
      <w:r w:rsidRPr="007C01F0">
        <w:rPr>
          <w:rFonts w:ascii="Times New Roman" w:hAnsi="Times New Roman"/>
        </w:rPr>
        <w:t>.</w:t>
      </w:r>
    </w:p>
    <w:p w:rsidR="00255CD5" w:rsidRDefault="007C01F0" w:rsidP="007C01F0">
      <w:pPr>
        <w:spacing w:after="0" w:line="240" w:lineRule="auto"/>
        <w:jc w:val="both"/>
        <w:rPr>
          <w:rFonts w:ascii="Times New Roman" w:hAnsi="Times New Roman"/>
          <w:lang w:val="kk-KZ"/>
        </w:rPr>
      </w:pPr>
      <w:r>
        <w:rPr>
          <w:rFonts w:ascii="Times New Roman" w:hAnsi="Times New Roman"/>
        </w:rPr>
        <w:t xml:space="preserve">6.2 </w:t>
      </w:r>
      <w:r>
        <w:rPr>
          <w:rFonts w:ascii="Times New Roman" w:hAnsi="Times New Roman"/>
          <w:lang w:val="kk-KZ"/>
        </w:rPr>
        <w:t>О</w:t>
      </w:r>
      <w:proofErr w:type="spellStart"/>
      <w:r w:rsidRPr="007C01F0">
        <w:rPr>
          <w:rFonts w:ascii="Times New Roman" w:hAnsi="Times New Roman"/>
        </w:rPr>
        <w:t>сы</w:t>
      </w:r>
      <w:proofErr w:type="spellEnd"/>
      <w:r w:rsidRPr="007C01F0">
        <w:rPr>
          <w:rFonts w:ascii="Times New Roman" w:hAnsi="Times New Roman"/>
        </w:rPr>
        <w:t xml:space="preserve"> </w:t>
      </w:r>
      <w:proofErr w:type="spellStart"/>
      <w:r w:rsidRPr="007C01F0">
        <w:rPr>
          <w:rFonts w:ascii="Times New Roman" w:hAnsi="Times New Roman"/>
        </w:rPr>
        <w:t>Шарт</w:t>
      </w:r>
      <w:proofErr w:type="spellEnd"/>
      <w:r w:rsidRPr="007C01F0">
        <w:rPr>
          <w:rFonts w:ascii="Times New Roman" w:hAnsi="Times New Roman"/>
        </w:rPr>
        <w:t xml:space="preserve"> </w:t>
      </w:r>
      <w:proofErr w:type="spellStart"/>
      <w:r w:rsidRPr="007C01F0">
        <w:rPr>
          <w:rFonts w:ascii="Times New Roman" w:hAnsi="Times New Roman"/>
        </w:rPr>
        <w:t>тараптардың</w:t>
      </w:r>
      <w:proofErr w:type="spellEnd"/>
      <w:r w:rsidRPr="007C01F0">
        <w:rPr>
          <w:rFonts w:ascii="Times New Roman" w:hAnsi="Times New Roman"/>
        </w:rPr>
        <w:t xml:space="preserve"> </w:t>
      </w:r>
      <w:proofErr w:type="spellStart"/>
      <w:r w:rsidRPr="007C01F0">
        <w:rPr>
          <w:rFonts w:ascii="Times New Roman" w:hAnsi="Times New Roman"/>
        </w:rPr>
        <w:t>келісі</w:t>
      </w:r>
      <w:proofErr w:type="gramStart"/>
      <w:r w:rsidRPr="007C01F0">
        <w:rPr>
          <w:rFonts w:ascii="Times New Roman" w:hAnsi="Times New Roman"/>
        </w:rPr>
        <w:t>м</w:t>
      </w:r>
      <w:proofErr w:type="gramEnd"/>
      <w:r w:rsidRPr="007C01F0">
        <w:rPr>
          <w:rFonts w:ascii="Times New Roman" w:hAnsi="Times New Roman"/>
        </w:rPr>
        <w:t>і</w:t>
      </w:r>
      <w:proofErr w:type="spellEnd"/>
      <w:r w:rsidRPr="007C01F0">
        <w:rPr>
          <w:rFonts w:ascii="Times New Roman" w:hAnsi="Times New Roman"/>
        </w:rPr>
        <w:t xml:space="preserve"> </w:t>
      </w:r>
      <w:proofErr w:type="spellStart"/>
      <w:r w:rsidRPr="007C01F0">
        <w:rPr>
          <w:rFonts w:ascii="Times New Roman" w:hAnsi="Times New Roman"/>
        </w:rPr>
        <w:t>бойынша</w:t>
      </w:r>
      <w:proofErr w:type="spellEnd"/>
      <w:r w:rsidRPr="007C01F0">
        <w:rPr>
          <w:rFonts w:ascii="Times New Roman" w:hAnsi="Times New Roman"/>
        </w:rPr>
        <w:t xml:space="preserve"> </w:t>
      </w:r>
      <w:proofErr w:type="spellStart"/>
      <w:r w:rsidRPr="007C01F0">
        <w:rPr>
          <w:rFonts w:ascii="Times New Roman" w:hAnsi="Times New Roman"/>
        </w:rPr>
        <w:t>кез</w:t>
      </w:r>
      <w:proofErr w:type="spellEnd"/>
      <w:r w:rsidRPr="007C01F0">
        <w:rPr>
          <w:rFonts w:ascii="Times New Roman" w:hAnsi="Times New Roman"/>
        </w:rPr>
        <w:t xml:space="preserve"> </w:t>
      </w:r>
      <w:proofErr w:type="spellStart"/>
      <w:r w:rsidRPr="007C01F0">
        <w:rPr>
          <w:rFonts w:ascii="Times New Roman" w:hAnsi="Times New Roman"/>
        </w:rPr>
        <w:t>келген</w:t>
      </w:r>
      <w:proofErr w:type="spellEnd"/>
      <w:r w:rsidRPr="007C01F0">
        <w:rPr>
          <w:rFonts w:ascii="Times New Roman" w:hAnsi="Times New Roman"/>
        </w:rPr>
        <w:t xml:space="preserve"> </w:t>
      </w:r>
      <w:proofErr w:type="spellStart"/>
      <w:r w:rsidRPr="007C01F0">
        <w:rPr>
          <w:rFonts w:ascii="Times New Roman" w:hAnsi="Times New Roman"/>
        </w:rPr>
        <w:t>уақытта</w:t>
      </w:r>
      <w:proofErr w:type="spellEnd"/>
      <w:r w:rsidRPr="007C01F0">
        <w:rPr>
          <w:rFonts w:ascii="Times New Roman" w:hAnsi="Times New Roman"/>
        </w:rPr>
        <w:t xml:space="preserve"> бұзылуы мүмкін</w:t>
      </w:r>
    </w:p>
    <w:p w:rsidR="007C01F0" w:rsidRPr="007C01F0" w:rsidRDefault="007C01F0" w:rsidP="007C01F0">
      <w:pPr>
        <w:spacing w:after="0" w:line="240" w:lineRule="auto"/>
        <w:jc w:val="both"/>
        <w:rPr>
          <w:rFonts w:ascii="Times New Roman" w:hAnsi="Times New Roman"/>
          <w:b/>
          <w:lang w:val="kk-KZ"/>
        </w:rPr>
      </w:pPr>
    </w:p>
    <w:p w:rsidR="00255CD5" w:rsidRPr="007C01F0" w:rsidRDefault="007C01F0" w:rsidP="00010B65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hAnsi="Times New Roman"/>
          <w:b/>
        </w:rPr>
      </w:pPr>
      <w:proofErr w:type="spellStart"/>
      <w:r w:rsidRPr="007C01F0">
        <w:rPr>
          <w:rFonts w:ascii="Times New Roman" w:hAnsi="Times New Roman"/>
          <w:b/>
        </w:rPr>
        <w:t>Тараптардың</w:t>
      </w:r>
      <w:proofErr w:type="spellEnd"/>
      <w:r w:rsidRPr="007C01F0">
        <w:rPr>
          <w:rFonts w:ascii="Times New Roman" w:hAnsi="Times New Roman"/>
          <w:b/>
        </w:rPr>
        <w:t xml:space="preserve"> </w:t>
      </w:r>
      <w:proofErr w:type="spellStart"/>
      <w:proofErr w:type="gramStart"/>
      <w:r w:rsidRPr="007C01F0">
        <w:rPr>
          <w:rFonts w:ascii="Times New Roman" w:hAnsi="Times New Roman"/>
          <w:b/>
        </w:rPr>
        <w:t>заңды</w:t>
      </w:r>
      <w:proofErr w:type="spellEnd"/>
      <w:proofErr w:type="gramEnd"/>
      <w:r w:rsidRPr="007C01F0">
        <w:rPr>
          <w:rFonts w:ascii="Times New Roman" w:hAnsi="Times New Roman"/>
          <w:b/>
        </w:rPr>
        <w:t xml:space="preserve"> </w:t>
      </w:r>
      <w:proofErr w:type="spellStart"/>
      <w:r w:rsidRPr="007C01F0">
        <w:rPr>
          <w:rFonts w:ascii="Times New Roman" w:hAnsi="Times New Roman"/>
          <w:b/>
        </w:rPr>
        <w:t>мекенжайлары</w:t>
      </w:r>
      <w:proofErr w:type="spellEnd"/>
      <w:r w:rsidRPr="007C01F0">
        <w:rPr>
          <w:rFonts w:ascii="Times New Roman" w:hAnsi="Times New Roman"/>
          <w:b/>
        </w:rPr>
        <w:t xml:space="preserve">, </w:t>
      </w:r>
      <w:proofErr w:type="spellStart"/>
      <w:r w:rsidRPr="007C01F0">
        <w:rPr>
          <w:rFonts w:ascii="Times New Roman" w:hAnsi="Times New Roman"/>
          <w:b/>
        </w:rPr>
        <w:t>деректемелері</w:t>
      </w:r>
      <w:proofErr w:type="spellEnd"/>
      <w:r w:rsidRPr="007C01F0">
        <w:rPr>
          <w:rFonts w:ascii="Times New Roman" w:hAnsi="Times New Roman"/>
          <w:b/>
        </w:rPr>
        <w:t xml:space="preserve">, </w:t>
      </w:r>
      <w:proofErr w:type="spellStart"/>
      <w:r w:rsidRPr="007C01F0">
        <w:rPr>
          <w:rFonts w:ascii="Times New Roman" w:hAnsi="Times New Roman"/>
          <w:b/>
        </w:rPr>
        <w:t>қолдары</w:t>
      </w:r>
      <w:proofErr w:type="spellEnd"/>
    </w:p>
    <w:p w:rsidR="007C01F0" w:rsidRPr="007C01F0" w:rsidRDefault="007C01F0" w:rsidP="007C01F0">
      <w:pPr>
        <w:spacing w:after="0" w:line="240" w:lineRule="auto"/>
        <w:ind w:left="360"/>
        <w:contextualSpacing/>
        <w:jc w:val="both"/>
        <w:rPr>
          <w:rFonts w:ascii="Times New Roman" w:hAnsi="Times New Roman"/>
          <w:b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211"/>
      </w:tblGrid>
      <w:tr w:rsidR="00AF2BDF" w:rsidRPr="00735CB4" w:rsidTr="00255CD5">
        <w:tc>
          <w:tcPr>
            <w:tcW w:w="5211" w:type="dxa"/>
            <w:hideMark/>
          </w:tcPr>
          <w:p w:rsidR="00AF2BDF" w:rsidRPr="00735CB4" w:rsidRDefault="007C01F0" w:rsidP="00010B65">
            <w:pPr>
              <w:spacing w:after="0" w:line="240" w:lineRule="auto"/>
              <w:jc w:val="both"/>
              <w:rPr>
                <w:rFonts w:ascii="Times New Roman" w:hAnsi="Times New Roman"/>
                <w:b/>
                <w:lang w:eastAsia="en-US"/>
              </w:rPr>
            </w:pPr>
            <w:r>
              <w:rPr>
                <w:rFonts w:ascii="Times New Roman" w:hAnsi="Times New Roman"/>
                <w:b/>
                <w:lang w:val="kk-KZ" w:eastAsia="en-US"/>
              </w:rPr>
              <w:t>Тапсырыс беруші</w:t>
            </w:r>
            <w:r w:rsidR="00AF2BDF" w:rsidRPr="00735CB4">
              <w:rPr>
                <w:rFonts w:ascii="Times New Roman" w:hAnsi="Times New Roman"/>
                <w:b/>
                <w:lang w:eastAsia="en-US"/>
              </w:rPr>
              <w:t>:</w:t>
            </w:r>
          </w:p>
        </w:tc>
      </w:tr>
      <w:tr w:rsidR="00AF2BDF" w:rsidRPr="00735CB4" w:rsidTr="00255CD5">
        <w:tc>
          <w:tcPr>
            <w:tcW w:w="5211" w:type="dxa"/>
          </w:tcPr>
          <w:p w:rsidR="00AF2BDF" w:rsidRPr="00735CB4" w:rsidRDefault="00AF2BDF" w:rsidP="00010B65">
            <w:pPr>
              <w:pStyle w:val="1"/>
              <w:jc w:val="both"/>
              <w:rPr>
                <w:sz w:val="22"/>
                <w:szCs w:val="22"/>
                <w:lang w:eastAsia="en-US"/>
              </w:rPr>
            </w:pPr>
          </w:p>
          <w:p w:rsidR="00AF2BDF" w:rsidRPr="007C01F0" w:rsidRDefault="007C01F0" w:rsidP="00010B65">
            <w:pPr>
              <w:spacing w:after="0" w:line="240" w:lineRule="auto"/>
              <w:jc w:val="both"/>
              <w:rPr>
                <w:rFonts w:ascii="Times New Roman" w:hAnsi="Times New Roman"/>
                <w:lang w:val="kk-KZ" w:eastAsia="en-US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Times New Roman" w:hAnsi="Times New Roman"/>
                <w:lang w:val="kk-KZ" w:eastAsia="en-US"/>
              </w:rPr>
              <w:t xml:space="preserve">Мекеме </w:t>
            </w:r>
            <w:r w:rsidR="00AF2BDF" w:rsidRPr="00735CB4">
              <w:rPr>
                <w:rFonts w:ascii="Times New Roman" w:hAnsi="Times New Roman"/>
                <w:lang w:eastAsia="en-US"/>
              </w:rPr>
              <w:t xml:space="preserve"> "</w:t>
            </w:r>
            <w:proofErr w:type="spellStart"/>
            <w:r w:rsidR="00AF2BDF" w:rsidRPr="00735CB4">
              <w:rPr>
                <w:rFonts w:ascii="Times New Roman" w:hAnsi="Times New Roman"/>
                <w:lang w:eastAsia="en-US"/>
              </w:rPr>
              <w:t>Мирас</w:t>
            </w:r>
            <w:proofErr w:type="spellEnd"/>
            <w:r w:rsidR="00AF2BDF" w:rsidRPr="00735CB4">
              <w:rPr>
                <w:rFonts w:ascii="Times New Roman" w:hAnsi="Times New Roman"/>
                <w:lang w:eastAsia="en-US"/>
              </w:rPr>
              <w:t>"</w:t>
            </w:r>
            <w:r w:rsidRPr="00735CB4">
              <w:rPr>
                <w:rFonts w:ascii="Times New Roman" w:hAnsi="Times New Roman"/>
                <w:lang w:eastAsia="en-US"/>
              </w:rPr>
              <w:t xml:space="preserve"> Университет</w:t>
            </w:r>
            <w:r>
              <w:rPr>
                <w:rFonts w:ascii="Times New Roman" w:hAnsi="Times New Roman"/>
                <w:lang w:val="kk-KZ" w:eastAsia="en-US"/>
              </w:rPr>
              <w:t>і</w:t>
            </w:r>
          </w:p>
          <w:p w:rsidR="00AF2BDF" w:rsidRPr="00FE5FBF" w:rsidRDefault="00AF2BDF" w:rsidP="00010B65">
            <w:pPr>
              <w:spacing w:after="0" w:line="240" w:lineRule="auto"/>
              <w:jc w:val="both"/>
              <w:rPr>
                <w:rFonts w:ascii="Times New Roman" w:hAnsi="Times New Roman"/>
                <w:lang w:val="kk-KZ" w:eastAsia="en-US"/>
              </w:rPr>
            </w:pPr>
            <w:r w:rsidRPr="00FE5FBF">
              <w:rPr>
                <w:rFonts w:ascii="Times New Roman" w:hAnsi="Times New Roman"/>
                <w:lang w:val="kk-KZ" w:eastAsia="en-US"/>
              </w:rPr>
              <w:t>Шымкент</w:t>
            </w:r>
            <w:r w:rsidR="007C01F0">
              <w:rPr>
                <w:rFonts w:ascii="Times New Roman" w:hAnsi="Times New Roman"/>
                <w:lang w:val="kk-KZ" w:eastAsia="en-US"/>
              </w:rPr>
              <w:t xml:space="preserve"> қ.</w:t>
            </w:r>
            <w:r w:rsidRPr="00FE5FBF">
              <w:rPr>
                <w:rFonts w:ascii="Times New Roman" w:hAnsi="Times New Roman"/>
                <w:lang w:val="kk-KZ" w:eastAsia="en-US"/>
              </w:rPr>
              <w:t xml:space="preserve"> </w:t>
            </w:r>
            <w:r w:rsidR="007C01F0">
              <w:rPr>
                <w:rFonts w:ascii="Times New Roman" w:hAnsi="Times New Roman"/>
                <w:lang w:val="kk-KZ" w:eastAsia="en-US"/>
              </w:rPr>
              <w:t>Ғ</w:t>
            </w:r>
            <w:r w:rsidRPr="00FE5FBF">
              <w:rPr>
                <w:rFonts w:ascii="Times New Roman" w:hAnsi="Times New Roman"/>
                <w:lang w:val="kk-KZ" w:eastAsia="en-US"/>
              </w:rPr>
              <w:t>ани</w:t>
            </w:r>
            <w:r w:rsidR="007C01F0">
              <w:rPr>
                <w:rFonts w:ascii="Times New Roman" w:hAnsi="Times New Roman"/>
                <w:lang w:val="kk-KZ" w:eastAsia="en-US"/>
              </w:rPr>
              <w:t xml:space="preserve"> І</w:t>
            </w:r>
            <w:r w:rsidRPr="00FE5FBF">
              <w:rPr>
                <w:rFonts w:ascii="Times New Roman" w:hAnsi="Times New Roman"/>
                <w:lang w:val="kk-KZ" w:eastAsia="en-US"/>
              </w:rPr>
              <w:t>ляев</w:t>
            </w:r>
            <w:r w:rsidR="007C01F0">
              <w:rPr>
                <w:rFonts w:ascii="Times New Roman" w:hAnsi="Times New Roman"/>
                <w:lang w:val="kk-KZ" w:eastAsia="en-US"/>
              </w:rPr>
              <w:t xml:space="preserve"> көшесі</w:t>
            </w:r>
            <w:r w:rsidRPr="00FE5FBF">
              <w:rPr>
                <w:rFonts w:ascii="Times New Roman" w:hAnsi="Times New Roman"/>
                <w:lang w:val="kk-KZ" w:eastAsia="en-US"/>
              </w:rPr>
              <w:t>, 3</w:t>
            </w:r>
          </w:p>
          <w:p w:rsidR="00AF2BDF" w:rsidRPr="00FE5FBF" w:rsidRDefault="00AF2BDF" w:rsidP="00010B65">
            <w:pPr>
              <w:spacing w:after="0" w:line="240" w:lineRule="auto"/>
              <w:jc w:val="both"/>
              <w:rPr>
                <w:rFonts w:ascii="Times New Roman" w:hAnsi="Times New Roman"/>
                <w:lang w:val="en-US" w:eastAsia="en-US"/>
              </w:rPr>
            </w:pPr>
            <w:r w:rsidRPr="00735CB4">
              <w:rPr>
                <w:rFonts w:ascii="Times New Roman" w:hAnsi="Times New Roman"/>
                <w:lang w:eastAsia="en-US"/>
              </w:rPr>
              <w:t>БИН</w:t>
            </w:r>
            <w:r w:rsidRPr="00FE5FBF">
              <w:rPr>
                <w:rFonts w:ascii="Times New Roman" w:hAnsi="Times New Roman"/>
                <w:lang w:val="en-US" w:eastAsia="en-US"/>
              </w:rPr>
              <w:t xml:space="preserve"> 970540003687       </w:t>
            </w:r>
          </w:p>
          <w:p w:rsidR="00AF2BDF" w:rsidRPr="00FE5FBF" w:rsidRDefault="00AF2BDF" w:rsidP="00010B65">
            <w:pPr>
              <w:spacing w:after="0" w:line="240" w:lineRule="auto"/>
              <w:jc w:val="both"/>
              <w:rPr>
                <w:rFonts w:ascii="Times New Roman" w:hAnsi="Times New Roman"/>
                <w:lang w:val="en-US" w:eastAsia="en-US"/>
              </w:rPr>
            </w:pPr>
            <w:r w:rsidRPr="00735CB4">
              <w:rPr>
                <w:rFonts w:ascii="Times New Roman" w:hAnsi="Times New Roman"/>
                <w:lang w:eastAsia="en-US"/>
              </w:rPr>
              <w:t>АО</w:t>
            </w:r>
            <w:r w:rsidRPr="00FE5FBF">
              <w:rPr>
                <w:rFonts w:ascii="Times New Roman" w:hAnsi="Times New Roman"/>
                <w:lang w:val="en-US" w:eastAsia="en-US"/>
              </w:rPr>
              <w:t xml:space="preserve"> «</w:t>
            </w:r>
            <w:proofErr w:type="spellStart"/>
            <w:r w:rsidRPr="00735CB4">
              <w:rPr>
                <w:rFonts w:ascii="Times New Roman" w:hAnsi="Times New Roman"/>
                <w:lang w:val="en-US" w:eastAsia="en-US"/>
              </w:rPr>
              <w:t>Kaspi</w:t>
            </w:r>
            <w:proofErr w:type="spellEnd"/>
            <w:r w:rsidRPr="00FE5FBF">
              <w:rPr>
                <w:rFonts w:ascii="Times New Roman" w:hAnsi="Times New Roman"/>
                <w:lang w:val="en-US" w:eastAsia="en-US"/>
              </w:rPr>
              <w:t xml:space="preserve"> </w:t>
            </w:r>
            <w:r w:rsidRPr="00735CB4">
              <w:rPr>
                <w:rFonts w:ascii="Times New Roman" w:hAnsi="Times New Roman"/>
                <w:lang w:val="en-US" w:eastAsia="en-US"/>
              </w:rPr>
              <w:t>Bank</w:t>
            </w:r>
            <w:r w:rsidRPr="00FE5FBF">
              <w:rPr>
                <w:rFonts w:ascii="Times New Roman" w:hAnsi="Times New Roman"/>
                <w:lang w:val="en-US" w:eastAsia="en-US"/>
              </w:rPr>
              <w:t xml:space="preserve">»:                                </w:t>
            </w:r>
          </w:p>
          <w:p w:rsidR="00AF2BDF" w:rsidRPr="00FE5FBF" w:rsidRDefault="00AF2BDF" w:rsidP="00010B65">
            <w:pPr>
              <w:spacing w:after="0" w:line="240" w:lineRule="auto"/>
              <w:jc w:val="both"/>
              <w:rPr>
                <w:rFonts w:ascii="Times New Roman" w:hAnsi="Times New Roman"/>
                <w:lang w:val="en-US" w:eastAsia="en-US"/>
              </w:rPr>
            </w:pPr>
            <w:r w:rsidRPr="00735CB4">
              <w:rPr>
                <w:rFonts w:ascii="Times New Roman" w:hAnsi="Times New Roman"/>
                <w:lang w:val="en-US" w:eastAsia="en-US"/>
              </w:rPr>
              <w:t>KZ</w:t>
            </w:r>
            <w:r w:rsidRPr="00FE5FBF">
              <w:rPr>
                <w:rFonts w:ascii="Times New Roman" w:hAnsi="Times New Roman"/>
                <w:lang w:val="en-US" w:eastAsia="en-US"/>
              </w:rPr>
              <w:t>71722</w:t>
            </w:r>
            <w:r w:rsidRPr="00735CB4">
              <w:rPr>
                <w:rFonts w:ascii="Times New Roman" w:hAnsi="Times New Roman"/>
                <w:lang w:val="en-US" w:eastAsia="en-US"/>
              </w:rPr>
              <w:t>S</w:t>
            </w:r>
            <w:r w:rsidRPr="00FE5FBF">
              <w:rPr>
                <w:rFonts w:ascii="Times New Roman" w:hAnsi="Times New Roman"/>
                <w:lang w:val="en-US" w:eastAsia="en-US"/>
              </w:rPr>
              <w:t xml:space="preserve">000001615748 </w:t>
            </w:r>
            <w:r w:rsidRPr="00735CB4">
              <w:rPr>
                <w:rFonts w:ascii="Times New Roman" w:hAnsi="Times New Roman"/>
                <w:lang w:val="en-US" w:eastAsia="en-US"/>
              </w:rPr>
              <w:t>KZT</w:t>
            </w:r>
            <w:r w:rsidRPr="00FE5FBF">
              <w:rPr>
                <w:rFonts w:ascii="Times New Roman" w:hAnsi="Times New Roman"/>
                <w:lang w:val="en-US" w:eastAsia="en-US"/>
              </w:rPr>
              <w:t xml:space="preserve">                                </w:t>
            </w:r>
          </w:p>
          <w:p w:rsidR="00AF2BDF" w:rsidRPr="00735CB4" w:rsidRDefault="00AF2BDF" w:rsidP="00010B65">
            <w:pPr>
              <w:spacing w:after="0" w:line="240" w:lineRule="auto"/>
              <w:jc w:val="both"/>
              <w:rPr>
                <w:rFonts w:ascii="Times New Roman" w:hAnsi="Times New Roman"/>
                <w:lang w:eastAsia="en-US"/>
              </w:rPr>
            </w:pPr>
            <w:r w:rsidRPr="00735CB4">
              <w:rPr>
                <w:rFonts w:ascii="Times New Roman" w:hAnsi="Times New Roman"/>
                <w:lang w:eastAsia="en-US"/>
              </w:rPr>
              <w:t xml:space="preserve">БИК </w:t>
            </w:r>
            <w:r w:rsidRPr="00735CB4">
              <w:rPr>
                <w:rFonts w:ascii="Times New Roman" w:hAnsi="Times New Roman"/>
                <w:lang w:val="en-US" w:eastAsia="en-US"/>
              </w:rPr>
              <w:t>CASPKZKA</w:t>
            </w:r>
            <w:bookmarkEnd w:id="0"/>
            <w:bookmarkEnd w:id="1"/>
            <w:bookmarkEnd w:id="2"/>
          </w:p>
          <w:p w:rsidR="00AF2BDF" w:rsidRPr="00735CB4" w:rsidRDefault="00AF2BDF" w:rsidP="00010B65">
            <w:pPr>
              <w:spacing w:after="0" w:line="240" w:lineRule="auto"/>
              <w:jc w:val="both"/>
              <w:rPr>
                <w:rFonts w:ascii="Times New Roman" w:hAnsi="Times New Roman"/>
                <w:lang w:val="kk-KZ" w:eastAsia="en-US"/>
              </w:rPr>
            </w:pPr>
          </w:p>
          <w:p w:rsidR="00AF2BDF" w:rsidRPr="00735CB4" w:rsidRDefault="00AF2BDF" w:rsidP="00010B65">
            <w:pPr>
              <w:spacing w:after="0" w:line="240" w:lineRule="auto"/>
              <w:jc w:val="both"/>
              <w:rPr>
                <w:rFonts w:ascii="Times New Roman" w:hAnsi="Times New Roman"/>
                <w:lang w:val="kk-KZ" w:eastAsia="en-US"/>
              </w:rPr>
            </w:pPr>
          </w:p>
          <w:p w:rsidR="00AF2BDF" w:rsidRPr="00735CB4" w:rsidRDefault="00AF2BDF" w:rsidP="00010B65">
            <w:pPr>
              <w:spacing w:after="0" w:line="240" w:lineRule="auto"/>
              <w:jc w:val="both"/>
              <w:rPr>
                <w:rFonts w:ascii="Times New Roman" w:hAnsi="Times New Roman"/>
                <w:b/>
                <w:lang w:eastAsia="en-US"/>
              </w:rPr>
            </w:pPr>
            <w:r w:rsidRPr="00735CB4">
              <w:rPr>
                <w:rFonts w:ascii="Times New Roman" w:hAnsi="Times New Roman"/>
                <w:b/>
                <w:lang w:eastAsia="en-US"/>
              </w:rPr>
              <w:t xml:space="preserve">Президент_____________ </w:t>
            </w:r>
            <w:proofErr w:type="spellStart"/>
            <w:r w:rsidRPr="00735CB4">
              <w:rPr>
                <w:rFonts w:ascii="Times New Roman" w:hAnsi="Times New Roman"/>
                <w:b/>
                <w:lang w:eastAsia="en-US"/>
              </w:rPr>
              <w:t>Мырзалиев</w:t>
            </w:r>
            <w:proofErr w:type="spellEnd"/>
            <w:r w:rsidRPr="00735CB4">
              <w:rPr>
                <w:rFonts w:ascii="Times New Roman" w:hAnsi="Times New Roman"/>
                <w:b/>
                <w:lang w:eastAsia="en-US"/>
              </w:rPr>
              <w:t xml:space="preserve"> М.Б.</w:t>
            </w:r>
          </w:p>
          <w:p w:rsidR="00AF2BDF" w:rsidRPr="00735CB4" w:rsidRDefault="00AF2BDF" w:rsidP="00FE5FBF">
            <w:pPr>
              <w:pStyle w:val="1"/>
              <w:jc w:val="both"/>
              <w:rPr>
                <w:sz w:val="22"/>
                <w:szCs w:val="22"/>
                <w:lang w:eastAsia="en-US"/>
              </w:rPr>
            </w:pPr>
            <w:r w:rsidRPr="00735CB4">
              <w:rPr>
                <w:b/>
                <w:sz w:val="22"/>
                <w:szCs w:val="22"/>
                <w:lang w:eastAsia="en-US"/>
              </w:rPr>
              <w:t>М.П.</w:t>
            </w:r>
            <w:bookmarkStart w:id="3" w:name="_GoBack"/>
            <w:bookmarkEnd w:id="3"/>
          </w:p>
        </w:tc>
      </w:tr>
    </w:tbl>
    <w:p w:rsidR="00255CD5" w:rsidRPr="00735CB4" w:rsidRDefault="00255CD5" w:rsidP="00010B65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255CD5" w:rsidRPr="00735CB4" w:rsidRDefault="00255CD5" w:rsidP="00010B65">
      <w:pPr>
        <w:spacing w:after="0" w:line="240" w:lineRule="auto"/>
        <w:jc w:val="both"/>
        <w:rPr>
          <w:rFonts w:ascii="Times New Roman" w:hAnsi="Times New Roman"/>
        </w:rPr>
      </w:pPr>
    </w:p>
    <w:p w:rsidR="00255CD5" w:rsidRPr="00735CB4" w:rsidRDefault="00255CD5" w:rsidP="00010B65">
      <w:pPr>
        <w:spacing w:after="0" w:line="240" w:lineRule="auto"/>
        <w:jc w:val="both"/>
        <w:rPr>
          <w:rFonts w:ascii="Times New Roman" w:hAnsi="Times New Roman"/>
        </w:rPr>
      </w:pPr>
    </w:p>
    <w:p w:rsidR="00594618" w:rsidRPr="00735CB4" w:rsidRDefault="00594618" w:rsidP="00010B65">
      <w:pPr>
        <w:spacing w:after="0" w:line="240" w:lineRule="auto"/>
        <w:jc w:val="both"/>
        <w:rPr>
          <w:rFonts w:ascii="Times New Roman" w:hAnsi="Times New Roman"/>
        </w:rPr>
      </w:pPr>
    </w:p>
    <w:p w:rsidR="00320D8A" w:rsidRPr="00735CB4" w:rsidRDefault="00320D8A" w:rsidP="00010B65">
      <w:pPr>
        <w:spacing w:after="0" w:line="240" w:lineRule="auto"/>
        <w:jc w:val="both"/>
        <w:rPr>
          <w:rFonts w:ascii="Times New Roman" w:hAnsi="Times New Roman"/>
        </w:rPr>
        <w:sectPr w:rsidR="00320D8A" w:rsidRPr="00735CB4" w:rsidSect="00735CB4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D4BEE" w:rsidRPr="00735CB4" w:rsidRDefault="007D4BEE" w:rsidP="00010B65">
      <w:pPr>
        <w:spacing w:after="0" w:line="240" w:lineRule="auto"/>
        <w:jc w:val="both"/>
        <w:rPr>
          <w:rFonts w:ascii="Times New Roman" w:hAnsi="Times New Roman"/>
          <w:lang w:val="kk-KZ"/>
        </w:rPr>
      </w:pPr>
    </w:p>
    <w:sectPr w:rsidR="007D4BEE" w:rsidRPr="00735CB4" w:rsidSect="00320D8A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85F07"/>
    <w:multiLevelType w:val="multilevel"/>
    <w:tmpl w:val="F638610C"/>
    <w:lvl w:ilvl="0">
      <w:start w:val="4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b w:val="0"/>
      </w:rPr>
    </w:lvl>
  </w:abstractNum>
  <w:abstractNum w:abstractNumId="1">
    <w:nsid w:val="03143990"/>
    <w:multiLevelType w:val="hybridMultilevel"/>
    <w:tmpl w:val="13E482B4"/>
    <w:lvl w:ilvl="0" w:tplc="1D163AC0">
      <w:start w:val="1"/>
      <w:numFmt w:val="decimal"/>
      <w:lvlText w:val="%1."/>
      <w:lvlJc w:val="left"/>
      <w:pPr>
        <w:tabs>
          <w:tab w:val="num" w:pos="1168"/>
        </w:tabs>
        <w:ind w:left="168" w:firstLine="40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883105"/>
    <w:multiLevelType w:val="hybridMultilevel"/>
    <w:tmpl w:val="B40EF9A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586CFF"/>
    <w:multiLevelType w:val="multilevel"/>
    <w:tmpl w:val="3BBCFDE6"/>
    <w:lvl w:ilvl="0">
      <w:start w:val="1"/>
      <w:numFmt w:val="decimal"/>
      <w:lvlText w:val="10.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3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2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12F5020C"/>
    <w:multiLevelType w:val="hybridMultilevel"/>
    <w:tmpl w:val="55949DE2"/>
    <w:lvl w:ilvl="0" w:tplc="04190019">
      <w:start w:val="1"/>
      <w:numFmt w:val="lowerLetter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">
    <w:nsid w:val="14123A93"/>
    <w:multiLevelType w:val="hybridMultilevel"/>
    <w:tmpl w:val="D8641100"/>
    <w:lvl w:ilvl="0" w:tplc="04190019">
      <w:start w:val="1"/>
      <w:numFmt w:val="lowerLetter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1B8A34DE"/>
    <w:multiLevelType w:val="hybridMultilevel"/>
    <w:tmpl w:val="55949DE2"/>
    <w:lvl w:ilvl="0" w:tplc="04190019">
      <w:start w:val="1"/>
      <w:numFmt w:val="lowerLetter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">
    <w:nsid w:val="350B2BC0"/>
    <w:multiLevelType w:val="multilevel"/>
    <w:tmpl w:val="398619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364121F0"/>
    <w:multiLevelType w:val="hybridMultilevel"/>
    <w:tmpl w:val="48F6680A"/>
    <w:lvl w:ilvl="0" w:tplc="04190019">
      <w:start w:val="1"/>
      <w:numFmt w:val="lowerLetter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37073C74"/>
    <w:multiLevelType w:val="multilevel"/>
    <w:tmpl w:val="CF4E8E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44180D54"/>
    <w:multiLevelType w:val="multilevel"/>
    <w:tmpl w:val="725499F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lvlText w:val="2.%2."/>
      <w:lvlJc w:val="left"/>
      <w:pPr>
        <w:ind w:left="1601" w:hanging="7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85" w:hanging="7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77" w:hanging="75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11">
    <w:nsid w:val="4FBE014D"/>
    <w:multiLevelType w:val="multilevel"/>
    <w:tmpl w:val="3C7E3C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5BE82CE4"/>
    <w:multiLevelType w:val="hybridMultilevel"/>
    <w:tmpl w:val="932EBD48"/>
    <w:lvl w:ilvl="0" w:tplc="7D00C682">
      <w:start w:val="1"/>
      <w:numFmt w:val="decimal"/>
      <w:lvlText w:val="4.%1."/>
      <w:lvlJc w:val="left"/>
      <w:pPr>
        <w:ind w:left="720" w:hanging="360"/>
      </w:pPr>
    </w:lvl>
    <w:lvl w:ilvl="1" w:tplc="8CDA2F1C">
      <w:start w:val="1"/>
      <w:numFmt w:val="decimal"/>
      <w:lvlText w:val="1.%2."/>
      <w:lvlJc w:val="left"/>
      <w:pPr>
        <w:ind w:left="36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C0B4A3C"/>
    <w:multiLevelType w:val="multilevel"/>
    <w:tmpl w:val="CF4E8E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5FB55C8F"/>
    <w:multiLevelType w:val="hybridMultilevel"/>
    <w:tmpl w:val="2F869A3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8AC6288"/>
    <w:multiLevelType w:val="multilevel"/>
    <w:tmpl w:val="725499F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lvlText w:val="2.%2."/>
      <w:lvlJc w:val="left"/>
      <w:pPr>
        <w:ind w:left="1601" w:hanging="7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85" w:hanging="7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77" w:hanging="75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16">
    <w:nsid w:val="6BD476A1"/>
    <w:multiLevelType w:val="hybridMultilevel"/>
    <w:tmpl w:val="B6BA76CE"/>
    <w:lvl w:ilvl="0" w:tplc="FF9A73EA">
      <w:start w:val="1"/>
      <w:numFmt w:val="decimal"/>
      <w:lvlText w:val="2.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7">
    <w:nsid w:val="74DC6454"/>
    <w:multiLevelType w:val="hybridMultilevel"/>
    <w:tmpl w:val="5F2449A2"/>
    <w:lvl w:ilvl="0" w:tplc="04190019">
      <w:start w:val="1"/>
      <w:numFmt w:val="lowerLetter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8">
    <w:nsid w:val="7F0E0843"/>
    <w:multiLevelType w:val="hybridMultilevel"/>
    <w:tmpl w:val="6018E38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9"/>
  </w:num>
  <w:num w:numId="8">
    <w:abstractNumId w:val="1"/>
  </w:num>
  <w:num w:numId="9">
    <w:abstractNumId w:val="13"/>
  </w:num>
  <w:num w:numId="10">
    <w:abstractNumId w:val="10"/>
  </w:num>
  <w:num w:numId="11">
    <w:abstractNumId w:val="17"/>
  </w:num>
  <w:num w:numId="12">
    <w:abstractNumId w:val="16"/>
  </w:num>
  <w:num w:numId="13">
    <w:abstractNumId w:val="15"/>
  </w:num>
  <w:num w:numId="14">
    <w:abstractNumId w:val="12"/>
  </w:num>
  <w:num w:numId="15">
    <w:abstractNumId w:val="4"/>
  </w:num>
  <w:num w:numId="16">
    <w:abstractNumId w:val="8"/>
  </w:num>
  <w:num w:numId="17">
    <w:abstractNumId w:val="11"/>
  </w:num>
  <w:num w:numId="18">
    <w:abstractNumId w:val="5"/>
  </w:num>
  <w:num w:numId="19">
    <w:abstractNumId w:val="7"/>
  </w:num>
  <w:num w:numId="20">
    <w:abstractNumId w:val="18"/>
  </w:num>
  <w:num w:numId="21">
    <w:abstractNumId w:val="2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55CD5"/>
    <w:rsid w:val="00010B65"/>
    <w:rsid w:val="00017751"/>
    <w:rsid w:val="00017DD6"/>
    <w:rsid w:val="000431BD"/>
    <w:rsid w:val="001068CE"/>
    <w:rsid w:val="0012051A"/>
    <w:rsid w:val="001233DA"/>
    <w:rsid w:val="0019074D"/>
    <w:rsid w:val="001A28D2"/>
    <w:rsid w:val="001B5807"/>
    <w:rsid w:val="001D3B32"/>
    <w:rsid w:val="00253A4D"/>
    <w:rsid w:val="00255CD5"/>
    <w:rsid w:val="00266D8D"/>
    <w:rsid w:val="00270574"/>
    <w:rsid w:val="00287EEF"/>
    <w:rsid w:val="002D4D87"/>
    <w:rsid w:val="00320D8A"/>
    <w:rsid w:val="00330DAA"/>
    <w:rsid w:val="0033447B"/>
    <w:rsid w:val="003361BB"/>
    <w:rsid w:val="00373CAD"/>
    <w:rsid w:val="00376DAB"/>
    <w:rsid w:val="00387D58"/>
    <w:rsid w:val="003B4637"/>
    <w:rsid w:val="00415C45"/>
    <w:rsid w:val="00432CA1"/>
    <w:rsid w:val="004944F1"/>
    <w:rsid w:val="004A4A55"/>
    <w:rsid w:val="004F4D59"/>
    <w:rsid w:val="00532110"/>
    <w:rsid w:val="005835F2"/>
    <w:rsid w:val="00594618"/>
    <w:rsid w:val="005D2584"/>
    <w:rsid w:val="005F2252"/>
    <w:rsid w:val="006622B3"/>
    <w:rsid w:val="006927DE"/>
    <w:rsid w:val="006B66A2"/>
    <w:rsid w:val="006B66FC"/>
    <w:rsid w:val="006C0597"/>
    <w:rsid w:val="006D1040"/>
    <w:rsid w:val="006E30B5"/>
    <w:rsid w:val="00735CB4"/>
    <w:rsid w:val="007C01F0"/>
    <w:rsid w:val="007D4BEE"/>
    <w:rsid w:val="007F320B"/>
    <w:rsid w:val="00822005"/>
    <w:rsid w:val="008710A4"/>
    <w:rsid w:val="00884AD9"/>
    <w:rsid w:val="00890EAA"/>
    <w:rsid w:val="008B75F9"/>
    <w:rsid w:val="008C1E23"/>
    <w:rsid w:val="008C31E3"/>
    <w:rsid w:val="008E4DB9"/>
    <w:rsid w:val="00923611"/>
    <w:rsid w:val="009A599E"/>
    <w:rsid w:val="009D5339"/>
    <w:rsid w:val="00A33DD9"/>
    <w:rsid w:val="00A86E0B"/>
    <w:rsid w:val="00A922E4"/>
    <w:rsid w:val="00AA4476"/>
    <w:rsid w:val="00AC0A94"/>
    <w:rsid w:val="00AF2BDF"/>
    <w:rsid w:val="00B1360D"/>
    <w:rsid w:val="00B27C42"/>
    <w:rsid w:val="00B420EB"/>
    <w:rsid w:val="00B43C9A"/>
    <w:rsid w:val="00B559FF"/>
    <w:rsid w:val="00BA72D8"/>
    <w:rsid w:val="00C009C7"/>
    <w:rsid w:val="00C03B83"/>
    <w:rsid w:val="00C14E19"/>
    <w:rsid w:val="00C377C4"/>
    <w:rsid w:val="00C70390"/>
    <w:rsid w:val="00C81226"/>
    <w:rsid w:val="00C92E52"/>
    <w:rsid w:val="00C94745"/>
    <w:rsid w:val="00CB4FBF"/>
    <w:rsid w:val="00CE4792"/>
    <w:rsid w:val="00CF0D6A"/>
    <w:rsid w:val="00D10538"/>
    <w:rsid w:val="00D508BA"/>
    <w:rsid w:val="00D60F06"/>
    <w:rsid w:val="00D669C1"/>
    <w:rsid w:val="00D75D62"/>
    <w:rsid w:val="00D82E50"/>
    <w:rsid w:val="00DC2773"/>
    <w:rsid w:val="00DD1FEA"/>
    <w:rsid w:val="00DE34CB"/>
    <w:rsid w:val="00DF1B3F"/>
    <w:rsid w:val="00DF4774"/>
    <w:rsid w:val="00E72D21"/>
    <w:rsid w:val="00ED3C3A"/>
    <w:rsid w:val="00EE12F6"/>
    <w:rsid w:val="00EE5F04"/>
    <w:rsid w:val="00EF16B3"/>
    <w:rsid w:val="00F27C32"/>
    <w:rsid w:val="00F60B3D"/>
    <w:rsid w:val="00FA0462"/>
    <w:rsid w:val="00FC6344"/>
    <w:rsid w:val="00FC695A"/>
    <w:rsid w:val="00FE4C1A"/>
    <w:rsid w:val="00FE5F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BEE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CD5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paragraph" w:customStyle="1" w:styleId="1">
    <w:name w:val="Обычный1"/>
    <w:rsid w:val="00255C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4">
    <w:name w:val="Мой"/>
    <w:basedOn w:val="a"/>
    <w:rsid w:val="00270574"/>
    <w:pPr>
      <w:suppressAutoHyphens/>
      <w:spacing w:after="0" w:line="240" w:lineRule="auto"/>
      <w:ind w:firstLine="720"/>
    </w:pPr>
    <w:rPr>
      <w:rFonts w:ascii="Times New Roman" w:eastAsia="Batang" w:hAnsi="Times New Roman"/>
      <w:sz w:val="28"/>
      <w:szCs w:val="20"/>
      <w:lang w:eastAsia="ar-SA"/>
    </w:rPr>
  </w:style>
  <w:style w:type="paragraph" w:styleId="a5">
    <w:name w:val="Body Text"/>
    <w:basedOn w:val="a"/>
    <w:link w:val="a6"/>
    <w:rsid w:val="00270574"/>
    <w:pPr>
      <w:suppressAutoHyphens/>
      <w:spacing w:after="120" w:line="240" w:lineRule="auto"/>
    </w:pPr>
    <w:rPr>
      <w:rFonts w:ascii="Times New Roman" w:hAnsi="Times New Roman"/>
      <w:sz w:val="24"/>
      <w:szCs w:val="24"/>
      <w:lang w:eastAsia="ar-SA"/>
    </w:rPr>
  </w:style>
  <w:style w:type="character" w:customStyle="1" w:styleId="a6">
    <w:name w:val="Основной текст Знак"/>
    <w:basedOn w:val="a0"/>
    <w:link w:val="a5"/>
    <w:rsid w:val="00270574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7">
    <w:name w:val="Hyperlink"/>
    <w:basedOn w:val="a0"/>
    <w:uiPriority w:val="99"/>
    <w:unhideWhenUsed/>
    <w:rsid w:val="00CE47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BEE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CD5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paragraph" w:customStyle="1" w:styleId="1">
    <w:name w:val="Обычный1"/>
    <w:rsid w:val="00255C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4">
    <w:name w:val="Мой"/>
    <w:basedOn w:val="a"/>
    <w:rsid w:val="00270574"/>
    <w:pPr>
      <w:suppressAutoHyphens/>
      <w:spacing w:after="0" w:line="240" w:lineRule="auto"/>
      <w:ind w:firstLine="720"/>
    </w:pPr>
    <w:rPr>
      <w:rFonts w:ascii="Times New Roman" w:eastAsia="Batang" w:hAnsi="Times New Roman"/>
      <w:sz w:val="28"/>
      <w:szCs w:val="20"/>
      <w:lang w:eastAsia="ar-SA"/>
    </w:rPr>
  </w:style>
  <w:style w:type="paragraph" w:styleId="a5">
    <w:name w:val="Body Text"/>
    <w:basedOn w:val="a"/>
    <w:link w:val="a6"/>
    <w:rsid w:val="00270574"/>
    <w:pPr>
      <w:suppressAutoHyphens/>
      <w:spacing w:after="120" w:line="240" w:lineRule="auto"/>
    </w:pPr>
    <w:rPr>
      <w:rFonts w:ascii="Times New Roman" w:hAnsi="Times New Roman"/>
      <w:sz w:val="24"/>
      <w:szCs w:val="24"/>
      <w:lang w:eastAsia="ar-SA"/>
    </w:rPr>
  </w:style>
  <w:style w:type="character" w:customStyle="1" w:styleId="a6">
    <w:name w:val="Основной текст Знак"/>
    <w:basedOn w:val="a0"/>
    <w:link w:val="a5"/>
    <w:rsid w:val="00270574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7">
    <w:name w:val="Hyperlink"/>
    <w:basedOn w:val="a0"/>
    <w:uiPriority w:val="99"/>
    <w:unhideWhenUsed/>
    <w:rsid w:val="00CE47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5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C92BA-C527-4B0E-A9E9-F9396F488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6309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11</cp:revision>
  <cp:lastPrinted>2016-10-21T05:11:00Z</cp:lastPrinted>
  <dcterms:created xsi:type="dcterms:W3CDTF">2020-01-31T03:38:00Z</dcterms:created>
  <dcterms:modified xsi:type="dcterms:W3CDTF">2020-02-04T02:50:00Z</dcterms:modified>
</cp:coreProperties>
</file>