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color w:val="000000"/>
          <w:sz w:val="11"/>
          <w:szCs w:val="11"/>
        </w:rPr>
      </w:pPr>
      <w:r w:rsidDel="00000000" w:rsidR="00000000" w:rsidRPr="00000000">
        <w:rPr>
          <w:rFonts w:ascii="Arial" w:cs="Arial" w:eastAsia="Arial" w:hAnsi="Arial"/>
          <w:color w:val="000000"/>
          <w:sz w:val="11"/>
          <w:szCs w:val="11"/>
          <w:rtl w:val="0"/>
        </w:rPr>
        <w:t xml:space="preserve">Қазақстан РеспубликасыБілім </w:t>
      </w:r>
    </w:p>
    <w:p w:rsidR="00000000" w:rsidDel="00000000" w:rsidP="00000000" w:rsidRDefault="00000000" w:rsidRPr="00000000" w14:paraId="00000002">
      <w:pPr>
        <w:jc w:val="right"/>
        <w:rPr>
          <w:rFonts w:ascii="Arial" w:cs="Arial" w:eastAsia="Arial" w:hAnsi="Arial"/>
          <w:color w:val="000000"/>
          <w:sz w:val="11"/>
          <w:szCs w:val="11"/>
        </w:rPr>
      </w:pPr>
      <w:r w:rsidDel="00000000" w:rsidR="00000000" w:rsidRPr="00000000">
        <w:rPr>
          <w:rFonts w:ascii="Arial" w:cs="Arial" w:eastAsia="Arial" w:hAnsi="Arial"/>
          <w:color w:val="000000"/>
          <w:sz w:val="11"/>
          <w:szCs w:val="11"/>
          <w:rtl w:val="0"/>
        </w:rPr>
        <w:t xml:space="preserve">және ғылым министрінің</w:t>
        <w:br w:type="textWrapping"/>
        <w:t xml:space="preserve">2016 жылғы 28 қаңтардағы № 93 бұйрығына</w:t>
      </w:r>
    </w:p>
    <w:p w:rsidR="00000000" w:rsidDel="00000000" w:rsidP="00000000" w:rsidRDefault="00000000" w:rsidRPr="00000000" w14:paraId="00000003">
      <w:pPr>
        <w:jc w:val="right"/>
        <w:rPr>
          <w:rFonts w:ascii="Arial" w:cs="Arial" w:eastAsia="Arial" w:hAnsi="Arial"/>
          <w:color w:val="000000"/>
          <w:sz w:val="11"/>
          <w:szCs w:val="11"/>
        </w:rPr>
      </w:pPr>
      <w:r w:rsidDel="00000000" w:rsidR="00000000" w:rsidRPr="00000000">
        <w:rPr>
          <w:rFonts w:ascii="Arial" w:cs="Arial" w:eastAsia="Arial" w:hAnsi="Arial"/>
          <w:color w:val="000000"/>
          <w:sz w:val="11"/>
          <w:szCs w:val="11"/>
          <w:rtl w:val="0"/>
        </w:rPr>
        <w:t xml:space="preserve">1-қосымша</w:t>
      </w:r>
    </w:p>
    <w:p w:rsidR="00000000" w:rsidDel="00000000" w:rsidP="00000000" w:rsidRDefault="00000000" w:rsidRPr="00000000" w14:paraId="00000004">
      <w:pPr>
        <w:jc w:val="center"/>
        <w:rPr>
          <w:rFonts w:ascii="Arial" w:cs="Arial" w:eastAsia="Arial" w:hAnsi="Arial"/>
          <w:b w:val="1"/>
          <w:sz w:val="11"/>
          <w:szCs w:val="11"/>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11"/>
          <w:szCs w:val="11"/>
        </w:rPr>
      </w:pPr>
      <w:r w:rsidDel="00000000" w:rsidR="00000000" w:rsidRPr="00000000">
        <w:rPr>
          <w:rFonts w:ascii="Arial" w:cs="Arial" w:eastAsia="Arial" w:hAnsi="Arial"/>
          <w:b w:val="1"/>
          <w:sz w:val="11"/>
          <w:szCs w:val="11"/>
          <w:rtl w:val="0"/>
        </w:rPr>
        <w:t xml:space="preserve">Білім беру қызметтерін көрсетудің келісім шарты № ${t_user_id}</w:t>
      </w:r>
    </w:p>
    <w:p w:rsidR="00000000" w:rsidDel="00000000" w:rsidP="00000000" w:rsidRDefault="00000000" w:rsidRPr="00000000" w14:paraId="00000006">
      <w:pPr>
        <w:jc w:val="center"/>
        <w:rPr>
          <w:rFonts w:ascii="Arial" w:cs="Arial" w:eastAsia="Arial" w:hAnsi="Arial"/>
          <w:b w:val="1"/>
          <w:sz w:val="11"/>
          <w:szCs w:val="11"/>
        </w:rPr>
      </w:pPr>
      <w:r w:rsidDel="00000000" w:rsidR="00000000" w:rsidRPr="00000000">
        <w:rPr>
          <w:rFonts w:ascii="Arial" w:cs="Arial" w:eastAsia="Arial" w:hAnsi="Arial"/>
          <w:b w:val="1"/>
          <w:sz w:val="11"/>
          <w:szCs w:val="11"/>
          <w:rtl w:val="0"/>
        </w:rPr>
        <w:t xml:space="preserve">г. Шымкент                            </w:t>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 xml:space="preserve">    ${t_date_create}</w:t>
      </w:r>
    </w:p>
    <w:p w:rsidR="00000000" w:rsidDel="00000000" w:rsidP="00000000" w:rsidRDefault="00000000" w:rsidRPr="00000000" w14:paraId="00000007">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008">
      <w:pPr>
        <w:rPr>
          <w:rFonts w:ascii="Arial" w:cs="Arial" w:eastAsia="Arial" w:hAnsi="Arial"/>
          <w:sz w:val="11"/>
          <w:szCs w:val="11"/>
        </w:rPr>
        <w:sectPr>
          <w:pgSz w:h="16838" w:w="11906"/>
          <w:pgMar w:bottom="454" w:top="454" w:left="454" w:right="454" w:header="708" w:footer="708"/>
          <w:pgNumType w:start="1"/>
          <w:cols w:equalWidth="0"/>
        </w:sectPr>
      </w:pPr>
      <w:r w:rsidDel="00000000" w:rsidR="00000000" w:rsidRPr="00000000">
        <w:rPr>
          <w:rtl w:val="0"/>
        </w:rPr>
      </w:r>
    </w:p>
    <w:p w:rsidR="00000000" w:rsidDel="00000000" w:rsidP="00000000" w:rsidRDefault="00000000" w:rsidRPr="00000000" w14:paraId="00000009">
      <w:pPr>
        <w:rPr>
          <w:rFonts w:ascii="Arial" w:cs="Arial" w:eastAsia="Arial" w:hAnsi="Arial"/>
          <w:sz w:val="11"/>
          <w:szCs w:val="11"/>
        </w:rPr>
      </w:pPr>
      <w:r w:rsidDel="00000000" w:rsidR="00000000" w:rsidRPr="00000000">
        <w:rPr>
          <w:rFonts w:ascii="Arial" w:cs="Arial" w:eastAsia="Arial" w:hAnsi="Arial"/>
          <w:sz w:val="11"/>
          <w:szCs w:val="11"/>
          <w:rtl w:val="0"/>
        </w:rPr>
        <w:t xml:space="preserve">Жарғы негізінде әрекет етуші Президент М.Б.Мырзалиевтің атынан, бұдан әрі </w:t>
      </w:r>
      <w:r w:rsidDel="00000000" w:rsidR="00000000" w:rsidRPr="00000000">
        <w:rPr>
          <w:rFonts w:ascii="Arial" w:cs="Arial" w:eastAsia="Arial" w:hAnsi="Arial"/>
          <w:b w:val="1"/>
          <w:sz w:val="11"/>
          <w:szCs w:val="11"/>
          <w:rtl w:val="0"/>
        </w:rPr>
        <w:t xml:space="preserve">«Білім беру ұйымы»</w:t>
      </w:r>
      <w:r w:rsidDel="00000000" w:rsidR="00000000" w:rsidRPr="00000000">
        <w:rPr>
          <w:rFonts w:ascii="Arial" w:cs="Arial" w:eastAsia="Arial" w:hAnsi="Arial"/>
          <w:sz w:val="11"/>
          <w:szCs w:val="11"/>
          <w:rtl w:val="0"/>
        </w:rPr>
        <w:t xml:space="preserve"> деп аталатын «Мирас» университеті (10.02.2013 ж. Қазақстан Республикасының АБ № 0137422 сериялы лицензиясы, 28.05.1997ж. 5329-1958 У мемлекеттік тіркеу куәлігі берілген) бір жағынан, және бұдан әрі </w:t>
      </w:r>
      <w:r w:rsidDel="00000000" w:rsidR="00000000" w:rsidRPr="00000000">
        <w:rPr>
          <w:rFonts w:ascii="Arial" w:cs="Arial" w:eastAsia="Arial" w:hAnsi="Arial"/>
          <w:b w:val="1"/>
          <w:sz w:val="11"/>
          <w:szCs w:val="11"/>
          <w:rtl w:val="0"/>
        </w:rPr>
        <w:t xml:space="preserve">«Білім алушы»</w:t>
      </w:r>
      <w:r w:rsidDel="00000000" w:rsidR="00000000" w:rsidRPr="00000000">
        <w:rPr>
          <w:rFonts w:ascii="Arial" w:cs="Arial" w:eastAsia="Arial" w:hAnsi="Arial"/>
          <w:sz w:val="11"/>
          <w:szCs w:val="11"/>
          <w:rtl w:val="0"/>
        </w:rPr>
        <w:t xml:space="preserve"> деп аталатын ${t_fio}</w:t>
        <w:br w:type="textWrapping"/>
        <w:t xml:space="preserve">екінші жақтан, немесе_____________ негізінде және</w:t>
        <w:br w:type="textWrapping"/>
        <w:t xml:space="preserve">азамат(ша) ________________________________мүддесі үшін әрекет етуші ___________________________________________</w:t>
        <w:br w:type="textWrapping"/>
        <w:t xml:space="preserve">атынан, бұдан әрі </w:t>
      </w:r>
      <w:r w:rsidDel="00000000" w:rsidR="00000000" w:rsidRPr="00000000">
        <w:rPr>
          <w:rFonts w:ascii="Arial" w:cs="Arial" w:eastAsia="Arial" w:hAnsi="Arial"/>
          <w:b w:val="1"/>
          <w:sz w:val="11"/>
          <w:szCs w:val="11"/>
          <w:rtl w:val="0"/>
        </w:rPr>
        <w:t xml:space="preserve">«Тапсырыс беруші»</w:t>
      </w:r>
      <w:r w:rsidDel="00000000" w:rsidR="00000000" w:rsidRPr="00000000">
        <w:rPr>
          <w:rFonts w:ascii="Arial" w:cs="Arial" w:eastAsia="Arial" w:hAnsi="Arial"/>
          <w:sz w:val="11"/>
          <w:szCs w:val="11"/>
          <w:rtl w:val="0"/>
        </w:rPr>
        <w:t xml:space="preserve"> деп аталатын</w:t>
        <w:br w:type="textWrapping"/>
        <w:t xml:space="preserve">_________________________екінші жақтан төмендегілер туралы осы шартты жасады:</w:t>
      </w:r>
    </w:p>
    <w:p w:rsidR="00000000" w:rsidDel="00000000" w:rsidP="00000000" w:rsidRDefault="00000000" w:rsidRPr="00000000" w14:paraId="0000000A">
      <w:pPr>
        <w:jc w:val="center"/>
        <w:rPr>
          <w:rFonts w:ascii="Arial" w:cs="Arial" w:eastAsia="Arial" w:hAnsi="Arial"/>
          <w:b w:val="1"/>
          <w:sz w:val="11"/>
          <w:szCs w:val="11"/>
        </w:rPr>
      </w:pPr>
      <w:r w:rsidDel="00000000" w:rsidR="00000000" w:rsidRPr="00000000">
        <w:rPr>
          <w:rtl w:val="0"/>
        </w:rPr>
      </w:r>
    </w:p>
    <w:p w:rsidR="00000000" w:rsidDel="00000000" w:rsidP="00000000" w:rsidRDefault="00000000" w:rsidRPr="00000000" w14:paraId="0000000B">
      <w:pPr>
        <w:ind w:firstLine="0"/>
        <w:jc w:val="center"/>
        <w:rPr>
          <w:rFonts w:ascii="Arial" w:cs="Arial" w:eastAsia="Arial" w:hAnsi="Arial"/>
          <w:b w:val="1"/>
          <w:sz w:val="11"/>
          <w:szCs w:val="11"/>
        </w:rPr>
      </w:pPr>
      <w:r w:rsidDel="00000000" w:rsidR="00000000" w:rsidRPr="00000000">
        <w:rPr>
          <w:rFonts w:ascii="Arial" w:cs="Arial" w:eastAsia="Arial" w:hAnsi="Arial"/>
          <w:b w:val="1"/>
          <w:sz w:val="11"/>
          <w:szCs w:val="11"/>
          <w:rtl w:val="0"/>
        </w:rPr>
        <w:t xml:space="preserve">1. ШАРТТЫҢ МӘНІ</w:t>
      </w:r>
    </w:p>
    <w:p w:rsidR="00000000" w:rsidDel="00000000" w:rsidP="00000000" w:rsidRDefault="00000000" w:rsidRPr="00000000" w14:paraId="0000000C">
      <w:pPr>
        <w:rPr>
          <w:rFonts w:ascii="Arial" w:cs="Arial" w:eastAsia="Arial" w:hAnsi="Arial"/>
          <w:sz w:val="11"/>
          <w:szCs w:val="11"/>
        </w:rPr>
      </w:pPr>
      <w:r w:rsidDel="00000000" w:rsidR="00000000" w:rsidRPr="00000000">
        <w:rPr>
          <w:rFonts w:ascii="Arial" w:cs="Arial" w:eastAsia="Arial" w:hAnsi="Arial"/>
          <w:sz w:val="11"/>
          <w:szCs w:val="11"/>
          <w:rtl w:val="0"/>
        </w:rPr>
        <w:t xml:space="preserve">1. Тапсырыс беруші немесе Білім алушы тапсырады және төлейді, ал Білім беру ұйымы білім алушыға қорытынды аттестаттаудан өтуі және білім беру қызметтерін толық өтеу арқылы оған тиісті біліктілікті және білім туралы құжатты беру арқылы Қазақстан Республикасының білім берудің жалпыға міндетті мемлекеттік стандартына сәйкес келетін ${t_specialty_kz} мамандық бойынша, білім алу нысаны бойынша оқу процесін ұйымдастыру және білім алушының білім беру қызметтерін алу бойынша өз міндетіне алады.</w:t>
      </w:r>
    </w:p>
    <w:p w:rsidR="00000000" w:rsidDel="00000000" w:rsidP="00000000" w:rsidRDefault="00000000" w:rsidRPr="00000000" w14:paraId="0000000D">
      <w:pPr>
        <w:widowControl w:val="0"/>
        <w:jc w:val="center"/>
        <w:rPr>
          <w:rFonts w:ascii="Arial" w:cs="Arial" w:eastAsia="Arial" w:hAnsi="Arial"/>
          <w:b w:val="1"/>
          <w:sz w:val="11"/>
          <w:szCs w:val="11"/>
        </w:rPr>
      </w:pPr>
      <w:r w:rsidDel="00000000" w:rsidR="00000000" w:rsidRPr="00000000">
        <w:rPr>
          <w:rtl w:val="0"/>
        </w:rPr>
      </w:r>
    </w:p>
    <w:p w:rsidR="00000000" w:rsidDel="00000000" w:rsidP="00000000" w:rsidRDefault="00000000" w:rsidRPr="00000000" w14:paraId="0000000E">
      <w:pPr>
        <w:widowControl w:val="0"/>
        <w:ind w:firstLine="0"/>
        <w:jc w:val="center"/>
        <w:rPr>
          <w:rFonts w:ascii="Arial" w:cs="Arial" w:eastAsia="Arial" w:hAnsi="Arial"/>
          <w:sz w:val="11"/>
          <w:szCs w:val="11"/>
        </w:rPr>
      </w:pPr>
      <w:r w:rsidDel="00000000" w:rsidR="00000000" w:rsidRPr="00000000">
        <w:rPr>
          <w:rFonts w:ascii="Arial" w:cs="Arial" w:eastAsia="Arial" w:hAnsi="Arial"/>
          <w:b w:val="1"/>
          <w:sz w:val="11"/>
          <w:szCs w:val="11"/>
          <w:rtl w:val="0"/>
        </w:rPr>
        <w:t xml:space="preserve">2.ТАРАПТАРДЫҢ ҚҰҚЫҚТАРЫ МЕН МІНДЕТТЕРІ</w:t>
      </w:r>
      <w:r w:rsidDel="00000000" w:rsidR="00000000" w:rsidRPr="00000000">
        <w:rPr>
          <w:rtl w:val="0"/>
        </w:rPr>
      </w:r>
    </w:p>
    <w:p w:rsidR="00000000" w:rsidDel="00000000" w:rsidP="00000000" w:rsidRDefault="00000000" w:rsidRPr="00000000" w14:paraId="0000000F">
      <w:pPr>
        <w:widowControl w:val="0"/>
        <w:rPr>
          <w:rFonts w:ascii="Arial" w:cs="Arial" w:eastAsia="Arial" w:hAnsi="Arial"/>
          <w:sz w:val="11"/>
          <w:szCs w:val="11"/>
        </w:rPr>
      </w:pPr>
      <w:r w:rsidDel="00000000" w:rsidR="00000000" w:rsidRPr="00000000">
        <w:rPr>
          <w:rFonts w:ascii="Arial" w:cs="Arial" w:eastAsia="Arial" w:hAnsi="Arial"/>
          <w:sz w:val="11"/>
          <w:szCs w:val="11"/>
          <w:rtl w:val="0"/>
        </w:rPr>
        <w:t xml:space="preserve">2. Білім беру ұйымы өзіне мынадай міндеттемелер алады:</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11"/>
          <w:szCs w:val="11"/>
          <w:highlight w:val="white"/>
          <w:vertAlign w:val="baseline"/>
        </w:rPr>
      </w:pPr>
      <w:r w:rsidDel="00000000" w:rsidR="00000000" w:rsidRPr="00000000">
        <w:rPr>
          <w:rFonts w:ascii="Arial" w:cs="Arial" w:eastAsia="Arial" w:hAnsi="Arial"/>
          <w:b w:val="0"/>
          <w:i w:val="0"/>
          <w:smallCaps w:val="0"/>
          <w:strike w:val="0"/>
          <w:color w:val="000000"/>
          <w:sz w:val="11"/>
          <w:szCs w:val="11"/>
          <w:highlight w:val="white"/>
          <w:u w:val="none"/>
          <w:vertAlign w:val="baseline"/>
          <w:rtl w:val="0"/>
        </w:rPr>
        <w:t xml:space="preserve">Білім алушыны байқау нәтижесі бойынша (немесе басқа білім беру ұйымдарынан академиялық қарызы жоқ болған жағдайда ауыстыру арқылы) білім алушы немесе Тапсырыс беруші (өкілі) білім беру қызметтерін 100% алдын ала төлеген жағдайда ұйымның білім алушылар қатарына қабылдау;</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осы шартты жасау барысында Білім алушыны білім беру ұйымының Жарғысымен, білім беру қызметін жүргізу құқығына берілген лицензиясымен, білім беру ұйымының ішкі қабылдау тәртібін реттейтін тәртіп ережелерімен және білім беру ұйымдарына қабылдау тәртібін реттейтін басқа да нормативтік құқықтық актілермен, сондай-ақ оқу-тәрбие процесін ұйымдастыру жөніндегі негізгі құжаттармен таныстыру;</w:t>
      </w:r>
      <w:bookmarkStart w:colFirst="0" w:colLast="0" w:name="bookmark=id.gjdgxs" w:id="0"/>
      <w:bookmarkEnd w:id="0"/>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білім алушыны «Білім туралы» Қазақстан Республикасы Заңының талаптарына сәйкес даярлауды қамтамасыз ету;</w:t>
      </w:r>
      <w:bookmarkStart w:colFirst="0" w:colLast="0" w:name="bookmark=id.30j0zll" w:id="1"/>
      <w:bookmarkEnd w:id="1"/>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білім алушының оқу жүктемесінің көлемін және сабақ кестесін қолданыстағы нормативтерге сәйкес үзілістермен анықтау, білім алушының салауатты, қауіпсіз оқу жағдайын жасау;</w:t>
      </w:r>
      <w:bookmarkStart w:colFirst="0" w:colLast="0" w:name="bookmark=id.1fob9te" w:id="2"/>
      <w:bookmarkEnd w:id="2"/>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білім беру ұйымдары кітапхана қорының ақпараттық қорларына, оқулықтарға, оқу-әдістемелік кешендер мен оқу-әдістемелік құралдарға еркін қол жеткізуді және оларды пайдалануды қамтамасыз ету;</w:t>
      </w:r>
      <w:bookmarkStart w:colFirst="0" w:colLast="0" w:name="bookmark=id.3znysh7" w:id="3"/>
      <w:bookmarkEnd w:id="3"/>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білім алушыға оқу бағдарламалары шеңберінде тапсырмаларды орындау үшін білім беру ұйымының басшысы бекіткен жекелеген ережелермен қаралған тәртіпте және жағдайларда компьютерлік техниканы пайдалану мүмкіндігін беру;</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білім беру ұйымының оқу жоспарына сәйкес білім алушының кәсіптік практикадан өтуін ұйымдастыру;</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білім алушыны Қазақстан Республикасы Білім және ғылым министрлігінің нормативтік-құқықтық актілермен бекітілген тәртіпте оның өтініші негізінде білім алушылар қатарына қайта қабылдау және оқудан шығару;</w:t>
      </w:r>
      <w:bookmarkStart w:colFirst="0" w:colLast="0" w:name="bookmark=id.2et92p0" w:id="4"/>
      <w:bookmarkEnd w:id="4"/>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білім алушыны бір мамандықтан екінші мамандыққа немесе бір оқу нысанынан екіншісіне, сондай-ақ басқа білім беру ұйымына «Білім алушыларды білім беру ұйымдарының түрлері бойынша ауыстыру және қайта қабылдау қағидалары» Қазақстан Республикасы Білім және ғылым министрлігінің 2015 жылғы 20 қаңтардағы № 19 </w:t>
      </w:r>
      <w:hyperlink r:id="rId7">
        <w:r w:rsidDel="00000000" w:rsidR="00000000" w:rsidRPr="00000000">
          <w:rPr>
            <w:rFonts w:ascii="Arial" w:cs="Arial" w:eastAsia="Arial" w:hAnsi="Arial"/>
            <w:b w:val="0"/>
            <w:i w:val="0"/>
            <w:smallCaps w:val="0"/>
            <w:strike w:val="0"/>
            <w:color w:val="0000ff"/>
            <w:sz w:val="11"/>
            <w:szCs w:val="11"/>
            <w:u w:val="single"/>
            <w:shd w:fill="auto" w:val="clear"/>
            <w:vertAlign w:val="baseline"/>
            <w:rtl w:val="0"/>
          </w:rPr>
          <w:t xml:space="preserve">бұйрығымен</w:t>
        </w:r>
      </w:hyperlink>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 (Қазақстан Республикасының нормативтік құқықтық актілерді мемлекеттік тіркеу тізілімінде № 10297 болып тіркелген) (бұдан әрі – Ауыстыру және қайта қабылдау қағидалары) бекітілген тәртіпте ауыстыру;</w:t>
      </w:r>
      <w:bookmarkStart w:colFirst="0" w:colLast="0" w:name="bookmark=id.tyjcwt" w:id="5"/>
      <w:bookmarkEnd w:id="5"/>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шартты бұзған кезде кредиттік технология және қосымша қызметтер бойынша білім алушы барлық оқу мерзіміне алдын ала ақы төлеген жағдайда, төленген ақшасын ағымдағы оқу кезеңіндегі шығыстарды алып тастау арқылы қайтарып беру;</w:t>
      </w:r>
      <w:bookmarkStart w:colFirst="0" w:colLast="0" w:name="bookmark=id.3dy6vkm" w:id="6"/>
      <w:bookmarkEnd w:id="6"/>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білім алушыны оның келісімінсіз және оқу үдерісіне зиян тигізетін қоғамдық және басқа да тапсырмаларды орындауға тартуға жол бермеу; </w:t>
      </w:r>
      <w:bookmarkStart w:colFirst="0" w:colLast="0" w:name="bookmark=id.1t3h5sf" w:id="7"/>
      <w:bookmarkEnd w:id="7"/>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білім алушыға білім беру ұйымының ғылыми, мәдени және спорттық іс-шараларына, сондай-ақ халықаралық ғылыми, мәдени және спорттық іс-шараларға ерікті түрде қатысуға мүмкіндік беру;</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оқу курсын ойдағыдай толық аяқтаған соң және қорытынды аттестаттаудан өту нәтижелері бойынша білім алушыға біліктілігін беріп, білім туралы құжатты табыстау;</w:t>
      </w:r>
      <w:bookmarkStart w:colFirst="0" w:colLast="0" w:name="bookmark=id.4d34og8" w:id="8"/>
      <w:bookmarkEnd w:id="8"/>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оқу орны таратылған немесе білім беру қызметі тоқтатылған жағдайда білім алушыға басқа білім беру ұйымында білім алуды жалғастыру үшін білім алушыларды ауыстыру бойынша шаралар қабылдау.</w:t>
      </w:r>
    </w:p>
    <w:p w:rsidR="00000000" w:rsidDel="00000000" w:rsidP="00000000" w:rsidRDefault="00000000" w:rsidRPr="00000000" w14:paraId="0000001E">
      <w:pPr>
        <w:rPr>
          <w:rFonts w:ascii="Arial" w:cs="Arial" w:eastAsia="Arial" w:hAnsi="Arial"/>
          <w:color w:val="000000"/>
          <w:sz w:val="11"/>
          <w:szCs w:val="11"/>
        </w:rPr>
      </w:pPr>
      <w:r w:rsidDel="00000000" w:rsidR="00000000" w:rsidRPr="00000000">
        <w:rPr>
          <w:rFonts w:ascii="Arial" w:cs="Arial" w:eastAsia="Arial" w:hAnsi="Arial"/>
          <w:color w:val="000000"/>
          <w:sz w:val="11"/>
          <w:szCs w:val="11"/>
          <w:rtl w:val="0"/>
        </w:rPr>
        <w:t xml:space="preserve">3. </w:t>
      </w:r>
      <w:r w:rsidDel="00000000" w:rsidR="00000000" w:rsidRPr="00000000">
        <w:rPr>
          <w:rFonts w:ascii="Arial" w:cs="Arial" w:eastAsia="Arial" w:hAnsi="Arial"/>
          <w:sz w:val="11"/>
          <w:szCs w:val="11"/>
          <w:rtl w:val="0"/>
        </w:rPr>
        <w:t xml:space="preserve">Білім беру ұйымы құқылы</w:t>
      </w:r>
      <w:r w:rsidDel="00000000" w:rsidR="00000000" w:rsidRPr="00000000">
        <w:rPr>
          <w:rFonts w:ascii="Arial" w:cs="Arial" w:eastAsia="Arial" w:hAnsi="Arial"/>
          <w:color w:val="000000"/>
          <w:sz w:val="11"/>
          <w:szCs w:val="11"/>
          <w:rtl w:val="0"/>
        </w:rPr>
        <w:t xml:space="preserv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436"/>
        <w:jc w:val="both"/>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1) білім алушыдан осы шарт пен білім беру ұйымының ішкі тәртіп ережелеріне сәйкес міндеттерді адал және тиісті орындауды, сондай-ақ оқу тәртібін қадағалауды, білім беру ұйымының оқытушыларына, қызметкерлері мен білім алушыларына дұрыс әрі құрметпен қарауды талап етуге</w:t>
      </w:r>
      <w:bookmarkStart w:colFirst="0" w:colLast="0" w:name="bookmark=id.2s8eyo1" w:id="9"/>
      <w:bookmarkEnd w:id="9"/>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w:t>
      </w:r>
    </w:p>
    <w:p w:rsidR="00000000" w:rsidDel="00000000" w:rsidP="00000000" w:rsidRDefault="00000000" w:rsidRPr="00000000" w14:paraId="00000020">
      <w:pPr>
        <w:rPr>
          <w:rFonts w:ascii="Arial" w:cs="Arial" w:eastAsia="Arial" w:hAnsi="Arial"/>
          <w:sz w:val="11"/>
          <w:szCs w:val="11"/>
        </w:rPr>
      </w:pPr>
      <w:r w:rsidDel="00000000" w:rsidR="00000000" w:rsidRPr="00000000">
        <w:rPr>
          <w:rFonts w:ascii="Arial" w:cs="Arial" w:eastAsia="Arial" w:hAnsi="Arial"/>
          <w:sz w:val="11"/>
          <w:szCs w:val="11"/>
          <w:rtl w:val="0"/>
        </w:rPr>
        <w:t xml:space="preserve">2) оқу тәртібін, осы шарт талаптарын, ішкі тәртіп ережелерін бұзғаны үшін білім алушыларға ықпал ету шараларын қолдануға;</w:t>
      </w:r>
      <w:bookmarkStart w:colFirst="0" w:colLast="0" w:name="bookmark=id.17dp8vu" w:id="10"/>
      <w:bookmarkEnd w:id="10"/>
      <w:r w:rsidDel="00000000" w:rsidR="00000000" w:rsidRPr="00000000">
        <w:rPr>
          <w:rtl w:val="0"/>
        </w:rPr>
      </w:r>
    </w:p>
    <w:p w:rsidR="00000000" w:rsidDel="00000000" w:rsidP="00000000" w:rsidRDefault="00000000" w:rsidRPr="00000000" w14:paraId="00000021">
      <w:pPr>
        <w:rPr>
          <w:rFonts w:ascii="Arial" w:cs="Arial" w:eastAsia="Arial" w:hAnsi="Arial"/>
          <w:sz w:val="11"/>
          <w:szCs w:val="11"/>
        </w:rPr>
      </w:pPr>
      <w:r w:rsidDel="00000000" w:rsidR="00000000" w:rsidRPr="00000000">
        <w:rPr>
          <w:rFonts w:ascii="Arial" w:cs="Arial" w:eastAsia="Arial" w:hAnsi="Arial"/>
          <w:sz w:val="11"/>
          <w:szCs w:val="11"/>
          <w:rtl w:val="0"/>
        </w:rPr>
        <w:t xml:space="preserve">3) білім алушыдан білім беру ұйымының мүліктеріне ұқыпты қарауды, компьютерлік және басқа да техникалармен жұмыс істеу ережелерін қадағалауды талап етуге. Білім алушының әрекеттерінен материалдық залал келген жағдайда Қазақстан Республикасының қолданыстағы заңнамаларында қарастырылған тәртіппен оны қалпына келтіруге кеткен шығындардың орнын толтыруды талап етуге;</w:t>
      </w:r>
      <w:bookmarkStart w:colFirst="0" w:colLast="0" w:name="bookmark=id.3rdcrjn" w:id="11"/>
      <w:bookmarkEnd w:id="11"/>
      <w:r w:rsidDel="00000000" w:rsidR="00000000" w:rsidRPr="00000000">
        <w:rPr>
          <w:rtl w:val="0"/>
        </w:rPr>
      </w:r>
    </w:p>
    <w:p w:rsidR="00000000" w:rsidDel="00000000" w:rsidP="00000000" w:rsidRDefault="00000000" w:rsidRPr="00000000" w14:paraId="00000022">
      <w:pPr>
        <w:rPr>
          <w:rFonts w:ascii="Arial" w:cs="Arial" w:eastAsia="Arial" w:hAnsi="Arial"/>
          <w:sz w:val="11"/>
          <w:szCs w:val="11"/>
        </w:rPr>
      </w:pPr>
      <w:r w:rsidDel="00000000" w:rsidR="00000000" w:rsidRPr="00000000">
        <w:rPr>
          <w:rFonts w:ascii="Arial" w:cs="Arial" w:eastAsia="Arial" w:hAnsi="Arial"/>
          <w:sz w:val="11"/>
          <w:szCs w:val="11"/>
          <w:rtl w:val="0"/>
        </w:rPr>
        <w:t xml:space="preserve">4) оқудағы, ғылыми және шығармашылық қызметтердегі жетістіктері үшін білім алушыны ынталандыруды және марапаттауды жүзеге асыруға;</w:t>
      </w:r>
    </w:p>
    <w:bookmarkStart w:colFirst="0" w:colLast="0" w:name="bookmark=id.26in1rg" w:id="12"/>
    <w:bookmarkEnd w:id="12"/>
    <w:p w:rsidR="00000000" w:rsidDel="00000000" w:rsidP="00000000" w:rsidRDefault="00000000" w:rsidRPr="00000000" w14:paraId="00000023">
      <w:pPr>
        <w:rPr>
          <w:rFonts w:ascii="Arial" w:cs="Arial" w:eastAsia="Arial" w:hAnsi="Arial"/>
          <w:sz w:val="11"/>
          <w:szCs w:val="11"/>
        </w:rPr>
      </w:pPr>
      <w:r w:rsidDel="00000000" w:rsidR="00000000" w:rsidRPr="00000000">
        <w:rPr>
          <w:rFonts w:ascii="Arial" w:cs="Arial" w:eastAsia="Arial" w:hAnsi="Arial"/>
          <w:sz w:val="11"/>
          <w:szCs w:val="11"/>
          <w:rtl w:val="0"/>
        </w:rPr>
        <w:t xml:space="preserve">5) оқуға төлем жасау тәртібіне қатысты айрықша жағдайларда жеке жеңілдіктер беруді қарастыруға;</w:t>
      </w:r>
      <w:bookmarkStart w:colFirst="0" w:colLast="0" w:name="bookmark=id.lnxbz9" w:id="13"/>
      <w:bookmarkEnd w:id="13"/>
      <w:r w:rsidDel="00000000" w:rsidR="00000000" w:rsidRPr="00000000">
        <w:rPr>
          <w:rtl w:val="0"/>
        </w:rPr>
      </w:r>
    </w:p>
    <w:p w:rsidR="00000000" w:rsidDel="00000000" w:rsidP="00000000" w:rsidRDefault="00000000" w:rsidRPr="00000000" w14:paraId="00000024">
      <w:pPr>
        <w:rPr>
          <w:rFonts w:ascii="Arial" w:cs="Arial" w:eastAsia="Arial" w:hAnsi="Arial"/>
          <w:sz w:val="11"/>
          <w:szCs w:val="11"/>
        </w:rPr>
      </w:pPr>
      <w:r w:rsidDel="00000000" w:rsidR="00000000" w:rsidRPr="00000000">
        <w:rPr>
          <w:rFonts w:ascii="Arial" w:cs="Arial" w:eastAsia="Arial" w:hAnsi="Arial"/>
          <w:sz w:val="11"/>
          <w:szCs w:val="11"/>
          <w:rtl w:val="0"/>
        </w:rPr>
        <w:t xml:space="preserve">6) оқу тәртібін бұзу, білім беру ұйымының ішкі тәртіп ережелерін және білім беру ұйымның Жарғысын бұзу, шарттың міндеттерін орындамаған жағдайда, басқа білім беру ұйымына ауысу, сондай-ақ Қазақстан Республикасының қолданыстағы заңнамасымен қарастырылатын басқа жағдайлардың болуы сияқты себептерде шартты біржақты тәртіпте бұзуға;</w:t>
      </w:r>
    </w:p>
    <w:p w:rsidR="00000000" w:rsidDel="00000000" w:rsidP="00000000" w:rsidRDefault="00000000" w:rsidRPr="00000000" w14:paraId="00000025">
      <w:pPr>
        <w:rPr>
          <w:rFonts w:ascii="Arial" w:cs="Arial" w:eastAsia="Arial" w:hAnsi="Arial"/>
          <w:sz w:val="11"/>
          <w:szCs w:val="11"/>
        </w:rPr>
      </w:pPr>
      <w:r w:rsidDel="00000000" w:rsidR="00000000" w:rsidRPr="00000000">
        <w:rPr>
          <w:rFonts w:ascii="Arial" w:cs="Arial" w:eastAsia="Arial" w:hAnsi="Arial"/>
          <w:sz w:val="11"/>
          <w:szCs w:val="11"/>
          <w:rtl w:val="0"/>
        </w:rPr>
        <w:t xml:space="preserve">7) Білім алушы және/немесе Тапсырыс берушінің білім беру қызметтеріне төлемі бойынша қарыздарын, әуімшілік және басқа да  жарналарын толық өтемейінше білім алушының білімі туралы құжаттарының түпнұсқасын бермеуге құқылы.</w:t>
      </w:r>
    </w:p>
    <w:bookmarkStart w:colFirst="0" w:colLast="0" w:name="bookmark=id.35nkun2" w:id="14"/>
    <w:bookmarkEnd w:id="14"/>
    <w:p w:rsidR="00000000" w:rsidDel="00000000" w:rsidP="00000000" w:rsidRDefault="00000000" w:rsidRPr="00000000" w14:paraId="00000026">
      <w:pPr>
        <w:rPr>
          <w:rFonts w:ascii="Arial" w:cs="Arial" w:eastAsia="Arial" w:hAnsi="Arial"/>
          <w:sz w:val="11"/>
          <w:szCs w:val="11"/>
        </w:rPr>
      </w:pPr>
      <w:r w:rsidDel="00000000" w:rsidR="00000000" w:rsidRPr="00000000">
        <w:rPr>
          <w:rFonts w:ascii="Arial" w:cs="Arial" w:eastAsia="Arial" w:hAnsi="Arial"/>
          <w:sz w:val="11"/>
          <w:szCs w:val="11"/>
          <w:rtl w:val="0"/>
        </w:rPr>
        <w:t xml:space="preserve">4. Білім алушы өзіне мынадай міндеттемелер алады:</w:t>
      </w:r>
    </w:p>
    <w:bookmarkStart w:colFirst="0" w:colLast="0" w:name="bookmark=id.1ksv4uv" w:id="15"/>
    <w:bookmarkEnd w:id="15"/>
    <w:p w:rsidR="00000000" w:rsidDel="00000000" w:rsidP="00000000" w:rsidRDefault="00000000" w:rsidRPr="00000000" w14:paraId="00000027">
      <w:pPr>
        <w:rPr>
          <w:rFonts w:ascii="Arial" w:cs="Arial" w:eastAsia="Arial" w:hAnsi="Arial"/>
          <w:sz w:val="11"/>
          <w:szCs w:val="11"/>
        </w:rPr>
      </w:pPr>
      <w:r w:rsidDel="00000000" w:rsidR="00000000" w:rsidRPr="00000000">
        <w:rPr>
          <w:rFonts w:ascii="Arial" w:cs="Arial" w:eastAsia="Arial" w:hAnsi="Arial"/>
          <w:sz w:val="11"/>
          <w:szCs w:val="11"/>
          <w:rtl w:val="0"/>
        </w:rPr>
        <w:t xml:space="preserve">1) мемлекеттік жалпыға міндетті білім беру стандарттарының толық көлеміндегі білімді, іскерліктерді және практикалық дағдыларды меңгеру, оқу және практикалық сабақтарға қатысу. Осы тармақты білім алушы тарапынан бұзған жағдайда шарт бойынша білім алушыны немесе тапсырыс берушінң төлемнен босату үшін негіз бола алмайды.</w:t>
      </w:r>
      <w:bookmarkStart w:colFirst="0" w:colLast="0" w:name="bookmark=id.44sinio" w:id="16"/>
      <w:bookmarkEnd w:id="16"/>
      <w:r w:rsidDel="00000000" w:rsidR="00000000" w:rsidRPr="00000000">
        <w:rPr>
          <w:rtl w:val="0"/>
        </w:rPr>
      </w:r>
    </w:p>
    <w:p w:rsidR="00000000" w:rsidDel="00000000" w:rsidP="00000000" w:rsidRDefault="00000000" w:rsidRPr="00000000" w14:paraId="00000028">
      <w:pPr>
        <w:rPr>
          <w:rFonts w:ascii="Arial" w:cs="Arial" w:eastAsia="Arial" w:hAnsi="Arial"/>
          <w:sz w:val="11"/>
          <w:szCs w:val="11"/>
        </w:rPr>
      </w:pPr>
      <w:r w:rsidDel="00000000" w:rsidR="00000000" w:rsidRPr="00000000">
        <w:rPr>
          <w:rFonts w:ascii="Arial" w:cs="Arial" w:eastAsia="Arial" w:hAnsi="Arial"/>
          <w:sz w:val="11"/>
          <w:szCs w:val="11"/>
          <w:rtl w:val="0"/>
        </w:rPr>
        <w:t xml:space="preserve">2) сабақтарға қатыспаған жағдайда, білім беру ұйымында болмаған күннен бастап он күн ішінде жазбаша түрде білім беру ұйымына хабар беру, отбасылық жағдай мен байланысу ақпаратының (тұрғылықты мекен-жайдың, телефон нөмерінің, электрондық поштаның және сол сияқты) ауысуы кезінде білім беру ұйымын хабардар ету;</w:t>
      </w:r>
      <w:bookmarkStart w:colFirst="0" w:colLast="0" w:name="bookmark=id.2jxsxqh" w:id="17"/>
      <w:bookmarkEnd w:id="17"/>
      <w:r w:rsidDel="00000000" w:rsidR="00000000" w:rsidRPr="00000000">
        <w:rPr>
          <w:rtl w:val="0"/>
        </w:rPr>
      </w:r>
    </w:p>
    <w:p w:rsidR="00000000" w:rsidDel="00000000" w:rsidP="00000000" w:rsidRDefault="00000000" w:rsidRPr="00000000" w14:paraId="00000029">
      <w:pPr>
        <w:rPr>
          <w:rFonts w:ascii="Arial" w:cs="Arial" w:eastAsia="Arial" w:hAnsi="Arial"/>
          <w:sz w:val="11"/>
          <w:szCs w:val="11"/>
        </w:rPr>
      </w:pPr>
      <w:r w:rsidDel="00000000" w:rsidR="00000000" w:rsidRPr="00000000">
        <w:rPr>
          <w:rFonts w:ascii="Arial" w:cs="Arial" w:eastAsia="Arial" w:hAnsi="Arial"/>
          <w:sz w:val="11"/>
          <w:szCs w:val="11"/>
          <w:rtl w:val="0"/>
        </w:rPr>
        <w:t xml:space="preserve">3) білім алушы амбулаториялық немесе стационарлық емделуде болған кезде растайтын құжаттарын көрсету арқылы білім беру ұйымын хабардар ету;</w:t>
      </w:r>
      <w:bookmarkStart w:colFirst="0" w:colLast="0" w:name="bookmark=id.z337ya" w:id="18"/>
      <w:bookmarkEnd w:id="18"/>
      <w:r w:rsidDel="00000000" w:rsidR="00000000" w:rsidRPr="00000000">
        <w:rPr>
          <w:rtl w:val="0"/>
        </w:rPr>
      </w:r>
    </w:p>
    <w:p w:rsidR="00000000" w:rsidDel="00000000" w:rsidP="00000000" w:rsidRDefault="00000000" w:rsidRPr="00000000" w14:paraId="0000002A">
      <w:pPr>
        <w:rPr>
          <w:rFonts w:ascii="Arial" w:cs="Arial" w:eastAsia="Arial" w:hAnsi="Arial"/>
          <w:sz w:val="11"/>
          <w:szCs w:val="11"/>
        </w:rPr>
      </w:pPr>
      <w:r w:rsidDel="00000000" w:rsidR="00000000" w:rsidRPr="00000000">
        <w:rPr>
          <w:rFonts w:ascii="Arial" w:cs="Arial" w:eastAsia="Arial" w:hAnsi="Arial"/>
          <w:sz w:val="11"/>
          <w:szCs w:val="11"/>
          <w:rtl w:val="0"/>
        </w:rPr>
        <w:t xml:space="preserve">4) білім беру ұйымы басшысының бұйрықтары мен өкімдерін, Жарғысын, ішкі тәртіп ережелерін және осы шарт талаптарын қадағалау және орындау;</w:t>
      </w:r>
      <w:bookmarkStart w:colFirst="0" w:colLast="0" w:name="bookmark=id.3j2qqm3" w:id="19"/>
      <w:bookmarkEnd w:id="19"/>
      <w:r w:rsidDel="00000000" w:rsidR="00000000" w:rsidRPr="00000000">
        <w:rPr>
          <w:rtl w:val="0"/>
        </w:rPr>
      </w:r>
    </w:p>
    <w:p w:rsidR="00000000" w:rsidDel="00000000" w:rsidP="00000000" w:rsidRDefault="00000000" w:rsidRPr="00000000" w14:paraId="0000002B">
      <w:pPr>
        <w:rPr>
          <w:rFonts w:ascii="Arial" w:cs="Arial" w:eastAsia="Arial" w:hAnsi="Arial"/>
          <w:sz w:val="11"/>
          <w:szCs w:val="11"/>
        </w:rPr>
      </w:pPr>
      <w:r w:rsidDel="00000000" w:rsidR="00000000" w:rsidRPr="00000000">
        <w:rPr>
          <w:rFonts w:ascii="Arial" w:cs="Arial" w:eastAsia="Arial" w:hAnsi="Arial"/>
          <w:sz w:val="11"/>
          <w:szCs w:val="11"/>
          <w:rtl w:val="0"/>
        </w:rPr>
        <w:t xml:space="preserve">5) білім беру ұйымының мүліктеріне ұқыпты қарау және оны тиімді пайдалану, білім алу және жатақханада тұру үшін қалыпты жағдай жасауға қатысу;</w:t>
      </w:r>
      <w:bookmarkStart w:colFirst="0" w:colLast="0" w:name="bookmark=id.1y810tw" w:id="20"/>
      <w:bookmarkEnd w:id="20"/>
      <w:r w:rsidDel="00000000" w:rsidR="00000000" w:rsidRPr="00000000">
        <w:rPr>
          <w:rtl w:val="0"/>
        </w:rPr>
      </w:r>
    </w:p>
    <w:p w:rsidR="00000000" w:rsidDel="00000000" w:rsidP="00000000" w:rsidRDefault="00000000" w:rsidRPr="00000000" w14:paraId="0000002C">
      <w:pPr>
        <w:rPr>
          <w:rFonts w:ascii="Arial" w:cs="Arial" w:eastAsia="Arial" w:hAnsi="Arial"/>
          <w:sz w:val="11"/>
          <w:szCs w:val="11"/>
        </w:rPr>
      </w:pPr>
      <w:r w:rsidDel="00000000" w:rsidR="00000000" w:rsidRPr="00000000">
        <w:rPr>
          <w:rFonts w:ascii="Arial" w:cs="Arial" w:eastAsia="Arial" w:hAnsi="Arial"/>
          <w:sz w:val="11"/>
          <w:szCs w:val="11"/>
          <w:rtl w:val="0"/>
        </w:rPr>
        <w:t xml:space="preserve">6) әскери есепке тұру ережелерін қадағалау;</w:t>
      </w:r>
      <w:bookmarkStart w:colFirst="0" w:colLast="0" w:name="bookmark=id.4i7ojhp" w:id="21"/>
      <w:bookmarkEnd w:id="21"/>
      <w:r w:rsidDel="00000000" w:rsidR="00000000" w:rsidRPr="00000000">
        <w:rPr>
          <w:rtl w:val="0"/>
        </w:rPr>
      </w:r>
    </w:p>
    <w:p w:rsidR="00000000" w:rsidDel="00000000" w:rsidP="00000000" w:rsidRDefault="00000000" w:rsidRPr="00000000" w14:paraId="0000002D">
      <w:pPr>
        <w:rPr>
          <w:rFonts w:ascii="Arial" w:cs="Arial" w:eastAsia="Arial" w:hAnsi="Arial"/>
          <w:sz w:val="11"/>
          <w:szCs w:val="11"/>
        </w:rPr>
      </w:pPr>
      <w:r w:rsidDel="00000000" w:rsidR="00000000" w:rsidRPr="00000000">
        <w:rPr>
          <w:rFonts w:ascii="Arial" w:cs="Arial" w:eastAsia="Arial" w:hAnsi="Arial"/>
          <w:sz w:val="11"/>
          <w:szCs w:val="11"/>
          <w:rtl w:val="0"/>
        </w:rPr>
        <w:t xml:space="preserve">7) білім беру ұйымының оқытушыларына, қызметкерлеріне және білім алушыларына құрмет көрсету және сыпайы қатынас жасау; </w:t>
      </w:r>
      <w:bookmarkStart w:colFirst="0" w:colLast="0" w:name="bookmark=id.2xcytpi" w:id="22"/>
      <w:bookmarkEnd w:id="22"/>
      <w:r w:rsidDel="00000000" w:rsidR="00000000" w:rsidRPr="00000000">
        <w:rPr>
          <w:rtl w:val="0"/>
        </w:rPr>
      </w:r>
    </w:p>
    <w:p w:rsidR="00000000" w:rsidDel="00000000" w:rsidP="00000000" w:rsidRDefault="00000000" w:rsidRPr="00000000" w14:paraId="0000002E">
      <w:pPr>
        <w:rPr>
          <w:rFonts w:ascii="Arial" w:cs="Arial" w:eastAsia="Arial" w:hAnsi="Arial"/>
          <w:sz w:val="11"/>
          <w:szCs w:val="11"/>
        </w:rPr>
      </w:pPr>
      <w:r w:rsidDel="00000000" w:rsidR="00000000" w:rsidRPr="00000000">
        <w:rPr>
          <w:rFonts w:ascii="Arial" w:cs="Arial" w:eastAsia="Arial" w:hAnsi="Arial"/>
          <w:sz w:val="11"/>
          <w:szCs w:val="11"/>
          <w:rtl w:val="0"/>
        </w:rPr>
        <w:t xml:space="preserve">8) жоғары оқу орнын бітіргеннен кейiн тиісінше мемлекеттік бiлiм беру ұйымдарында, мемлекеттік медицина ұйымдарында, ветеринария саласында қызметін жүзеге асыратын мемлекеттік органдар бөлімшелерінде не ауылдық жерде орналасқан мемлекеттік ветеринария ұйымдарында кемiнде үш жыл жұмысты өтеу.</w:t>
        <w:br w:type="textWrapping"/>
        <w:t xml:space="preserve">      Осы ереже қабылдау квотасы шегiнде педагогикалық, медициналық және ветеринарлық мамандықтар бойынша оқуға түскен ауыл жастары қатарынан шыққан азаматтарға қатысты;</w:t>
      </w:r>
      <w:bookmarkStart w:colFirst="0" w:colLast="0" w:name="bookmark=id.1ci93xb" w:id="23"/>
      <w:bookmarkEnd w:id="23"/>
      <w:r w:rsidDel="00000000" w:rsidR="00000000" w:rsidRPr="00000000">
        <w:rPr>
          <w:rtl w:val="0"/>
        </w:rPr>
      </w:r>
    </w:p>
    <w:p w:rsidR="00000000" w:rsidDel="00000000" w:rsidP="00000000" w:rsidRDefault="00000000" w:rsidRPr="00000000" w14:paraId="0000002F">
      <w:pPr>
        <w:rPr>
          <w:rFonts w:ascii="Arial" w:cs="Arial" w:eastAsia="Arial" w:hAnsi="Arial"/>
          <w:sz w:val="11"/>
          <w:szCs w:val="11"/>
        </w:rPr>
      </w:pPr>
      <w:r w:rsidDel="00000000" w:rsidR="00000000" w:rsidRPr="00000000">
        <w:rPr>
          <w:rFonts w:ascii="Arial" w:cs="Arial" w:eastAsia="Arial" w:hAnsi="Arial"/>
          <w:sz w:val="11"/>
          <w:szCs w:val="11"/>
          <w:rtl w:val="0"/>
        </w:rPr>
        <w:t xml:space="preserve">9) жоғары оқу орнын бітіргеннен кейін кемінде үш жыл мемлекеттік білім беру ұйымдарында және мемлекеттік денсаулық сақтау ұйымдарында жұмыспен өтеу.</w:t>
      </w:r>
    </w:p>
    <w:p w:rsidR="00000000" w:rsidDel="00000000" w:rsidP="00000000" w:rsidRDefault="00000000" w:rsidRPr="00000000" w14:paraId="00000030">
      <w:pPr>
        <w:rPr>
          <w:rFonts w:ascii="Arial" w:cs="Arial" w:eastAsia="Arial" w:hAnsi="Arial"/>
          <w:sz w:val="11"/>
          <w:szCs w:val="11"/>
        </w:rPr>
      </w:pPr>
      <w:r w:rsidDel="00000000" w:rsidR="00000000" w:rsidRPr="00000000">
        <w:rPr>
          <w:rFonts w:ascii="Arial" w:cs="Arial" w:eastAsia="Arial" w:hAnsi="Arial"/>
          <w:sz w:val="11"/>
          <w:szCs w:val="11"/>
          <w:rtl w:val="0"/>
        </w:rPr>
        <w:t xml:space="preserve">Осы ереже мемлекеттік білім беру тапсырысы негізінде педагогикалық және медициналық мамандықтарға оқуға түскен азаматтарға қатысты.</w:t>
      </w:r>
      <w:bookmarkStart w:colFirst="0" w:colLast="0" w:name="bookmark=id.3whwml4" w:id="24"/>
      <w:bookmarkEnd w:id="24"/>
      <w:r w:rsidDel="00000000" w:rsidR="00000000" w:rsidRPr="00000000">
        <w:rPr>
          <w:rtl w:val="0"/>
        </w:rPr>
      </w:r>
    </w:p>
    <w:p w:rsidR="00000000" w:rsidDel="00000000" w:rsidP="00000000" w:rsidRDefault="00000000" w:rsidRPr="00000000" w14:paraId="00000031">
      <w:pPr>
        <w:rPr>
          <w:rFonts w:ascii="Arial" w:cs="Arial" w:eastAsia="Arial" w:hAnsi="Arial"/>
          <w:sz w:val="11"/>
          <w:szCs w:val="11"/>
        </w:rPr>
      </w:pPr>
      <w:r w:rsidDel="00000000" w:rsidR="00000000" w:rsidRPr="00000000">
        <w:rPr>
          <w:rFonts w:ascii="Arial" w:cs="Arial" w:eastAsia="Arial" w:hAnsi="Arial"/>
          <w:sz w:val="11"/>
          <w:szCs w:val="11"/>
          <w:rtl w:val="0"/>
        </w:rPr>
        <w:t xml:space="preserve">10) жоғары оқу орнын аяқтағаннан кейін оқытқан жері бойынша өңірде кемінде үш жыл жұмыспен өтеу;</w:t>
      </w:r>
    </w:p>
    <w:p w:rsidR="00000000" w:rsidDel="00000000" w:rsidP="00000000" w:rsidRDefault="00000000" w:rsidRPr="00000000" w14:paraId="00000032">
      <w:pPr>
        <w:rPr>
          <w:rFonts w:ascii="Arial" w:cs="Arial" w:eastAsia="Arial" w:hAnsi="Arial"/>
          <w:sz w:val="11"/>
          <w:szCs w:val="11"/>
        </w:rPr>
      </w:pPr>
      <w:r w:rsidDel="00000000" w:rsidR="00000000" w:rsidRPr="00000000">
        <w:rPr>
          <w:rFonts w:ascii="Arial" w:cs="Arial" w:eastAsia="Arial" w:hAnsi="Arial"/>
          <w:sz w:val="11"/>
          <w:szCs w:val="11"/>
          <w:rtl w:val="0"/>
        </w:rPr>
        <w:t xml:space="preserve">Осы ереже қабылдау квотасы шегінде педагогикалық, техникалық және ауыл шаруашылығы мамандықтары бойынша оқуға түскен ауыл жастары арасынан шыққан азаматтарға қатысты.</w:t>
      </w:r>
      <w:bookmarkStart w:colFirst="0" w:colLast="0" w:name="bookmark=id.2bn6wsx" w:id="25"/>
      <w:bookmarkEnd w:id="25"/>
      <w:r w:rsidDel="00000000" w:rsidR="00000000" w:rsidRPr="00000000">
        <w:rPr>
          <w:rtl w:val="0"/>
        </w:rPr>
      </w:r>
    </w:p>
    <w:p w:rsidR="00000000" w:rsidDel="00000000" w:rsidP="00000000" w:rsidRDefault="00000000" w:rsidRPr="00000000" w14:paraId="00000033">
      <w:pPr>
        <w:rPr>
          <w:rFonts w:ascii="Arial" w:cs="Arial" w:eastAsia="Arial" w:hAnsi="Arial"/>
          <w:sz w:val="11"/>
          <w:szCs w:val="11"/>
        </w:rPr>
      </w:pPr>
      <w:r w:rsidDel="00000000" w:rsidR="00000000" w:rsidRPr="00000000">
        <w:rPr>
          <w:rFonts w:ascii="Arial" w:cs="Arial" w:eastAsia="Arial" w:hAnsi="Arial"/>
          <w:sz w:val="11"/>
          <w:szCs w:val="11"/>
          <w:rtl w:val="0"/>
        </w:rPr>
        <w:t xml:space="preserve">5. Білім алушы құқылы: </w:t>
      </w:r>
      <w:bookmarkStart w:colFirst="0" w:colLast="0" w:name="bookmark=id.qsh70q" w:id="26"/>
      <w:bookmarkEnd w:id="26"/>
      <w:r w:rsidDel="00000000" w:rsidR="00000000" w:rsidRPr="00000000">
        <w:rPr>
          <w:rtl w:val="0"/>
        </w:rPr>
      </w:r>
    </w:p>
    <w:p w:rsidR="00000000" w:rsidDel="00000000" w:rsidP="00000000" w:rsidRDefault="00000000" w:rsidRPr="00000000" w14:paraId="00000034">
      <w:pPr>
        <w:rPr>
          <w:rFonts w:ascii="Arial" w:cs="Arial" w:eastAsia="Arial" w:hAnsi="Arial"/>
          <w:sz w:val="11"/>
          <w:szCs w:val="11"/>
        </w:rPr>
      </w:pPr>
      <w:r w:rsidDel="00000000" w:rsidR="00000000" w:rsidRPr="00000000">
        <w:rPr>
          <w:rFonts w:ascii="Arial" w:cs="Arial" w:eastAsia="Arial" w:hAnsi="Arial"/>
          <w:sz w:val="11"/>
          <w:szCs w:val="11"/>
          <w:rtl w:val="0"/>
        </w:rPr>
        <w:t xml:space="preserve">1) ауыстыру және қайта қабылдау қағидаларымен бекіткен тәртіпте білім беру ұйымы басшысының бұйрығы негізінде бір оқу нысанынан екіншісіне, бір білім беру ұйымынан екіншісіне, бір мамандықтан басқа мамандыққа, сондай-ақ ақылы оқудан мемлекеттік білім тапсырысы бойынша оқуға ауысуға; </w:t>
      </w:r>
    </w:p>
    <w:bookmarkStart w:colFirst="0" w:colLast="0" w:name="bookmark=id.3as4poj" w:id="27"/>
    <w:bookmarkEnd w:id="27"/>
    <w:p w:rsidR="00000000" w:rsidDel="00000000" w:rsidP="00000000" w:rsidRDefault="00000000" w:rsidRPr="00000000" w14:paraId="00000035">
      <w:pPr>
        <w:rPr>
          <w:rFonts w:ascii="Arial" w:cs="Arial" w:eastAsia="Arial" w:hAnsi="Arial"/>
          <w:sz w:val="11"/>
          <w:szCs w:val="11"/>
        </w:rPr>
      </w:pPr>
      <w:r w:rsidDel="00000000" w:rsidR="00000000" w:rsidRPr="00000000">
        <w:rPr>
          <w:rFonts w:ascii="Arial" w:cs="Arial" w:eastAsia="Arial" w:hAnsi="Arial"/>
          <w:sz w:val="11"/>
          <w:szCs w:val="11"/>
          <w:rtl w:val="0"/>
        </w:rPr>
        <w:t xml:space="preserve">2) барлық оқу мерзімі үшін оқу төлемін алдын ала төлеуге;</w:t>
      </w:r>
      <w:bookmarkStart w:colFirst="0" w:colLast="0" w:name="bookmark=id.1pxezwc" w:id="28"/>
      <w:bookmarkEnd w:id="28"/>
      <w:r w:rsidDel="00000000" w:rsidR="00000000" w:rsidRPr="00000000">
        <w:rPr>
          <w:rtl w:val="0"/>
        </w:rPr>
      </w:r>
    </w:p>
    <w:p w:rsidR="00000000" w:rsidDel="00000000" w:rsidP="00000000" w:rsidRDefault="00000000" w:rsidRPr="00000000" w14:paraId="00000036">
      <w:pPr>
        <w:rPr>
          <w:rFonts w:ascii="Arial" w:cs="Arial" w:eastAsia="Arial" w:hAnsi="Arial"/>
          <w:sz w:val="11"/>
          <w:szCs w:val="11"/>
        </w:rPr>
      </w:pPr>
      <w:r w:rsidDel="00000000" w:rsidR="00000000" w:rsidRPr="00000000">
        <w:rPr>
          <w:rFonts w:ascii="Arial" w:cs="Arial" w:eastAsia="Arial" w:hAnsi="Arial"/>
          <w:sz w:val="11"/>
          <w:szCs w:val="11"/>
          <w:rtl w:val="0"/>
        </w:rPr>
        <w:t xml:space="preserve">3) оқу төлемін сатылап төлеуге, бұл жағдайда төлем мөлшері еңбекке төлем жасау шығыстары мен инфляция индексі ұлғайған жағдайда тараптардың келісімі бойынша жылына бір реттен аспай өзгеруі мүмкін;</w:t>
      </w:r>
      <w:bookmarkStart w:colFirst="0" w:colLast="0" w:name="bookmark=id.49x2ik5" w:id="29"/>
      <w:bookmarkEnd w:id="29"/>
      <w:r w:rsidDel="00000000" w:rsidR="00000000" w:rsidRPr="00000000">
        <w:rPr>
          <w:rtl w:val="0"/>
        </w:rPr>
      </w:r>
    </w:p>
    <w:p w:rsidR="00000000" w:rsidDel="00000000" w:rsidP="00000000" w:rsidRDefault="00000000" w:rsidRPr="00000000" w14:paraId="00000037">
      <w:pPr>
        <w:rPr>
          <w:rFonts w:ascii="Arial" w:cs="Arial" w:eastAsia="Arial" w:hAnsi="Arial"/>
          <w:sz w:val="11"/>
          <w:szCs w:val="11"/>
        </w:rPr>
      </w:pPr>
      <w:r w:rsidDel="00000000" w:rsidR="00000000" w:rsidRPr="00000000">
        <w:rPr>
          <w:rFonts w:ascii="Arial" w:cs="Arial" w:eastAsia="Arial" w:hAnsi="Arial"/>
          <w:sz w:val="11"/>
          <w:szCs w:val="11"/>
          <w:rtl w:val="0"/>
        </w:rPr>
        <w:t xml:space="preserve">4) қосымша ақыға мемлекеттік стандарттардан тыс қосымша білім беру қызметін алуға;</w:t>
      </w:r>
      <w:bookmarkStart w:colFirst="0" w:colLast="0" w:name="bookmark=id.2p2csry" w:id="30"/>
      <w:bookmarkEnd w:id="30"/>
      <w:r w:rsidDel="00000000" w:rsidR="00000000" w:rsidRPr="00000000">
        <w:rPr>
          <w:rtl w:val="0"/>
        </w:rPr>
      </w:r>
    </w:p>
    <w:p w:rsidR="00000000" w:rsidDel="00000000" w:rsidP="00000000" w:rsidRDefault="00000000" w:rsidRPr="00000000" w14:paraId="00000038">
      <w:pPr>
        <w:rPr>
          <w:rFonts w:ascii="Arial" w:cs="Arial" w:eastAsia="Arial" w:hAnsi="Arial"/>
          <w:sz w:val="11"/>
          <w:szCs w:val="11"/>
        </w:rPr>
      </w:pPr>
      <w:r w:rsidDel="00000000" w:rsidR="00000000" w:rsidRPr="00000000">
        <w:rPr>
          <w:rFonts w:ascii="Arial" w:cs="Arial" w:eastAsia="Arial" w:hAnsi="Arial"/>
          <w:sz w:val="11"/>
          <w:szCs w:val="11"/>
          <w:rtl w:val="0"/>
        </w:rPr>
        <w:t xml:space="preserve">5) кітапханалар мен оқу залдары базаларында оқулық, оқу-әдістемелік әдебиеттер қорына еркін қол жеткізіп, пайдалануға;</w:t>
      </w:r>
      <w:bookmarkStart w:colFirst="0" w:colLast="0" w:name="bookmark=id.147n2zr" w:id="31"/>
      <w:bookmarkEnd w:id="31"/>
      <w:r w:rsidDel="00000000" w:rsidR="00000000" w:rsidRPr="00000000">
        <w:rPr>
          <w:rtl w:val="0"/>
        </w:rPr>
      </w:r>
    </w:p>
    <w:p w:rsidR="00000000" w:rsidDel="00000000" w:rsidP="00000000" w:rsidRDefault="00000000" w:rsidRPr="00000000" w14:paraId="00000039">
      <w:pPr>
        <w:rPr>
          <w:rFonts w:ascii="Arial" w:cs="Arial" w:eastAsia="Arial" w:hAnsi="Arial"/>
          <w:sz w:val="11"/>
          <w:szCs w:val="11"/>
        </w:rPr>
      </w:pPr>
      <w:r w:rsidDel="00000000" w:rsidR="00000000" w:rsidRPr="00000000">
        <w:rPr>
          <w:rFonts w:ascii="Arial" w:cs="Arial" w:eastAsia="Arial" w:hAnsi="Arial"/>
          <w:sz w:val="11"/>
          <w:szCs w:val="11"/>
          <w:rtl w:val="0"/>
        </w:rPr>
        <w:t xml:space="preserve">6) студенттік өзін-өзі басқару органдарына қатысуға;</w:t>
      </w:r>
      <w:bookmarkStart w:colFirst="0" w:colLast="0" w:name="bookmark=id.3o7alnk" w:id="32"/>
      <w:bookmarkEnd w:id="32"/>
      <w:r w:rsidDel="00000000" w:rsidR="00000000" w:rsidRPr="00000000">
        <w:rPr>
          <w:rtl w:val="0"/>
        </w:rPr>
      </w:r>
    </w:p>
    <w:p w:rsidR="00000000" w:rsidDel="00000000" w:rsidP="00000000" w:rsidRDefault="00000000" w:rsidRPr="00000000" w14:paraId="0000003A">
      <w:pPr>
        <w:rPr>
          <w:rFonts w:ascii="Arial" w:cs="Arial" w:eastAsia="Arial" w:hAnsi="Arial"/>
          <w:sz w:val="11"/>
          <w:szCs w:val="11"/>
        </w:rPr>
      </w:pPr>
      <w:r w:rsidDel="00000000" w:rsidR="00000000" w:rsidRPr="00000000">
        <w:rPr>
          <w:rFonts w:ascii="Arial" w:cs="Arial" w:eastAsia="Arial" w:hAnsi="Arial"/>
          <w:sz w:val="11"/>
          <w:szCs w:val="11"/>
          <w:rtl w:val="0"/>
        </w:rPr>
        <w:t xml:space="preserve">7) жоғарыда аталған мүмкіндіктерді осы шартқа қосымша келісіммен бекітілуі арқылы білім беру ұйымының шешімімен жеке оқу жоспары мен жеделдетілген бағдарламалар бойынша оқуға;</w:t>
      </w:r>
      <w:bookmarkStart w:colFirst="0" w:colLast="0" w:name="bookmark=id.23ckvvd" w:id="33"/>
      <w:bookmarkEnd w:id="33"/>
      <w:r w:rsidDel="00000000" w:rsidR="00000000" w:rsidRPr="00000000">
        <w:rPr>
          <w:rtl w:val="0"/>
        </w:rPr>
      </w:r>
    </w:p>
    <w:p w:rsidR="00000000" w:rsidDel="00000000" w:rsidP="00000000" w:rsidRDefault="00000000" w:rsidRPr="00000000" w14:paraId="0000003B">
      <w:pPr>
        <w:rPr>
          <w:rFonts w:ascii="Arial" w:cs="Arial" w:eastAsia="Arial" w:hAnsi="Arial"/>
          <w:sz w:val="11"/>
          <w:szCs w:val="11"/>
        </w:rPr>
      </w:pPr>
      <w:r w:rsidDel="00000000" w:rsidR="00000000" w:rsidRPr="00000000">
        <w:rPr>
          <w:rFonts w:ascii="Arial" w:cs="Arial" w:eastAsia="Arial" w:hAnsi="Arial"/>
          <w:sz w:val="11"/>
          <w:szCs w:val="11"/>
          <w:rtl w:val="0"/>
        </w:rPr>
        <w:t xml:space="preserve">8) білім беру саласындағы уәкілетті орган бекіткен тәртіппен білім беру ұйымына қайта қабылдануға құқылы.</w:t>
      </w:r>
      <w:bookmarkStart w:colFirst="0" w:colLast="0" w:name="bookmark=id.ihv636" w:id="34"/>
      <w:bookmarkEnd w:id="34"/>
      <w:r w:rsidDel="00000000" w:rsidR="00000000" w:rsidRPr="00000000">
        <w:rPr>
          <w:rtl w:val="0"/>
        </w:rPr>
      </w:r>
    </w:p>
    <w:p w:rsidR="00000000" w:rsidDel="00000000" w:rsidP="00000000" w:rsidRDefault="00000000" w:rsidRPr="00000000" w14:paraId="0000003C">
      <w:pPr>
        <w:rPr>
          <w:rFonts w:ascii="Arial" w:cs="Arial" w:eastAsia="Arial" w:hAnsi="Arial"/>
          <w:sz w:val="11"/>
          <w:szCs w:val="11"/>
        </w:rPr>
      </w:pPr>
      <w:r w:rsidDel="00000000" w:rsidR="00000000" w:rsidRPr="00000000">
        <w:rPr>
          <w:rFonts w:ascii="Arial" w:cs="Arial" w:eastAsia="Arial" w:hAnsi="Arial"/>
          <w:sz w:val="11"/>
          <w:szCs w:val="11"/>
          <w:rtl w:val="0"/>
        </w:rPr>
        <w:t xml:space="preserve">6. Тапсырыс беруші өзіне мынадай міндеттемелер алады (тапсырыс болған жағдайда):</w:t>
      </w:r>
      <w:bookmarkStart w:colFirst="0" w:colLast="0" w:name="bookmark=id.32hioqz" w:id="35"/>
      <w:bookmarkEnd w:id="35"/>
      <w:r w:rsidDel="00000000" w:rsidR="00000000" w:rsidRPr="00000000">
        <w:rPr>
          <w:rtl w:val="0"/>
        </w:rPr>
      </w:r>
    </w:p>
    <w:p w:rsidR="00000000" w:rsidDel="00000000" w:rsidP="00000000" w:rsidRDefault="00000000" w:rsidRPr="00000000" w14:paraId="0000003D">
      <w:pPr>
        <w:rPr>
          <w:rFonts w:ascii="Arial" w:cs="Arial" w:eastAsia="Arial" w:hAnsi="Arial"/>
          <w:sz w:val="11"/>
          <w:szCs w:val="11"/>
        </w:rPr>
      </w:pPr>
      <w:r w:rsidDel="00000000" w:rsidR="00000000" w:rsidRPr="00000000">
        <w:rPr>
          <w:rFonts w:ascii="Arial" w:cs="Arial" w:eastAsia="Arial" w:hAnsi="Arial"/>
          <w:sz w:val="11"/>
          <w:szCs w:val="11"/>
          <w:rtl w:val="0"/>
        </w:rPr>
        <w:t xml:space="preserve">1) бекітілген мерзімдер мен мөлшерде көрсетілетін білім беру қызметтері үшін төлемақыны төлеу.</w:t>
      </w:r>
      <w:bookmarkStart w:colFirst="0" w:colLast="0" w:name="bookmark=id.1hmsyys" w:id="36"/>
      <w:bookmarkEnd w:id="36"/>
      <w:r w:rsidDel="00000000" w:rsidR="00000000" w:rsidRPr="00000000">
        <w:rPr>
          <w:rtl w:val="0"/>
        </w:rPr>
      </w:r>
    </w:p>
    <w:p w:rsidR="00000000" w:rsidDel="00000000" w:rsidP="00000000" w:rsidRDefault="00000000" w:rsidRPr="00000000" w14:paraId="0000003E">
      <w:pPr>
        <w:rPr>
          <w:rFonts w:ascii="Arial" w:cs="Arial" w:eastAsia="Arial" w:hAnsi="Arial"/>
          <w:sz w:val="11"/>
          <w:szCs w:val="11"/>
        </w:rPr>
      </w:pPr>
      <w:r w:rsidDel="00000000" w:rsidR="00000000" w:rsidRPr="00000000">
        <w:rPr>
          <w:rFonts w:ascii="Arial" w:cs="Arial" w:eastAsia="Arial" w:hAnsi="Arial"/>
          <w:sz w:val="11"/>
          <w:szCs w:val="11"/>
          <w:rtl w:val="0"/>
        </w:rPr>
        <w:t xml:space="preserve">7. Тапсырыс беруші (тапсырыс болған жағдайда):</w:t>
      </w:r>
      <w:bookmarkStart w:colFirst="0" w:colLast="0" w:name="bookmark=id.41mghml" w:id="37"/>
      <w:bookmarkEnd w:id="37"/>
      <w:r w:rsidDel="00000000" w:rsidR="00000000" w:rsidRPr="00000000">
        <w:rPr>
          <w:rtl w:val="0"/>
        </w:rPr>
      </w:r>
    </w:p>
    <w:p w:rsidR="00000000" w:rsidDel="00000000" w:rsidP="00000000" w:rsidRDefault="00000000" w:rsidRPr="00000000" w14:paraId="0000003F">
      <w:pPr>
        <w:rPr>
          <w:rFonts w:ascii="Arial" w:cs="Arial" w:eastAsia="Arial" w:hAnsi="Arial"/>
          <w:sz w:val="11"/>
          <w:szCs w:val="11"/>
        </w:rPr>
      </w:pPr>
      <w:r w:rsidDel="00000000" w:rsidR="00000000" w:rsidRPr="00000000">
        <w:rPr>
          <w:rFonts w:ascii="Arial" w:cs="Arial" w:eastAsia="Arial" w:hAnsi="Arial"/>
          <w:sz w:val="11"/>
          <w:szCs w:val="11"/>
          <w:rtl w:val="0"/>
        </w:rPr>
        <w:t xml:space="preserve">1) білім алушыдан осы шартқа сәйкес міндеттерді адал және тиісті орындауды талап етуге құқылы.</w:t>
      </w:r>
    </w:p>
    <w:p w:rsidR="00000000" w:rsidDel="00000000" w:rsidP="00000000" w:rsidRDefault="00000000" w:rsidRPr="00000000" w14:paraId="00000040">
      <w:pPr>
        <w:rPr>
          <w:rFonts w:ascii="Arial" w:cs="Arial" w:eastAsia="Arial" w:hAnsi="Arial"/>
          <w:sz w:val="11"/>
          <w:szCs w:val="11"/>
        </w:rPr>
      </w:pPr>
      <w:r w:rsidDel="00000000" w:rsidR="00000000" w:rsidRPr="00000000">
        <w:rPr>
          <w:rtl w:val="0"/>
        </w:rPr>
      </w:r>
    </w:p>
    <w:bookmarkStart w:colFirst="0" w:colLast="0" w:name="bookmark=id.2grqrue" w:id="38"/>
    <w:bookmarkEnd w:id="38"/>
    <w:p w:rsidR="00000000" w:rsidDel="00000000" w:rsidP="00000000" w:rsidRDefault="00000000" w:rsidRPr="00000000" w14:paraId="00000041">
      <w:pPr>
        <w:ind w:firstLine="0"/>
        <w:jc w:val="center"/>
        <w:rPr>
          <w:rFonts w:ascii="Arial" w:cs="Arial" w:eastAsia="Arial" w:hAnsi="Arial"/>
          <w:b w:val="1"/>
          <w:sz w:val="11"/>
          <w:szCs w:val="11"/>
        </w:rPr>
      </w:pPr>
      <w:r w:rsidDel="00000000" w:rsidR="00000000" w:rsidRPr="00000000">
        <w:rPr>
          <w:rFonts w:ascii="Arial" w:cs="Arial" w:eastAsia="Arial" w:hAnsi="Arial"/>
          <w:b w:val="1"/>
          <w:sz w:val="11"/>
          <w:szCs w:val="11"/>
          <w:rtl w:val="0"/>
        </w:rPr>
        <w:t xml:space="preserve">3. БІЛІМ БЕРУ ҚЫЗМЕТІН ТӨЛЕУДІҢ МӨЛШЕРІ МЕН ТӘРТІБІ</w:t>
      </w:r>
    </w:p>
    <w:bookmarkStart w:colFirst="0" w:colLast="0" w:name="bookmark=id.vx1227" w:id="39"/>
    <w:bookmarkEnd w:id="39"/>
    <w:p w:rsidR="00000000" w:rsidDel="00000000" w:rsidP="00000000" w:rsidRDefault="00000000" w:rsidRPr="00000000" w14:paraId="00000042">
      <w:pPr>
        <w:rPr>
          <w:rFonts w:ascii="Arial" w:cs="Arial" w:eastAsia="Arial" w:hAnsi="Arial"/>
          <w:sz w:val="11"/>
          <w:szCs w:val="11"/>
        </w:rPr>
      </w:pPr>
      <w:r w:rsidDel="00000000" w:rsidR="00000000" w:rsidRPr="00000000">
        <w:rPr>
          <w:rFonts w:ascii="Arial" w:cs="Arial" w:eastAsia="Arial" w:hAnsi="Arial"/>
          <w:sz w:val="11"/>
          <w:szCs w:val="11"/>
          <w:rtl w:val="0"/>
        </w:rPr>
        <w:t xml:space="preserve">8. Кредиттің құны, білім алу үшін төлемнің мөлшері және мерзімдері теңгемен  белгіленеді және жыл сайын білім беру ұйымның басшысымен бекітіледі.</w:t>
      </w:r>
    </w:p>
    <w:bookmarkStart w:colFirst="0" w:colLast="0" w:name="bookmark=id.3fwokq0" w:id="40"/>
    <w:bookmarkEnd w:id="40"/>
    <w:p w:rsidR="00000000" w:rsidDel="00000000" w:rsidP="00000000" w:rsidRDefault="00000000" w:rsidRPr="00000000" w14:paraId="00000043">
      <w:pPr>
        <w:rPr>
          <w:rFonts w:ascii="Arial" w:cs="Arial" w:eastAsia="Arial" w:hAnsi="Arial"/>
          <w:sz w:val="11"/>
          <w:szCs w:val="11"/>
        </w:rPr>
      </w:pPr>
      <w:r w:rsidDel="00000000" w:rsidR="00000000" w:rsidRPr="00000000">
        <w:rPr>
          <w:rFonts w:ascii="Arial" w:cs="Arial" w:eastAsia="Arial" w:hAnsi="Arial"/>
          <w:sz w:val="11"/>
          <w:szCs w:val="11"/>
          <w:rtl w:val="0"/>
        </w:rPr>
        <w:t xml:space="preserve">9. Оқу жылы бойынша білім алудың орташа құны (шартты жасау уақыты кезінде) ${t_cost} теңгені құрайды.</w:t>
      </w:r>
    </w:p>
    <w:bookmarkStart w:colFirst="0" w:colLast="0" w:name="bookmark=id.1v1yuxt" w:id="41"/>
    <w:bookmarkEnd w:id="41"/>
    <w:p w:rsidR="00000000" w:rsidDel="00000000" w:rsidP="00000000" w:rsidRDefault="00000000" w:rsidRPr="00000000" w14:paraId="00000044">
      <w:pPr>
        <w:rPr>
          <w:rFonts w:ascii="Arial" w:cs="Arial" w:eastAsia="Arial" w:hAnsi="Arial"/>
          <w:sz w:val="11"/>
          <w:szCs w:val="11"/>
        </w:rPr>
      </w:pPr>
      <w:r w:rsidDel="00000000" w:rsidR="00000000" w:rsidRPr="00000000">
        <w:rPr>
          <w:rFonts w:ascii="Arial" w:cs="Arial" w:eastAsia="Arial" w:hAnsi="Arial"/>
          <w:sz w:val="11"/>
          <w:szCs w:val="11"/>
          <w:rtl w:val="0"/>
        </w:rPr>
        <w:t xml:space="preserve">10. Оқу ақысы «Білім туралы» Қазақстан Республикасының Заңына сәйкес білім беру ұйымның басшысының бұйрығымен және еңбекке төлем жасау шығыстары мен инфляция индексі ұлғайған жағдайда, білім беру қызметтеріне деген шығыстарды және жағдайды елеулі түрде өзгертетін нормативтік актілердің жариялануы жағдайында жылына бір реттен артық емес осы келісім шарттың 5 тармағы 3 тармақшасын ескере отырып өзгертілуі мүмкін.</w:t>
      </w:r>
      <w:bookmarkStart w:colFirst="0" w:colLast="0" w:name="bookmark=id.4f1mdlm" w:id="42"/>
      <w:bookmarkEnd w:id="42"/>
      <w:r w:rsidDel="00000000" w:rsidR="00000000" w:rsidRPr="00000000">
        <w:rPr>
          <w:rtl w:val="0"/>
        </w:rPr>
      </w:r>
    </w:p>
    <w:p w:rsidR="00000000" w:rsidDel="00000000" w:rsidP="00000000" w:rsidRDefault="00000000" w:rsidRPr="00000000" w14:paraId="00000045">
      <w:pPr>
        <w:rPr>
          <w:rFonts w:ascii="Arial" w:cs="Arial" w:eastAsia="Arial" w:hAnsi="Arial"/>
          <w:sz w:val="11"/>
          <w:szCs w:val="11"/>
        </w:rPr>
      </w:pPr>
      <w:r w:rsidDel="00000000" w:rsidR="00000000" w:rsidRPr="00000000">
        <w:rPr>
          <w:rFonts w:ascii="Arial" w:cs="Arial" w:eastAsia="Arial" w:hAnsi="Arial"/>
          <w:sz w:val="11"/>
          <w:szCs w:val="11"/>
          <w:rtl w:val="0"/>
        </w:rPr>
        <w:t xml:space="preserve">11. Оқу ақысын төлеу кредиттік технология бойынша таңдалып алынған пәндерге 100% алдын ала төлем жүргізу шарттарымен жүргізіледі.</w:t>
      </w:r>
    </w:p>
    <w:p w:rsidR="00000000" w:rsidDel="00000000" w:rsidP="00000000" w:rsidRDefault="00000000" w:rsidRPr="00000000" w14:paraId="00000046">
      <w:pPr>
        <w:rPr>
          <w:rFonts w:ascii="Arial" w:cs="Arial" w:eastAsia="Arial" w:hAnsi="Arial"/>
          <w:sz w:val="11"/>
          <w:szCs w:val="11"/>
        </w:rPr>
      </w:pPr>
      <w:r w:rsidDel="00000000" w:rsidR="00000000" w:rsidRPr="00000000">
        <w:rPr>
          <w:rFonts w:ascii="Arial" w:cs="Arial" w:eastAsia="Arial" w:hAnsi="Arial"/>
          <w:sz w:val="11"/>
          <w:szCs w:val="11"/>
          <w:rtl w:val="0"/>
        </w:rPr>
        <w:t xml:space="preserve">12. Кез-келген тарап жағынан шартты бұзу жағдайында оқу ақысын төлеу білім беру ұйымы басшысының бұйрығы шыққаннан кейін тоқтатылады.</w:t>
      </w:r>
    </w:p>
    <w:bookmarkStart w:colFirst="0" w:colLast="0" w:name="bookmark=id.2u6wntf" w:id="43"/>
    <w:bookmarkEnd w:id="43"/>
    <w:p w:rsidR="00000000" w:rsidDel="00000000" w:rsidP="00000000" w:rsidRDefault="00000000" w:rsidRPr="00000000" w14:paraId="00000047">
      <w:pPr>
        <w:rPr>
          <w:rFonts w:ascii="Arial" w:cs="Arial" w:eastAsia="Arial" w:hAnsi="Arial"/>
          <w:sz w:val="11"/>
          <w:szCs w:val="11"/>
        </w:rPr>
      </w:pPr>
      <w:r w:rsidDel="00000000" w:rsidR="00000000" w:rsidRPr="00000000">
        <w:rPr>
          <w:rFonts w:ascii="Arial" w:cs="Arial" w:eastAsia="Arial" w:hAnsi="Arial"/>
          <w:sz w:val="11"/>
          <w:szCs w:val="11"/>
          <w:rtl w:val="0"/>
        </w:rPr>
        <w:t xml:space="preserve">13. Білім алушының академиялық демалыстан шығуы немесе қайта қабылдануы жағдайында оқу ақысы академиялық демалыстан шығу немесе қайта қабылдау туралы бұйрықтың шығу уақытында қолданыстағы тәртіп пен мөлшерде жүргізіледі.</w:t>
      </w:r>
    </w:p>
    <w:bookmarkStart w:colFirst="0" w:colLast="0" w:name="bookmark=id.19c6y18" w:id="44"/>
    <w:bookmarkEnd w:id="44"/>
    <w:p w:rsidR="00000000" w:rsidDel="00000000" w:rsidP="00000000" w:rsidRDefault="00000000" w:rsidRPr="00000000" w14:paraId="00000048">
      <w:pPr>
        <w:rPr>
          <w:rFonts w:ascii="Arial" w:cs="Arial" w:eastAsia="Arial" w:hAnsi="Arial"/>
          <w:sz w:val="11"/>
          <w:szCs w:val="11"/>
        </w:rPr>
      </w:pPr>
      <w:r w:rsidDel="00000000" w:rsidR="00000000" w:rsidRPr="00000000">
        <w:rPr>
          <w:rFonts w:ascii="Arial" w:cs="Arial" w:eastAsia="Arial" w:hAnsi="Arial"/>
          <w:sz w:val="11"/>
          <w:szCs w:val="11"/>
          <w:rtl w:val="0"/>
        </w:rPr>
        <w:t xml:space="preserve">14. Өз еркімен оқуды тоқтатқан кезде, яғни білім алушының осы шартты орындаудан біржақты бас тарту жағдайында оқудан шығару туралы бұйрықтың жариялануы кезінен бастап осы шарт бұзылған деп есептелінеді. Көрсетілген мерзімге дейін оқу ақысы бойынша шарттың міндеттемелері сақталынады.</w:t>
      </w:r>
    </w:p>
    <w:bookmarkStart w:colFirst="0" w:colLast="0" w:name="bookmark=id.3tbugp1" w:id="45"/>
    <w:bookmarkEnd w:id="45"/>
    <w:p w:rsidR="00000000" w:rsidDel="00000000" w:rsidP="00000000" w:rsidRDefault="00000000" w:rsidRPr="00000000" w14:paraId="00000049">
      <w:pPr>
        <w:rPr>
          <w:rFonts w:ascii="Arial" w:cs="Arial" w:eastAsia="Arial" w:hAnsi="Arial"/>
          <w:b w:val="1"/>
          <w:sz w:val="11"/>
          <w:szCs w:val="11"/>
        </w:rPr>
      </w:pPr>
      <w:r w:rsidDel="00000000" w:rsidR="00000000" w:rsidRPr="00000000">
        <w:rPr>
          <w:rFonts w:ascii="Arial" w:cs="Arial" w:eastAsia="Arial" w:hAnsi="Arial"/>
          <w:b w:val="1"/>
          <w:sz w:val="11"/>
          <w:szCs w:val="11"/>
          <w:rtl w:val="0"/>
        </w:rPr>
        <w:t xml:space="preserve">                </w:t>
      </w:r>
    </w:p>
    <w:p w:rsidR="00000000" w:rsidDel="00000000" w:rsidP="00000000" w:rsidRDefault="00000000" w:rsidRPr="00000000" w14:paraId="0000004A">
      <w:pPr>
        <w:ind w:firstLine="0"/>
        <w:jc w:val="center"/>
        <w:rPr>
          <w:rFonts w:ascii="Arial" w:cs="Arial" w:eastAsia="Arial" w:hAnsi="Arial"/>
          <w:b w:val="1"/>
          <w:sz w:val="11"/>
          <w:szCs w:val="11"/>
        </w:rPr>
      </w:pPr>
      <w:r w:rsidDel="00000000" w:rsidR="00000000" w:rsidRPr="00000000">
        <w:rPr>
          <w:rFonts w:ascii="Arial" w:cs="Arial" w:eastAsia="Arial" w:hAnsi="Arial"/>
          <w:b w:val="1"/>
          <w:sz w:val="11"/>
          <w:szCs w:val="11"/>
          <w:rtl w:val="0"/>
        </w:rPr>
        <w:t xml:space="preserve">4. ТАРАПТАРДЫҢ ЖАУАПКЕРШІЛІКТЕРІ</w:t>
      </w:r>
    </w:p>
    <w:bookmarkStart w:colFirst="0" w:colLast="0" w:name="bookmark=id.28h4qwu" w:id="46"/>
    <w:bookmarkEnd w:id="46"/>
    <w:p w:rsidR="00000000" w:rsidDel="00000000" w:rsidP="00000000" w:rsidRDefault="00000000" w:rsidRPr="00000000" w14:paraId="0000004B">
      <w:pPr>
        <w:rPr>
          <w:rFonts w:ascii="Arial" w:cs="Arial" w:eastAsia="Arial" w:hAnsi="Arial"/>
          <w:sz w:val="11"/>
          <w:szCs w:val="11"/>
        </w:rPr>
      </w:pPr>
      <w:r w:rsidDel="00000000" w:rsidR="00000000" w:rsidRPr="00000000">
        <w:rPr>
          <w:rFonts w:ascii="Arial" w:cs="Arial" w:eastAsia="Arial" w:hAnsi="Arial"/>
          <w:sz w:val="11"/>
          <w:szCs w:val="11"/>
          <w:rtl w:val="0"/>
        </w:rPr>
        <w:t xml:space="preserve">15.Оқу ақысы төленбеген жағдайда білім алушы тиісті сессияға және аралық аттестацияға жіберілмейді.</w:t>
      </w:r>
      <w:bookmarkStart w:colFirst="0" w:colLast="0" w:name="bookmark=id.nmf14n" w:id="47"/>
      <w:bookmarkEnd w:id="47"/>
      <w:r w:rsidDel="00000000" w:rsidR="00000000" w:rsidRPr="00000000">
        <w:rPr>
          <w:rtl w:val="0"/>
        </w:rPr>
      </w:r>
    </w:p>
    <w:p w:rsidR="00000000" w:rsidDel="00000000" w:rsidP="00000000" w:rsidRDefault="00000000" w:rsidRPr="00000000" w14:paraId="0000004C">
      <w:pPr>
        <w:rPr>
          <w:rFonts w:ascii="Arial" w:cs="Arial" w:eastAsia="Arial" w:hAnsi="Arial"/>
          <w:sz w:val="11"/>
          <w:szCs w:val="11"/>
        </w:rPr>
      </w:pPr>
      <w:r w:rsidDel="00000000" w:rsidR="00000000" w:rsidRPr="00000000">
        <w:rPr>
          <w:rFonts w:ascii="Arial" w:cs="Arial" w:eastAsia="Arial" w:hAnsi="Arial"/>
          <w:sz w:val="11"/>
          <w:szCs w:val="11"/>
          <w:rtl w:val="0"/>
        </w:rPr>
        <w:t xml:space="preserve">16. Осы шартта көзделген өз міндеттемелерін орындамағаны үшін немесе тиесілі түрде орындамағаны үшін тараптар Қазақстан Республикасы заңнамаларында белгіленген жауапкершіліктерді мойнына алады.</w:t>
      </w:r>
    </w:p>
    <w:bookmarkStart w:colFirst="0" w:colLast="0" w:name="bookmark=id.37m2jsg" w:id="48"/>
    <w:bookmarkEnd w:id="48"/>
    <w:p w:rsidR="00000000" w:rsidDel="00000000" w:rsidP="00000000" w:rsidRDefault="00000000" w:rsidRPr="00000000" w14:paraId="0000004D">
      <w:pPr>
        <w:rPr>
          <w:rFonts w:ascii="Arial" w:cs="Arial" w:eastAsia="Arial" w:hAnsi="Arial"/>
          <w:sz w:val="11"/>
          <w:szCs w:val="11"/>
        </w:rPr>
      </w:pPr>
      <w:r w:rsidDel="00000000" w:rsidR="00000000" w:rsidRPr="00000000">
        <w:rPr>
          <w:rFonts w:ascii="Arial" w:cs="Arial" w:eastAsia="Arial" w:hAnsi="Arial"/>
          <w:sz w:val="11"/>
          <w:szCs w:val="11"/>
          <w:rtl w:val="0"/>
        </w:rPr>
        <w:t xml:space="preserve">17. Осы білім беру қызметін көрсету шартының 4-тармағының </w:t>
      </w:r>
      <w:hyperlink r:id="rId8">
        <w:r w:rsidDel="00000000" w:rsidR="00000000" w:rsidRPr="00000000">
          <w:rPr>
            <w:rFonts w:ascii="Arial" w:cs="Arial" w:eastAsia="Arial" w:hAnsi="Arial"/>
            <w:color w:val="000000"/>
            <w:sz w:val="11"/>
            <w:szCs w:val="11"/>
            <w:u w:val="none"/>
            <w:rtl w:val="0"/>
          </w:rPr>
          <w:t xml:space="preserve">8)</w:t>
        </w:r>
      </w:hyperlink>
      <w:r w:rsidDel="00000000" w:rsidR="00000000" w:rsidRPr="00000000">
        <w:rPr>
          <w:rFonts w:ascii="Arial" w:cs="Arial" w:eastAsia="Arial" w:hAnsi="Arial"/>
          <w:sz w:val="11"/>
          <w:szCs w:val="11"/>
          <w:rtl w:val="0"/>
        </w:rPr>
        <w:t xml:space="preserve">, </w:t>
      </w:r>
      <w:hyperlink r:id="rId9">
        <w:r w:rsidDel="00000000" w:rsidR="00000000" w:rsidRPr="00000000">
          <w:rPr>
            <w:rFonts w:ascii="Arial" w:cs="Arial" w:eastAsia="Arial" w:hAnsi="Arial"/>
            <w:color w:val="000000"/>
            <w:sz w:val="11"/>
            <w:szCs w:val="11"/>
            <w:u w:val="none"/>
            <w:rtl w:val="0"/>
          </w:rPr>
          <w:t xml:space="preserve">9)</w:t>
        </w:r>
      </w:hyperlink>
      <w:r w:rsidDel="00000000" w:rsidR="00000000" w:rsidRPr="00000000">
        <w:rPr>
          <w:rFonts w:ascii="Arial" w:cs="Arial" w:eastAsia="Arial" w:hAnsi="Arial"/>
          <w:sz w:val="11"/>
          <w:szCs w:val="11"/>
          <w:rtl w:val="0"/>
        </w:rPr>
        <w:t xml:space="preserve"> және </w:t>
      </w:r>
      <w:hyperlink r:id="rId10">
        <w:r w:rsidDel="00000000" w:rsidR="00000000" w:rsidRPr="00000000">
          <w:rPr>
            <w:rFonts w:ascii="Arial" w:cs="Arial" w:eastAsia="Arial" w:hAnsi="Arial"/>
            <w:color w:val="000000"/>
            <w:sz w:val="11"/>
            <w:szCs w:val="11"/>
            <w:u w:val="none"/>
            <w:rtl w:val="0"/>
          </w:rPr>
          <w:t xml:space="preserve">10)-тармақшаларын</w:t>
        </w:r>
      </w:hyperlink>
      <w:r w:rsidDel="00000000" w:rsidR="00000000" w:rsidRPr="00000000">
        <w:rPr>
          <w:rFonts w:ascii="Arial" w:cs="Arial" w:eastAsia="Arial" w:hAnsi="Arial"/>
          <w:sz w:val="11"/>
          <w:szCs w:val="11"/>
          <w:rtl w:val="0"/>
        </w:rPr>
        <w:t xml:space="preserve"> орындамағаны үшін, қаза тапқандығы туралы куәлікпен расталған білім алушының қаза болғандығын есептемегенде оның оқуымен байланысты республикалық бюджет шығыстарының орнын толтыруға міндетті.</w:t>
      </w:r>
    </w:p>
    <w:bookmarkStart w:colFirst="0" w:colLast="0" w:name="bookmark=id.1mrcu09" w:id="49"/>
    <w:bookmarkEnd w:id="49"/>
    <w:p w:rsidR="00000000" w:rsidDel="00000000" w:rsidP="00000000" w:rsidRDefault="00000000" w:rsidRPr="00000000" w14:paraId="0000004E">
      <w:pPr>
        <w:rPr>
          <w:rFonts w:ascii="Arial" w:cs="Arial" w:eastAsia="Arial" w:hAnsi="Arial"/>
          <w:sz w:val="11"/>
          <w:szCs w:val="11"/>
        </w:rPr>
      </w:pPr>
      <w:r w:rsidDel="00000000" w:rsidR="00000000" w:rsidRPr="00000000">
        <w:rPr>
          <w:rFonts w:ascii="Arial" w:cs="Arial" w:eastAsia="Arial" w:hAnsi="Arial"/>
          <w:sz w:val="11"/>
          <w:szCs w:val="11"/>
          <w:rtl w:val="0"/>
        </w:rPr>
        <w:t xml:space="preserve">18. Тапсырыс беруші мен білім алушының көрсетілген қызметтер үшін қарызды төлеу бойынша жауапкершілігі шартты бұзу жағдайында ынтымақтасқан болып табылады.</w:t>
      </w:r>
    </w:p>
    <w:p w:rsidR="00000000" w:rsidDel="00000000" w:rsidP="00000000" w:rsidRDefault="00000000" w:rsidRPr="00000000" w14:paraId="0000004F">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050">
      <w:pPr>
        <w:ind w:firstLine="0"/>
        <w:jc w:val="center"/>
        <w:rPr>
          <w:rFonts w:ascii="Arial" w:cs="Arial" w:eastAsia="Arial" w:hAnsi="Arial"/>
          <w:sz w:val="11"/>
          <w:szCs w:val="11"/>
        </w:rPr>
      </w:pPr>
      <w:r w:rsidDel="00000000" w:rsidR="00000000" w:rsidRPr="00000000">
        <w:rPr>
          <w:rFonts w:ascii="Arial" w:cs="Arial" w:eastAsia="Arial" w:hAnsi="Arial"/>
          <w:b w:val="1"/>
          <w:sz w:val="11"/>
          <w:szCs w:val="11"/>
          <w:rtl w:val="0"/>
        </w:rPr>
        <w:t xml:space="preserve">5. ДАУЛАРДЫ ШЕШУДІҢ ТӘРТІБІ</w:t>
      </w:r>
      <w:r w:rsidDel="00000000" w:rsidR="00000000" w:rsidRPr="00000000">
        <w:rPr>
          <w:rtl w:val="0"/>
        </w:rPr>
      </w:r>
    </w:p>
    <w:bookmarkStart w:colFirst="0" w:colLast="0" w:name="bookmark=id.46r0co2" w:id="50"/>
    <w:bookmarkEnd w:id="50"/>
    <w:p w:rsidR="00000000" w:rsidDel="00000000" w:rsidP="00000000" w:rsidRDefault="00000000" w:rsidRPr="00000000" w14:paraId="00000051">
      <w:pPr>
        <w:rPr>
          <w:rFonts w:ascii="Arial" w:cs="Arial" w:eastAsia="Arial" w:hAnsi="Arial"/>
          <w:sz w:val="11"/>
          <w:szCs w:val="11"/>
        </w:rPr>
      </w:pPr>
      <w:r w:rsidDel="00000000" w:rsidR="00000000" w:rsidRPr="00000000">
        <w:rPr>
          <w:rFonts w:ascii="Arial" w:cs="Arial" w:eastAsia="Arial" w:hAnsi="Arial"/>
          <w:sz w:val="11"/>
          <w:szCs w:val="11"/>
          <w:rtl w:val="0"/>
        </w:rPr>
        <w:t xml:space="preserve">19. Осы шартты орындау үрдісіне туындаған келіспеушіліктер мен даулар, тікелей тараптардың өзара қолайлы шешімдерге келуі мақсатында шешіледі.</w:t>
      </w:r>
    </w:p>
    <w:bookmarkStart w:colFirst="0" w:colLast="0" w:name="bookmark=id.2lwamvv" w:id="51"/>
    <w:bookmarkEnd w:id="51"/>
    <w:p w:rsidR="00000000" w:rsidDel="00000000" w:rsidP="00000000" w:rsidRDefault="00000000" w:rsidRPr="00000000" w14:paraId="00000052">
      <w:pPr>
        <w:rPr>
          <w:rFonts w:ascii="Arial" w:cs="Arial" w:eastAsia="Arial" w:hAnsi="Arial"/>
          <w:sz w:val="11"/>
          <w:szCs w:val="11"/>
        </w:rPr>
      </w:pPr>
      <w:r w:rsidDel="00000000" w:rsidR="00000000" w:rsidRPr="00000000">
        <w:rPr>
          <w:rFonts w:ascii="Arial" w:cs="Arial" w:eastAsia="Arial" w:hAnsi="Arial"/>
          <w:sz w:val="11"/>
          <w:szCs w:val="11"/>
          <w:rtl w:val="0"/>
        </w:rPr>
        <w:t xml:space="preserve">20.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p>
    <w:bookmarkStart w:colFirst="0" w:colLast="0" w:name="bookmark=id.111kx3o" w:id="52"/>
    <w:bookmarkEnd w:id="52"/>
    <w:p w:rsidR="00000000" w:rsidDel="00000000" w:rsidP="00000000" w:rsidRDefault="00000000" w:rsidRPr="00000000" w14:paraId="00000053">
      <w:pPr>
        <w:jc w:val="center"/>
        <w:rPr>
          <w:rFonts w:ascii="Arial" w:cs="Arial" w:eastAsia="Arial" w:hAnsi="Arial"/>
          <w:b w:val="1"/>
          <w:sz w:val="11"/>
          <w:szCs w:val="11"/>
        </w:rPr>
      </w:pPr>
      <w:r w:rsidDel="00000000" w:rsidR="00000000" w:rsidRPr="00000000">
        <w:rPr>
          <w:rtl w:val="0"/>
        </w:rPr>
      </w:r>
    </w:p>
    <w:p w:rsidR="00000000" w:rsidDel="00000000" w:rsidP="00000000" w:rsidRDefault="00000000" w:rsidRPr="00000000" w14:paraId="00000054">
      <w:pPr>
        <w:ind w:firstLine="0"/>
        <w:jc w:val="center"/>
        <w:rPr>
          <w:rFonts w:ascii="Arial" w:cs="Arial" w:eastAsia="Arial" w:hAnsi="Arial"/>
          <w:b w:val="1"/>
          <w:sz w:val="11"/>
          <w:szCs w:val="11"/>
        </w:rPr>
      </w:pPr>
      <w:r w:rsidDel="00000000" w:rsidR="00000000" w:rsidRPr="00000000">
        <w:rPr>
          <w:rFonts w:ascii="Arial" w:cs="Arial" w:eastAsia="Arial" w:hAnsi="Arial"/>
          <w:b w:val="1"/>
          <w:sz w:val="11"/>
          <w:szCs w:val="11"/>
          <w:rtl w:val="0"/>
        </w:rPr>
        <w:t xml:space="preserve">6. ФОРС-МАЖОР</w:t>
      </w:r>
    </w:p>
    <w:bookmarkStart w:colFirst="0" w:colLast="0" w:name="bookmark=id.3l18frh" w:id="53"/>
    <w:bookmarkEnd w:id="53"/>
    <w:p w:rsidR="00000000" w:rsidDel="00000000" w:rsidP="00000000" w:rsidRDefault="00000000" w:rsidRPr="00000000" w14:paraId="00000055">
      <w:pPr>
        <w:rPr>
          <w:rFonts w:ascii="Arial" w:cs="Arial" w:eastAsia="Arial" w:hAnsi="Arial"/>
          <w:sz w:val="11"/>
          <w:szCs w:val="11"/>
        </w:rPr>
      </w:pPr>
      <w:r w:rsidDel="00000000" w:rsidR="00000000" w:rsidRPr="00000000">
        <w:rPr>
          <w:rFonts w:ascii="Arial" w:cs="Arial" w:eastAsia="Arial" w:hAnsi="Arial"/>
          <w:sz w:val="11"/>
          <w:szCs w:val="11"/>
          <w:rtl w:val="0"/>
        </w:rPr>
        <w:t xml:space="preserve">21. Су тасқыны, өрт, басқа табиғи апаттар, соғыс немесе соғыс қимылдары сияқты форс-мажорлық жағдай кезінде, сондай-ақ саналы шектерде Тараптардың бақылауынан тәуелді болмайтын және шартты жасаудан кейін пайда болған басқа кез-келген жағдай кезінде Тараптардың жауапкершілігі басталмайды. Алайда, егер форс-мажорлық жағдайға тап болған Тарап дәлелдер ұсынса және форс-мажордың басталу сәтінен бастап үш тәуліктен кешіктермей басқа Тарапты хабардар еткен кезде осы ереже күшіне енеді.</w:t>
      </w:r>
    </w:p>
    <w:bookmarkStart w:colFirst="0" w:colLast="0" w:name="bookmark=id.206ipza" w:id="54"/>
    <w:bookmarkEnd w:id="54"/>
    <w:p w:rsidR="00000000" w:rsidDel="00000000" w:rsidP="00000000" w:rsidRDefault="00000000" w:rsidRPr="00000000" w14:paraId="00000056">
      <w:pPr>
        <w:rPr>
          <w:rFonts w:ascii="Arial" w:cs="Arial" w:eastAsia="Arial" w:hAnsi="Arial"/>
          <w:sz w:val="11"/>
          <w:szCs w:val="11"/>
        </w:rPr>
      </w:pPr>
      <w:r w:rsidDel="00000000" w:rsidR="00000000" w:rsidRPr="00000000">
        <w:rPr>
          <w:rFonts w:ascii="Arial" w:cs="Arial" w:eastAsia="Arial" w:hAnsi="Arial"/>
          <w:sz w:val="11"/>
          <w:szCs w:val="11"/>
          <w:rtl w:val="0"/>
        </w:rPr>
        <w:t xml:space="preserve">22. Тараптардың бақылауына тәуелді болмайтын жағдайлар ретінде билік пен басқару органдарының тым болмаса бір Тарап жағынан осы шарттың міндеттемелерін орындауын мүмкіндік жасамайтын актілерді қабылдау болып табылады.</w:t>
      </w:r>
      <w:bookmarkStart w:colFirst="0" w:colLast="0" w:name="bookmark=id.4k668n3" w:id="55"/>
      <w:bookmarkEnd w:id="55"/>
      <w:r w:rsidDel="00000000" w:rsidR="00000000" w:rsidRPr="00000000">
        <w:rPr>
          <w:rtl w:val="0"/>
        </w:rPr>
      </w:r>
    </w:p>
    <w:p w:rsidR="00000000" w:rsidDel="00000000" w:rsidP="00000000" w:rsidRDefault="00000000" w:rsidRPr="00000000" w14:paraId="00000057">
      <w:pPr>
        <w:rPr>
          <w:rFonts w:ascii="Arial" w:cs="Arial" w:eastAsia="Arial" w:hAnsi="Arial"/>
          <w:sz w:val="11"/>
          <w:szCs w:val="11"/>
        </w:rPr>
      </w:pPr>
      <w:r w:rsidDel="00000000" w:rsidR="00000000" w:rsidRPr="00000000">
        <w:rPr>
          <w:rFonts w:ascii="Arial" w:cs="Arial" w:eastAsia="Arial" w:hAnsi="Arial"/>
          <w:sz w:val="11"/>
          <w:szCs w:val="11"/>
          <w:rtl w:val="0"/>
        </w:rPr>
        <w:t xml:space="preserve">23. Тараптардың міндеттемелерді орындауы форс-мажорлық жағдайлар мен олардың зардаптарының әрекет ету мерзіміне қарай сәйкестендіре отырып, ауыстырылады</w:t>
      </w:r>
    </w:p>
    <w:p w:rsidR="00000000" w:rsidDel="00000000" w:rsidP="00000000" w:rsidRDefault="00000000" w:rsidRPr="00000000" w14:paraId="00000058">
      <w:pPr>
        <w:jc w:val="center"/>
        <w:rPr>
          <w:rFonts w:ascii="Arial" w:cs="Arial" w:eastAsia="Arial" w:hAnsi="Arial"/>
          <w:b w:val="1"/>
          <w:sz w:val="11"/>
          <w:szCs w:val="11"/>
        </w:rPr>
      </w:pPr>
      <w:r w:rsidDel="00000000" w:rsidR="00000000" w:rsidRPr="00000000">
        <w:rPr>
          <w:rtl w:val="0"/>
        </w:rPr>
      </w:r>
    </w:p>
    <w:p w:rsidR="00000000" w:rsidDel="00000000" w:rsidP="00000000" w:rsidRDefault="00000000" w:rsidRPr="00000000" w14:paraId="00000059">
      <w:pPr>
        <w:jc w:val="center"/>
        <w:rPr>
          <w:rFonts w:ascii="Arial" w:cs="Arial" w:eastAsia="Arial" w:hAnsi="Arial"/>
          <w:b w:val="1"/>
          <w:sz w:val="11"/>
          <w:szCs w:val="11"/>
        </w:rPr>
      </w:pPr>
      <w:r w:rsidDel="00000000" w:rsidR="00000000" w:rsidRPr="00000000">
        <w:rPr>
          <w:rFonts w:ascii="Arial" w:cs="Arial" w:eastAsia="Arial" w:hAnsi="Arial"/>
          <w:b w:val="1"/>
          <w:sz w:val="11"/>
          <w:szCs w:val="11"/>
          <w:rtl w:val="0"/>
        </w:rPr>
        <w:t xml:space="preserve">7. ШАРТТЫҢ ӘРЕКЕТ ЕТУ МЕРЗІМІ, ТАЛАПТАРЫН ӨЗГЕРТУ ЖӘНЕ ОНЫ БҰЗУ ТӘРТІБІ</w:t>
      </w:r>
    </w:p>
    <w:p w:rsidR="00000000" w:rsidDel="00000000" w:rsidP="00000000" w:rsidRDefault="00000000" w:rsidRPr="00000000" w14:paraId="0000005A">
      <w:pPr>
        <w:rPr>
          <w:rFonts w:ascii="Arial" w:cs="Arial" w:eastAsia="Arial" w:hAnsi="Arial"/>
          <w:sz w:val="11"/>
          <w:szCs w:val="11"/>
        </w:rPr>
      </w:pPr>
      <w:r w:rsidDel="00000000" w:rsidR="00000000" w:rsidRPr="00000000">
        <w:rPr>
          <w:rFonts w:ascii="Arial" w:cs="Arial" w:eastAsia="Arial" w:hAnsi="Arial"/>
          <w:sz w:val="11"/>
          <w:szCs w:val="11"/>
          <w:rtl w:val="0"/>
        </w:rPr>
        <w:t xml:space="preserve">24. Осы шарт оған тараптар қол қойған күнінен бастап күшіне енеді және толық орындалғанға дейін әрекет етеді. Жаңа шарт жасау кезінде жаңа шарт жасау сәтінде белгіленген талаптар әрекет етеді.</w:t>
      </w:r>
      <w:bookmarkStart w:colFirst="0" w:colLast="0" w:name="bookmark=id.2zbgiuw" w:id="56"/>
      <w:bookmarkEnd w:id="56"/>
      <w:r w:rsidDel="00000000" w:rsidR="00000000" w:rsidRPr="00000000">
        <w:rPr>
          <w:rtl w:val="0"/>
        </w:rPr>
      </w:r>
    </w:p>
    <w:p w:rsidR="00000000" w:rsidDel="00000000" w:rsidP="00000000" w:rsidRDefault="00000000" w:rsidRPr="00000000" w14:paraId="0000005B">
      <w:pPr>
        <w:rPr>
          <w:rFonts w:ascii="Arial" w:cs="Arial" w:eastAsia="Arial" w:hAnsi="Arial"/>
          <w:sz w:val="11"/>
          <w:szCs w:val="11"/>
        </w:rPr>
      </w:pPr>
      <w:r w:rsidDel="00000000" w:rsidR="00000000" w:rsidRPr="00000000">
        <w:rPr>
          <w:rFonts w:ascii="Arial" w:cs="Arial" w:eastAsia="Arial" w:hAnsi="Arial"/>
          <w:sz w:val="11"/>
          <w:szCs w:val="11"/>
          <w:rtl w:val="0"/>
        </w:rPr>
        <w:t xml:space="preserve">25. Осы шарттың талаптары тараптардың өзара жазбаша келісімдері бойынша өзгеруі және толықтырылуы мүмкін.</w:t>
      </w:r>
      <w:bookmarkStart w:colFirst="0" w:colLast="0" w:name="bookmark=id.1egqt2p" w:id="57"/>
      <w:bookmarkEnd w:id="57"/>
      <w:r w:rsidDel="00000000" w:rsidR="00000000" w:rsidRPr="00000000">
        <w:rPr>
          <w:rtl w:val="0"/>
        </w:rPr>
      </w:r>
    </w:p>
    <w:p w:rsidR="00000000" w:rsidDel="00000000" w:rsidP="00000000" w:rsidRDefault="00000000" w:rsidRPr="00000000" w14:paraId="0000005C">
      <w:pPr>
        <w:rPr>
          <w:rFonts w:ascii="Arial" w:cs="Arial" w:eastAsia="Arial" w:hAnsi="Arial"/>
          <w:sz w:val="11"/>
          <w:szCs w:val="11"/>
        </w:rPr>
      </w:pPr>
      <w:r w:rsidDel="00000000" w:rsidR="00000000" w:rsidRPr="00000000">
        <w:rPr>
          <w:rFonts w:ascii="Arial" w:cs="Arial" w:eastAsia="Arial" w:hAnsi="Arial"/>
          <w:sz w:val="11"/>
          <w:szCs w:val="11"/>
          <w:rtl w:val="0"/>
        </w:rPr>
        <w:t xml:space="preserve">26. Тараптар арасындағы шарттық қатынастардың тоқтау сәті білім беру ұйымы басшысының тиісті бұйрығын шығаруы болып табылады.</w:t>
      </w:r>
      <w:bookmarkStart w:colFirst="0" w:colLast="0" w:name="bookmark=id.3ygebqi" w:id="58"/>
      <w:bookmarkEnd w:id="58"/>
      <w:r w:rsidDel="00000000" w:rsidR="00000000" w:rsidRPr="00000000">
        <w:rPr>
          <w:rtl w:val="0"/>
        </w:rPr>
      </w:r>
    </w:p>
    <w:p w:rsidR="00000000" w:rsidDel="00000000" w:rsidP="00000000" w:rsidRDefault="00000000" w:rsidRPr="00000000" w14:paraId="0000005D">
      <w:pPr>
        <w:rPr>
          <w:rFonts w:ascii="Arial" w:cs="Arial" w:eastAsia="Arial" w:hAnsi="Arial"/>
          <w:sz w:val="11"/>
          <w:szCs w:val="11"/>
        </w:rPr>
      </w:pPr>
      <w:r w:rsidDel="00000000" w:rsidR="00000000" w:rsidRPr="00000000">
        <w:rPr>
          <w:rFonts w:ascii="Arial" w:cs="Arial" w:eastAsia="Arial" w:hAnsi="Arial"/>
          <w:sz w:val="11"/>
          <w:szCs w:val="11"/>
          <w:rtl w:val="0"/>
        </w:rPr>
        <w:t xml:space="preserve">27. Осы шарт екі данада жасалады, ал Тапсырыс беруші қатысса үш данада мемлекеттік немесе орыс тілінде бірдей заң күшімен жасалады және бір данадан әрбір тарапқа беріледі.</w:t>
      </w:r>
    </w:p>
    <w:p w:rsidR="00000000" w:rsidDel="00000000" w:rsidP="00000000" w:rsidRDefault="00000000" w:rsidRPr="00000000" w14:paraId="0000005E">
      <w:pPr>
        <w:rPr>
          <w:rFonts w:ascii="Arial" w:cs="Arial" w:eastAsia="Arial" w:hAnsi="Arial"/>
          <w:sz w:val="11"/>
          <w:szCs w:val="11"/>
        </w:rPr>
        <w:sectPr>
          <w:type w:val="continuous"/>
          <w:pgSz w:h="16838" w:w="11906"/>
          <w:pgMar w:bottom="454" w:top="454" w:left="454" w:right="454" w:header="709" w:footer="709"/>
          <w:cols w:equalWidth="0" w:num="3">
            <w:col w:space="113" w:w="3590.666666666666"/>
            <w:col w:space="113" w:w="3590.666666666666"/>
            <w:col w:space="0" w:w="3590.666666666666"/>
          </w:cols>
        </w:sectPr>
      </w:pPr>
      <w:r w:rsidDel="00000000" w:rsidR="00000000" w:rsidRPr="00000000">
        <w:rPr>
          <w:rtl w:val="0"/>
        </w:rPr>
      </w:r>
    </w:p>
    <w:p w:rsidR="00000000" w:rsidDel="00000000" w:rsidP="00000000" w:rsidRDefault="00000000" w:rsidRPr="00000000" w14:paraId="0000005F">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060">
      <w:pPr>
        <w:ind w:firstLine="0"/>
        <w:rPr>
          <w:rFonts w:ascii="Arial" w:cs="Arial" w:eastAsia="Arial" w:hAnsi="Arial"/>
          <w:sz w:val="11"/>
          <w:szCs w:val="11"/>
        </w:rPr>
        <w:sectPr>
          <w:type w:val="continuous"/>
          <w:pgSz w:h="16838" w:w="11906"/>
          <w:pgMar w:bottom="454" w:top="454" w:left="454" w:right="454" w:header="708" w:footer="708"/>
          <w:cols w:equalWidth="0" w:num="2">
            <w:col w:space="708" w:w="5144.999999999999"/>
            <w:col w:space="0" w:w="5144.999999999999"/>
          </w:cols>
        </w:sectPr>
      </w:pPr>
      <w:r w:rsidDel="00000000" w:rsidR="00000000" w:rsidRPr="00000000">
        <w:rPr>
          <w:rtl w:val="0"/>
        </w:rPr>
      </w:r>
    </w:p>
    <w:p w:rsidR="00000000" w:rsidDel="00000000" w:rsidP="00000000" w:rsidRDefault="00000000" w:rsidRPr="00000000" w14:paraId="00000061">
      <w:pPr>
        <w:ind w:firstLine="0"/>
        <w:jc w:val="center"/>
        <w:rPr>
          <w:rFonts w:ascii="Arial" w:cs="Arial" w:eastAsia="Arial" w:hAnsi="Arial"/>
          <w:b w:val="1"/>
          <w:sz w:val="11"/>
          <w:szCs w:val="11"/>
        </w:rPr>
      </w:pPr>
      <w:r w:rsidDel="00000000" w:rsidR="00000000" w:rsidRPr="00000000">
        <w:rPr>
          <w:rFonts w:ascii="Arial" w:cs="Arial" w:eastAsia="Arial" w:hAnsi="Arial"/>
          <w:b w:val="1"/>
          <w:sz w:val="11"/>
          <w:szCs w:val="11"/>
          <w:rtl w:val="0"/>
        </w:rPr>
        <w:t xml:space="preserve">28. Тараптардың заңды мекен-жайлары мен банктік реквизиттері:</w:t>
      </w:r>
    </w:p>
    <w:p w:rsidR="00000000" w:rsidDel="00000000" w:rsidP="00000000" w:rsidRDefault="00000000" w:rsidRPr="00000000" w14:paraId="00000062">
      <w:pPr>
        <w:ind w:firstLine="0"/>
        <w:jc w:val="center"/>
        <w:rPr>
          <w:rFonts w:ascii="Arial" w:cs="Arial" w:eastAsia="Arial" w:hAnsi="Arial"/>
          <w:b w:val="1"/>
          <w:sz w:val="11"/>
          <w:szCs w:val="11"/>
        </w:rPr>
      </w:pPr>
      <w:r w:rsidDel="00000000" w:rsidR="00000000" w:rsidRPr="00000000">
        <w:rPr>
          <w:rtl w:val="0"/>
        </w:rPr>
      </w:r>
    </w:p>
    <w:p w:rsidR="00000000" w:rsidDel="00000000" w:rsidP="00000000" w:rsidRDefault="00000000" w:rsidRPr="00000000" w14:paraId="00000063">
      <w:pPr>
        <w:ind w:firstLine="0"/>
        <w:jc w:val="center"/>
        <w:rPr>
          <w:rFonts w:ascii="Arial" w:cs="Arial" w:eastAsia="Arial" w:hAnsi="Arial"/>
          <w:b w:val="1"/>
          <w:color w:val="000000"/>
          <w:sz w:val="11"/>
          <w:szCs w:val="11"/>
        </w:rPr>
      </w:pPr>
      <w:r w:rsidDel="00000000" w:rsidR="00000000" w:rsidRPr="00000000">
        <w:rPr>
          <w:rtl w:val="0"/>
        </w:rPr>
      </w:r>
    </w:p>
    <w:p w:rsidR="00000000" w:rsidDel="00000000" w:rsidP="00000000" w:rsidRDefault="00000000" w:rsidRPr="00000000" w14:paraId="00000064">
      <w:pPr>
        <w:widowControl w:val="0"/>
        <w:tabs>
          <w:tab w:val="left" w:pos="426"/>
        </w:tabs>
        <w:rPr>
          <w:rFonts w:ascii="Arial" w:cs="Arial" w:eastAsia="Arial" w:hAnsi="Arial"/>
          <w:b w:val="1"/>
          <w:color w:val="000000"/>
          <w:sz w:val="11"/>
          <w:szCs w:val="11"/>
        </w:rPr>
        <w:sectPr>
          <w:type w:val="continuous"/>
          <w:pgSz w:h="16838" w:w="11906"/>
          <w:pgMar w:bottom="454" w:top="454" w:left="454" w:right="454" w:header="708" w:footer="708"/>
          <w:cols w:equalWidth="0"/>
        </w:sectPr>
      </w:pPr>
      <w:r w:rsidDel="00000000" w:rsidR="00000000" w:rsidRPr="00000000">
        <w:rPr>
          <w:rtl w:val="0"/>
        </w:rPr>
      </w:r>
    </w:p>
    <w:p w:rsidR="00000000" w:rsidDel="00000000" w:rsidP="00000000" w:rsidRDefault="00000000" w:rsidRPr="00000000" w14:paraId="00000065">
      <w:pPr>
        <w:widowControl w:val="0"/>
        <w:tabs>
          <w:tab w:val="left" w:pos="426"/>
        </w:tabs>
        <w:rPr>
          <w:rFonts w:ascii="Arial" w:cs="Arial" w:eastAsia="Arial" w:hAnsi="Arial"/>
          <w:b w:val="1"/>
          <w:color w:val="000000"/>
          <w:sz w:val="11"/>
          <w:szCs w:val="11"/>
        </w:rPr>
      </w:pPr>
      <w:r w:rsidDel="00000000" w:rsidR="00000000" w:rsidRPr="00000000">
        <w:rPr>
          <w:rFonts w:ascii="Arial" w:cs="Arial" w:eastAsia="Arial" w:hAnsi="Arial"/>
          <w:b w:val="1"/>
          <w:color w:val="000000"/>
          <w:sz w:val="11"/>
          <w:szCs w:val="11"/>
          <w:rtl w:val="0"/>
        </w:rPr>
        <w:t xml:space="preserve">"Мирас" Университеті</w:t>
      </w:r>
    </w:p>
    <w:p w:rsidR="00000000" w:rsidDel="00000000" w:rsidP="00000000" w:rsidRDefault="00000000" w:rsidRPr="00000000" w14:paraId="00000066">
      <w:pPr>
        <w:rPr>
          <w:rFonts w:ascii="Arial" w:cs="Arial" w:eastAsia="Arial" w:hAnsi="Arial"/>
          <w:color w:val="000000"/>
          <w:sz w:val="11"/>
          <w:szCs w:val="11"/>
        </w:rPr>
      </w:pPr>
      <w:r w:rsidDel="00000000" w:rsidR="00000000" w:rsidRPr="00000000">
        <w:rPr>
          <w:rFonts w:ascii="Arial" w:cs="Arial" w:eastAsia="Arial" w:hAnsi="Arial"/>
          <w:color w:val="000000"/>
          <w:sz w:val="11"/>
          <w:szCs w:val="11"/>
          <w:rtl w:val="0"/>
        </w:rPr>
        <w:t xml:space="preserve">Шымкент қ., Ғани Ілияев көш., 3</w:t>
      </w:r>
    </w:p>
    <w:p w:rsidR="00000000" w:rsidDel="00000000" w:rsidP="00000000" w:rsidRDefault="00000000" w:rsidRPr="00000000" w14:paraId="00000067">
      <w:pPr>
        <w:rPr>
          <w:rFonts w:ascii="Arial" w:cs="Arial" w:eastAsia="Arial" w:hAnsi="Arial"/>
          <w:sz w:val="11"/>
          <w:szCs w:val="11"/>
        </w:rPr>
      </w:pPr>
      <w:r w:rsidDel="00000000" w:rsidR="00000000" w:rsidRPr="00000000">
        <w:rPr>
          <w:rFonts w:ascii="Arial" w:cs="Arial" w:eastAsia="Arial" w:hAnsi="Arial"/>
          <w:sz w:val="11"/>
          <w:szCs w:val="11"/>
          <w:rtl w:val="0"/>
        </w:rPr>
        <w:t xml:space="preserve">БИН 970540003687       </w:t>
      </w:r>
    </w:p>
    <w:p w:rsidR="00000000" w:rsidDel="00000000" w:rsidP="00000000" w:rsidRDefault="00000000" w:rsidRPr="00000000" w14:paraId="00000068">
      <w:pPr>
        <w:rPr>
          <w:rFonts w:ascii="Arial" w:cs="Arial" w:eastAsia="Arial" w:hAnsi="Arial"/>
          <w:color w:val="000000"/>
          <w:sz w:val="11"/>
          <w:szCs w:val="11"/>
        </w:rPr>
      </w:pPr>
      <w:r w:rsidDel="00000000" w:rsidR="00000000" w:rsidRPr="00000000">
        <w:rPr>
          <w:rFonts w:ascii="Arial" w:cs="Arial" w:eastAsia="Arial" w:hAnsi="Arial"/>
          <w:color w:val="000000"/>
          <w:sz w:val="11"/>
          <w:szCs w:val="11"/>
          <w:rtl w:val="0"/>
        </w:rPr>
        <w:t xml:space="preserve">«Қазақстанның Халық банкі» АҚ                                </w:t>
      </w:r>
    </w:p>
    <w:p w:rsidR="00000000" w:rsidDel="00000000" w:rsidP="00000000" w:rsidRDefault="00000000" w:rsidRPr="00000000" w14:paraId="00000069">
      <w:pPr>
        <w:rPr>
          <w:rFonts w:ascii="Arial" w:cs="Arial" w:eastAsia="Arial" w:hAnsi="Arial"/>
          <w:color w:val="000000"/>
          <w:sz w:val="11"/>
          <w:szCs w:val="11"/>
        </w:rPr>
      </w:pPr>
      <w:r w:rsidDel="00000000" w:rsidR="00000000" w:rsidRPr="00000000">
        <w:rPr>
          <w:rFonts w:ascii="Arial" w:cs="Arial" w:eastAsia="Arial" w:hAnsi="Arial"/>
          <w:color w:val="000000"/>
          <w:sz w:val="11"/>
          <w:szCs w:val="11"/>
          <w:rtl w:val="0"/>
        </w:rPr>
        <w:t xml:space="preserve">KZ616017291000000915                                </w:t>
      </w:r>
    </w:p>
    <w:p w:rsidR="00000000" w:rsidDel="00000000" w:rsidP="00000000" w:rsidRDefault="00000000" w:rsidRPr="00000000" w14:paraId="0000006A">
      <w:pPr>
        <w:widowControl w:val="0"/>
        <w:tabs>
          <w:tab w:val="left" w:pos="426"/>
        </w:tabs>
        <w:rPr>
          <w:rFonts w:ascii="Arial" w:cs="Arial" w:eastAsia="Arial" w:hAnsi="Arial"/>
          <w:color w:val="000000"/>
          <w:sz w:val="11"/>
          <w:szCs w:val="11"/>
        </w:rPr>
      </w:pPr>
      <w:r w:rsidDel="00000000" w:rsidR="00000000" w:rsidRPr="00000000">
        <w:rPr>
          <w:rFonts w:ascii="Arial" w:cs="Arial" w:eastAsia="Arial" w:hAnsi="Arial"/>
          <w:color w:val="000000"/>
          <w:sz w:val="11"/>
          <w:szCs w:val="11"/>
          <w:rtl w:val="0"/>
        </w:rPr>
        <w:t xml:space="preserve">БИК HSBKKZKX </w:t>
      </w:r>
    </w:p>
    <w:p w:rsidR="00000000" w:rsidDel="00000000" w:rsidP="00000000" w:rsidRDefault="00000000" w:rsidRPr="00000000" w14:paraId="0000006B">
      <w:pPr>
        <w:widowControl w:val="0"/>
        <w:tabs>
          <w:tab w:val="left" w:pos="426"/>
        </w:tabs>
        <w:rPr>
          <w:rFonts w:ascii="Arial" w:cs="Arial" w:eastAsia="Arial" w:hAnsi="Arial"/>
          <w:color w:val="000000"/>
          <w:sz w:val="11"/>
          <w:szCs w:val="11"/>
        </w:rPr>
      </w:pPr>
      <w:r w:rsidDel="00000000" w:rsidR="00000000" w:rsidRPr="00000000">
        <w:rPr>
          <w:rFonts w:ascii="Arial" w:cs="Arial" w:eastAsia="Arial" w:hAnsi="Arial"/>
          <w:color w:val="000000"/>
          <w:sz w:val="11"/>
          <w:szCs w:val="11"/>
          <w:rtl w:val="0"/>
        </w:rPr>
        <w:t xml:space="preserve">Кбе 17</w:t>
      </w:r>
    </w:p>
    <w:p w:rsidR="00000000" w:rsidDel="00000000" w:rsidP="00000000" w:rsidRDefault="00000000" w:rsidRPr="00000000" w14:paraId="0000006C">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06D">
      <w:pPr>
        <w:widowControl w:val="0"/>
        <w:tabs>
          <w:tab w:val="left" w:pos="426"/>
        </w:tabs>
        <w:rPr>
          <w:rFonts w:ascii="Arial" w:cs="Arial" w:eastAsia="Arial" w:hAnsi="Arial"/>
          <w:color w:val="000000"/>
          <w:sz w:val="11"/>
          <w:szCs w:val="11"/>
        </w:rPr>
      </w:pPr>
      <w:r w:rsidDel="00000000" w:rsidR="00000000" w:rsidRPr="00000000">
        <w:rPr>
          <w:rFonts w:ascii="Arial" w:cs="Arial" w:eastAsia="Arial" w:hAnsi="Arial"/>
          <w:color w:val="000000"/>
          <w:sz w:val="11"/>
          <w:szCs w:val="11"/>
          <w:rtl w:val="0"/>
        </w:rPr>
        <w:t xml:space="preserve">Президент________________________ Мырзалиев М.Б.</w:t>
      </w:r>
    </w:p>
    <w:p w:rsidR="00000000" w:rsidDel="00000000" w:rsidP="00000000" w:rsidRDefault="00000000" w:rsidRPr="00000000" w14:paraId="0000006E">
      <w:pPr>
        <w:rPr>
          <w:rFonts w:ascii="Arial" w:cs="Arial" w:eastAsia="Arial" w:hAnsi="Arial"/>
          <w:b w:val="1"/>
          <w:sz w:val="11"/>
          <w:szCs w:val="11"/>
        </w:rPr>
      </w:pPr>
      <w:r w:rsidDel="00000000" w:rsidR="00000000" w:rsidRPr="00000000">
        <w:rPr>
          <w:rtl w:val="0"/>
        </w:rPr>
      </w:r>
    </w:p>
    <w:p w:rsidR="00000000" w:rsidDel="00000000" w:rsidP="00000000" w:rsidRDefault="00000000" w:rsidRPr="00000000" w14:paraId="0000006F">
      <w:pPr>
        <w:widowControl w:val="0"/>
        <w:tabs>
          <w:tab w:val="left" w:pos="426"/>
        </w:tabs>
        <w:rPr>
          <w:rFonts w:ascii="Arial" w:cs="Arial" w:eastAsia="Arial" w:hAnsi="Arial"/>
          <w:b w:val="1"/>
          <w:color w:val="000000"/>
          <w:sz w:val="11"/>
          <w:szCs w:val="11"/>
        </w:rPr>
      </w:pPr>
      <w:r w:rsidDel="00000000" w:rsidR="00000000" w:rsidRPr="00000000">
        <w:rPr>
          <w:rtl w:val="0"/>
        </w:rPr>
      </w:r>
    </w:p>
    <w:p w:rsidR="00000000" w:rsidDel="00000000" w:rsidP="00000000" w:rsidRDefault="00000000" w:rsidRPr="00000000" w14:paraId="00000070">
      <w:pPr>
        <w:widowControl w:val="0"/>
        <w:tabs>
          <w:tab w:val="left" w:pos="426"/>
        </w:tabs>
        <w:rPr>
          <w:rFonts w:ascii="Arial" w:cs="Arial" w:eastAsia="Arial" w:hAnsi="Arial"/>
          <w:b w:val="1"/>
          <w:color w:val="000000"/>
          <w:sz w:val="11"/>
          <w:szCs w:val="11"/>
        </w:rPr>
      </w:pPr>
      <w:r w:rsidDel="00000000" w:rsidR="00000000" w:rsidRPr="00000000">
        <w:rPr>
          <w:rtl w:val="0"/>
        </w:rPr>
      </w:r>
    </w:p>
    <w:p w:rsidR="00000000" w:rsidDel="00000000" w:rsidP="00000000" w:rsidRDefault="00000000" w:rsidRPr="00000000" w14:paraId="00000071">
      <w:pPr>
        <w:widowControl w:val="0"/>
        <w:tabs>
          <w:tab w:val="left" w:pos="426"/>
        </w:tabs>
        <w:rPr>
          <w:rFonts w:ascii="Arial" w:cs="Arial" w:eastAsia="Arial" w:hAnsi="Arial"/>
          <w:b w:val="1"/>
          <w:color w:val="000000"/>
          <w:sz w:val="11"/>
          <w:szCs w:val="11"/>
        </w:rPr>
      </w:pPr>
      <w:r w:rsidDel="00000000" w:rsidR="00000000" w:rsidRPr="00000000">
        <w:rPr>
          <w:rtl w:val="0"/>
        </w:rPr>
      </w:r>
    </w:p>
    <w:p w:rsidR="00000000" w:rsidDel="00000000" w:rsidP="00000000" w:rsidRDefault="00000000" w:rsidRPr="00000000" w14:paraId="00000072">
      <w:pPr>
        <w:widowControl w:val="0"/>
        <w:tabs>
          <w:tab w:val="left" w:pos="426"/>
        </w:tabs>
        <w:rPr>
          <w:rFonts w:ascii="Arial" w:cs="Arial" w:eastAsia="Arial" w:hAnsi="Arial"/>
          <w:b w:val="1"/>
          <w:color w:val="000000"/>
          <w:sz w:val="11"/>
          <w:szCs w:val="11"/>
        </w:rPr>
      </w:pPr>
      <w:r w:rsidDel="00000000" w:rsidR="00000000" w:rsidRPr="00000000">
        <w:rPr>
          <w:rtl w:val="0"/>
        </w:rPr>
      </w:r>
    </w:p>
    <w:p w:rsidR="00000000" w:rsidDel="00000000" w:rsidP="00000000" w:rsidRDefault="00000000" w:rsidRPr="00000000" w14:paraId="00000073">
      <w:pPr>
        <w:widowControl w:val="0"/>
        <w:tabs>
          <w:tab w:val="left" w:pos="426"/>
        </w:tabs>
        <w:rPr>
          <w:rFonts w:ascii="Arial" w:cs="Arial" w:eastAsia="Arial" w:hAnsi="Arial"/>
          <w:b w:val="1"/>
          <w:color w:val="000000"/>
          <w:sz w:val="11"/>
          <w:szCs w:val="11"/>
        </w:rPr>
      </w:pPr>
      <w:r w:rsidDel="00000000" w:rsidR="00000000" w:rsidRPr="00000000">
        <w:rPr>
          <w:rtl w:val="0"/>
        </w:rPr>
      </w:r>
    </w:p>
    <w:p w:rsidR="00000000" w:rsidDel="00000000" w:rsidP="00000000" w:rsidRDefault="00000000" w:rsidRPr="00000000" w14:paraId="00000074">
      <w:pPr>
        <w:widowControl w:val="0"/>
        <w:tabs>
          <w:tab w:val="left" w:pos="426"/>
        </w:tabs>
        <w:rPr>
          <w:rFonts w:ascii="Arial" w:cs="Arial" w:eastAsia="Arial" w:hAnsi="Arial"/>
          <w:b w:val="1"/>
          <w:color w:val="000000"/>
          <w:sz w:val="11"/>
          <w:szCs w:val="11"/>
        </w:rPr>
      </w:pPr>
      <w:r w:rsidDel="00000000" w:rsidR="00000000" w:rsidRPr="00000000">
        <w:rPr>
          <w:rtl w:val="0"/>
        </w:rPr>
      </w:r>
    </w:p>
    <w:p w:rsidR="00000000" w:rsidDel="00000000" w:rsidP="00000000" w:rsidRDefault="00000000" w:rsidRPr="00000000" w14:paraId="00000075">
      <w:pPr>
        <w:widowControl w:val="0"/>
        <w:tabs>
          <w:tab w:val="left" w:pos="426"/>
        </w:tabs>
        <w:rPr>
          <w:rFonts w:ascii="Arial" w:cs="Arial" w:eastAsia="Arial" w:hAnsi="Arial"/>
          <w:b w:val="1"/>
          <w:color w:val="000000"/>
          <w:sz w:val="11"/>
          <w:szCs w:val="11"/>
        </w:rPr>
      </w:pPr>
      <w:r w:rsidDel="00000000" w:rsidR="00000000" w:rsidRPr="00000000">
        <w:rPr>
          <w:rtl w:val="0"/>
        </w:rPr>
      </w:r>
    </w:p>
    <w:p w:rsidR="00000000" w:rsidDel="00000000" w:rsidP="00000000" w:rsidRDefault="00000000" w:rsidRPr="00000000" w14:paraId="00000076">
      <w:pPr>
        <w:widowControl w:val="0"/>
        <w:tabs>
          <w:tab w:val="left" w:pos="426"/>
        </w:tabs>
        <w:rPr>
          <w:rFonts w:ascii="Arial" w:cs="Arial" w:eastAsia="Arial" w:hAnsi="Arial"/>
          <w:b w:val="1"/>
          <w:color w:val="000000"/>
          <w:sz w:val="11"/>
          <w:szCs w:val="11"/>
        </w:rPr>
      </w:pPr>
      <w:r w:rsidDel="00000000" w:rsidR="00000000" w:rsidRPr="00000000">
        <w:rPr>
          <w:rtl w:val="0"/>
        </w:rPr>
      </w:r>
    </w:p>
    <w:p w:rsidR="00000000" w:rsidDel="00000000" w:rsidP="00000000" w:rsidRDefault="00000000" w:rsidRPr="00000000" w14:paraId="00000077">
      <w:pPr>
        <w:widowControl w:val="0"/>
        <w:tabs>
          <w:tab w:val="left" w:pos="426"/>
        </w:tabs>
        <w:rPr>
          <w:rFonts w:ascii="Arial" w:cs="Arial" w:eastAsia="Arial" w:hAnsi="Arial"/>
          <w:b w:val="1"/>
          <w:color w:val="000000"/>
          <w:sz w:val="11"/>
          <w:szCs w:val="11"/>
        </w:rPr>
      </w:pPr>
      <w:r w:rsidDel="00000000" w:rsidR="00000000" w:rsidRPr="00000000">
        <w:rPr>
          <w:rtl w:val="0"/>
        </w:rPr>
      </w:r>
    </w:p>
    <w:p w:rsidR="00000000" w:rsidDel="00000000" w:rsidP="00000000" w:rsidRDefault="00000000" w:rsidRPr="00000000" w14:paraId="00000078">
      <w:pPr>
        <w:widowControl w:val="0"/>
        <w:tabs>
          <w:tab w:val="left" w:pos="426"/>
        </w:tabs>
        <w:rPr>
          <w:rFonts w:ascii="Arial" w:cs="Arial" w:eastAsia="Arial" w:hAnsi="Arial"/>
          <w:b w:val="1"/>
          <w:color w:val="000000"/>
          <w:sz w:val="11"/>
          <w:szCs w:val="11"/>
        </w:rPr>
      </w:pPr>
      <w:r w:rsidDel="00000000" w:rsidR="00000000" w:rsidRPr="00000000">
        <w:rPr>
          <w:rtl w:val="0"/>
        </w:rPr>
      </w:r>
    </w:p>
    <w:p w:rsidR="00000000" w:rsidDel="00000000" w:rsidP="00000000" w:rsidRDefault="00000000" w:rsidRPr="00000000" w14:paraId="00000079">
      <w:pPr>
        <w:widowControl w:val="0"/>
        <w:tabs>
          <w:tab w:val="left" w:pos="426"/>
        </w:tabs>
        <w:rPr>
          <w:rFonts w:ascii="Arial" w:cs="Arial" w:eastAsia="Arial" w:hAnsi="Arial"/>
          <w:color w:val="000000"/>
          <w:sz w:val="11"/>
          <w:szCs w:val="11"/>
        </w:rPr>
      </w:pPr>
      <w:r w:rsidDel="00000000" w:rsidR="00000000" w:rsidRPr="00000000">
        <w:rPr>
          <w:rFonts w:ascii="Arial" w:cs="Arial" w:eastAsia="Arial" w:hAnsi="Arial"/>
          <w:b w:val="1"/>
          <w:color w:val="000000"/>
          <w:sz w:val="11"/>
          <w:szCs w:val="11"/>
          <w:rtl w:val="0"/>
        </w:rPr>
        <w:t xml:space="preserve">Білім алушы</w:t>
      </w:r>
      <w:r w:rsidDel="00000000" w:rsidR="00000000" w:rsidRPr="00000000">
        <w:rPr>
          <w:rtl w:val="0"/>
        </w:rPr>
      </w:r>
    </w:p>
    <w:p w:rsidR="00000000" w:rsidDel="00000000" w:rsidP="00000000" w:rsidRDefault="00000000" w:rsidRPr="00000000" w14:paraId="0000007A">
      <w:pPr>
        <w:widowControl w:val="0"/>
        <w:tabs>
          <w:tab w:val="left" w:pos="426"/>
        </w:tabs>
        <w:rPr>
          <w:rFonts w:ascii="Arial" w:cs="Arial" w:eastAsia="Arial" w:hAnsi="Arial"/>
          <w:color w:val="000000"/>
          <w:sz w:val="11"/>
          <w:szCs w:val="11"/>
        </w:rPr>
      </w:pPr>
      <w:r w:rsidDel="00000000" w:rsidR="00000000" w:rsidRPr="00000000">
        <w:rPr>
          <w:rFonts w:ascii="Arial" w:cs="Arial" w:eastAsia="Arial" w:hAnsi="Arial"/>
          <w:color w:val="000000"/>
          <w:sz w:val="11"/>
          <w:szCs w:val="11"/>
          <w:rtl w:val="0"/>
        </w:rPr>
        <w:t xml:space="preserve">Т.А.Ж. </w:t>
      </w:r>
      <w:r w:rsidDel="00000000" w:rsidR="00000000" w:rsidRPr="00000000">
        <w:rPr>
          <w:rFonts w:ascii="Arial" w:cs="Arial" w:eastAsia="Arial" w:hAnsi="Arial"/>
          <w:sz w:val="11"/>
          <w:szCs w:val="11"/>
          <w:rtl w:val="0"/>
        </w:rPr>
        <w:t xml:space="preserve">${t_fio}</w:t>
      </w:r>
      <w:r w:rsidDel="00000000" w:rsidR="00000000" w:rsidRPr="00000000">
        <w:rPr>
          <w:rtl w:val="0"/>
        </w:rPr>
      </w:r>
    </w:p>
    <w:p w:rsidR="00000000" w:rsidDel="00000000" w:rsidP="00000000" w:rsidRDefault="00000000" w:rsidRPr="00000000" w14:paraId="0000007B">
      <w:pPr>
        <w:widowControl w:val="0"/>
        <w:tabs>
          <w:tab w:val="left" w:pos="426"/>
        </w:tabs>
        <w:rPr>
          <w:rFonts w:ascii="Arial" w:cs="Arial" w:eastAsia="Arial" w:hAnsi="Arial"/>
          <w:color w:val="000000"/>
          <w:sz w:val="11"/>
          <w:szCs w:val="11"/>
        </w:rPr>
      </w:pPr>
      <w:r w:rsidDel="00000000" w:rsidR="00000000" w:rsidRPr="00000000">
        <w:rPr>
          <w:rFonts w:ascii="Arial" w:cs="Arial" w:eastAsia="Arial" w:hAnsi="Arial"/>
          <w:color w:val="000000"/>
          <w:sz w:val="11"/>
          <w:szCs w:val="11"/>
          <w:rtl w:val="0"/>
        </w:rPr>
        <w:t xml:space="preserve">ЖТН</w:t>
      </w:r>
      <w:r w:rsidDel="00000000" w:rsidR="00000000" w:rsidRPr="00000000">
        <w:rPr>
          <w:rFonts w:ascii="Arial" w:cs="Arial" w:eastAsia="Arial" w:hAnsi="Arial"/>
          <w:sz w:val="11"/>
          <w:szCs w:val="11"/>
          <w:rtl w:val="0"/>
        </w:rPr>
        <w:t xml:space="preserve"> ${t_iin}</w:t>
      </w:r>
      <w:r w:rsidDel="00000000" w:rsidR="00000000" w:rsidRPr="00000000">
        <w:rPr>
          <w:rtl w:val="0"/>
        </w:rPr>
      </w:r>
    </w:p>
    <w:p w:rsidR="00000000" w:rsidDel="00000000" w:rsidP="00000000" w:rsidRDefault="00000000" w:rsidRPr="00000000" w14:paraId="0000007C">
      <w:pPr>
        <w:widowControl w:val="0"/>
        <w:tabs>
          <w:tab w:val="left" w:pos="426"/>
        </w:tabs>
        <w:rPr>
          <w:rFonts w:ascii="Arial" w:cs="Arial" w:eastAsia="Arial" w:hAnsi="Arial"/>
          <w:color w:val="000000"/>
          <w:sz w:val="11"/>
          <w:szCs w:val="11"/>
        </w:rPr>
      </w:pPr>
      <w:r w:rsidDel="00000000" w:rsidR="00000000" w:rsidRPr="00000000">
        <w:rPr>
          <w:rFonts w:ascii="Arial" w:cs="Arial" w:eastAsia="Arial" w:hAnsi="Arial"/>
          <w:color w:val="000000"/>
          <w:sz w:val="11"/>
          <w:szCs w:val="11"/>
          <w:rtl w:val="0"/>
        </w:rPr>
        <w:t xml:space="preserve">Жеке куәлігінің №</w:t>
      </w:r>
      <w:r w:rsidDel="00000000" w:rsidR="00000000" w:rsidRPr="00000000">
        <w:rPr>
          <w:rFonts w:ascii="Arial" w:cs="Arial" w:eastAsia="Arial" w:hAnsi="Arial"/>
          <w:sz w:val="11"/>
          <w:szCs w:val="11"/>
          <w:rtl w:val="0"/>
        </w:rPr>
        <w:t xml:space="preserve"> ${t_identification_id} </w:t>
      </w:r>
      <w:r w:rsidDel="00000000" w:rsidR="00000000" w:rsidRPr="00000000">
        <w:rPr>
          <w:rFonts w:ascii="Arial" w:cs="Arial" w:eastAsia="Arial" w:hAnsi="Arial"/>
          <w:color w:val="000000"/>
          <w:sz w:val="11"/>
          <w:szCs w:val="11"/>
          <w:rtl w:val="0"/>
        </w:rPr>
        <w:t xml:space="preserve">(қашан, кіммен берілді) </w:t>
      </w:r>
      <w:r w:rsidDel="00000000" w:rsidR="00000000" w:rsidRPr="00000000">
        <w:rPr>
          <w:rFonts w:ascii="Arial" w:cs="Arial" w:eastAsia="Arial" w:hAnsi="Arial"/>
          <w:sz w:val="11"/>
          <w:szCs w:val="11"/>
          <w:rtl w:val="0"/>
        </w:rPr>
        <w:t xml:space="preserve">${t_date}, ${t_given}</w:t>
      </w:r>
      <w:r w:rsidDel="00000000" w:rsidR="00000000" w:rsidRPr="00000000">
        <w:rPr>
          <w:rtl w:val="0"/>
        </w:rPr>
      </w:r>
    </w:p>
    <w:p w:rsidR="00000000" w:rsidDel="00000000" w:rsidP="00000000" w:rsidRDefault="00000000" w:rsidRPr="00000000" w14:paraId="0000007D">
      <w:pPr>
        <w:widowControl w:val="0"/>
        <w:tabs>
          <w:tab w:val="left" w:pos="426"/>
        </w:tabs>
        <w:rPr>
          <w:rFonts w:ascii="Arial" w:cs="Arial" w:eastAsia="Arial" w:hAnsi="Arial"/>
          <w:color w:val="000000"/>
          <w:sz w:val="11"/>
          <w:szCs w:val="11"/>
        </w:rPr>
      </w:pPr>
      <w:r w:rsidDel="00000000" w:rsidR="00000000" w:rsidRPr="00000000">
        <w:rPr>
          <w:rFonts w:ascii="Arial" w:cs="Arial" w:eastAsia="Arial" w:hAnsi="Arial"/>
          <w:color w:val="000000"/>
          <w:sz w:val="11"/>
          <w:szCs w:val="11"/>
          <w:rtl w:val="0"/>
        </w:rPr>
        <w:t xml:space="preserve">Мекен-жайы: </w:t>
      </w:r>
      <w:r w:rsidDel="00000000" w:rsidR="00000000" w:rsidRPr="00000000">
        <w:rPr>
          <w:rFonts w:ascii="Arial" w:cs="Arial" w:eastAsia="Arial" w:hAnsi="Arial"/>
          <w:sz w:val="11"/>
          <w:szCs w:val="11"/>
          <w:rtl w:val="0"/>
        </w:rPr>
        <w:t xml:space="preserve">${t_address}</w:t>
      </w:r>
      <w:r w:rsidDel="00000000" w:rsidR="00000000" w:rsidRPr="00000000">
        <w:rPr>
          <w:rtl w:val="0"/>
        </w:rPr>
      </w:r>
    </w:p>
    <w:p w:rsidR="00000000" w:rsidDel="00000000" w:rsidP="00000000" w:rsidRDefault="00000000" w:rsidRPr="00000000" w14:paraId="0000007E">
      <w:pPr>
        <w:widowControl w:val="0"/>
        <w:tabs>
          <w:tab w:val="left" w:pos="426"/>
        </w:tabs>
        <w:rPr>
          <w:rFonts w:ascii="Arial" w:cs="Arial" w:eastAsia="Arial" w:hAnsi="Arial"/>
          <w:color w:val="000000"/>
          <w:sz w:val="11"/>
          <w:szCs w:val="11"/>
        </w:rPr>
      </w:pPr>
      <w:r w:rsidDel="00000000" w:rsidR="00000000" w:rsidRPr="00000000">
        <w:rPr>
          <w:rFonts w:ascii="Arial" w:cs="Arial" w:eastAsia="Arial" w:hAnsi="Arial"/>
          <w:color w:val="000000"/>
          <w:sz w:val="11"/>
          <w:szCs w:val="11"/>
          <w:rtl w:val="0"/>
        </w:rPr>
        <w:t xml:space="preserve">Телефон: </w:t>
      </w:r>
      <w:r w:rsidDel="00000000" w:rsidR="00000000" w:rsidRPr="00000000">
        <w:rPr>
          <w:rFonts w:ascii="Arial" w:cs="Arial" w:eastAsia="Arial" w:hAnsi="Arial"/>
          <w:sz w:val="11"/>
          <w:szCs w:val="11"/>
          <w:rtl w:val="0"/>
        </w:rPr>
        <w:t xml:space="preserve">${t_phone}</w:t>
      </w:r>
      <w:r w:rsidDel="00000000" w:rsidR="00000000" w:rsidRPr="00000000">
        <w:rPr>
          <w:rtl w:val="0"/>
        </w:rPr>
      </w:r>
    </w:p>
    <w:p w:rsidR="00000000" w:rsidDel="00000000" w:rsidP="00000000" w:rsidRDefault="00000000" w:rsidRPr="00000000" w14:paraId="0000007F">
      <w:pPr>
        <w:widowControl w:val="0"/>
        <w:tabs>
          <w:tab w:val="left" w:pos="426"/>
        </w:tabs>
        <w:rPr>
          <w:rFonts w:ascii="Arial" w:cs="Arial" w:eastAsia="Arial" w:hAnsi="Arial"/>
          <w:color w:val="000000"/>
          <w:sz w:val="11"/>
          <w:szCs w:val="11"/>
        </w:rPr>
      </w:pPr>
      <w:r w:rsidDel="00000000" w:rsidR="00000000" w:rsidRPr="00000000">
        <w:rPr>
          <w:rtl w:val="0"/>
        </w:rPr>
      </w:r>
    </w:p>
    <w:p w:rsidR="00000000" w:rsidDel="00000000" w:rsidP="00000000" w:rsidRDefault="00000000" w:rsidRPr="00000000" w14:paraId="00000080">
      <w:pPr>
        <w:widowControl w:val="0"/>
        <w:tabs>
          <w:tab w:val="left" w:pos="426"/>
        </w:tabs>
        <w:rPr>
          <w:rFonts w:ascii="Arial" w:cs="Arial" w:eastAsia="Arial" w:hAnsi="Arial"/>
          <w:color w:val="000000"/>
          <w:sz w:val="11"/>
          <w:szCs w:val="11"/>
        </w:rPr>
      </w:pPr>
      <w:r w:rsidDel="00000000" w:rsidR="00000000" w:rsidRPr="00000000">
        <w:rPr>
          <w:rFonts w:ascii="Arial" w:cs="Arial" w:eastAsia="Arial" w:hAnsi="Arial"/>
          <w:color w:val="000000"/>
          <w:sz w:val="11"/>
          <w:szCs w:val="11"/>
          <w:rtl w:val="0"/>
        </w:rPr>
        <w:t xml:space="preserve">___________________________</w:t>
      </w:r>
    </w:p>
    <w:p w:rsidR="00000000" w:rsidDel="00000000" w:rsidP="00000000" w:rsidRDefault="00000000" w:rsidRPr="00000000" w14:paraId="00000081">
      <w:pPr>
        <w:widowControl w:val="0"/>
        <w:tabs>
          <w:tab w:val="left" w:pos="426"/>
        </w:tabs>
        <w:rPr>
          <w:rFonts w:ascii="Arial" w:cs="Arial" w:eastAsia="Arial" w:hAnsi="Arial"/>
          <w:color w:val="000000"/>
          <w:sz w:val="11"/>
          <w:szCs w:val="11"/>
        </w:rPr>
      </w:pPr>
      <w:r w:rsidDel="00000000" w:rsidR="00000000" w:rsidRPr="00000000">
        <w:rPr>
          <w:rFonts w:ascii="Arial" w:cs="Arial" w:eastAsia="Arial" w:hAnsi="Arial"/>
          <w:color w:val="000000"/>
          <w:sz w:val="11"/>
          <w:szCs w:val="11"/>
          <w:rtl w:val="0"/>
        </w:rPr>
        <w:t xml:space="preserve">(Білім алушының қолы)</w:t>
      </w:r>
    </w:p>
    <w:p w:rsidR="00000000" w:rsidDel="00000000" w:rsidP="00000000" w:rsidRDefault="00000000" w:rsidRPr="00000000" w14:paraId="00000082">
      <w:pPr>
        <w:widowControl w:val="0"/>
        <w:tabs>
          <w:tab w:val="left" w:pos="426"/>
        </w:tabs>
        <w:rPr>
          <w:rFonts w:ascii="Arial" w:cs="Arial" w:eastAsia="Arial" w:hAnsi="Arial"/>
          <w:color w:val="000000"/>
          <w:sz w:val="11"/>
          <w:szCs w:val="11"/>
        </w:rPr>
      </w:pPr>
      <w:r w:rsidDel="00000000" w:rsidR="00000000" w:rsidRPr="00000000">
        <w:rPr>
          <w:rtl w:val="0"/>
        </w:rPr>
      </w:r>
    </w:p>
    <w:p w:rsidR="00000000" w:rsidDel="00000000" w:rsidP="00000000" w:rsidRDefault="00000000" w:rsidRPr="00000000" w14:paraId="00000083">
      <w:pPr>
        <w:rPr>
          <w:rFonts w:ascii="Arial" w:cs="Arial" w:eastAsia="Arial" w:hAnsi="Arial"/>
          <w:sz w:val="11"/>
          <w:szCs w:val="11"/>
        </w:rPr>
      </w:pPr>
      <w:r w:rsidDel="00000000" w:rsidR="00000000" w:rsidRPr="00000000">
        <w:rPr>
          <w:rFonts w:ascii="Arial" w:cs="Arial" w:eastAsia="Arial" w:hAnsi="Arial"/>
          <w:sz w:val="11"/>
          <w:szCs w:val="11"/>
          <w:rtl w:val="0"/>
        </w:rPr>
        <w:t xml:space="preserve">Тапсырыс берушінің атауы немесе Т.А.Ж. (тапсырыстың болғаны кезде)</w:t>
      </w:r>
    </w:p>
    <w:p w:rsidR="00000000" w:rsidDel="00000000" w:rsidP="00000000" w:rsidRDefault="00000000" w:rsidRPr="00000000" w14:paraId="00000084">
      <w:pPr>
        <w:rPr>
          <w:rFonts w:ascii="Arial" w:cs="Arial" w:eastAsia="Arial" w:hAnsi="Arial"/>
          <w:sz w:val="11"/>
          <w:szCs w:val="11"/>
        </w:rPr>
      </w:pPr>
      <w:r w:rsidDel="00000000" w:rsidR="00000000" w:rsidRPr="00000000">
        <w:rPr>
          <w:rFonts w:ascii="Arial" w:cs="Arial" w:eastAsia="Arial" w:hAnsi="Arial"/>
          <w:sz w:val="11"/>
          <w:szCs w:val="11"/>
          <w:rtl w:val="0"/>
        </w:rPr>
        <w:t xml:space="preserve">_________________________________</w:t>
      </w:r>
    </w:p>
    <w:p w:rsidR="00000000" w:rsidDel="00000000" w:rsidP="00000000" w:rsidRDefault="00000000" w:rsidRPr="00000000" w14:paraId="00000085">
      <w:pPr>
        <w:rPr>
          <w:rFonts w:ascii="Arial" w:cs="Arial" w:eastAsia="Arial" w:hAnsi="Arial"/>
          <w:sz w:val="11"/>
          <w:szCs w:val="11"/>
        </w:rPr>
      </w:pPr>
      <w:r w:rsidDel="00000000" w:rsidR="00000000" w:rsidRPr="00000000">
        <w:rPr>
          <w:rFonts w:ascii="Arial" w:cs="Arial" w:eastAsia="Arial" w:hAnsi="Arial"/>
          <w:sz w:val="11"/>
          <w:szCs w:val="11"/>
          <w:rtl w:val="0"/>
        </w:rPr>
        <w:t xml:space="preserve">Тапсырыс берушінің тұрғылықты жері немесе мекен-жайы:</w:t>
      </w:r>
    </w:p>
    <w:p w:rsidR="00000000" w:rsidDel="00000000" w:rsidP="00000000" w:rsidRDefault="00000000" w:rsidRPr="00000000" w14:paraId="00000086">
      <w:pPr>
        <w:rPr>
          <w:rFonts w:ascii="Arial" w:cs="Arial" w:eastAsia="Arial" w:hAnsi="Arial"/>
          <w:sz w:val="11"/>
          <w:szCs w:val="11"/>
        </w:rPr>
      </w:pPr>
      <w:r w:rsidDel="00000000" w:rsidR="00000000" w:rsidRPr="00000000">
        <w:rPr>
          <w:rFonts w:ascii="Arial" w:cs="Arial" w:eastAsia="Arial" w:hAnsi="Arial"/>
          <w:sz w:val="11"/>
          <w:szCs w:val="11"/>
          <w:rtl w:val="0"/>
        </w:rPr>
        <w:t xml:space="preserve"> ________________________________</w:t>
      </w:r>
    </w:p>
    <w:p w:rsidR="00000000" w:rsidDel="00000000" w:rsidP="00000000" w:rsidRDefault="00000000" w:rsidRPr="00000000" w14:paraId="00000087">
      <w:pPr>
        <w:rPr>
          <w:rFonts w:ascii="Arial" w:cs="Arial" w:eastAsia="Arial" w:hAnsi="Arial"/>
          <w:sz w:val="11"/>
          <w:szCs w:val="11"/>
        </w:rPr>
      </w:pPr>
      <w:r w:rsidDel="00000000" w:rsidR="00000000" w:rsidRPr="00000000">
        <w:rPr>
          <w:rFonts w:ascii="Arial" w:cs="Arial" w:eastAsia="Arial" w:hAnsi="Arial"/>
          <w:sz w:val="11"/>
          <w:szCs w:val="11"/>
          <w:rtl w:val="0"/>
        </w:rPr>
        <w:t xml:space="preserve">Тапсырыс берушінің СТН-ы: ________________________________</w:t>
      </w:r>
    </w:p>
    <w:p w:rsidR="00000000" w:rsidDel="00000000" w:rsidP="00000000" w:rsidRDefault="00000000" w:rsidRPr="00000000" w14:paraId="00000088">
      <w:pPr>
        <w:rPr>
          <w:rFonts w:ascii="Arial" w:cs="Arial" w:eastAsia="Arial" w:hAnsi="Arial"/>
          <w:sz w:val="11"/>
          <w:szCs w:val="11"/>
        </w:rPr>
      </w:pPr>
      <w:r w:rsidDel="00000000" w:rsidR="00000000" w:rsidRPr="00000000">
        <w:rPr>
          <w:rFonts w:ascii="Arial" w:cs="Arial" w:eastAsia="Arial" w:hAnsi="Arial"/>
          <w:sz w:val="11"/>
          <w:szCs w:val="11"/>
          <w:rtl w:val="0"/>
        </w:rPr>
        <w:t xml:space="preserve">Тапсырыс берушінің есеп шоты (болған жағдайда): ________________________________</w:t>
      </w:r>
    </w:p>
    <w:p w:rsidR="00000000" w:rsidDel="00000000" w:rsidP="00000000" w:rsidRDefault="00000000" w:rsidRPr="00000000" w14:paraId="00000089">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08A">
      <w:pPr>
        <w:rPr>
          <w:rFonts w:ascii="Arial" w:cs="Arial" w:eastAsia="Arial" w:hAnsi="Arial"/>
          <w:sz w:val="11"/>
          <w:szCs w:val="11"/>
        </w:rPr>
      </w:pPr>
      <w:r w:rsidDel="00000000" w:rsidR="00000000" w:rsidRPr="00000000">
        <w:rPr>
          <w:rFonts w:ascii="Arial" w:cs="Arial" w:eastAsia="Arial" w:hAnsi="Arial"/>
          <w:sz w:val="11"/>
          <w:szCs w:val="11"/>
          <w:rtl w:val="0"/>
        </w:rPr>
        <w:t xml:space="preserve">Тапсырыс берушінің қолы: _____________________________________________</w:t>
      </w:r>
    </w:p>
    <w:p w:rsidR="00000000" w:rsidDel="00000000" w:rsidP="00000000" w:rsidRDefault="00000000" w:rsidRPr="00000000" w14:paraId="0000008B">
      <w:pPr>
        <w:rPr>
          <w:rFonts w:ascii="Arial" w:cs="Arial" w:eastAsia="Arial" w:hAnsi="Arial"/>
          <w:sz w:val="11"/>
          <w:szCs w:val="11"/>
        </w:rPr>
      </w:pPr>
      <w:r w:rsidDel="00000000" w:rsidR="00000000" w:rsidRPr="00000000">
        <w:rPr>
          <w:rFonts w:ascii="Arial" w:cs="Arial" w:eastAsia="Arial" w:hAnsi="Arial"/>
          <w:sz w:val="11"/>
          <w:szCs w:val="11"/>
          <w:rtl w:val="0"/>
        </w:rPr>
        <w:t xml:space="preserve">М.О. </w:t>
      </w:r>
    </w:p>
    <w:p w:rsidR="00000000" w:rsidDel="00000000" w:rsidP="00000000" w:rsidRDefault="00000000" w:rsidRPr="00000000" w14:paraId="0000008C">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08D">
      <w:pPr>
        <w:rPr>
          <w:rFonts w:ascii="Arial" w:cs="Arial" w:eastAsia="Arial" w:hAnsi="Arial"/>
          <w:sz w:val="11"/>
          <w:szCs w:val="11"/>
        </w:rPr>
        <w:sectPr>
          <w:type w:val="continuous"/>
          <w:pgSz w:h="16838" w:w="11906"/>
          <w:pgMar w:bottom="454" w:top="454" w:left="454" w:right="454" w:header="708" w:footer="708"/>
          <w:cols w:equalWidth="0" w:num="2">
            <w:col w:space="708" w:w="5144.999999999999"/>
            <w:col w:space="0" w:w="5144.999999999999"/>
          </w:cols>
        </w:sectPr>
      </w:pPr>
      <w:r w:rsidDel="00000000" w:rsidR="00000000" w:rsidRPr="00000000">
        <w:rPr>
          <w:rtl w:val="0"/>
        </w:rPr>
      </w:r>
    </w:p>
    <w:p w:rsidR="00000000" w:rsidDel="00000000" w:rsidP="00000000" w:rsidRDefault="00000000" w:rsidRPr="00000000" w14:paraId="0000008E">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08F">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090">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091">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092">
      <w:pPr>
        <w:rPr>
          <w:rFonts w:ascii="Arial" w:cs="Arial" w:eastAsia="Arial" w:hAnsi="Arial"/>
          <w:sz w:val="11"/>
          <w:szCs w:val="11"/>
        </w:rPr>
      </w:pPr>
      <w:r w:rsidDel="00000000" w:rsidR="00000000" w:rsidRPr="00000000">
        <w:rPr>
          <w:rtl w:val="0"/>
        </w:rPr>
      </w:r>
    </w:p>
    <w:tbl>
      <w:tblPr>
        <w:tblStyle w:val="Table1"/>
        <w:tblW w:w="10460.0" w:type="dxa"/>
        <w:jc w:val="left"/>
        <w:tblInd w:w="534.0" w:type="dxa"/>
        <w:tblLayout w:type="fixed"/>
        <w:tblLook w:val="0400"/>
      </w:tblPr>
      <w:tblGrid>
        <w:gridCol w:w="4110"/>
        <w:gridCol w:w="1418"/>
        <w:gridCol w:w="1417"/>
        <w:gridCol w:w="1701"/>
        <w:gridCol w:w="1701"/>
        <w:gridCol w:w="113"/>
        <w:tblGridChange w:id="0">
          <w:tblGrid>
            <w:gridCol w:w="4110"/>
            <w:gridCol w:w="1418"/>
            <w:gridCol w:w="1417"/>
            <w:gridCol w:w="1701"/>
            <w:gridCol w:w="1701"/>
            <w:gridCol w:w="113"/>
          </w:tblGrid>
        </w:tblGridChange>
      </w:tblGrid>
      <w:tr>
        <w:trPr>
          <w:trHeight w:val="300" w:hRule="atLeast"/>
        </w:trPr>
        <w:tc>
          <w:tcPr>
            <w:gridSpan w:val="6"/>
            <w:tcBorders>
              <w:top w:color="000000" w:space="0" w:sz="0" w:val="nil"/>
              <w:left w:color="000000" w:space="0" w:sz="0" w:val="nil"/>
              <w:right w:color="000000" w:space="0" w:sz="0" w:val="nil"/>
            </w:tcBorders>
            <w:shd w:fill="auto" w:val="clear"/>
            <w:vAlign w:val="center"/>
          </w:tcPr>
          <w:p w:rsidR="00000000" w:rsidDel="00000000" w:rsidP="00000000" w:rsidRDefault="00000000" w:rsidRPr="00000000" w14:paraId="00000093">
            <w:pPr>
              <w:jc w:val="right"/>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 ___________________ Келісімшарттың №1 қосымшасы</w:t>
            </w:r>
          </w:p>
          <w:p w:rsidR="00000000" w:rsidDel="00000000" w:rsidP="00000000" w:rsidRDefault="00000000" w:rsidRPr="00000000" w14:paraId="00000094">
            <w:pPr>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95">
            <w:pPr>
              <w:jc w:val="center"/>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96">
            <w:pPr>
              <w:jc w:val="center"/>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97">
            <w:pPr>
              <w:jc w:val="center"/>
              <w:rPr>
                <w:rFonts w:ascii="Arial" w:cs="Arial" w:eastAsia="Arial" w:hAnsi="Arial"/>
                <w:b w:val="1"/>
                <w:color w:val="000000"/>
                <w:sz w:val="16"/>
                <w:szCs w:val="16"/>
              </w:rPr>
            </w:pPr>
            <w:r w:rsidDel="00000000" w:rsidR="00000000" w:rsidRPr="00000000">
              <w:rPr>
                <w:rtl w:val="0"/>
              </w:rPr>
            </w:r>
          </w:p>
        </w:tc>
      </w:tr>
      <w:tr>
        <w:trPr>
          <w:trHeight w:val="300" w:hRule="atLeast"/>
        </w:trPr>
        <w:tc>
          <w:tcPr>
            <w:gridSpan w:val="6"/>
            <w:tcBorders>
              <w:top w:color="000000" w:space="0" w:sz="0" w:val="nil"/>
              <w:right w:color="000000" w:space="0" w:sz="0" w:val="nil"/>
            </w:tcBorders>
            <w:shd w:fill="auto" w:val="clear"/>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Білім қызметтерінің төлем прейскуранты (Қазақстан Республикасының азаматтары мен тұруға ықтиярхаты бар тұлғалар үшін)</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bl>
            <w:tblPr>
              <w:tblStyle w:val="Table2"/>
              <w:tblW w:w="10202.0" w:type="dxa"/>
              <w:jc w:val="left"/>
              <w:tblLayout w:type="fixed"/>
              <w:tblLook w:val="0400"/>
            </w:tblPr>
            <w:tblGrid>
              <w:gridCol w:w="4585"/>
              <w:gridCol w:w="1470"/>
              <w:gridCol w:w="2718"/>
              <w:gridCol w:w="1429"/>
              <w:tblGridChange w:id="0">
                <w:tblGrid>
                  <w:gridCol w:w="4585"/>
                  <w:gridCol w:w="1470"/>
                  <w:gridCol w:w="2718"/>
                  <w:gridCol w:w="1429"/>
                </w:tblGrid>
              </w:tblGridChange>
            </w:tblGrid>
            <w:tr>
              <w:trPr>
                <w:trHeight w:val="220" w:hRule="atLeast"/>
              </w:trPr>
              <w:tc>
                <w:tcPr>
                  <w:gridSpan w:val="4"/>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9F">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БАКАЛАВРИАТ</w:t>
                  </w:r>
                </w:p>
              </w:tc>
            </w:tr>
            <w:tr>
              <w:trPr>
                <w:trHeight w:val="114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ind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Даярлау бағыты</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4">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 кредит ECTS үшін құны</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A5">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оқудың толық циклын меңгеру үшін кредиттер саны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6">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 оқу жылы үшін орташа құны</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ind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Педагогика және психология</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8">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2 500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A9">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A">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150 000</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AB">
                  <w:pPr>
                    <w:ind w:firstLine="0"/>
                    <w:jc w:val="left"/>
                    <w:rPr>
                      <w:rFonts w:ascii="Arial" w:cs="Arial" w:eastAsia="Arial" w:hAnsi="Arial"/>
                      <w:b w:val="1"/>
                      <w:sz w:val="16"/>
                      <w:szCs w:val="16"/>
                    </w:rPr>
                  </w:pPr>
                  <w:r w:rsidDel="00000000" w:rsidR="00000000" w:rsidRPr="00000000">
                    <w:rPr>
                      <w:rFonts w:ascii="Arial" w:cs="Arial" w:eastAsia="Arial" w:hAnsi="Arial"/>
                      <w:b w:val="1"/>
                      <w:color w:val="000000"/>
                      <w:sz w:val="16"/>
                      <w:szCs w:val="16"/>
                      <w:rtl w:val="0"/>
                    </w:rPr>
                    <w:t xml:space="preserve">Пәндік мамандандырылмаған мұғалімдерді даярлау</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C">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2 500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AD">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E">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150 000</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ind w:firstLine="0"/>
                    <w:jc w:val="left"/>
                    <w:rPr>
                      <w:rFonts w:ascii="Arial" w:cs="Arial" w:eastAsia="Arial" w:hAnsi="Arial"/>
                      <w:b w:val="1"/>
                      <w:sz w:val="16"/>
                      <w:szCs w:val="16"/>
                    </w:rPr>
                  </w:pPr>
                  <w:r w:rsidDel="00000000" w:rsidR="00000000" w:rsidRPr="00000000">
                    <w:rPr>
                      <w:rFonts w:ascii="Arial" w:cs="Arial" w:eastAsia="Arial" w:hAnsi="Arial"/>
                      <w:b w:val="1"/>
                      <w:color w:val="000000"/>
                      <w:sz w:val="16"/>
                      <w:szCs w:val="16"/>
                      <w:rtl w:val="0"/>
                    </w:rPr>
                    <w:t xml:space="preserve">Жалпы дамудың пәндік мамандандырылған мұғалімдерін даярлау</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0">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2 500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B1">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2">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150 000</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B3">
                  <w:pPr>
                    <w:ind w:firstLine="0"/>
                    <w:jc w:val="left"/>
                    <w:rPr>
                      <w:rFonts w:ascii="Arial" w:cs="Arial" w:eastAsia="Arial" w:hAnsi="Arial"/>
                      <w:b w:val="1"/>
                      <w:sz w:val="16"/>
                      <w:szCs w:val="16"/>
                    </w:rPr>
                  </w:pPr>
                  <w:r w:rsidDel="00000000" w:rsidR="00000000" w:rsidRPr="00000000">
                    <w:rPr>
                      <w:rFonts w:ascii="Arial" w:cs="Arial" w:eastAsia="Arial" w:hAnsi="Arial"/>
                      <w:b w:val="1"/>
                      <w:color w:val="000000"/>
                      <w:sz w:val="16"/>
                      <w:szCs w:val="16"/>
                      <w:rtl w:val="0"/>
                    </w:rPr>
                    <w:t xml:space="preserve">Жаратылыстану пәндері бойынша мұғалімдер даярлау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4">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2 500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B5">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6">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150 000</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ind w:firstLine="0"/>
                    <w:jc w:val="left"/>
                    <w:rPr>
                      <w:rFonts w:ascii="Arial" w:cs="Arial" w:eastAsia="Arial" w:hAnsi="Arial"/>
                      <w:b w:val="1"/>
                      <w:sz w:val="16"/>
                      <w:szCs w:val="16"/>
                    </w:rPr>
                  </w:pPr>
                  <w:r w:rsidDel="00000000" w:rsidR="00000000" w:rsidRPr="00000000">
                    <w:rPr>
                      <w:rFonts w:ascii="Arial" w:cs="Arial" w:eastAsia="Arial" w:hAnsi="Arial"/>
                      <w:b w:val="1"/>
                      <w:color w:val="000000"/>
                      <w:sz w:val="16"/>
                      <w:szCs w:val="16"/>
                      <w:rtl w:val="0"/>
                    </w:rPr>
                    <w:t xml:space="preserve">Тілдер және әдебиет бойынша мұғалімдерді даярлау</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8">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2 500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B9">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A">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150 000</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ind w:firstLine="0"/>
                    <w:jc w:val="left"/>
                    <w:rPr>
                      <w:rFonts w:ascii="Arial" w:cs="Arial" w:eastAsia="Arial" w:hAnsi="Arial"/>
                      <w:b w:val="1"/>
                      <w:sz w:val="16"/>
                      <w:szCs w:val="16"/>
                    </w:rPr>
                  </w:pPr>
                  <w:r w:rsidDel="00000000" w:rsidR="00000000" w:rsidRPr="00000000">
                    <w:rPr>
                      <w:rFonts w:ascii="Arial" w:cs="Arial" w:eastAsia="Arial" w:hAnsi="Arial"/>
                      <w:b w:val="1"/>
                      <w:color w:val="000000"/>
                      <w:sz w:val="16"/>
                      <w:szCs w:val="16"/>
                      <w:rtl w:val="0"/>
                    </w:rPr>
                    <w:t xml:space="preserve">Арнайы педагогика мамандарын даярлау</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C">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2 500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BD">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E">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150 000</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ind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Құқық</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0">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2 500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C1">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2">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150 000</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ind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Бизнес и басқару</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4">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2 500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C5">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6">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150 000</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ind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Ақпараттық-коммуникалық технологиялар</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8">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2 500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C9">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A">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150 000</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ind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Телекоммуникациялар</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C">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2 500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CD">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E">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150 000</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ind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Қызмет көрсету саласы</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0">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2 500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D1">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2">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150 000</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ind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Өнер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4">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5 000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D5">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6">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300 000</w:t>
                  </w:r>
                </w:p>
              </w:tc>
            </w:tr>
          </w:tbl>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A">
            <w:pPr>
              <w:jc w:val="center"/>
              <w:rPr>
                <w:rFonts w:ascii="Arial" w:cs="Arial" w:eastAsia="Arial" w:hAnsi="Arial"/>
                <w:b w:val="1"/>
                <w:color w:val="000000"/>
                <w:sz w:val="16"/>
                <w:szCs w:val="16"/>
              </w:rPr>
            </w:pPr>
            <w:r w:rsidDel="00000000" w:rsidR="00000000" w:rsidRPr="00000000">
              <w:rPr>
                <w:rtl w:val="0"/>
              </w:rPr>
            </w:r>
          </w:p>
        </w:tc>
      </w:tr>
      <w:tr>
        <w:trPr>
          <w:trHeight w:val="220" w:hRule="atLeast"/>
        </w:trPr>
        <w:tc>
          <w:tcPr>
            <w:gridSpan w:val="5"/>
            <w:tcBorders>
              <w:top w:color="000000" w:space="0" w:sz="4" w:val="single"/>
              <w:left w:color="000000" w:space="0" w:sz="4" w:val="single"/>
              <w:bottom w:color="000000" w:space="0" w:sz="4" w:val="single"/>
              <w:right w:color="000000" w:space="0" w:sz="4" w:val="single"/>
            </w:tcBorders>
            <w:shd w:fill="bfbfbf" w:val="clear"/>
            <w:vAlign w:val="center"/>
          </w:tcPr>
          <w:bookmarkStart w:colFirst="0" w:colLast="0" w:name="bookmark=id.2dlolyb" w:id="59"/>
          <w:bookmarkEnd w:id="59"/>
          <w:p w:rsidR="00000000" w:rsidDel="00000000" w:rsidP="00000000" w:rsidRDefault="00000000" w:rsidRPr="00000000" w14:paraId="000000E0">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МАГИСТРАТУРА</w:t>
            </w:r>
          </w:p>
        </w:tc>
      </w:tr>
      <w:tr>
        <w:trPr>
          <w:trHeight w:val="102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5">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Даярлау бағыты</w:t>
            </w:r>
          </w:p>
        </w:tc>
        <w:tc>
          <w:tcPr>
            <w:vMerge w:val="restart"/>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6">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sz w:val="16"/>
                <w:szCs w:val="16"/>
                <w:rtl w:val="0"/>
              </w:rPr>
              <w:t xml:space="preserve">1 кредит ECTS үшін құны</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7">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sz w:val="16"/>
                <w:szCs w:val="16"/>
                <w:rtl w:val="0"/>
              </w:rPr>
              <w:t xml:space="preserve">Оқудың толық циклын меңгеру үшін кредиттер саны</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9">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sz w:val="16"/>
                <w:szCs w:val="16"/>
                <w:rtl w:val="0"/>
              </w:rPr>
              <w:t xml:space="preserve">1 оқу жылы үшін орташа құны</w:t>
            </w:r>
            <w:r w:rsidDel="00000000" w:rsidR="00000000" w:rsidRPr="00000000">
              <w:rPr>
                <w:rtl w:val="0"/>
              </w:rPr>
            </w:r>
          </w:p>
        </w:tc>
      </w:tr>
      <w:tr>
        <w:trPr>
          <w:trHeight w:val="12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C">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профильдік бағыт</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D">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ғылыми-педагогикалық бағыт</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F">
            <w:pPr>
              <w:ind w:firstLine="0"/>
              <w:jc w:val="left"/>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Педагогика және психология</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0">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3 400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1">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2">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120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3">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204 000</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4">
            <w:pPr>
              <w:ind w:firstLine="0"/>
              <w:jc w:val="left"/>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Жаратылыстану пәндері бойынша педагогтарды даярлау</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5">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3 400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6">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7">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120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8">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204 000</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9">
            <w:pPr>
              <w:ind w:firstLine="0"/>
              <w:jc w:val="left"/>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Тілдер және әдебиет бойынша педагогтарды даярлау</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A">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3 400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B">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C">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120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D">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204 000</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E">
            <w:pPr>
              <w:ind w:firstLine="0"/>
              <w:jc w:val="left"/>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Құқық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F">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3 400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0">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1">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120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2">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204 000</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3">
            <w:pPr>
              <w:ind w:firstLine="0"/>
              <w:jc w:val="left"/>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Бизнес және басқару</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4">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3 400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5">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6">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120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7">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204 000</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8">
            <w:pPr>
              <w:ind w:firstLine="0"/>
              <w:jc w:val="left"/>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Ақпараттық-коммуникациялық технологиялар</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9">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3 400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A">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B">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120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C">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204 000</w:t>
            </w:r>
          </w:p>
        </w:tc>
      </w:tr>
    </w:tbl>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Таныстым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_______________________________________________</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709"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(Білім алушының қолы)</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12">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13">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14">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15">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16">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17">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18">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19">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1A">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1B">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1C">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1D">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1E">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1F">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20">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21">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22">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23">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24">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25">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26">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27">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28">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29">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2A">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2B">
      <w:pPr>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12C">
      <w:pPr>
        <w:rPr>
          <w:rFonts w:ascii="Arial" w:cs="Arial" w:eastAsia="Arial" w:hAnsi="Arial"/>
          <w:b w:val="1"/>
          <w:color w:val="000000"/>
          <w:sz w:val="16"/>
          <w:szCs w:val="16"/>
        </w:rPr>
      </w:pPr>
      <w:r w:rsidDel="00000000" w:rsidR="00000000" w:rsidRPr="00000000">
        <w:rPr>
          <w:rtl w:val="0"/>
        </w:rPr>
      </w:r>
    </w:p>
    <w:tbl>
      <w:tblPr>
        <w:tblStyle w:val="Table3"/>
        <w:tblW w:w="10460.0" w:type="dxa"/>
        <w:jc w:val="left"/>
        <w:tblInd w:w="534.0" w:type="dxa"/>
        <w:tblLayout w:type="fixed"/>
        <w:tblLook w:val="0400"/>
      </w:tblPr>
      <w:tblGrid>
        <w:gridCol w:w="4110"/>
        <w:gridCol w:w="1418"/>
        <w:gridCol w:w="1417"/>
        <w:gridCol w:w="1701"/>
        <w:gridCol w:w="1701"/>
        <w:gridCol w:w="113"/>
        <w:tblGridChange w:id="0">
          <w:tblGrid>
            <w:gridCol w:w="4110"/>
            <w:gridCol w:w="1418"/>
            <w:gridCol w:w="1417"/>
            <w:gridCol w:w="1701"/>
            <w:gridCol w:w="1701"/>
            <w:gridCol w:w="113"/>
          </w:tblGrid>
        </w:tblGridChange>
      </w:tblGrid>
      <w:tr>
        <w:trPr>
          <w:trHeight w:val="300" w:hRule="atLeast"/>
        </w:trPr>
        <w:tc>
          <w:tcPr>
            <w:gridSpan w:val="6"/>
            <w:tcBorders>
              <w:top w:color="000000" w:space="0" w:sz="0" w:val="nil"/>
              <w:right w:color="000000" w:space="0" w:sz="0" w:val="nil"/>
            </w:tcBorders>
            <w:shd w:fill="auto" w:val="clear"/>
            <w:vAlign w:val="cente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Білім қызметтерінің төлем прейскуранты (шетел азаматтары үшін)</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bl>
            <w:tblPr>
              <w:tblStyle w:val="Table4"/>
              <w:tblW w:w="10202.0" w:type="dxa"/>
              <w:jc w:val="left"/>
              <w:tblLayout w:type="fixed"/>
              <w:tblLook w:val="0400"/>
            </w:tblPr>
            <w:tblGrid>
              <w:gridCol w:w="4585"/>
              <w:gridCol w:w="1470"/>
              <w:gridCol w:w="2718"/>
              <w:gridCol w:w="1429"/>
              <w:tblGridChange w:id="0">
                <w:tblGrid>
                  <w:gridCol w:w="4585"/>
                  <w:gridCol w:w="1470"/>
                  <w:gridCol w:w="2718"/>
                  <w:gridCol w:w="1429"/>
                </w:tblGrid>
              </w:tblGridChange>
            </w:tblGrid>
            <w:tr>
              <w:trPr>
                <w:trHeight w:val="220" w:hRule="atLeast"/>
              </w:trPr>
              <w:tc>
                <w:tcPr>
                  <w:gridSpan w:val="4"/>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2F">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БАКАЛАВРИАТ</w:t>
                  </w:r>
                </w:p>
              </w:tc>
            </w:tr>
            <w:tr>
              <w:trPr>
                <w:trHeight w:val="114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33">
                  <w:pPr>
                    <w:ind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Даярлау бағыты</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34">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 кредит ECTS үшін құны</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35">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оқудың толық циклын меңгеру үшін кредиттер саны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36">
                  <w:pPr>
                    <w:ind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 оқу жылы үшін орташа құны</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37">
                  <w:pPr>
                    <w:ind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Педагогика және психология</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38">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5 000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39">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240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3A">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300 000</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ind w:firstLine="0"/>
                    <w:jc w:val="left"/>
                    <w:rPr>
                      <w:rFonts w:ascii="Arial" w:cs="Arial" w:eastAsia="Arial" w:hAnsi="Arial"/>
                      <w:b w:val="1"/>
                      <w:sz w:val="16"/>
                      <w:szCs w:val="16"/>
                    </w:rPr>
                  </w:pPr>
                  <w:r w:rsidDel="00000000" w:rsidR="00000000" w:rsidRPr="00000000">
                    <w:rPr>
                      <w:rFonts w:ascii="Arial" w:cs="Arial" w:eastAsia="Arial" w:hAnsi="Arial"/>
                      <w:b w:val="1"/>
                      <w:color w:val="000000"/>
                      <w:sz w:val="16"/>
                      <w:szCs w:val="16"/>
                      <w:rtl w:val="0"/>
                    </w:rPr>
                    <w:t xml:space="preserve">Пәндік мамандандырылмаған мұғалімдерді даярлау</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3C">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5 000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3D">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240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3E">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300 000</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3F">
                  <w:pPr>
                    <w:ind w:firstLine="0"/>
                    <w:jc w:val="left"/>
                    <w:rPr>
                      <w:rFonts w:ascii="Arial" w:cs="Arial" w:eastAsia="Arial" w:hAnsi="Arial"/>
                      <w:b w:val="1"/>
                      <w:sz w:val="16"/>
                      <w:szCs w:val="16"/>
                    </w:rPr>
                  </w:pPr>
                  <w:r w:rsidDel="00000000" w:rsidR="00000000" w:rsidRPr="00000000">
                    <w:rPr>
                      <w:rFonts w:ascii="Arial" w:cs="Arial" w:eastAsia="Arial" w:hAnsi="Arial"/>
                      <w:b w:val="1"/>
                      <w:color w:val="000000"/>
                      <w:sz w:val="16"/>
                      <w:szCs w:val="16"/>
                      <w:rtl w:val="0"/>
                    </w:rPr>
                    <w:t xml:space="preserve">Жалпы дамудың пәндік мамандандырылған мұғалімдерін даярлау</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0">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5 000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41">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240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2">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300 000</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43">
                  <w:pPr>
                    <w:ind w:firstLine="0"/>
                    <w:jc w:val="left"/>
                    <w:rPr>
                      <w:rFonts w:ascii="Arial" w:cs="Arial" w:eastAsia="Arial" w:hAnsi="Arial"/>
                      <w:b w:val="1"/>
                      <w:sz w:val="16"/>
                      <w:szCs w:val="16"/>
                    </w:rPr>
                  </w:pPr>
                  <w:r w:rsidDel="00000000" w:rsidR="00000000" w:rsidRPr="00000000">
                    <w:rPr>
                      <w:rFonts w:ascii="Arial" w:cs="Arial" w:eastAsia="Arial" w:hAnsi="Arial"/>
                      <w:b w:val="1"/>
                      <w:color w:val="000000"/>
                      <w:sz w:val="16"/>
                      <w:szCs w:val="16"/>
                      <w:rtl w:val="0"/>
                    </w:rPr>
                    <w:t xml:space="preserve">Жаратылыстану пәндері бойынша мұғалімдер даярлау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4">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5 000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45">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240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6">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300 000</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47">
                  <w:pPr>
                    <w:ind w:firstLine="0"/>
                    <w:jc w:val="left"/>
                    <w:rPr>
                      <w:rFonts w:ascii="Arial" w:cs="Arial" w:eastAsia="Arial" w:hAnsi="Arial"/>
                      <w:b w:val="1"/>
                      <w:sz w:val="16"/>
                      <w:szCs w:val="16"/>
                    </w:rPr>
                  </w:pPr>
                  <w:r w:rsidDel="00000000" w:rsidR="00000000" w:rsidRPr="00000000">
                    <w:rPr>
                      <w:rFonts w:ascii="Arial" w:cs="Arial" w:eastAsia="Arial" w:hAnsi="Arial"/>
                      <w:b w:val="1"/>
                      <w:color w:val="000000"/>
                      <w:sz w:val="16"/>
                      <w:szCs w:val="16"/>
                      <w:rtl w:val="0"/>
                    </w:rPr>
                    <w:t xml:space="preserve">Тілдер және әдебиет бойынша мұғалімдерді даярлау</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8">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5 000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49">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240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A">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300 000</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4B">
                  <w:pPr>
                    <w:ind w:firstLine="0"/>
                    <w:jc w:val="left"/>
                    <w:rPr>
                      <w:rFonts w:ascii="Arial" w:cs="Arial" w:eastAsia="Arial" w:hAnsi="Arial"/>
                      <w:b w:val="1"/>
                      <w:sz w:val="16"/>
                      <w:szCs w:val="16"/>
                    </w:rPr>
                  </w:pPr>
                  <w:r w:rsidDel="00000000" w:rsidR="00000000" w:rsidRPr="00000000">
                    <w:rPr>
                      <w:rFonts w:ascii="Arial" w:cs="Arial" w:eastAsia="Arial" w:hAnsi="Arial"/>
                      <w:b w:val="1"/>
                      <w:color w:val="000000"/>
                      <w:sz w:val="16"/>
                      <w:szCs w:val="16"/>
                      <w:rtl w:val="0"/>
                    </w:rPr>
                    <w:t xml:space="preserve">Арнайы педагогика мамандарын даярлау</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C">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5 000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4D">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240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E">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300 000</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ind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Құқық</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0">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5 000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1">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240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2">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300 000</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53">
                  <w:pPr>
                    <w:ind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Бизнес и басқару</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4">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5 000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5">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240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6">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300 000</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ind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Ақпараттық-коммуникалық технологиялар</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8">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5 000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9">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240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A">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300 000</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5B">
                  <w:pPr>
                    <w:ind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Телекоммуникациялар</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C">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5 000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D">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240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E">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300 000</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5F">
                  <w:pPr>
                    <w:ind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Қызмет көрсету саласы</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0">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5 000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61">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240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2">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300 000</w:t>
                  </w:r>
                </w:p>
              </w:tc>
            </w:tr>
            <w:tr>
              <w:trPr>
                <w:trHeight w:val="22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63">
                  <w:pPr>
                    <w:ind w:firstLine="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Өнер </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4">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10 000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65">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300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6">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600 000</w:t>
                  </w:r>
                </w:p>
              </w:tc>
            </w:tr>
          </w:tbl>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A">
            <w:pPr>
              <w:jc w:val="center"/>
              <w:rPr>
                <w:rFonts w:ascii="Arial" w:cs="Arial" w:eastAsia="Arial" w:hAnsi="Arial"/>
                <w:b w:val="1"/>
                <w:color w:val="000000"/>
                <w:sz w:val="16"/>
                <w:szCs w:val="16"/>
              </w:rPr>
            </w:pPr>
            <w:r w:rsidDel="00000000" w:rsidR="00000000" w:rsidRPr="00000000">
              <w:rPr>
                <w:rtl w:val="0"/>
              </w:rPr>
            </w:r>
          </w:p>
        </w:tc>
      </w:tr>
      <w:tr>
        <w:trPr>
          <w:trHeight w:val="220" w:hRule="atLeast"/>
        </w:trPr>
        <w:tc>
          <w:tcPr>
            <w:gridSpan w:val="5"/>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70">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МАГИСТРАТУРА</w:t>
            </w:r>
          </w:p>
        </w:tc>
      </w:tr>
      <w:tr>
        <w:trPr>
          <w:trHeight w:val="102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5">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Даярлау бағыты</w:t>
            </w:r>
          </w:p>
        </w:tc>
        <w:tc>
          <w:tcPr>
            <w:vMerge w:val="restart"/>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sz w:val="16"/>
                <w:szCs w:val="16"/>
                <w:rtl w:val="0"/>
              </w:rPr>
              <w:t xml:space="preserve">1 кредит ECTS үшін құны</w:t>
            </w: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7">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sz w:val="16"/>
                <w:szCs w:val="16"/>
                <w:rtl w:val="0"/>
              </w:rPr>
              <w:t xml:space="preserve">Оқудың толық циклын меңгеру үшін кредиттер саны</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9">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sz w:val="16"/>
                <w:szCs w:val="16"/>
                <w:rtl w:val="0"/>
              </w:rPr>
              <w:t xml:space="preserve">1 оқу жылы үшін орташа құны</w:t>
            </w:r>
            <w:r w:rsidDel="00000000" w:rsidR="00000000" w:rsidRPr="00000000">
              <w:rPr>
                <w:rtl w:val="0"/>
              </w:rPr>
            </w:r>
          </w:p>
        </w:tc>
      </w:tr>
      <w:tr>
        <w:trPr>
          <w:trHeight w:val="12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C">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профильдік бағыт</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D">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ғылыми-педагогикалық бағыт</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F">
            <w:pPr>
              <w:ind w:firstLine="0"/>
              <w:jc w:val="left"/>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Педагогика және психология</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0">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6 800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1">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2">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120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3">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408 000</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4">
            <w:pPr>
              <w:ind w:firstLine="0"/>
              <w:jc w:val="left"/>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Жаратылыстану пәндері бойынша педагогтарды даярлау</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5">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6 800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6">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7">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120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8">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408 000</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9">
            <w:pPr>
              <w:ind w:firstLine="0"/>
              <w:jc w:val="left"/>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Тілдер және әдебиет бойынша педагогтарды даярлау</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6 800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B">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C">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120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D">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408 000</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E">
            <w:pPr>
              <w:ind w:firstLine="0"/>
              <w:jc w:val="left"/>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Құқық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F">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6 800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0">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1">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120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2">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408 000</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3">
            <w:pPr>
              <w:ind w:firstLine="0"/>
              <w:jc w:val="left"/>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Бизнес және басқару</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4">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6 800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5">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6">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120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7">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408 000</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8">
            <w:pPr>
              <w:ind w:firstLine="0"/>
              <w:jc w:val="left"/>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Ақпараттық-коммуникациялық технологиялар</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9">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6 800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A">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B">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120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C">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408 000</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D">
            <w:pPr>
              <w:ind w:firstLine="0"/>
              <w:jc w:val="left"/>
              <w:rPr>
                <w:rFonts w:ascii="Arial" w:cs="Arial" w:eastAsia="Arial" w:hAnsi="Arial"/>
                <w:b w:val="1"/>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E">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6 800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F">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0">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120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1">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408 000</w:t>
            </w:r>
          </w:p>
        </w:tc>
      </w:tr>
      <w:tr>
        <w:trPr>
          <w:trHeight w:val="22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2">
            <w:pPr>
              <w:ind w:firstLine="0"/>
              <w:jc w:val="left"/>
              <w:rPr>
                <w:rFonts w:ascii="Arial" w:cs="Arial" w:eastAsia="Arial" w:hAnsi="Arial"/>
                <w:b w:val="1"/>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3">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6 800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4">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5">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120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6">
            <w:pPr>
              <w:ind w:firstLine="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408 000</w:t>
            </w:r>
          </w:p>
        </w:tc>
      </w:tr>
    </w:tbl>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Таныстым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_______________________________________________</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709"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(Білім алушының қолы)</w:t>
      </w:r>
      <w:r w:rsidDel="00000000" w:rsidR="00000000" w:rsidRPr="00000000">
        <w:rPr>
          <w:rtl w:val="0"/>
        </w:rPr>
      </w:r>
    </w:p>
    <w:p w:rsidR="00000000" w:rsidDel="00000000" w:rsidP="00000000" w:rsidRDefault="00000000" w:rsidRPr="00000000" w14:paraId="000001AA">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AB">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AC">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AD">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AE">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AF">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B0">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B1">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B2">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B3">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B4">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B5">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B6">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B7">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B8">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B9">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BA">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BB">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BC">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BD">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BE">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BF">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C0">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C1">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C2">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C3">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C4">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C5">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C6">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C7">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C8">
      <w:pPr>
        <w:jc w:val="right"/>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 ___________________ Келісімшарттың №2 қосымшасы</w:t>
      </w:r>
    </w:p>
    <w:p w:rsidR="00000000" w:rsidDel="00000000" w:rsidP="00000000" w:rsidRDefault="00000000" w:rsidRPr="00000000" w14:paraId="000001C9">
      <w:pPr>
        <w:jc w:val="center"/>
        <w:rPr>
          <w:rFonts w:ascii="Arial" w:cs="Arial" w:eastAsia="Arial" w:hAnsi="Arial"/>
          <w:b w:val="1"/>
          <w:sz w:val="14"/>
          <w:szCs w:val="14"/>
        </w:rPr>
      </w:pPr>
      <w:r w:rsidDel="00000000" w:rsidR="00000000" w:rsidRPr="00000000">
        <w:rPr>
          <w:rtl w:val="0"/>
        </w:rPr>
      </w:r>
    </w:p>
    <w:p w:rsidR="00000000" w:rsidDel="00000000" w:rsidP="00000000" w:rsidRDefault="00000000" w:rsidRPr="00000000" w14:paraId="000001CA">
      <w:pPr>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ПРЕЙСКУРАНТ</w:t>
      </w:r>
    </w:p>
    <w:p w:rsidR="00000000" w:rsidDel="00000000" w:rsidP="00000000" w:rsidRDefault="00000000" w:rsidRPr="00000000" w14:paraId="000001CB">
      <w:pPr>
        <w:jc w:val="center"/>
        <w:rPr>
          <w:rFonts w:ascii="Arial" w:cs="Arial" w:eastAsia="Arial" w:hAnsi="Arial"/>
          <w:b w:val="1"/>
          <w:sz w:val="14"/>
          <w:szCs w:val="14"/>
        </w:rPr>
      </w:pPr>
      <w:r w:rsidDel="00000000" w:rsidR="00000000" w:rsidRPr="00000000">
        <w:rPr>
          <w:rtl w:val="0"/>
        </w:rPr>
      </w:r>
    </w:p>
    <w:tbl>
      <w:tblPr>
        <w:tblStyle w:val="Table5"/>
        <w:tblW w:w="10084.0" w:type="dxa"/>
        <w:jc w:val="left"/>
        <w:tblInd w:w="459.0" w:type="dxa"/>
        <w:tblLayout w:type="fixed"/>
        <w:tblLook w:val="0400"/>
      </w:tblPr>
      <w:tblGrid>
        <w:gridCol w:w="8950"/>
        <w:gridCol w:w="1134"/>
        <w:tblGridChange w:id="0">
          <w:tblGrid>
            <w:gridCol w:w="8950"/>
            <w:gridCol w:w="1134"/>
          </w:tblGrid>
        </w:tblGridChange>
      </w:tblGrid>
      <w:tr>
        <w:trPr>
          <w:trHeight w:val="380"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C">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ҚОСЫМША ҚЫЗМЕТ ТҮРЛЕРІНІҢ ҚҰНЫ</w:t>
            </w:r>
          </w:p>
        </w:tc>
      </w:tr>
      <w:tr>
        <w:trPr>
          <w:trHeight w:val="5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E">
            <w:pPr>
              <w:rPr>
                <w:rFonts w:ascii="Arial" w:cs="Arial" w:eastAsia="Arial" w:hAnsi="Arial"/>
                <w:sz w:val="16"/>
                <w:szCs w:val="16"/>
              </w:rPr>
            </w:pPr>
            <w:r w:rsidDel="00000000" w:rsidR="00000000" w:rsidRPr="00000000">
              <w:rPr>
                <w:rFonts w:ascii="Arial" w:cs="Arial" w:eastAsia="Arial" w:hAnsi="Arial"/>
                <w:sz w:val="16"/>
                <w:szCs w:val="16"/>
                <w:rtl w:val="0"/>
              </w:rPr>
              <w:t xml:space="preserve">1 кредит құны (айырмашылықтарды жою, пререквизиттер, академиялық қарыздарды жою, оқу семестрі, магистранттар үшін)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F">
            <w:pPr>
              <w:rPr>
                <w:rFonts w:ascii="Arial" w:cs="Arial" w:eastAsia="Arial" w:hAnsi="Arial"/>
                <w:sz w:val="16"/>
                <w:szCs w:val="16"/>
              </w:rPr>
            </w:pPr>
            <w:r w:rsidDel="00000000" w:rsidR="00000000" w:rsidRPr="00000000">
              <w:rPr>
                <w:rFonts w:ascii="Arial" w:cs="Arial" w:eastAsia="Arial" w:hAnsi="Arial"/>
                <w:sz w:val="16"/>
                <w:szCs w:val="16"/>
                <w:rtl w:val="0"/>
              </w:rPr>
              <w:t xml:space="preserve">3 000</w:t>
            </w:r>
          </w:p>
        </w:tc>
      </w:tr>
      <w:tr>
        <w:trPr>
          <w:trHeight w:val="5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0">
            <w:pPr>
              <w:rPr>
                <w:rFonts w:ascii="Arial" w:cs="Arial" w:eastAsia="Arial" w:hAnsi="Arial"/>
                <w:sz w:val="16"/>
                <w:szCs w:val="16"/>
              </w:rPr>
            </w:pPr>
            <w:r w:rsidDel="00000000" w:rsidR="00000000" w:rsidRPr="00000000">
              <w:rPr>
                <w:rFonts w:ascii="Arial" w:cs="Arial" w:eastAsia="Arial" w:hAnsi="Arial"/>
                <w:sz w:val="16"/>
                <w:szCs w:val="16"/>
                <w:rtl w:val="0"/>
              </w:rPr>
              <w:t xml:space="preserve">1 кредит құны (айырмашылықтарды жою, академиялық қарыздар, оқу семестрі, 2019 жылға дейін оқуға түскен бакалавриат студенттері үшін)</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1">
            <w:pPr>
              <w:rPr>
                <w:rFonts w:ascii="Arial" w:cs="Arial" w:eastAsia="Arial" w:hAnsi="Arial"/>
                <w:sz w:val="16"/>
                <w:szCs w:val="16"/>
              </w:rPr>
            </w:pPr>
            <w:r w:rsidDel="00000000" w:rsidR="00000000" w:rsidRPr="00000000">
              <w:rPr>
                <w:rFonts w:ascii="Arial" w:cs="Arial" w:eastAsia="Arial" w:hAnsi="Arial"/>
                <w:sz w:val="16"/>
                <w:szCs w:val="16"/>
                <w:rtl w:val="0"/>
              </w:rPr>
              <w:t xml:space="preserve">1 000</w:t>
            </w:r>
          </w:p>
        </w:tc>
      </w:tr>
      <w:tr>
        <w:trPr>
          <w:trHeight w:val="5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2">
            <w:pPr>
              <w:rPr>
                <w:rFonts w:ascii="Arial" w:cs="Arial" w:eastAsia="Arial" w:hAnsi="Arial"/>
                <w:sz w:val="16"/>
                <w:szCs w:val="16"/>
              </w:rPr>
            </w:pPr>
            <w:r w:rsidDel="00000000" w:rsidR="00000000" w:rsidRPr="00000000">
              <w:rPr>
                <w:rFonts w:ascii="Arial" w:cs="Arial" w:eastAsia="Arial" w:hAnsi="Arial"/>
                <w:sz w:val="16"/>
                <w:szCs w:val="16"/>
                <w:rtl w:val="0"/>
              </w:rPr>
              <w:t xml:space="preserve">Себепсіз өткізіп жіберілген сабақтарды өтеу (1 рейтинг балы)</w:t>
              <w:tab/>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3">
            <w:pPr>
              <w:rPr>
                <w:rFonts w:ascii="Arial" w:cs="Arial" w:eastAsia="Arial" w:hAnsi="Arial"/>
                <w:sz w:val="16"/>
                <w:szCs w:val="16"/>
              </w:rPr>
            </w:pPr>
            <w:r w:rsidDel="00000000" w:rsidR="00000000" w:rsidRPr="00000000">
              <w:rPr>
                <w:rFonts w:ascii="Arial" w:cs="Arial" w:eastAsia="Arial" w:hAnsi="Arial"/>
                <w:sz w:val="16"/>
                <w:szCs w:val="16"/>
                <w:rtl w:val="0"/>
              </w:rPr>
              <w:t xml:space="preserve">100</w:t>
            </w:r>
          </w:p>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4">
            <w:pPr>
              <w:rPr>
                <w:rFonts w:ascii="Arial" w:cs="Arial" w:eastAsia="Arial" w:hAnsi="Arial"/>
                <w:sz w:val="16"/>
                <w:szCs w:val="16"/>
              </w:rPr>
            </w:pPr>
            <w:r w:rsidDel="00000000" w:rsidR="00000000" w:rsidRPr="00000000">
              <w:rPr>
                <w:rFonts w:ascii="Arial" w:cs="Arial" w:eastAsia="Arial" w:hAnsi="Arial"/>
                <w:sz w:val="16"/>
                <w:szCs w:val="16"/>
                <w:rtl w:val="0"/>
              </w:rPr>
              <w:t xml:space="preserve">Тексеру сынағы 1 пәнге</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5">
            <w:pPr>
              <w:rPr>
                <w:rFonts w:ascii="Arial" w:cs="Arial" w:eastAsia="Arial" w:hAnsi="Arial"/>
                <w:sz w:val="16"/>
                <w:szCs w:val="16"/>
              </w:rPr>
            </w:pPr>
            <w:r w:rsidDel="00000000" w:rsidR="00000000" w:rsidRPr="00000000">
              <w:rPr>
                <w:rFonts w:ascii="Arial" w:cs="Arial" w:eastAsia="Arial" w:hAnsi="Arial"/>
                <w:sz w:val="16"/>
                <w:szCs w:val="16"/>
                <w:rtl w:val="0"/>
              </w:rPr>
              <w:t xml:space="preserve">2 000</w:t>
            </w:r>
          </w:p>
        </w:tc>
      </w:tr>
      <w:tr>
        <w:trPr>
          <w:trHeight w:val="5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6">
            <w:pPr>
              <w:rPr>
                <w:rFonts w:ascii="Arial" w:cs="Arial" w:eastAsia="Arial" w:hAnsi="Arial"/>
                <w:sz w:val="16"/>
                <w:szCs w:val="16"/>
              </w:rPr>
            </w:pPr>
            <w:r w:rsidDel="00000000" w:rsidR="00000000" w:rsidRPr="00000000">
              <w:rPr>
                <w:rFonts w:ascii="Arial" w:cs="Arial" w:eastAsia="Arial" w:hAnsi="Arial"/>
                <w:sz w:val="16"/>
                <w:szCs w:val="16"/>
                <w:rtl w:val="0"/>
              </w:rPr>
              <w:t xml:space="preserve">Кәсіби іс-тәжірибеге кеңес беру (бекітілген уақыттық нормалардан артық 1 сағат құны), бакалавриат студенттері үшін</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7">
            <w:pPr>
              <w:rPr>
                <w:rFonts w:ascii="Arial" w:cs="Arial" w:eastAsia="Arial" w:hAnsi="Arial"/>
                <w:sz w:val="16"/>
                <w:szCs w:val="16"/>
              </w:rPr>
            </w:pPr>
            <w:r w:rsidDel="00000000" w:rsidR="00000000" w:rsidRPr="00000000">
              <w:rPr>
                <w:rFonts w:ascii="Arial" w:cs="Arial" w:eastAsia="Arial" w:hAnsi="Arial"/>
                <w:sz w:val="16"/>
                <w:szCs w:val="16"/>
                <w:rtl w:val="0"/>
              </w:rPr>
              <w:t xml:space="preserve">4 000</w:t>
            </w:r>
          </w:p>
        </w:tc>
      </w:tr>
      <w:tr>
        <w:trPr>
          <w:trHeight w:val="5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8">
            <w:pPr>
              <w:rPr>
                <w:rFonts w:ascii="Arial" w:cs="Arial" w:eastAsia="Arial" w:hAnsi="Arial"/>
                <w:sz w:val="16"/>
                <w:szCs w:val="16"/>
              </w:rPr>
            </w:pPr>
            <w:r w:rsidDel="00000000" w:rsidR="00000000" w:rsidRPr="00000000">
              <w:rPr>
                <w:rFonts w:ascii="Arial" w:cs="Arial" w:eastAsia="Arial" w:hAnsi="Arial"/>
                <w:sz w:val="16"/>
                <w:szCs w:val="16"/>
                <w:rtl w:val="0"/>
              </w:rPr>
              <w:t xml:space="preserve">Кәсіби іс-тәжірибеге кеңес беру (бекітілген уақыттық нормалардан артық 1 сағат құны), магистранттар үшін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9">
            <w:pPr>
              <w:rPr>
                <w:rFonts w:ascii="Arial" w:cs="Arial" w:eastAsia="Arial" w:hAnsi="Arial"/>
                <w:sz w:val="16"/>
                <w:szCs w:val="16"/>
              </w:rPr>
            </w:pPr>
            <w:r w:rsidDel="00000000" w:rsidR="00000000" w:rsidRPr="00000000">
              <w:rPr>
                <w:rFonts w:ascii="Arial" w:cs="Arial" w:eastAsia="Arial" w:hAnsi="Arial"/>
                <w:sz w:val="16"/>
                <w:szCs w:val="16"/>
                <w:rtl w:val="0"/>
              </w:rPr>
              <w:t xml:space="preserve">5 000</w:t>
            </w:r>
          </w:p>
        </w:tc>
      </w:tr>
      <w:tr>
        <w:trPr>
          <w:trHeight w:val="64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A">
            <w:pPr>
              <w:rPr>
                <w:rFonts w:ascii="Arial" w:cs="Arial" w:eastAsia="Arial" w:hAnsi="Arial"/>
                <w:sz w:val="16"/>
                <w:szCs w:val="16"/>
              </w:rPr>
            </w:pPr>
            <w:r w:rsidDel="00000000" w:rsidR="00000000" w:rsidRPr="00000000">
              <w:rPr>
                <w:rFonts w:ascii="Arial" w:cs="Arial" w:eastAsia="Arial" w:hAnsi="Arial"/>
                <w:sz w:val="16"/>
                <w:szCs w:val="16"/>
                <w:rtl w:val="0"/>
              </w:rPr>
              <w:t xml:space="preserve">Мемлекеттік емтихандарға дайындық және дипломдық жұмыс / магистрлік диссертация жазу бойынша кеңес беру (бекітілген уақыттық нормалардан артық 1 сағат құны)</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B">
            <w:pPr>
              <w:rPr>
                <w:rFonts w:ascii="Arial" w:cs="Arial" w:eastAsia="Arial" w:hAnsi="Arial"/>
                <w:sz w:val="16"/>
                <w:szCs w:val="16"/>
              </w:rPr>
            </w:pPr>
            <w:r w:rsidDel="00000000" w:rsidR="00000000" w:rsidRPr="00000000">
              <w:rPr>
                <w:rFonts w:ascii="Arial" w:cs="Arial" w:eastAsia="Arial" w:hAnsi="Arial"/>
                <w:sz w:val="16"/>
                <w:szCs w:val="16"/>
                <w:rtl w:val="0"/>
              </w:rPr>
              <w:t xml:space="preserve">10 000</w:t>
            </w:r>
          </w:p>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C">
            <w:pPr>
              <w:rPr>
                <w:rFonts w:ascii="Arial" w:cs="Arial" w:eastAsia="Arial" w:hAnsi="Arial"/>
                <w:sz w:val="16"/>
                <w:szCs w:val="16"/>
              </w:rPr>
            </w:pPr>
            <w:r w:rsidDel="00000000" w:rsidR="00000000" w:rsidRPr="00000000">
              <w:rPr>
                <w:rFonts w:ascii="Arial" w:cs="Arial" w:eastAsia="Arial" w:hAnsi="Arial"/>
                <w:sz w:val="16"/>
                <w:szCs w:val="16"/>
                <w:rtl w:val="0"/>
              </w:rPr>
              <w:t xml:space="preserve">Шығармашылық емтиханға дайындық  бойынша кеңес беру</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D">
            <w:pPr>
              <w:rPr>
                <w:rFonts w:ascii="Arial" w:cs="Arial" w:eastAsia="Arial" w:hAnsi="Arial"/>
                <w:sz w:val="16"/>
                <w:szCs w:val="16"/>
              </w:rPr>
            </w:pPr>
            <w:r w:rsidDel="00000000" w:rsidR="00000000" w:rsidRPr="00000000">
              <w:rPr>
                <w:rFonts w:ascii="Arial" w:cs="Arial" w:eastAsia="Arial" w:hAnsi="Arial"/>
                <w:sz w:val="16"/>
                <w:szCs w:val="16"/>
                <w:rtl w:val="0"/>
              </w:rPr>
              <w:t xml:space="preserve">7 000</w:t>
            </w:r>
          </w:p>
        </w:tc>
      </w:tr>
      <w:tr>
        <w:trPr>
          <w:trHeight w:val="6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E">
            <w:pPr>
              <w:rPr>
                <w:rFonts w:ascii="Arial" w:cs="Arial" w:eastAsia="Arial" w:hAnsi="Arial"/>
                <w:sz w:val="16"/>
                <w:szCs w:val="16"/>
              </w:rPr>
            </w:pPr>
            <w:r w:rsidDel="00000000" w:rsidR="00000000" w:rsidRPr="00000000">
              <w:rPr>
                <w:rFonts w:ascii="Arial" w:cs="Arial" w:eastAsia="Arial" w:hAnsi="Arial"/>
                <w:sz w:val="16"/>
                <w:szCs w:val="16"/>
                <w:rtl w:val="0"/>
              </w:rPr>
              <w:t xml:space="preserve">Курстық жұмыстарды жазу жөнінде кеңес беру (бекітілген уақыттық нормалардан артық 1 сағат құны) бакалавр студенттері үшін</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F">
            <w:pPr>
              <w:rPr>
                <w:rFonts w:ascii="Arial" w:cs="Arial" w:eastAsia="Arial" w:hAnsi="Arial"/>
                <w:sz w:val="16"/>
                <w:szCs w:val="16"/>
              </w:rPr>
            </w:pPr>
            <w:r w:rsidDel="00000000" w:rsidR="00000000" w:rsidRPr="00000000">
              <w:rPr>
                <w:rFonts w:ascii="Arial" w:cs="Arial" w:eastAsia="Arial" w:hAnsi="Arial"/>
                <w:sz w:val="16"/>
                <w:szCs w:val="16"/>
                <w:rtl w:val="0"/>
              </w:rPr>
              <w:t xml:space="preserve">1 000</w:t>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0">
            <w:pPr>
              <w:rPr>
                <w:rFonts w:ascii="Arial" w:cs="Arial" w:eastAsia="Arial" w:hAnsi="Arial"/>
                <w:sz w:val="16"/>
                <w:szCs w:val="16"/>
              </w:rPr>
            </w:pPr>
            <w:r w:rsidDel="00000000" w:rsidR="00000000" w:rsidRPr="00000000">
              <w:rPr>
                <w:rFonts w:ascii="Arial" w:cs="Arial" w:eastAsia="Arial" w:hAnsi="Arial"/>
                <w:sz w:val="16"/>
                <w:szCs w:val="16"/>
                <w:rtl w:val="0"/>
              </w:rPr>
              <w:t xml:space="preserve">Курстық жұмыстарды жазу жөнінде кеңес беру (бекітілген уақыттық нормалардан артық 1 сағат құны) магистранттар үшін</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1">
            <w:pPr>
              <w:rPr>
                <w:rFonts w:ascii="Arial" w:cs="Arial" w:eastAsia="Arial" w:hAnsi="Arial"/>
                <w:sz w:val="16"/>
                <w:szCs w:val="16"/>
              </w:rPr>
            </w:pPr>
            <w:r w:rsidDel="00000000" w:rsidR="00000000" w:rsidRPr="00000000">
              <w:rPr>
                <w:rFonts w:ascii="Arial" w:cs="Arial" w:eastAsia="Arial" w:hAnsi="Arial"/>
                <w:sz w:val="16"/>
                <w:szCs w:val="16"/>
                <w:rtl w:val="0"/>
              </w:rPr>
              <w:t xml:space="preserve">5 000</w:t>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2">
            <w:pPr>
              <w:rPr>
                <w:rFonts w:ascii="Arial" w:cs="Arial" w:eastAsia="Arial" w:hAnsi="Arial"/>
                <w:sz w:val="16"/>
                <w:szCs w:val="16"/>
              </w:rPr>
            </w:pPr>
            <w:r w:rsidDel="00000000" w:rsidR="00000000" w:rsidRPr="00000000">
              <w:rPr>
                <w:rFonts w:ascii="Arial" w:cs="Arial" w:eastAsia="Arial" w:hAnsi="Arial"/>
                <w:sz w:val="16"/>
                <w:szCs w:val="16"/>
                <w:rtl w:val="0"/>
              </w:rPr>
              <w:t xml:space="preserve">Дипломдық жұмысты (жобаны)/Магистерлік диссертацияны плагиатқа қайта сараптамадан өткізу</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3">
            <w:pPr>
              <w:rPr>
                <w:rFonts w:ascii="Arial" w:cs="Arial" w:eastAsia="Arial" w:hAnsi="Arial"/>
                <w:sz w:val="16"/>
                <w:szCs w:val="16"/>
              </w:rPr>
            </w:pPr>
            <w:r w:rsidDel="00000000" w:rsidR="00000000" w:rsidRPr="00000000">
              <w:rPr>
                <w:rFonts w:ascii="Arial" w:cs="Arial" w:eastAsia="Arial" w:hAnsi="Arial"/>
                <w:sz w:val="16"/>
                <w:szCs w:val="16"/>
                <w:rtl w:val="0"/>
              </w:rPr>
              <w:t xml:space="preserve">5 000</w:t>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4">
            <w:pPr>
              <w:rPr>
                <w:rFonts w:ascii="Arial" w:cs="Arial" w:eastAsia="Arial" w:hAnsi="Arial"/>
                <w:sz w:val="16"/>
                <w:szCs w:val="16"/>
              </w:rPr>
            </w:pPr>
            <w:r w:rsidDel="00000000" w:rsidR="00000000" w:rsidRPr="00000000">
              <w:rPr>
                <w:rFonts w:ascii="Arial" w:cs="Arial" w:eastAsia="Arial" w:hAnsi="Arial"/>
                <w:sz w:val="16"/>
                <w:szCs w:val="16"/>
                <w:rtl w:val="0"/>
              </w:rPr>
              <w:t xml:space="preserve">Қашықтықтан оқыту технологиясы бойынша білім алуға қолжетімділік (күндізгі бөлім студенттері үшін), 1 кредитке</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5">
            <w:pPr>
              <w:rPr>
                <w:rFonts w:ascii="Arial" w:cs="Arial" w:eastAsia="Arial" w:hAnsi="Arial"/>
                <w:sz w:val="16"/>
                <w:szCs w:val="16"/>
              </w:rPr>
            </w:pPr>
            <w:r w:rsidDel="00000000" w:rsidR="00000000" w:rsidRPr="00000000">
              <w:rPr>
                <w:rFonts w:ascii="Arial" w:cs="Arial" w:eastAsia="Arial" w:hAnsi="Arial"/>
                <w:sz w:val="16"/>
                <w:szCs w:val="16"/>
                <w:rtl w:val="0"/>
              </w:rPr>
              <w:t xml:space="preserve">750</w:t>
            </w:r>
          </w:p>
        </w:tc>
      </w:tr>
      <w:tr>
        <w:trPr>
          <w:trHeight w:val="380" w:hRule="atLeast"/>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ӘКІМШІЛІК ЖӘНЕ БАСҚА ДА ТӨЛЕМДЕР</w:t>
            </w:r>
          </w:p>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8">
            <w:pPr>
              <w:rPr>
                <w:rFonts w:ascii="Arial" w:cs="Arial" w:eastAsia="Arial" w:hAnsi="Arial"/>
                <w:sz w:val="16"/>
                <w:szCs w:val="16"/>
              </w:rPr>
            </w:pPr>
            <w:r w:rsidDel="00000000" w:rsidR="00000000" w:rsidRPr="00000000">
              <w:rPr>
                <w:rFonts w:ascii="Arial" w:cs="Arial" w:eastAsia="Arial" w:hAnsi="Arial"/>
                <w:sz w:val="16"/>
                <w:szCs w:val="16"/>
                <w:rtl w:val="0"/>
              </w:rPr>
              <w:t xml:space="preserve">Қайта қалпына келтіру ақысы</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9">
            <w:pPr>
              <w:rPr>
                <w:rFonts w:ascii="Arial" w:cs="Arial" w:eastAsia="Arial" w:hAnsi="Arial"/>
                <w:sz w:val="16"/>
                <w:szCs w:val="16"/>
              </w:rPr>
            </w:pPr>
            <w:r w:rsidDel="00000000" w:rsidR="00000000" w:rsidRPr="00000000">
              <w:rPr>
                <w:rFonts w:ascii="Arial" w:cs="Arial" w:eastAsia="Arial" w:hAnsi="Arial"/>
                <w:sz w:val="16"/>
                <w:szCs w:val="16"/>
                <w:rtl w:val="0"/>
              </w:rPr>
              <w:t xml:space="preserve">10 000</w:t>
            </w:r>
          </w:p>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A">
            <w:pPr>
              <w:rPr>
                <w:rFonts w:ascii="Arial" w:cs="Arial" w:eastAsia="Arial" w:hAnsi="Arial"/>
                <w:sz w:val="16"/>
                <w:szCs w:val="16"/>
              </w:rPr>
            </w:pPr>
            <w:r w:rsidDel="00000000" w:rsidR="00000000" w:rsidRPr="00000000">
              <w:rPr>
                <w:rFonts w:ascii="Arial" w:cs="Arial" w:eastAsia="Arial" w:hAnsi="Arial"/>
                <w:sz w:val="16"/>
                <w:szCs w:val="16"/>
                <w:rtl w:val="0"/>
              </w:rPr>
              <w:t xml:space="preserve">Кодекс ережелерін бұзып оқудан шығарылғаннан кейінгі қайта қалпына келтіру ақысы</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B">
            <w:pPr>
              <w:rPr>
                <w:rFonts w:ascii="Arial" w:cs="Arial" w:eastAsia="Arial" w:hAnsi="Arial"/>
                <w:sz w:val="16"/>
                <w:szCs w:val="16"/>
              </w:rPr>
            </w:pPr>
            <w:r w:rsidDel="00000000" w:rsidR="00000000" w:rsidRPr="00000000">
              <w:rPr>
                <w:rFonts w:ascii="Arial" w:cs="Arial" w:eastAsia="Arial" w:hAnsi="Arial"/>
                <w:sz w:val="16"/>
                <w:szCs w:val="16"/>
                <w:rtl w:val="0"/>
              </w:rPr>
              <w:t xml:space="preserve">30 000</w:t>
            </w:r>
          </w:p>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C">
            <w:pPr>
              <w:rPr>
                <w:rFonts w:ascii="Arial" w:cs="Arial" w:eastAsia="Arial" w:hAnsi="Arial"/>
                <w:sz w:val="16"/>
                <w:szCs w:val="16"/>
              </w:rPr>
            </w:pPr>
            <w:r w:rsidDel="00000000" w:rsidR="00000000" w:rsidRPr="00000000">
              <w:rPr>
                <w:rFonts w:ascii="Arial" w:cs="Arial" w:eastAsia="Arial" w:hAnsi="Arial"/>
                <w:sz w:val="16"/>
                <w:szCs w:val="16"/>
                <w:rtl w:val="0"/>
              </w:rPr>
              <w:t xml:space="preserve">Кіру жарнасы</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D">
            <w:pPr>
              <w:rPr>
                <w:rFonts w:ascii="Arial" w:cs="Arial" w:eastAsia="Arial" w:hAnsi="Arial"/>
                <w:sz w:val="16"/>
                <w:szCs w:val="16"/>
              </w:rPr>
            </w:pPr>
            <w:r w:rsidDel="00000000" w:rsidR="00000000" w:rsidRPr="00000000">
              <w:rPr>
                <w:rFonts w:ascii="Arial" w:cs="Arial" w:eastAsia="Arial" w:hAnsi="Arial"/>
                <w:sz w:val="16"/>
                <w:szCs w:val="16"/>
                <w:rtl w:val="0"/>
              </w:rPr>
              <w:t xml:space="preserve">2 000</w:t>
            </w:r>
          </w:p>
        </w:tc>
      </w:tr>
      <w:tr>
        <w:trPr>
          <w:trHeight w:val="42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E">
            <w:pPr>
              <w:rPr>
                <w:rFonts w:ascii="Arial" w:cs="Arial" w:eastAsia="Arial" w:hAnsi="Arial"/>
                <w:sz w:val="16"/>
                <w:szCs w:val="16"/>
              </w:rPr>
            </w:pPr>
            <w:r w:rsidDel="00000000" w:rsidR="00000000" w:rsidRPr="00000000">
              <w:rPr>
                <w:rFonts w:ascii="Arial" w:cs="Arial" w:eastAsia="Arial" w:hAnsi="Arial"/>
                <w:sz w:val="16"/>
                <w:szCs w:val="16"/>
                <w:rtl w:val="0"/>
              </w:rPr>
              <w:t xml:space="preserve">Оқу бітірушінің ұйымдастыру жұмыстарына жинағы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F">
            <w:pPr>
              <w:rPr>
                <w:rFonts w:ascii="Arial" w:cs="Arial" w:eastAsia="Arial" w:hAnsi="Arial"/>
                <w:sz w:val="16"/>
                <w:szCs w:val="16"/>
              </w:rPr>
            </w:pPr>
            <w:r w:rsidDel="00000000" w:rsidR="00000000" w:rsidRPr="00000000">
              <w:rPr>
                <w:rFonts w:ascii="Arial" w:cs="Arial" w:eastAsia="Arial" w:hAnsi="Arial"/>
                <w:sz w:val="16"/>
                <w:szCs w:val="16"/>
                <w:rtl w:val="0"/>
              </w:rPr>
              <w:t xml:space="preserve">10 000</w:t>
            </w:r>
          </w:p>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0">
            <w:pPr>
              <w:rPr>
                <w:rFonts w:ascii="Arial" w:cs="Arial" w:eastAsia="Arial" w:hAnsi="Arial"/>
                <w:sz w:val="16"/>
                <w:szCs w:val="16"/>
              </w:rPr>
            </w:pPr>
            <w:r w:rsidDel="00000000" w:rsidR="00000000" w:rsidRPr="00000000">
              <w:rPr>
                <w:rFonts w:ascii="Arial" w:cs="Arial" w:eastAsia="Arial" w:hAnsi="Arial"/>
                <w:sz w:val="16"/>
                <w:szCs w:val="16"/>
                <w:rtl w:val="0"/>
              </w:rPr>
              <w:t xml:space="preserve">Оқып жатқан жері туралы анықтаманы алу ақысы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1">
            <w:pPr>
              <w:rPr>
                <w:rFonts w:ascii="Arial" w:cs="Arial" w:eastAsia="Arial" w:hAnsi="Arial"/>
                <w:sz w:val="16"/>
                <w:szCs w:val="16"/>
              </w:rPr>
            </w:pPr>
            <w:r w:rsidDel="00000000" w:rsidR="00000000" w:rsidRPr="00000000">
              <w:rPr>
                <w:rFonts w:ascii="Arial" w:cs="Arial" w:eastAsia="Arial" w:hAnsi="Arial"/>
                <w:sz w:val="16"/>
                <w:szCs w:val="16"/>
                <w:rtl w:val="0"/>
              </w:rPr>
              <w:t xml:space="preserve">500</w:t>
            </w:r>
          </w:p>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2">
            <w:pPr>
              <w:rPr>
                <w:rFonts w:ascii="Arial" w:cs="Arial" w:eastAsia="Arial" w:hAnsi="Arial"/>
                <w:sz w:val="16"/>
                <w:szCs w:val="16"/>
              </w:rPr>
            </w:pPr>
            <w:r w:rsidDel="00000000" w:rsidR="00000000" w:rsidRPr="00000000">
              <w:rPr>
                <w:rFonts w:ascii="Arial" w:cs="Arial" w:eastAsia="Arial" w:hAnsi="Arial"/>
                <w:sz w:val="16"/>
                <w:szCs w:val="16"/>
                <w:rtl w:val="0"/>
              </w:rPr>
              <w:t xml:space="preserve">Студенттік билетті қайта қалпына келтіру ақысы</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3">
            <w:pPr>
              <w:rPr>
                <w:rFonts w:ascii="Arial" w:cs="Arial" w:eastAsia="Arial" w:hAnsi="Arial"/>
                <w:sz w:val="16"/>
                <w:szCs w:val="16"/>
              </w:rPr>
            </w:pPr>
            <w:r w:rsidDel="00000000" w:rsidR="00000000" w:rsidRPr="00000000">
              <w:rPr>
                <w:rFonts w:ascii="Arial" w:cs="Arial" w:eastAsia="Arial" w:hAnsi="Arial"/>
                <w:sz w:val="16"/>
                <w:szCs w:val="16"/>
                <w:rtl w:val="0"/>
              </w:rPr>
              <w:t xml:space="preserve">500</w:t>
            </w:r>
          </w:p>
        </w:tc>
      </w:tr>
      <w:tr>
        <w:trPr>
          <w:trHeight w:val="3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4">
            <w:pPr>
              <w:rPr>
                <w:rFonts w:ascii="Arial" w:cs="Arial" w:eastAsia="Arial" w:hAnsi="Arial"/>
                <w:sz w:val="16"/>
                <w:szCs w:val="16"/>
              </w:rPr>
            </w:pPr>
            <w:r w:rsidDel="00000000" w:rsidR="00000000" w:rsidRPr="00000000">
              <w:rPr>
                <w:rFonts w:ascii="Arial" w:cs="Arial" w:eastAsia="Arial" w:hAnsi="Arial"/>
                <w:sz w:val="16"/>
                <w:szCs w:val="16"/>
                <w:rtl w:val="0"/>
              </w:rPr>
              <w:t xml:space="preserve">Сынақ кітапшасын қайта қалпына келтіру ақысы</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5">
            <w:pPr>
              <w:rPr>
                <w:rFonts w:ascii="Arial" w:cs="Arial" w:eastAsia="Arial" w:hAnsi="Arial"/>
                <w:sz w:val="16"/>
                <w:szCs w:val="16"/>
              </w:rPr>
            </w:pPr>
            <w:r w:rsidDel="00000000" w:rsidR="00000000" w:rsidRPr="00000000">
              <w:rPr>
                <w:rFonts w:ascii="Arial" w:cs="Arial" w:eastAsia="Arial" w:hAnsi="Arial"/>
                <w:sz w:val="16"/>
                <w:szCs w:val="16"/>
                <w:rtl w:val="0"/>
              </w:rPr>
              <w:t xml:space="preserve">2 000</w:t>
            </w:r>
          </w:p>
        </w:tc>
      </w:tr>
    </w:tbl>
    <w:p w:rsidR="00000000" w:rsidDel="00000000" w:rsidP="00000000" w:rsidRDefault="00000000" w:rsidRPr="00000000" w14:paraId="000001F6">
      <w:pPr>
        <w:rPr>
          <w:rFonts w:ascii="Arial" w:cs="Arial" w:eastAsia="Arial" w:hAnsi="Arial"/>
          <w:sz w:val="14"/>
          <w:szCs w:val="14"/>
        </w:rPr>
      </w:pP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Таныстым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_______________________________________________</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709"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(Білім алушының қолы)</w:t>
      </w:r>
      <w:r w:rsidDel="00000000" w:rsidR="00000000" w:rsidRPr="00000000">
        <w:rPr>
          <w:rtl w:val="0"/>
        </w:rPr>
      </w:r>
    </w:p>
    <w:p w:rsidR="00000000" w:rsidDel="00000000" w:rsidP="00000000" w:rsidRDefault="00000000" w:rsidRPr="00000000" w14:paraId="000001FB">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FC">
      <w:pPr>
        <w:rPr>
          <w:rFonts w:ascii="Arial" w:cs="Arial" w:eastAsia="Arial" w:hAnsi="Arial"/>
          <w:sz w:val="11"/>
          <w:szCs w:val="11"/>
        </w:rPr>
      </w:pPr>
      <w:r w:rsidDel="00000000" w:rsidR="00000000" w:rsidRPr="00000000">
        <w:rPr>
          <w:rtl w:val="0"/>
        </w:rPr>
      </w:r>
    </w:p>
    <w:p w:rsidR="00000000" w:rsidDel="00000000" w:rsidP="00000000" w:rsidRDefault="00000000" w:rsidRPr="00000000" w14:paraId="000001FD">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FE">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FF">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00">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01">
      <w:pPr>
        <w:ind w:firstLine="0"/>
        <w:jc w:val="center"/>
        <w:rPr>
          <w:rFonts w:ascii="Arial" w:cs="Arial" w:eastAsia="Arial" w:hAnsi="Arial"/>
          <w:sz w:val="16"/>
          <w:szCs w:val="16"/>
        </w:rPr>
      </w:pPr>
      <w:r w:rsidDel="00000000" w:rsidR="00000000" w:rsidRPr="00000000">
        <w:rPr>
          <w:rtl w:val="0"/>
        </w:rPr>
      </w:r>
    </w:p>
    <w:sectPr>
      <w:type w:val="continuous"/>
      <w:pgSz w:h="16838" w:w="11906"/>
      <w:pgMar w:bottom="454" w:top="454" w:left="454" w:right="454"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Cambria"/>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olas" w:cs="Consolas" w:eastAsia="Consolas" w:hAnsi="Consolas"/>
        <w:sz w:val="22"/>
        <w:szCs w:val="22"/>
        <w:lang w:val="en-US"/>
      </w:rPr>
    </w:rPrDefault>
    <w:pPrDefault>
      <w:pPr>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284"/>
      <w:jc w:val="both"/>
    </w:pPr>
    <w:rPr>
      <w:rFonts w:ascii="Consolas" w:cs="Consolas" w:eastAsia="Consolas" w:hAnsi="Consolas"/>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284"/>
      <w:jc w:val="both"/>
    </w:pPr>
    <w:rPr>
      <w:rFonts w:ascii="Consolas" w:cs="Consolas" w:eastAsia="Consolas" w:hAnsi="Consola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284"/>
      <w:jc w:val="both"/>
    </w:pPr>
    <w:rPr>
      <w:rFonts w:ascii="Consolas" w:cs="Consolas" w:eastAsia="Consolas" w:hAnsi="Consolas"/>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284"/>
      <w:jc w:val="both"/>
    </w:pPr>
    <w:rPr>
      <w:rFonts w:ascii="Consolas" w:cs="Consolas" w:eastAsia="Consolas" w:hAnsi="Consolas"/>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284"/>
      <w:jc w:val="both"/>
    </w:pPr>
    <w:rPr>
      <w:rFonts w:ascii="Consolas" w:cs="Consolas" w:eastAsia="Consolas" w:hAnsi="Consolas"/>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284"/>
      <w:jc w:val="both"/>
    </w:pPr>
    <w:rPr>
      <w:rFonts w:ascii="Consolas" w:cs="Consolas" w:eastAsia="Consolas" w:hAnsi="Consolas"/>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5B0CB6"/>
    <w:pPr>
      <w:ind w:firstLine="284"/>
      <w:jc w:val="both"/>
    </w:pPr>
    <w:rPr>
      <w:rFonts w:ascii="Consolas" w:cs="Consolas" w:eastAsia="Consolas" w:hAnsi="Consolas"/>
      <w:sz w:val="22"/>
      <w:szCs w:val="22"/>
      <w:lang w:eastAsia="en-US" w:val="en-US"/>
    </w:rPr>
  </w:style>
  <w:style w:type="paragraph" w:styleId="3">
    <w:name w:val="heading 3"/>
    <w:basedOn w:val="a"/>
    <w:next w:val="a"/>
    <w:link w:val="30"/>
    <w:uiPriority w:val="9"/>
    <w:semiHidden w:val="1"/>
    <w:unhideWhenUsed w:val="1"/>
    <w:qFormat w:val="1"/>
    <w:rsid w:val="00313A2F"/>
    <w:pPr>
      <w:keepNext w:val="1"/>
      <w:keepLines w:val="1"/>
      <w:spacing w:before="200"/>
      <w:outlineLvl w:val="2"/>
    </w:pPr>
    <w:rPr>
      <w:rFonts w:ascii="Cambria" w:cs="Times New Roman" w:eastAsia="Times New Roman" w:hAnsi="Cambria"/>
      <w:b w:val="1"/>
      <w:bCs w:val="1"/>
      <w:color w:val="4f81bd"/>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A47BAA"/>
    <w:pPr>
      <w:ind w:left="720"/>
      <w:contextualSpacing w:val="1"/>
    </w:pPr>
    <w:rPr>
      <w:rFonts w:ascii="Calibri" w:cs="Times New Roman" w:eastAsia="Calibri" w:hAnsi="Calibri"/>
      <w:lang w:val="ru-RU"/>
    </w:rPr>
  </w:style>
  <w:style w:type="table" w:styleId="a4">
    <w:name w:val="Table Grid"/>
    <w:basedOn w:val="a1"/>
    <w:uiPriority w:val="59"/>
    <w:rsid w:val="00A47BAA"/>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paragraph" w:styleId="a5">
    <w:name w:val="Normal (Web)"/>
    <w:basedOn w:val="a"/>
    <w:uiPriority w:val="99"/>
    <w:unhideWhenUsed w:val="1"/>
    <w:rsid w:val="00004273"/>
    <w:pPr>
      <w:spacing w:after="119" w:before="100" w:beforeAutospacing="1"/>
      <w:ind w:firstLine="0"/>
      <w:jc w:val="left"/>
    </w:pPr>
    <w:rPr>
      <w:rFonts w:ascii="Times New Roman" w:cs="Times New Roman" w:eastAsia="Times New Roman" w:hAnsi="Times New Roman"/>
      <w:sz w:val="24"/>
      <w:szCs w:val="24"/>
      <w:lang w:eastAsia="ru-RU" w:val="ru-RU"/>
    </w:rPr>
  </w:style>
  <w:style w:type="character" w:styleId="a6">
    <w:name w:val="annotation reference"/>
    <w:uiPriority w:val="99"/>
    <w:semiHidden w:val="1"/>
    <w:unhideWhenUsed w:val="1"/>
    <w:rsid w:val="00B07753"/>
    <w:rPr>
      <w:sz w:val="16"/>
      <w:szCs w:val="16"/>
    </w:rPr>
  </w:style>
  <w:style w:type="paragraph" w:styleId="a7">
    <w:name w:val="annotation text"/>
    <w:basedOn w:val="a"/>
    <w:link w:val="a8"/>
    <w:uiPriority w:val="99"/>
    <w:semiHidden w:val="1"/>
    <w:unhideWhenUsed w:val="1"/>
    <w:rsid w:val="00B07753"/>
    <w:rPr>
      <w:sz w:val="20"/>
      <w:szCs w:val="20"/>
    </w:rPr>
  </w:style>
  <w:style w:type="character" w:styleId="a8" w:customStyle="1">
    <w:name w:val="Текст примечания Знак"/>
    <w:link w:val="a7"/>
    <w:uiPriority w:val="99"/>
    <w:semiHidden w:val="1"/>
    <w:rsid w:val="00B07753"/>
    <w:rPr>
      <w:rFonts w:ascii="Consolas" w:cs="Consolas" w:eastAsia="Consolas" w:hAnsi="Consolas"/>
      <w:sz w:val="20"/>
      <w:szCs w:val="20"/>
      <w:lang w:val="en-US"/>
    </w:rPr>
  </w:style>
  <w:style w:type="paragraph" w:styleId="a9">
    <w:name w:val="annotation subject"/>
    <w:basedOn w:val="a7"/>
    <w:next w:val="a7"/>
    <w:link w:val="aa"/>
    <w:uiPriority w:val="99"/>
    <w:semiHidden w:val="1"/>
    <w:unhideWhenUsed w:val="1"/>
    <w:rsid w:val="00B07753"/>
    <w:rPr>
      <w:b w:val="1"/>
      <w:bCs w:val="1"/>
    </w:rPr>
  </w:style>
  <w:style w:type="character" w:styleId="aa" w:customStyle="1">
    <w:name w:val="Тема примечания Знак"/>
    <w:link w:val="a9"/>
    <w:uiPriority w:val="99"/>
    <w:semiHidden w:val="1"/>
    <w:rsid w:val="00B07753"/>
    <w:rPr>
      <w:rFonts w:ascii="Consolas" w:cs="Consolas" w:eastAsia="Consolas" w:hAnsi="Consolas"/>
      <w:b w:val="1"/>
      <w:bCs w:val="1"/>
      <w:sz w:val="20"/>
      <w:szCs w:val="20"/>
      <w:lang w:val="en-US"/>
    </w:rPr>
  </w:style>
  <w:style w:type="paragraph" w:styleId="ab">
    <w:name w:val="Balloon Text"/>
    <w:basedOn w:val="a"/>
    <w:link w:val="ac"/>
    <w:uiPriority w:val="99"/>
    <w:semiHidden w:val="1"/>
    <w:unhideWhenUsed w:val="1"/>
    <w:rsid w:val="00B07753"/>
    <w:rPr>
      <w:rFonts w:ascii="Tahoma" w:cs="Tahoma" w:hAnsi="Tahoma"/>
      <w:sz w:val="16"/>
      <w:szCs w:val="16"/>
    </w:rPr>
  </w:style>
  <w:style w:type="character" w:styleId="ac" w:customStyle="1">
    <w:name w:val="Текст выноски Знак"/>
    <w:link w:val="ab"/>
    <w:uiPriority w:val="99"/>
    <w:semiHidden w:val="1"/>
    <w:rsid w:val="00B07753"/>
    <w:rPr>
      <w:rFonts w:ascii="Tahoma" w:cs="Tahoma" w:eastAsia="Consolas" w:hAnsi="Tahoma"/>
      <w:sz w:val="16"/>
      <w:szCs w:val="16"/>
      <w:lang w:val="en-US"/>
    </w:rPr>
  </w:style>
  <w:style w:type="character" w:styleId="30" w:customStyle="1">
    <w:name w:val="Заголовок 3 Знак"/>
    <w:link w:val="3"/>
    <w:uiPriority w:val="9"/>
    <w:semiHidden w:val="1"/>
    <w:rsid w:val="00313A2F"/>
    <w:rPr>
      <w:rFonts w:ascii="Cambria" w:cs="Times New Roman" w:eastAsia="Times New Roman" w:hAnsi="Cambria"/>
      <w:b w:val="1"/>
      <w:bCs w:val="1"/>
      <w:color w:val="4f81bd"/>
      <w:lang w:val="en-US"/>
    </w:rPr>
  </w:style>
  <w:style w:type="character" w:styleId="ad">
    <w:name w:val="Hyperlink"/>
    <w:uiPriority w:val="99"/>
    <w:unhideWhenUsed w:val="1"/>
    <w:rsid w:val="00A81702"/>
    <w:rPr>
      <w:color w:val="0000ff"/>
      <w:u w:val="single"/>
    </w:rPr>
  </w:style>
  <w:style w:type="character" w:styleId="shorttext" w:customStyle="1">
    <w:name w:val="short_text"/>
    <w:basedOn w:val="a0"/>
    <w:rsid w:val="0030723E"/>
  </w:style>
  <w:style w:type="paragraph" w:styleId="HTML">
    <w:name w:val="HTML Preformatted"/>
    <w:basedOn w:val="a"/>
    <w:link w:val="HTML0"/>
    <w:uiPriority w:val="99"/>
    <w:unhideWhenUsed w:val="1"/>
    <w:rsid w:val="00DB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cs="Courier New" w:eastAsia="Times New Roman" w:hAnsi="Courier New"/>
      <w:sz w:val="20"/>
      <w:szCs w:val="20"/>
      <w:lang w:eastAsia="ru-RU" w:val="ru-RU"/>
    </w:rPr>
  </w:style>
  <w:style w:type="character" w:styleId="HTML0" w:customStyle="1">
    <w:name w:val="Стандартный HTML Знак"/>
    <w:link w:val="HTML"/>
    <w:uiPriority w:val="99"/>
    <w:rsid w:val="00DB67E9"/>
    <w:rPr>
      <w:rFonts w:ascii="Courier New" w:cs="Courier New" w:eastAsia="Times New Roman" w:hAnsi="Courier New"/>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284"/>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adilet.zan.kz/kaz/docs/V1600013227#z50" TargetMode="External"/><Relationship Id="rId9" Type="http://schemas.openxmlformats.org/officeDocument/2006/relationships/hyperlink" Target="http://adilet.zan.kz/kaz/docs/V1600013227#z4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adilet.zan.kz/kaz/docs/V15H0010297#z0" TargetMode="External"/><Relationship Id="rId8" Type="http://schemas.openxmlformats.org/officeDocument/2006/relationships/hyperlink" Target="http://adilet.zan.kz/kaz/docs/V1600013227#z4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UN2ZcM0NfC17nnna/AJjyqqwPA==">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2019-07-05T10:47:00Z</dcterms:created>
  <dc:creator>Пользователь Windows</dc:creator>
</cp:coreProperties>
</file>