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5E6A2" w14:textId="77777777" w:rsidR="005A30C7" w:rsidRPr="005A30C7" w:rsidRDefault="005A30C7" w:rsidP="005A30C7">
      <w:pPr>
        <w:jc w:val="center"/>
        <w:rPr>
          <w:b/>
          <w:bCs/>
          <w:sz w:val="52"/>
          <w:szCs w:val="52"/>
        </w:rPr>
      </w:pPr>
      <w:r w:rsidRPr="005A30C7">
        <w:rPr>
          <w:b/>
          <w:bCs/>
          <w:sz w:val="52"/>
          <w:szCs w:val="52"/>
        </w:rPr>
        <w:t>Rapport de réunion</w:t>
      </w:r>
    </w:p>
    <w:p w14:paraId="52A862AD" w14:textId="0F156955" w:rsidR="005A30C7" w:rsidRDefault="005A30C7" w:rsidP="005A30C7">
      <w:pPr>
        <w:rPr>
          <w:b/>
          <w:bCs/>
        </w:rPr>
      </w:pPr>
      <w:r>
        <w:rPr>
          <w:noProof/>
        </w:rPr>
        <mc:AlternateContent>
          <mc:Choice Requires="wps">
            <w:drawing>
              <wp:anchor distT="0" distB="0" distL="114300" distR="114300" simplePos="0" relativeHeight="251660288" behindDoc="0" locked="0" layoutInCell="1" allowOverlap="1" wp14:anchorId="43769EB9" wp14:editId="2C4A1924">
                <wp:simplePos x="0" y="0"/>
                <wp:positionH relativeFrom="column">
                  <wp:posOffset>8255</wp:posOffset>
                </wp:positionH>
                <wp:positionV relativeFrom="paragraph">
                  <wp:posOffset>405130</wp:posOffset>
                </wp:positionV>
                <wp:extent cx="5969000" cy="6350"/>
                <wp:effectExtent l="0" t="0" r="31750" b="31750"/>
                <wp:wrapNone/>
                <wp:docPr id="2050588073" name="Connecteur droit 1"/>
                <wp:cNvGraphicFramePr/>
                <a:graphic xmlns:a="http://schemas.openxmlformats.org/drawingml/2006/main">
                  <a:graphicData uri="http://schemas.microsoft.com/office/word/2010/wordprocessingShape">
                    <wps:wsp>
                      <wps:cNvCnPr/>
                      <wps:spPr>
                        <a:xfrm flipV="1">
                          <a:off x="0" y="0"/>
                          <a:ext cx="596900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4D0EF5" id="Connecteur droit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31.9pt" to="470.65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pBypwEAAJUDAAAOAAAAZHJzL2Uyb0RvYy54bWysU01PGzEQvVfqf7B8J7sJIoJVNhxA7aUC&#10;BIW78Y6zVv0l281u/j3jSbJBtOJQ9WL5Y96beW/Gq+vRGraFmLR3LZ/Pas7ASd9pt2n5889vZ5ec&#10;pSxcJ4x30PIdJH69/vplNYQGFr73poPIkMSlZggt73MOTVUl2YMVaeYDOHxUPlqR8Rg3VRfFgOzW&#10;VIu6XlaDj12IXkJKeHu7f+Rr4lcKZL5XKkFmpuVYW6Y10vpa1mq9Es0mitBreShD/EMVVmiHSSeq&#10;W5EF+x31H1RWy+iTV3kmva28UloCaUA18/qDmqdeBCAtaE4Kk03p/9HKu+2Ne4howxBSk8JDLCpG&#10;FS1TRocX7CnpwkrZSLbtJttgzEzi5cXV8qqu0V2Jb8vzC3K12rMUthBT/g7esrJpudGuiBKN2P5I&#10;GTNj6DEED6c6aJd3BkqwcY+gmO4w3zmhaUTgxkS2Fdjc7te8NBO5KLJAlDZmAtWfgw6xBQY0NhNw&#10;8TlwiqaM3uUJaLXz8W/gPB5LVfv4o+q91iL71Xc76grZgb0nZYc5LcP1/kzw029avwEAAP//AwBQ&#10;SwMEFAAGAAgAAAAhAAcnwlrZAAAABwEAAA8AAABkcnMvZG93bnJldi54bWxMj01OwzAQhfdI3MEa&#10;JHbUIY2qEuJUFRSxKQsCB3DjIY4ajyPbbdLbM13B8v3ozTfVZnaDOGOIvScFj4sMBFLrTU+dgu+v&#10;t4c1iJg0GT14QgUXjLCpb28qXRo/0Seem9QJHqFYagU2pbGUMrYWnY4LPyJx9uOD04ll6KQJeuJx&#10;N8g8y1bS6Z74gtUjvlhsj83JKXjPi31ut+Gjia+XeUr7nd/RUan7u3n7DCLhnP7KcMVndKiZ6eBP&#10;ZKIYWC+5qGC15Ac4fiquxoGNYg2yruR//voXAAD//wMAUEsBAi0AFAAGAAgAAAAhALaDOJL+AAAA&#10;4QEAABMAAAAAAAAAAAAAAAAAAAAAAFtDb250ZW50X1R5cGVzXS54bWxQSwECLQAUAAYACAAAACEA&#10;OP0h/9YAAACUAQAACwAAAAAAAAAAAAAAAAAvAQAAX3JlbHMvLnJlbHNQSwECLQAUAAYACAAAACEA&#10;yNqQcqcBAACVAwAADgAAAAAAAAAAAAAAAAAuAgAAZHJzL2Uyb0RvYy54bWxQSwECLQAUAAYACAAA&#10;ACEAByfCWtkAAAAHAQAADwAAAAAAAAAAAAAAAAABBAAAZHJzL2Rvd25yZXYueG1sUEsFBgAAAAAE&#10;AAQA8wAAAAcFAAAAAA==&#10;" strokecolor="black [3200]" strokeweight="1.5pt">
                <v:stroke joinstyle="miter"/>
              </v:line>
            </w:pict>
          </mc:Fallback>
        </mc:AlternateContent>
      </w:r>
      <w:r w:rsidRPr="005A30C7">
        <w:br/>
      </w:r>
    </w:p>
    <w:p w14:paraId="2727EC01" w14:textId="3C42CA98" w:rsidR="005A30C7" w:rsidRDefault="005A30C7" w:rsidP="005A30C7">
      <w:pPr>
        <w:rPr>
          <w:b/>
          <w:bCs/>
        </w:rPr>
      </w:pPr>
      <w:r w:rsidRPr="005A30C7">
        <w:rPr>
          <w:b/>
          <w:bCs/>
          <w:noProof/>
        </w:rPr>
        <mc:AlternateContent>
          <mc:Choice Requires="wps">
            <w:drawing>
              <wp:anchor distT="45720" distB="45720" distL="114300" distR="114300" simplePos="0" relativeHeight="251659264" behindDoc="0" locked="0" layoutInCell="1" allowOverlap="1" wp14:anchorId="73D13B16" wp14:editId="6DF3977E">
                <wp:simplePos x="0" y="0"/>
                <wp:positionH relativeFrom="page">
                  <wp:posOffset>562610</wp:posOffset>
                </wp:positionH>
                <wp:positionV relativeFrom="paragraph">
                  <wp:posOffset>240665</wp:posOffset>
                </wp:positionV>
                <wp:extent cx="6654800" cy="140462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4800" cy="1404620"/>
                        </a:xfrm>
                        <a:prstGeom prst="rect">
                          <a:avLst/>
                        </a:prstGeom>
                        <a:solidFill>
                          <a:srgbClr val="FFFFFF"/>
                        </a:solidFill>
                        <a:ln w="9525">
                          <a:noFill/>
                          <a:miter lim="800000"/>
                          <a:headEnd/>
                          <a:tailEnd/>
                        </a:ln>
                      </wps:spPr>
                      <wps:txbx>
                        <w:txbxContent>
                          <w:p w14:paraId="6AE6D488" w14:textId="782F9682" w:rsidR="005A30C7" w:rsidRPr="005A30C7" w:rsidRDefault="005A30C7" w:rsidP="005A30C7">
                            <w:pPr>
                              <w:jc w:val="center"/>
                              <w:rPr>
                                <w:color w:val="ED7D31" w:themeColor="accent2"/>
                                <w:sz w:val="56"/>
                                <w:szCs w:val="56"/>
                              </w:rPr>
                            </w:pPr>
                            <w:r w:rsidRPr="005A30C7">
                              <w:rPr>
                                <w:b/>
                                <w:bCs/>
                                <w:color w:val="ED7D31" w:themeColor="accent2"/>
                                <w:sz w:val="56"/>
                                <w:szCs w:val="56"/>
                              </w:rPr>
                              <w:t>Réalisation d’une trajectoire complexe pour médiator de robot-guitare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D13B16" id="_x0000_t202" coordsize="21600,21600" o:spt="202" path="m,l,21600r21600,l21600,xe">
                <v:stroke joinstyle="miter"/>
                <v:path gradientshapeok="t" o:connecttype="rect"/>
              </v:shapetype>
              <v:shape id="Zone de texte 2" o:spid="_x0000_s1026" type="#_x0000_t202" style="position:absolute;margin-left:44.3pt;margin-top:18.95pt;width:524pt;height:110.6pt;z-index:25165926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cYkDQIAAPcDAAAOAAAAZHJzL2Uyb0RvYy54bWysU8Fu2zAMvQ/YPwi6L3YCJ2uNOEWXLsOA&#10;rhvQ7QNkWY6FyaJGKbG7rx8lp2nQ3YbpIJAi9UQ+Pq1vxt6wo0KvwVZ8Pss5U1ZCo+2+4j++795d&#10;ceaDsI0wYFXFn5TnN5u3b9aDK9UCOjCNQkYg1peDq3gXgiuzzMtO9cLPwClLwRawF4Fc3GcNioHQ&#10;e5Mt8nyVDYCNQ5DKezq9m4J8k/DbVsnwtW29CsxUnGoLace013HPNmtR7lG4TstTGeIfquiFtvTo&#10;GepOBMEOqP+C6rVE8NCGmYQ+g7bVUqUeqJt5/qqbx044lXohcrw70+T/H6x8OD66b8jC+AFGGmBq&#10;wrt7kD89s7DthN2rW0QYOiUaengeKcsG58vT1Ui1L30EqYcv0NCQxSFAAhpb7CMr1CcjdBrA05l0&#10;NQYm6XC1WhZXOYUkxeZFXqwWaSyZKJ+vO/Thk4KeRaPiSFNN8OJ470MsR5TPKfE1D0Y3O21McnBf&#10;bw2yoyAF7NJKHbxKM5YNFb9eLpYJ2UK8n8TR60AKNbqvOJVJa9JMpOOjbVJKENpMNlVi7ImfSMlE&#10;ThjrkRIjTzU0T8QUwqRE+jlkdIC/ORtIhRX3vw4CFWfmsyW2r+dFEWWbnGL5nqhheBmpLyPCSoKq&#10;eOBsMrchST3x4G5pKjud+Hqp5FQrqSvRePoJUb6Xfsp6+a+bPwAAAP//AwBQSwMEFAAGAAgAAAAh&#10;AGsK4y7fAAAACgEAAA8AAABkcnMvZG93bnJldi54bWxMj8FOwzAQRO9I/IO1SNyok1YNacimqqi4&#10;cECiIMHRjZ04Il5btpuGv8c90ePsjGbe1tvZjGxSPgyWEPJFBkxRa+VAPcLnx8tDCSxEQVKMlhTC&#10;rwqwbW5valFJe6Z3NR1iz1IJhUog6BhdxXlotTIiLKxTlLzOeiNikr7n0otzKjcjX2ZZwY0YKC1o&#10;4dSzVu3P4WQQvowe5N6/fXdynPav3W7tZu8Q7+/m3ROwqOb4H4YLfkKHJjEd7YlkYCNCWRYpibB6&#10;3AC7+PmqSJcjwnK9yYE3Nb9+ofkDAAD//wMAUEsBAi0AFAAGAAgAAAAhALaDOJL+AAAA4QEAABMA&#10;AAAAAAAAAAAAAAAAAAAAAFtDb250ZW50X1R5cGVzXS54bWxQSwECLQAUAAYACAAAACEAOP0h/9YA&#10;AACUAQAACwAAAAAAAAAAAAAAAAAvAQAAX3JlbHMvLnJlbHNQSwECLQAUAAYACAAAACEAYsHGJA0C&#10;AAD3AwAADgAAAAAAAAAAAAAAAAAuAgAAZHJzL2Uyb0RvYy54bWxQSwECLQAUAAYACAAAACEAawrj&#10;Lt8AAAAKAQAADwAAAAAAAAAAAAAAAABnBAAAZHJzL2Rvd25yZXYueG1sUEsFBgAAAAAEAAQA8wAA&#10;AHMFAAAAAA==&#10;" stroked="f">
                <v:textbox style="mso-fit-shape-to-text:t">
                  <w:txbxContent>
                    <w:p w14:paraId="6AE6D488" w14:textId="782F9682" w:rsidR="005A30C7" w:rsidRPr="005A30C7" w:rsidRDefault="005A30C7" w:rsidP="005A30C7">
                      <w:pPr>
                        <w:jc w:val="center"/>
                        <w:rPr>
                          <w:color w:val="ED7D31" w:themeColor="accent2"/>
                          <w:sz w:val="56"/>
                          <w:szCs w:val="56"/>
                        </w:rPr>
                      </w:pPr>
                      <w:r w:rsidRPr="005A30C7">
                        <w:rPr>
                          <w:b/>
                          <w:bCs/>
                          <w:color w:val="ED7D31" w:themeColor="accent2"/>
                          <w:sz w:val="56"/>
                          <w:szCs w:val="56"/>
                        </w:rPr>
                        <w:t>Réalisation d’une trajectoire complexe pour médiator de robot-guitare</w:t>
                      </w:r>
                    </w:p>
                  </w:txbxContent>
                </v:textbox>
                <w10:wrap type="square" anchorx="page"/>
              </v:shape>
            </w:pict>
          </mc:Fallback>
        </mc:AlternateContent>
      </w:r>
      <w:r>
        <w:rPr>
          <w:noProof/>
        </w:rPr>
        <mc:AlternateContent>
          <mc:Choice Requires="wps">
            <w:drawing>
              <wp:anchor distT="0" distB="0" distL="114300" distR="114300" simplePos="0" relativeHeight="251662336" behindDoc="0" locked="0" layoutInCell="1" allowOverlap="1" wp14:anchorId="33071DD7" wp14:editId="33109DF1">
                <wp:simplePos x="0" y="0"/>
                <wp:positionH relativeFrom="column">
                  <wp:posOffset>0</wp:posOffset>
                </wp:positionH>
                <wp:positionV relativeFrom="paragraph">
                  <wp:posOffset>1176655</wp:posOffset>
                </wp:positionV>
                <wp:extent cx="5969000" cy="6350"/>
                <wp:effectExtent l="0" t="0" r="31750" b="31750"/>
                <wp:wrapNone/>
                <wp:docPr id="1833773936" name="Connecteur droit 1"/>
                <wp:cNvGraphicFramePr/>
                <a:graphic xmlns:a="http://schemas.openxmlformats.org/drawingml/2006/main">
                  <a:graphicData uri="http://schemas.microsoft.com/office/word/2010/wordprocessingShape">
                    <wps:wsp>
                      <wps:cNvCnPr/>
                      <wps:spPr>
                        <a:xfrm flipV="1">
                          <a:off x="0" y="0"/>
                          <a:ext cx="596900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C41C13" id="Connecteur droit 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2.65pt" to="470pt,9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pBypwEAAJUDAAAOAAAAZHJzL2Uyb0RvYy54bWysU01PGzEQvVfqf7B8J7sJIoJVNhxA7aUC&#10;BIW78Y6zVv0l281u/j3jSbJBtOJQ9WL5Y96beW/Gq+vRGraFmLR3LZ/Pas7ASd9pt2n5889vZ5ec&#10;pSxcJ4x30PIdJH69/vplNYQGFr73poPIkMSlZggt73MOTVUl2YMVaeYDOHxUPlqR8Rg3VRfFgOzW&#10;VIu6XlaDj12IXkJKeHu7f+Rr4lcKZL5XKkFmpuVYW6Y10vpa1mq9Es0mitBreShD/EMVVmiHSSeq&#10;W5EF+x31H1RWy+iTV3kmva28UloCaUA18/qDmqdeBCAtaE4Kk03p/9HKu+2Ne4howxBSk8JDLCpG&#10;FS1TRocX7CnpwkrZSLbtJttgzEzi5cXV8qqu0V2Jb8vzC3K12rMUthBT/g7esrJpudGuiBKN2P5I&#10;GTNj6DEED6c6aJd3BkqwcY+gmO4w3zmhaUTgxkS2Fdjc7te8NBO5KLJAlDZmAtWfgw6xBQY0NhNw&#10;8TlwiqaM3uUJaLXz8W/gPB5LVfv4o+q91iL71Xc76grZgb0nZYc5LcP1/kzw029avwEAAP//AwBQ&#10;SwMEFAAGAAgAAAAhAFihAdbcAAAACAEAAA8AAABkcnMvZG93bnJldi54bWxMj8FOwzAQRO9I/IO1&#10;SNyoQ1qqEuJUFRRxaQ8EPsCNlzhqvI5st0n/nu0JjvtmNDtTrifXizOG2HlS8DjLQCA13nTUKvj+&#10;en9YgYhJk9G9J1RwwQjr6vam1IXxI33iuU6t4BCKhVZgUxoKKWNj0ek48wMSaz8+OJ34DK00QY8c&#10;7nqZZ9lSOt0Rf7B6wFeLzbE+OQUf+WKX203Y1/HtMo1pt/VbOip1fzdtXkAknNKfGa71uTpU3Ong&#10;T2Si6BXwkMR09TQHwfLzImNyuJLlHGRVyv8Dql8AAAD//wMAUEsBAi0AFAAGAAgAAAAhALaDOJL+&#10;AAAA4QEAABMAAAAAAAAAAAAAAAAAAAAAAFtDb250ZW50X1R5cGVzXS54bWxQSwECLQAUAAYACAAA&#10;ACEAOP0h/9YAAACUAQAACwAAAAAAAAAAAAAAAAAvAQAAX3JlbHMvLnJlbHNQSwECLQAUAAYACAAA&#10;ACEAyNqQcqcBAACVAwAADgAAAAAAAAAAAAAAAAAuAgAAZHJzL2Uyb0RvYy54bWxQSwECLQAUAAYA&#10;CAAAACEAWKEB1twAAAAIAQAADwAAAAAAAAAAAAAAAAABBAAAZHJzL2Rvd25yZXYueG1sUEsFBgAA&#10;AAAEAAQA8wAAAAoFAAAAAA==&#10;" strokecolor="black [3200]" strokeweight="1.5pt">
                <v:stroke joinstyle="miter"/>
              </v:line>
            </w:pict>
          </mc:Fallback>
        </mc:AlternateContent>
      </w:r>
    </w:p>
    <w:p w14:paraId="262E81EA" w14:textId="77777777" w:rsidR="005A30C7" w:rsidRDefault="005A30C7" w:rsidP="005A30C7">
      <w:pPr>
        <w:rPr>
          <w:b/>
          <w:bCs/>
        </w:rPr>
      </w:pPr>
    </w:p>
    <w:p w14:paraId="219120E0" w14:textId="77777777" w:rsidR="005A30C7" w:rsidRDefault="005A30C7" w:rsidP="005A30C7">
      <w:pPr>
        <w:rPr>
          <w:b/>
          <w:bCs/>
        </w:rPr>
      </w:pPr>
    </w:p>
    <w:p w14:paraId="2D8A2880" w14:textId="613AA321" w:rsidR="005A30C7" w:rsidRPr="005A30C7" w:rsidRDefault="005A30C7" w:rsidP="005A30C7">
      <w:pPr>
        <w:rPr>
          <w:i/>
          <w:iCs/>
        </w:rPr>
      </w:pPr>
      <w:r w:rsidRPr="005A30C7">
        <w:rPr>
          <w:i/>
          <w:iCs/>
        </w:rPr>
        <w:t>Date : Vendredi 12 septembre 2025, 14h00</w:t>
      </w:r>
      <w:r w:rsidRPr="005A30C7">
        <w:rPr>
          <w:i/>
          <w:iCs/>
        </w:rPr>
        <w:br/>
        <w:t>Lieu : ENIB</w:t>
      </w:r>
      <w:r w:rsidRPr="005A30C7">
        <w:rPr>
          <w:i/>
          <w:iCs/>
        </w:rPr>
        <w:br/>
      </w:r>
    </w:p>
    <w:p w14:paraId="4B22C280" w14:textId="77777777" w:rsidR="005A30C7" w:rsidRDefault="005A30C7" w:rsidP="005A30C7">
      <w:pPr>
        <w:jc w:val="both"/>
        <w:rPr>
          <w:b/>
          <w:bCs/>
        </w:rPr>
      </w:pPr>
    </w:p>
    <w:p w14:paraId="1B9F3EB8" w14:textId="77777777" w:rsidR="005A30C7" w:rsidRDefault="005A30C7" w:rsidP="005A30C7">
      <w:pPr>
        <w:jc w:val="both"/>
        <w:rPr>
          <w:b/>
          <w:bCs/>
        </w:rPr>
      </w:pPr>
    </w:p>
    <w:p w14:paraId="7AB1E07F" w14:textId="1E2B2365" w:rsidR="005A30C7" w:rsidRDefault="005A30C7" w:rsidP="005A30C7">
      <w:pPr>
        <w:jc w:val="both"/>
        <w:rPr>
          <w:b/>
          <w:bCs/>
        </w:rPr>
      </w:pPr>
    </w:p>
    <w:p w14:paraId="7B216F86" w14:textId="5482A522" w:rsidR="005A30C7" w:rsidRDefault="005A30C7" w:rsidP="005A30C7">
      <w:pPr>
        <w:jc w:val="both"/>
        <w:rPr>
          <w:b/>
          <w:bCs/>
        </w:rPr>
      </w:pPr>
    </w:p>
    <w:p w14:paraId="0C443C17" w14:textId="6C8A3EE0" w:rsidR="005A30C7" w:rsidRDefault="005A30C7" w:rsidP="005A30C7">
      <w:pPr>
        <w:jc w:val="both"/>
        <w:rPr>
          <w:b/>
          <w:bCs/>
        </w:rPr>
      </w:pPr>
    </w:p>
    <w:p w14:paraId="1D3BD4F9" w14:textId="74A010C9" w:rsidR="005A30C7" w:rsidRDefault="005A30C7" w:rsidP="005A30C7">
      <w:pPr>
        <w:jc w:val="both"/>
        <w:rPr>
          <w:b/>
          <w:bCs/>
        </w:rPr>
      </w:pPr>
    </w:p>
    <w:p w14:paraId="370B6DD0" w14:textId="15A748CA" w:rsidR="005A30C7" w:rsidRDefault="005A30C7" w:rsidP="005A30C7">
      <w:pPr>
        <w:jc w:val="both"/>
        <w:rPr>
          <w:b/>
          <w:bCs/>
        </w:rPr>
      </w:pPr>
    </w:p>
    <w:p w14:paraId="7B63DCF1" w14:textId="03EF012C" w:rsidR="005A30C7" w:rsidRDefault="005A30C7" w:rsidP="005A30C7">
      <w:pPr>
        <w:jc w:val="both"/>
        <w:rPr>
          <w:b/>
          <w:bCs/>
        </w:rPr>
      </w:pPr>
    </w:p>
    <w:p w14:paraId="4787CA6E" w14:textId="28653863" w:rsidR="005A30C7" w:rsidRDefault="005A30C7" w:rsidP="005A30C7">
      <w:pPr>
        <w:jc w:val="both"/>
        <w:rPr>
          <w:b/>
          <w:bCs/>
        </w:rPr>
      </w:pPr>
    </w:p>
    <w:p w14:paraId="52052E91" w14:textId="69C3C898" w:rsidR="005A30C7" w:rsidRDefault="005A30C7" w:rsidP="005A30C7">
      <w:pPr>
        <w:jc w:val="both"/>
      </w:pPr>
    </w:p>
    <w:p w14:paraId="5A500898" w14:textId="4080648E" w:rsidR="005A30C7" w:rsidRPr="005A30C7" w:rsidRDefault="005A30C7" w:rsidP="005A30C7">
      <w:pPr>
        <w:jc w:val="both"/>
      </w:pPr>
      <w:r w:rsidRPr="005A30C7">
        <w:rPr>
          <w:b/>
          <w:bCs/>
          <w:noProof/>
        </w:rPr>
        <mc:AlternateContent>
          <mc:Choice Requires="wps">
            <w:drawing>
              <wp:anchor distT="45720" distB="45720" distL="114300" distR="114300" simplePos="0" relativeHeight="251664384" behindDoc="0" locked="0" layoutInCell="1" allowOverlap="1" wp14:anchorId="1289A743" wp14:editId="3A9DBDDD">
                <wp:simplePos x="0" y="0"/>
                <wp:positionH relativeFrom="margin">
                  <wp:posOffset>-131445</wp:posOffset>
                </wp:positionH>
                <wp:positionV relativeFrom="paragraph">
                  <wp:posOffset>401955</wp:posOffset>
                </wp:positionV>
                <wp:extent cx="6559550" cy="1404620"/>
                <wp:effectExtent l="0" t="0" r="0" b="0"/>
                <wp:wrapSquare wrapText="bothSides"/>
                <wp:docPr id="12507519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9550" cy="1404620"/>
                        </a:xfrm>
                        <a:prstGeom prst="rect">
                          <a:avLst/>
                        </a:prstGeom>
                        <a:solidFill>
                          <a:srgbClr val="FFFFFF"/>
                        </a:solidFill>
                        <a:ln w="9525">
                          <a:noFill/>
                          <a:miter lim="800000"/>
                          <a:headEnd/>
                          <a:tailEnd/>
                        </a:ln>
                      </wps:spPr>
                      <wps:txbx>
                        <w:txbxContent>
                          <w:p w14:paraId="49C90528" w14:textId="77777777" w:rsidR="005A30C7" w:rsidRPr="005A30C7" w:rsidRDefault="005A30C7" w:rsidP="005A30C7">
                            <w:pPr>
                              <w:ind w:left="720"/>
                              <w:jc w:val="both"/>
                              <w:rPr>
                                <w:b/>
                                <w:bCs/>
                              </w:rPr>
                            </w:pPr>
                            <w:r w:rsidRPr="005A30C7">
                              <w:rPr>
                                <w:b/>
                                <w:bCs/>
                              </w:rPr>
                              <w:t>Encadreurs :</w:t>
                            </w:r>
                          </w:p>
                          <w:p w14:paraId="6D96A71C" w14:textId="7ECF2544" w:rsidR="005A30C7" w:rsidRPr="005A30C7" w:rsidRDefault="005A30C7" w:rsidP="005A30C7">
                            <w:pPr>
                              <w:ind w:left="720"/>
                              <w:jc w:val="both"/>
                            </w:pPr>
                            <w:r>
                              <w:t>M.</w:t>
                            </w:r>
                            <w:r w:rsidRPr="005A30C7">
                              <w:t xml:space="preserve"> Guillaume </w:t>
                            </w:r>
                            <w:proofErr w:type="spellStart"/>
                            <w:r w:rsidRPr="005A30C7">
                              <w:t>Helbert</w:t>
                            </w:r>
                            <w:proofErr w:type="spellEnd"/>
                            <w:r w:rsidRPr="005A30C7">
                              <w:t xml:space="preserve"> </w:t>
                            </w:r>
                            <w:r>
                              <w:t xml:space="preserve">                                                                                                      M. </w:t>
                            </w:r>
                            <w:r w:rsidRPr="005A30C7">
                              <w:t xml:space="preserve">Olivier </w:t>
                            </w:r>
                            <w:proofErr w:type="spellStart"/>
                            <w:r w:rsidRPr="005A30C7">
                              <w:t>Chocron</w:t>
                            </w:r>
                            <w:proofErr w:type="spellEnd"/>
                          </w:p>
                          <w:p w14:paraId="0C6781DD" w14:textId="2ED4FD02" w:rsidR="005A30C7" w:rsidRPr="005A30C7" w:rsidRDefault="005A30C7" w:rsidP="005A30C7">
                            <w:pPr>
                              <w:jc w:val="center"/>
                              <w:rPr>
                                <w:color w:val="ED7D31" w:themeColor="accent2"/>
                                <w:sz w:val="56"/>
                                <w:szCs w:val="5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89A743" id="_x0000_s1027" type="#_x0000_t202" style="position:absolute;left:0;text-align:left;margin-left:-10.35pt;margin-top:31.65pt;width:516.5pt;height:110.6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gxMEAIAAP4DAAAOAAAAZHJzL2Uyb0RvYy54bWysk8GO2yAQhu+V+g6Ie2MnitONFWe1zTZV&#10;pe220rYPgAHHqJihQGKnT98Be7PR9lbVBwQe+Jn55mdzO3SanKTzCkxF57OcEmk4CGUOFf3xff/u&#10;hhIfmBFMg5EVPUtPb7dv32x6W8oFtKCFdARFjC97W9E2BFtmmeet7JifgZUGgw24jgVcukMmHOtR&#10;vdPZIs9XWQ9OWAdceo9/78cg3Sb9ppE8fG0aLwPRFcXcQhpdGus4ZtsNKw+O2VbxKQ32D1l0TBm8&#10;9CJ1zwIjR6f+kuoUd+ChCTMOXQZNo7hMNWA18/xVNU8tszLVgnC8vWDy/0+WP56e7DdHwvABBmxg&#10;KsLbB+A/PTGwa5k5yDvnoG8lE3jxPCLLeuvL6WhE7UsfRer+CwhsMjsGSEJD47pIBeskqI4NOF+g&#10;yyEQjj9XRbEuCgxxjM2X+XK1SG3JWPl83DofPknoSJxU1GFXkzw7PfgQ02Hl85Z4mwetxF5pnRbu&#10;UO+0IyeGDtinL1Xwaps2pK/oulgUSdlAPJ/M0amADtWqq+hNHr/RMxHHRyPSlsCUHueYiTYTn4hk&#10;hBOGeiBKTPAirhrEGYE5GA2JDwgnLbjflPRoxor6X0fmJCX6s0Ho6/lyGd2bFsviPRIi7jpSX0eY&#10;4ShV0UDJON2F5PiEw95hc/YqYXvJZEoZTZZoTg8iuvh6nXa9PNvtHwAAAP//AwBQSwMEFAAGAAgA&#10;AAAhAOcA94XgAAAACwEAAA8AAABkcnMvZG93bnJldi54bWxMj8tOwzAQRfdI/IM1SOxauyktVcik&#10;qqjYsECiIMHSjSdxRPyQ7abh73FXdDejObpzbrWdzMBGCrF3FmExF8DINk71tkP4/HiZbYDFJK2S&#10;g7OE8EsRtvXtTSVL5c72ncZD6lgOsbGUCDolX3IeG01GxrnzZPOtdcHIlNfQcRXkOYebgRdCrLmR&#10;vc0ftPT0rKn5OZwMwpfRvdqHt+9WDeP+td2t/BQ84v3dtHsClmhK/zBc9LM61Nnp6E5WRTYgzArx&#10;mFGE9XIJ7AKIRZGnI0KxeVgBryt+3aH+AwAA//8DAFBLAQItABQABgAIAAAAIQC2gziS/gAAAOEB&#10;AAATAAAAAAAAAAAAAAAAAAAAAABbQ29udGVudF9UeXBlc10ueG1sUEsBAi0AFAAGAAgAAAAhADj9&#10;If/WAAAAlAEAAAsAAAAAAAAAAAAAAAAALwEAAF9yZWxzLy5yZWxzUEsBAi0AFAAGAAgAAAAhAOja&#10;DEwQAgAA/gMAAA4AAAAAAAAAAAAAAAAALgIAAGRycy9lMm9Eb2MueG1sUEsBAi0AFAAGAAgAAAAh&#10;AOcA94XgAAAACwEAAA8AAAAAAAAAAAAAAAAAagQAAGRycy9kb3ducmV2LnhtbFBLBQYAAAAABAAE&#10;APMAAAB3BQAAAAA=&#10;" stroked="f">
                <v:textbox style="mso-fit-shape-to-text:t">
                  <w:txbxContent>
                    <w:p w14:paraId="49C90528" w14:textId="77777777" w:rsidR="005A30C7" w:rsidRPr="005A30C7" w:rsidRDefault="005A30C7" w:rsidP="005A30C7">
                      <w:pPr>
                        <w:ind w:left="720"/>
                        <w:jc w:val="both"/>
                        <w:rPr>
                          <w:b/>
                          <w:bCs/>
                        </w:rPr>
                      </w:pPr>
                      <w:r w:rsidRPr="005A30C7">
                        <w:rPr>
                          <w:b/>
                          <w:bCs/>
                        </w:rPr>
                        <w:t>Encadreurs :</w:t>
                      </w:r>
                    </w:p>
                    <w:p w14:paraId="6D96A71C" w14:textId="7ECF2544" w:rsidR="005A30C7" w:rsidRPr="005A30C7" w:rsidRDefault="005A30C7" w:rsidP="005A30C7">
                      <w:pPr>
                        <w:ind w:left="720"/>
                        <w:jc w:val="both"/>
                      </w:pPr>
                      <w:r>
                        <w:t>M.</w:t>
                      </w:r>
                      <w:r w:rsidRPr="005A30C7">
                        <w:t xml:space="preserve"> Guillaume </w:t>
                      </w:r>
                      <w:proofErr w:type="spellStart"/>
                      <w:r w:rsidRPr="005A30C7">
                        <w:t>Helbert</w:t>
                      </w:r>
                      <w:proofErr w:type="spellEnd"/>
                      <w:r w:rsidRPr="005A30C7">
                        <w:t xml:space="preserve"> </w:t>
                      </w:r>
                      <w:r>
                        <w:t xml:space="preserve">                                                                                                      M. </w:t>
                      </w:r>
                      <w:r w:rsidRPr="005A30C7">
                        <w:t xml:space="preserve">Olivier </w:t>
                      </w:r>
                      <w:proofErr w:type="spellStart"/>
                      <w:r w:rsidRPr="005A30C7">
                        <w:t>Chocron</w:t>
                      </w:r>
                      <w:proofErr w:type="spellEnd"/>
                    </w:p>
                    <w:p w14:paraId="0C6781DD" w14:textId="2ED4FD02" w:rsidR="005A30C7" w:rsidRPr="005A30C7" w:rsidRDefault="005A30C7" w:rsidP="005A30C7">
                      <w:pPr>
                        <w:jc w:val="center"/>
                        <w:rPr>
                          <w:color w:val="ED7D31" w:themeColor="accent2"/>
                          <w:sz w:val="56"/>
                          <w:szCs w:val="56"/>
                        </w:rPr>
                      </w:pPr>
                    </w:p>
                  </w:txbxContent>
                </v:textbox>
                <w10:wrap type="square" anchorx="margin"/>
              </v:shape>
            </w:pict>
          </mc:Fallback>
        </mc:AlternateContent>
      </w:r>
    </w:p>
    <w:p w14:paraId="4B66A215" w14:textId="10457CB5" w:rsidR="005A30C7" w:rsidRPr="005A30C7" w:rsidRDefault="005A30C7" w:rsidP="00772AFB">
      <w:pPr>
        <w:pStyle w:val="Titre1"/>
      </w:pPr>
      <w:r w:rsidRPr="005A30C7">
        <w:lastRenderedPageBreak/>
        <w:t xml:space="preserve"> Contexte du projet</w:t>
      </w:r>
    </w:p>
    <w:p w14:paraId="3B64EAED" w14:textId="77777777" w:rsidR="005A30C7" w:rsidRPr="005A30C7" w:rsidRDefault="005A30C7" w:rsidP="005A30C7">
      <w:pPr>
        <w:jc w:val="both"/>
      </w:pPr>
      <w:r w:rsidRPr="005A30C7">
        <w:t>Le projet s’inscrit dans la continuité d’un précédent PPE ayant conduit à la conception d’un premier prototype de robot-guitare capable de jouer une mélodie préprogrammée.</w:t>
      </w:r>
      <w:r w:rsidRPr="005A30C7">
        <w:br/>
        <w:t>Le dispositif actuel utilise un médiator fixé à l’arbre d’un servo-moteur. Toutefois, la trajectoire simple et la rigidité du médiator entraînent plusieurs limitations :</w:t>
      </w:r>
    </w:p>
    <w:p w14:paraId="29956422" w14:textId="77777777" w:rsidR="005A30C7" w:rsidRPr="005A30C7" w:rsidRDefault="005A30C7" w:rsidP="005A30C7">
      <w:pPr>
        <w:numPr>
          <w:ilvl w:val="0"/>
          <w:numId w:val="2"/>
        </w:numPr>
        <w:jc w:val="both"/>
      </w:pPr>
      <w:r w:rsidRPr="005A30C7">
        <w:t>Risque de blocage mécanique,</w:t>
      </w:r>
    </w:p>
    <w:p w14:paraId="632F449E" w14:textId="77777777" w:rsidR="005A30C7" w:rsidRPr="005A30C7" w:rsidRDefault="005A30C7" w:rsidP="005A30C7">
      <w:pPr>
        <w:numPr>
          <w:ilvl w:val="0"/>
          <w:numId w:val="2"/>
        </w:numPr>
        <w:jc w:val="both"/>
      </w:pPr>
      <w:r w:rsidRPr="005A30C7">
        <w:t>Dégradation de la qualité sonore,</w:t>
      </w:r>
    </w:p>
    <w:p w14:paraId="27683A31" w14:textId="77777777" w:rsidR="005A30C7" w:rsidRPr="005A30C7" w:rsidRDefault="005A30C7" w:rsidP="005A30C7">
      <w:pPr>
        <w:numPr>
          <w:ilvl w:val="0"/>
          <w:numId w:val="2"/>
        </w:numPr>
        <w:jc w:val="both"/>
      </w:pPr>
      <w:r w:rsidRPr="005A30C7">
        <w:t>Réglage délicat de la position du médiator.</w:t>
      </w:r>
    </w:p>
    <w:p w14:paraId="648D26A4" w14:textId="77777777" w:rsidR="005A30C7" w:rsidRPr="005A30C7" w:rsidRDefault="005A30C7" w:rsidP="00772AFB">
      <w:r w:rsidRPr="005A30C7">
        <w:t xml:space="preserve">L’objectif de ce nouveau projet est de développer un dispositif plus performant permettant d’obtenir une </w:t>
      </w:r>
      <w:r w:rsidRPr="00772AFB">
        <w:rPr>
          <w:b/>
          <w:bCs/>
        </w:rPr>
        <w:t>trajectoire sophistiquée et fluide</w:t>
      </w:r>
      <w:r w:rsidRPr="005A30C7">
        <w:t xml:space="preserve"> tout en limitant la complexité du robot-guitare. L’étude porte sur la conception et la modélisation d’un mécanisme sériel ou parallèle comportant </w:t>
      </w:r>
      <w:r w:rsidRPr="00772AFB">
        <w:rPr>
          <w:b/>
          <w:bCs/>
        </w:rPr>
        <w:t>au maximum deux actionneurs</w:t>
      </w:r>
      <w:r w:rsidRPr="005A30C7">
        <w:t>.</w:t>
      </w:r>
    </w:p>
    <w:p w14:paraId="16104E4D" w14:textId="45D2083D" w:rsidR="005A30C7" w:rsidRPr="005A30C7" w:rsidRDefault="005A30C7" w:rsidP="00772AFB"/>
    <w:p w14:paraId="0A98A8F5" w14:textId="4A91AF12" w:rsidR="005A30C7" w:rsidRPr="005A30C7" w:rsidRDefault="005A30C7" w:rsidP="00A07DE3">
      <w:pPr>
        <w:pStyle w:val="Titre1"/>
      </w:pPr>
      <w:r w:rsidRPr="005A30C7">
        <w:t xml:space="preserve"> Ordre du jour de la réunion</w:t>
      </w:r>
    </w:p>
    <w:p w14:paraId="1D966F56" w14:textId="77777777" w:rsidR="005A30C7" w:rsidRPr="005A30C7" w:rsidRDefault="005A30C7" w:rsidP="005A30C7">
      <w:pPr>
        <w:numPr>
          <w:ilvl w:val="0"/>
          <w:numId w:val="3"/>
        </w:numPr>
        <w:jc w:val="both"/>
      </w:pPr>
      <w:r w:rsidRPr="005A30C7">
        <w:t>Réorientation du travail à réaliser,</w:t>
      </w:r>
    </w:p>
    <w:p w14:paraId="2F39EFCA" w14:textId="77777777" w:rsidR="005A30C7" w:rsidRPr="005A30C7" w:rsidRDefault="005A30C7" w:rsidP="005A30C7">
      <w:pPr>
        <w:numPr>
          <w:ilvl w:val="0"/>
          <w:numId w:val="3"/>
        </w:numPr>
        <w:jc w:val="both"/>
      </w:pPr>
      <w:r w:rsidRPr="005A30C7">
        <w:t>Présentation par les étudiants de leurs recherches,</w:t>
      </w:r>
    </w:p>
    <w:p w14:paraId="5CB0DF0A" w14:textId="77777777" w:rsidR="005A30C7" w:rsidRPr="005A30C7" w:rsidRDefault="005A30C7" w:rsidP="005A30C7">
      <w:pPr>
        <w:numPr>
          <w:ilvl w:val="0"/>
          <w:numId w:val="3"/>
        </w:numPr>
        <w:jc w:val="both"/>
      </w:pPr>
      <w:r w:rsidRPr="005A30C7">
        <w:t>Discussion des solutions possibles pour l’excitation des cordes,</w:t>
      </w:r>
    </w:p>
    <w:p w14:paraId="0869677D" w14:textId="77777777" w:rsidR="005A30C7" w:rsidRPr="005A30C7" w:rsidRDefault="005A30C7" w:rsidP="005A30C7">
      <w:pPr>
        <w:numPr>
          <w:ilvl w:val="0"/>
          <w:numId w:val="3"/>
        </w:numPr>
        <w:jc w:val="both"/>
      </w:pPr>
      <w:r w:rsidRPr="005A30C7">
        <w:t>Définition des tâches techniques à réaliser pour la prochaine échéance.</w:t>
      </w:r>
    </w:p>
    <w:p w14:paraId="4EB3EC9E" w14:textId="19ACDBBE" w:rsidR="005A30C7" w:rsidRPr="005A30C7" w:rsidRDefault="005A30C7" w:rsidP="005A30C7">
      <w:pPr>
        <w:jc w:val="both"/>
      </w:pPr>
    </w:p>
    <w:p w14:paraId="67894ACE" w14:textId="548D83A7" w:rsidR="005A30C7" w:rsidRPr="005A30C7" w:rsidRDefault="005A30C7" w:rsidP="00A07DE3">
      <w:pPr>
        <w:pStyle w:val="Titre1"/>
      </w:pPr>
      <w:r w:rsidRPr="005A30C7">
        <w:t>Travaux présentés par les étudiants</w:t>
      </w:r>
    </w:p>
    <w:p w14:paraId="19079FC6" w14:textId="77777777" w:rsidR="005A30C7" w:rsidRPr="005A30C7" w:rsidRDefault="005A30C7" w:rsidP="005A30C7">
      <w:pPr>
        <w:jc w:val="both"/>
      </w:pPr>
      <w:r w:rsidRPr="005A30C7">
        <w:t>Les recherches ont été organisées autour de trois axes principaux :</w:t>
      </w:r>
    </w:p>
    <w:p w14:paraId="548927B9" w14:textId="6FAFD1A9" w:rsidR="005A30C7" w:rsidRPr="005A30C7" w:rsidRDefault="005A30C7" w:rsidP="00772AFB">
      <w:pPr>
        <w:pStyle w:val="Titre2"/>
      </w:pPr>
      <w:r w:rsidRPr="007934BD">
        <w:t>Actionneur</w:t>
      </w:r>
      <w:r w:rsidRPr="005A30C7">
        <w:t xml:space="preserve"> par corde</w:t>
      </w:r>
    </w:p>
    <w:p w14:paraId="2CC5D846" w14:textId="77777777" w:rsidR="005A30C7" w:rsidRPr="005A30C7" w:rsidRDefault="005A30C7" w:rsidP="005A30C7">
      <w:pPr>
        <w:numPr>
          <w:ilvl w:val="0"/>
          <w:numId w:val="4"/>
        </w:numPr>
        <w:jc w:val="both"/>
      </w:pPr>
      <w:r w:rsidRPr="005A30C7">
        <w:rPr>
          <w:b/>
          <w:bCs/>
        </w:rPr>
        <w:t>Solutions étudiées :</w:t>
      </w:r>
    </w:p>
    <w:p w14:paraId="3D06B6C5" w14:textId="77777777" w:rsidR="005A30C7" w:rsidRPr="005A30C7" w:rsidRDefault="005A30C7" w:rsidP="005A30C7">
      <w:pPr>
        <w:numPr>
          <w:ilvl w:val="1"/>
          <w:numId w:val="4"/>
        </w:numPr>
        <w:jc w:val="both"/>
      </w:pPr>
      <w:r w:rsidRPr="005A30C7">
        <w:t>Utilisation d’électroaimants pour exciter directement les cordes (applicable uniquement aux guitares électriques, limitation importante).</w:t>
      </w:r>
    </w:p>
    <w:p w14:paraId="459E6607" w14:textId="77777777" w:rsidR="005A30C7" w:rsidRPr="005A30C7" w:rsidRDefault="005A30C7" w:rsidP="005A30C7">
      <w:pPr>
        <w:numPr>
          <w:ilvl w:val="1"/>
          <w:numId w:val="4"/>
        </w:numPr>
        <w:jc w:val="both"/>
      </w:pPr>
      <w:r w:rsidRPr="005A30C7">
        <w:t>Utilisation de plusieurs servomoteurs, un par corde (problèmes identifiés : qualité du timbre non garantie, risque de blocage persistant).</w:t>
      </w:r>
    </w:p>
    <w:p w14:paraId="68BCF8CD" w14:textId="3FCA8E14" w:rsidR="005A30C7" w:rsidRPr="005A30C7" w:rsidRDefault="005A30C7" w:rsidP="00772AFB">
      <w:pPr>
        <w:pStyle w:val="Titre2"/>
      </w:pPr>
      <w:r w:rsidRPr="005A30C7">
        <w:t>Mouvement continu et fluide du médiator</w:t>
      </w:r>
    </w:p>
    <w:p w14:paraId="34A1BDA5" w14:textId="77777777" w:rsidR="005A30C7" w:rsidRPr="005A30C7" w:rsidRDefault="005A30C7" w:rsidP="00772AFB">
      <w:pPr>
        <w:pStyle w:val="Paragraphedeliste"/>
        <w:numPr>
          <w:ilvl w:val="0"/>
          <w:numId w:val="15"/>
        </w:numPr>
        <w:jc w:val="both"/>
      </w:pPr>
      <w:r w:rsidRPr="005A30C7">
        <w:t>Étude de systèmes permettant un déplacement multidimensionnel du médiator.</w:t>
      </w:r>
    </w:p>
    <w:p w14:paraId="3BF52F5E" w14:textId="77777777" w:rsidR="005A30C7" w:rsidRPr="005A30C7" w:rsidRDefault="005A30C7" w:rsidP="005A30C7">
      <w:pPr>
        <w:numPr>
          <w:ilvl w:val="0"/>
          <w:numId w:val="5"/>
        </w:numPr>
        <w:jc w:val="both"/>
      </w:pPr>
      <w:r w:rsidRPr="005A30C7">
        <w:lastRenderedPageBreak/>
        <w:t>Solutions retenues :</w:t>
      </w:r>
    </w:p>
    <w:p w14:paraId="48270D7A" w14:textId="77777777" w:rsidR="005A30C7" w:rsidRPr="005A30C7" w:rsidRDefault="005A30C7" w:rsidP="005A30C7">
      <w:pPr>
        <w:numPr>
          <w:ilvl w:val="1"/>
          <w:numId w:val="5"/>
        </w:numPr>
        <w:tabs>
          <w:tab w:val="num" w:pos="1440"/>
        </w:tabs>
        <w:jc w:val="both"/>
      </w:pPr>
      <w:r w:rsidRPr="005A30C7">
        <w:t>Mécanismes 2D combinant rotation et translation,</w:t>
      </w:r>
    </w:p>
    <w:p w14:paraId="1D3CE37B" w14:textId="77777777" w:rsidR="005A30C7" w:rsidRPr="005A30C7" w:rsidRDefault="005A30C7" w:rsidP="005A30C7">
      <w:pPr>
        <w:numPr>
          <w:ilvl w:val="1"/>
          <w:numId w:val="5"/>
        </w:numPr>
        <w:tabs>
          <w:tab w:val="num" w:pos="1440"/>
        </w:tabs>
        <w:jc w:val="both"/>
      </w:pPr>
      <w:r w:rsidRPr="005A30C7">
        <w:t>Systèmes à double rotation ou inversion de mouvement.</w:t>
      </w:r>
    </w:p>
    <w:p w14:paraId="43EF9736" w14:textId="77777777" w:rsidR="005A30C7" w:rsidRPr="005A30C7" w:rsidRDefault="005A30C7" w:rsidP="005A30C7">
      <w:pPr>
        <w:numPr>
          <w:ilvl w:val="0"/>
          <w:numId w:val="5"/>
        </w:numPr>
        <w:jc w:val="both"/>
      </w:pPr>
      <w:r w:rsidRPr="005A30C7">
        <w:rPr>
          <w:b/>
          <w:bCs/>
        </w:rPr>
        <w:t>Décision :</w:t>
      </w:r>
      <w:r w:rsidRPr="005A30C7">
        <w:t xml:space="preserve"> approfondir l’étude de ces mécanismes, jugés prometteurs pour assurer une attaque fluide des cordes.</w:t>
      </w:r>
    </w:p>
    <w:p w14:paraId="5988CEED" w14:textId="77777777" w:rsidR="005A30C7" w:rsidRPr="005A30C7" w:rsidRDefault="005A30C7" w:rsidP="005A30C7">
      <w:pPr>
        <w:numPr>
          <w:ilvl w:val="0"/>
          <w:numId w:val="5"/>
        </w:numPr>
        <w:jc w:val="both"/>
      </w:pPr>
      <w:r w:rsidRPr="005A30C7">
        <w:rPr>
          <w:b/>
          <w:bCs/>
        </w:rPr>
        <w:t>Apport des encadreurs :</w:t>
      </w:r>
    </w:p>
    <w:p w14:paraId="707751E8" w14:textId="77777777" w:rsidR="005A30C7" w:rsidRPr="005A30C7" w:rsidRDefault="005A30C7" w:rsidP="005A30C7">
      <w:pPr>
        <w:numPr>
          <w:ilvl w:val="1"/>
          <w:numId w:val="5"/>
        </w:numPr>
        <w:tabs>
          <w:tab w:val="num" w:pos="1440"/>
        </w:tabs>
        <w:jc w:val="both"/>
      </w:pPr>
      <w:r w:rsidRPr="005A30C7">
        <w:t xml:space="preserve">Olivier </w:t>
      </w:r>
      <w:proofErr w:type="spellStart"/>
      <w:r w:rsidRPr="005A30C7">
        <w:t>Chocron</w:t>
      </w:r>
      <w:proofErr w:type="spellEnd"/>
      <w:r w:rsidRPr="005A30C7">
        <w:t xml:space="preserve"> a fourni des documents de référence,</w:t>
      </w:r>
    </w:p>
    <w:p w14:paraId="2C8E1C21" w14:textId="77777777" w:rsidR="005A30C7" w:rsidRPr="005A30C7" w:rsidRDefault="005A30C7" w:rsidP="005A30C7">
      <w:pPr>
        <w:numPr>
          <w:ilvl w:val="1"/>
          <w:numId w:val="5"/>
        </w:numPr>
        <w:tabs>
          <w:tab w:val="num" w:pos="1440"/>
        </w:tabs>
        <w:jc w:val="both"/>
      </w:pPr>
      <w:r w:rsidRPr="005A30C7">
        <w:t xml:space="preserve">Une séance technique est prévue le </w:t>
      </w:r>
      <w:r w:rsidRPr="005A30C7">
        <w:rPr>
          <w:b/>
          <w:bCs/>
        </w:rPr>
        <w:t>mardi 16 septembre à 14h00</w:t>
      </w:r>
      <w:r w:rsidRPr="005A30C7">
        <w:t xml:space="preserve"> pour détailler davantage ces mécanismes.</w:t>
      </w:r>
    </w:p>
    <w:p w14:paraId="62D9F8BA" w14:textId="3E07B01F" w:rsidR="005A30C7" w:rsidRPr="005A30C7" w:rsidRDefault="005A30C7" w:rsidP="00772AFB">
      <w:pPr>
        <w:pStyle w:val="Titre2"/>
      </w:pPr>
      <w:r w:rsidRPr="005A30C7">
        <w:t xml:space="preserve"> Bras robotique multi-degrés de liberté</w:t>
      </w:r>
    </w:p>
    <w:p w14:paraId="5F27D022" w14:textId="77777777" w:rsidR="005A30C7" w:rsidRPr="005A30C7" w:rsidRDefault="005A30C7" w:rsidP="005A30C7">
      <w:pPr>
        <w:numPr>
          <w:ilvl w:val="0"/>
          <w:numId w:val="6"/>
        </w:numPr>
        <w:jc w:val="both"/>
      </w:pPr>
      <w:r w:rsidRPr="005A30C7">
        <w:t>Solution étudiée mais jugée peu pertinente car nécessitant trois articulations.</w:t>
      </w:r>
    </w:p>
    <w:p w14:paraId="15689D05" w14:textId="77777777" w:rsidR="005A30C7" w:rsidRPr="005A30C7" w:rsidRDefault="005A30C7" w:rsidP="005A30C7">
      <w:pPr>
        <w:numPr>
          <w:ilvl w:val="0"/>
          <w:numId w:val="6"/>
        </w:numPr>
        <w:jc w:val="both"/>
      </w:pPr>
      <w:r w:rsidRPr="005A30C7">
        <w:t>Limites : encombrement trop important, complexité inutile par rapport aux besoins du projet.</w:t>
      </w:r>
    </w:p>
    <w:p w14:paraId="695C752C" w14:textId="1776BE0D" w:rsidR="005A30C7" w:rsidRPr="005A30C7" w:rsidRDefault="005A30C7" w:rsidP="005A30C7">
      <w:pPr>
        <w:jc w:val="both"/>
      </w:pPr>
    </w:p>
    <w:p w14:paraId="1B080735" w14:textId="18833114" w:rsidR="005A30C7" w:rsidRPr="005A30C7" w:rsidRDefault="005A30C7" w:rsidP="00A07DE3">
      <w:pPr>
        <w:pStyle w:val="Titre1"/>
      </w:pPr>
      <w:r w:rsidRPr="005A30C7">
        <w:t xml:space="preserve"> Travaux à réaliser (prochaines étapes)</w:t>
      </w:r>
    </w:p>
    <w:p w14:paraId="1E093726" w14:textId="77777777" w:rsidR="005A30C7" w:rsidRPr="005A30C7" w:rsidRDefault="005A30C7" w:rsidP="005A30C7">
      <w:pPr>
        <w:numPr>
          <w:ilvl w:val="0"/>
          <w:numId w:val="7"/>
        </w:numPr>
        <w:jc w:val="both"/>
      </w:pPr>
      <w:r w:rsidRPr="005A30C7">
        <w:t>Étudier en détail les mécanismes 2D (rotation–translation, double rotation),</w:t>
      </w:r>
    </w:p>
    <w:p w14:paraId="62957DCD" w14:textId="77777777" w:rsidR="005A30C7" w:rsidRPr="005A30C7" w:rsidRDefault="005A30C7" w:rsidP="005A30C7">
      <w:pPr>
        <w:numPr>
          <w:ilvl w:val="0"/>
          <w:numId w:val="7"/>
        </w:numPr>
        <w:jc w:val="both"/>
      </w:pPr>
      <w:r w:rsidRPr="005A30C7">
        <w:t xml:space="preserve">Déterminer </w:t>
      </w:r>
      <w:r w:rsidRPr="005A30C7">
        <w:rPr>
          <w:b/>
          <w:bCs/>
        </w:rPr>
        <w:t>l’angle idéal d’attaque de la corde</w:t>
      </w:r>
      <w:r w:rsidRPr="005A30C7">
        <w:t xml:space="preserve"> et la </w:t>
      </w:r>
      <w:r w:rsidRPr="005A30C7">
        <w:rPr>
          <w:b/>
          <w:bCs/>
        </w:rPr>
        <w:t>vitesse optimale</w:t>
      </w:r>
      <w:r w:rsidRPr="005A30C7">
        <w:t xml:space="preserve"> du médiator,</w:t>
      </w:r>
    </w:p>
    <w:p w14:paraId="1C0808E0" w14:textId="77777777" w:rsidR="005A30C7" w:rsidRPr="005A30C7" w:rsidRDefault="005A30C7" w:rsidP="005A30C7">
      <w:pPr>
        <w:numPr>
          <w:ilvl w:val="0"/>
          <w:numId w:val="7"/>
        </w:numPr>
        <w:jc w:val="both"/>
      </w:pPr>
      <w:r w:rsidRPr="005A30C7">
        <w:t>Préparer une restitution des résultats pour la prochaine réunion.</w:t>
      </w:r>
    </w:p>
    <w:p w14:paraId="7B494653" w14:textId="4165AAC6" w:rsidR="005A30C7" w:rsidRPr="005A30C7" w:rsidRDefault="005A30C7" w:rsidP="005A30C7">
      <w:pPr>
        <w:jc w:val="both"/>
      </w:pPr>
    </w:p>
    <w:p w14:paraId="451BCCE5" w14:textId="2F7D10D1" w:rsidR="005A30C7" w:rsidRPr="005A30C7" w:rsidRDefault="005A30C7" w:rsidP="00A07DE3">
      <w:pPr>
        <w:pStyle w:val="Titre1"/>
      </w:pPr>
      <w:r w:rsidRPr="005A30C7">
        <w:t xml:space="preserve"> Conclusion</w:t>
      </w:r>
    </w:p>
    <w:p w14:paraId="56905903" w14:textId="77777777" w:rsidR="005A30C7" w:rsidRPr="005A30C7" w:rsidRDefault="005A30C7" w:rsidP="005A30C7">
      <w:pPr>
        <w:jc w:val="both"/>
      </w:pPr>
      <w:r w:rsidRPr="005A30C7">
        <w:t>La réunion a permis de clarifier les orientations du projet et de cibler les solutions les plus pertinentes.</w:t>
      </w:r>
      <w:r w:rsidRPr="005A30C7">
        <w:br/>
        <w:t>Les étudiants concentreront leurs efforts sur les mécanismes permettant un mouvement fluide et continu du médiator, avec pour objectif une amélioration notable de la qualité sonore et de la fiabilité du robot-guitare.</w:t>
      </w:r>
    </w:p>
    <w:p w14:paraId="4567E387" w14:textId="77777777" w:rsidR="005A30C7" w:rsidRDefault="005A30C7" w:rsidP="005A30C7">
      <w:pPr>
        <w:jc w:val="both"/>
      </w:pPr>
    </w:p>
    <w:sectPr w:rsidR="005A30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667D"/>
    <w:multiLevelType w:val="multilevel"/>
    <w:tmpl w:val="8CA04D44"/>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B4B3C76"/>
    <w:multiLevelType w:val="multilevel"/>
    <w:tmpl w:val="8A2E96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104A53"/>
    <w:multiLevelType w:val="hybridMultilevel"/>
    <w:tmpl w:val="84A40202"/>
    <w:lvl w:ilvl="0" w:tplc="F8242590">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 w15:restartNumberingAfterBreak="0">
    <w:nsid w:val="489419FA"/>
    <w:multiLevelType w:val="multilevel"/>
    <w:tmpl w:val="8726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EA2798"/>
    <w:multiLevelType w:val="multilevel"/>
    <w:tmpl w:val="5E9E54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9148EA"/>
    <w:multiLevelType w:val="multilevel"/>
    <w:tmpl w:val="7EAC2F06"/>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2C523A"/>
    <w:multiLevelType w:val="multilevel"/>
    <w:tmpl w:val="2D3EEF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F310BC"/>
    <w:multiLevelType w:val="multilevel"/>
    <w:tmpl w:val="2C0C0025"/>
    <w:lvl w:ilvl="0">
      <w:start w:val="1"/>
      <w:numFmt w:val="decimal"/>
      <w:pStyle w:val="Titre1"/>
      <w:lvlText w:val="%1"/>
      <w:lvlJc w:val="left"/>
      <w:pPr>
        <w:ind w:left="432" w:hanging="432"/>
      </w:p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8" w15:restartNumberingAfterBreak="0">
    <w:nsid w:val="687231D7"/>
    <w:multiLevelType w:val="multilevel"/>
    <w:tmpl w:val="8CA04D44"/>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6A8B2164"/>
    <w:multiLevelType w:val="multilevel"/>
    <w:tmpl w:val="8CA04D44"/>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6DCB44AC"/>
    <w:multiLevelType w:val="multilevel"/>
    <w:tmpl w:val="712CFF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543FA3"/>
    <w:multiLevelType w:val="multilevel"/>
    <w:tmpl w:val="2C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C21610F"/>
    <w:multiLevelType w:val="multilevel"/>
    <w:tmpl w:val="64DE27A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892107"/>
    <w:multiLevelType w:val="hybridMultilevel"/>
    <w:tmpl w:val="8FE23B14"/>
    <w:lvl w:ilvl="0" w:tplc="2C0C0009">
      <w:start w:val="1"/>
      <w:numFmt w:val="bullet"/>
      <w:lvlText w:val=""/>
      <w:lvlJc w:val="left"/>
      <w:pPr>
        <w:ind w:left="1080" w:hanging="360"/>
      </w:pPr>
      <w:rPr>
        <w:rFonts w:ascii="Wingdings" w:hAnsi="Wingdings"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num w:numId="1" w16cid:durableId="962153475">
    <w:abstractNumId w:val="3"/>
  </w:num>
  <w:num w:numId="2" w16cid:durableId="2005235775">
    <w:abstractNumId w:val="6"/>
  </w:num>
  <w:num w:numId="3" w16cid:durableId="403721272">
    <w:abstractNumId w:val="4"/>
  </w:num>
  <w:num w:numId="4" w16cid:durableId="612253706">
    <w:abstractNumId w:val="5"/>
  </w:num>
  <w:num w:numId="5" w16cid:durableId="1534002823">
    <w:abstractNumId w:val="12"/>
  </w:num>
  <w:num w:numId="6" w16cid:durableId="587537759">
    <w:abstractNumId w:val="1"/>
  </w:num>
  <w:num w:numId="7" w16cid:durableId="892691252">
    <w:abstractNumId w:val="10"/>
  </w:num>
  <w:num w:numId="8" w16cid:durableId="1124153599">
    <w:abstractNumId w:val="2"/>
  </w:num>
  <w:num w:numId="9" w16cid:durableId="1544829829">
    <w:abstractNumId w:val="11"/>
  </w:num>
  <w:num w:numId="10" w16cid:durableId="1212571977">
    <w:abstractNumId w:val="0"/>
  </w:num>
  <w:num w:numId="11" w16cid:durableId="1915318488">
    <w:abstractNumId w:val="9"/>
  </w:num>
  <w:num w:numId="12" w16cid:durableId="1721786690">
    <w:abstractNumId w:val="8"/>
  </w:num>
  <w:num w:numId="13" w16cid:durableId="838815721">
    <w:abstractNumId w:val="7"/>
  </w:num>
  <w:num w:numId="14" w16cid:durableId="1616208225">
    <w:abstractNumId w:val="2"/>
    <w:lvlOverride w:ilvl="0">
      <w:startOverride w:val="1"/>
    </w:lvlOverride>
  </w:num>
  <w:num w:numId="15" w16cid:durableId="4468520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0C7"/>
    <w:rsid w:val="005A30C7"/>
    <w:rsid w:val="00772AFB"/>
    <w:rsid w:val="007934BD"/>
    <w:rsid w:val="00A07DE3"/>
    <w:rsid w:val="00DE07C3"/>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0E75D"/>
  <w15:chartTrackingRefBased/>
  <w15:docId w15:val="{B3FD1042-8253-4DCB-B5F6-61D9F69B7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07DE3"/>
    <w:pPr>
      <w:keepNext/>
      <w:keepLines/>
      <w:numPr>
        <w:numId w:val="13"/>
      </w:numPr>
      <w:spacing w:before="360" w:after="80"/>
      <w:outlineLvl w:val="0"/>
    </w:pPr>
    <w:rPr>
      <w:rFonts w:ascii="Times New Roman" w:eastAsiaTheme="majorEastAsia" w:hAnsi="Times New Roman" w:cstheme="majorBidi"/>
      <w:color w:val="000000" w:themeColor="text1"/>
      <w:sz w:val="40"/>
      <w:szCs w:val="40"/>
    </w:rPr>
  </w:style>
  <w:style w:type="paragraph" w:styleId="Titre2">
    <w:name w:val="heading 2"/>
    <w:basedOn w:val="Normal"/>
    <w:next w:val="Normal"/>
    <w:link w:val="Titre2Car"/>
    <w:uiPriority w:val="9"/>
    <w:unhideWhenUsed/>
    <w:qFormat/>
    <w:rsid w:val="00A07DE3"/>
    <w:pPr>
      <w:keepNext/>
      <w:keepLines/>
      <w:numPr>
        <w:ilvl w:val="1"/>
        <w:numId w:val="13"/>
      </w:numPr>
      <w:spacing w:before="160" w:after="80"/>
      <w:outlineLvl w:val="1"/>
    </w:pPr>
    <w:rPr>
      <w:rFonts w:asciiTheme="majorHAnsi" w:eastAsiaTheme="majorEastAsia" w:hAnsiTheme="majorHAnsi" w:cstheme="majorBidi"/>
      <w:b/>
      <w:color w:val="000000" w:themeColor="text1"/>
      <w:sz w:val="32"/>
      <w:szCs w:val="32"/>
    </w:rPr>
  </w:style>
  <w:style w:type="paragraph" w:styleId="Titre3">
    <w:name w:val="heading 3"/>
    <w:basedOn w:val="Normal"/>
    <w:next w:val="Normal"/>
    <w:link w:val="Titre3Car"/>
    <w:uiPriority w:val="9"/>
    <w:semiHidden/>
    <w:unhideWhenUsed/>
    <w:qFormat/>
    <w:rsid w:val="005A30C7"/>
    <w:pPr>
      <w:keepNext/>
      <w:keepLines/>
      <w:numPr>
        <w:ilvl w:val="2"/>
        <w:numId w:val="13"/>
      </w:numPr>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A30C7"/>
    <w:pPr>
      <w:keepNext/>
      <w:keepLines/>
      <w:numPr>
        <w:ilvl w:val="3"/>
        <w:numId w:val="13"/>
      </w:numPr>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A30C7"/>
    <w:pPr>
      <w:keepNext/>
      <w:keepLines/>
      <w:numPr>
        <w:ilvl w:val="4"/>
        <w:numId w:val="13"/>
      </w:numPr>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A30C7"/>
    <w:pPr>
      <w:keepNext/>
      <w:keepLines/>
      <w:numPr>
        <w:ilvl w:val="5"/>
        <w:numId w:val="13"/>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A30C7"/>
    <w:pPr>
      <w:keepNext/>
      <w:keepLines/>
      <w:numPr>
        <w:ilvl w:val="6"/>
        <w:numId w:val="13"/>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A30C7"/>
    <w:pPr>
      <w:keepNext/>
      <w:keepLines/>
      <w:numPr>
        <w:ilvl w:val="7"/>
        <w:numId w:val="13"/>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A30C7"/>
    <w:pPr>
      <w:keepNext/>
      <w:keepLines/>
      <w:numPr>
        <w:ilvl w:val="8"/>
        <w:numId w:val="13"/>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7DE3"/>
    <w:rPr>
      <w:rFonts w:ascii="Times New Roman" w:eastAsiaTheme="majorEastAsia" w:hAnsi="Times New Roman" w:cstheme="majorBidi"/>
      <w:color w:val="000000" w:themeColor="text1"/>
      <w:sz w:val="40"/>
      <w:szCs w:val="40"/>
    </w:rPr>
  </w:style>
  <w:style w:type="character" w:customStyle="1" w:styleId="Titre2Car">
    <w:name w:val="Titre 2 Car"/>
    <w:basedOn w:val="Policepardfaut"/>
    <w:link w:val="Titre2"/>
    <w:uiPriority w:val="9"/>
    <w:rsid w:val="00A07DE3"/>
    <w:rPr>
      <w:rFonts w:asciiTheme="majorHAnsi" w:eastAsiaTheme="majorEastAsia" w:hAnsiTheme="majorHAnsi" w:cstheme="majorBidi"/>
      <w:b/>
      <w:color w:val="000000" w:themeColor="text1"/>
      <w:sz w:val="32"/>
      <w:szCs w:val="32"/>
    </w:rPr>
  </w:style>
  <w:style w:type="character" w:customStyle="1" w:styleId="Titre3Car">
    <w:name w:val="Titre 3 Car"/>
    <w:basedOn w:val="Policepardfaut"/>
    <w:link w:val="Titre3"/>
    <w:uiPriority w:val="9"/>
    <w:semiHidden/>
    <w:rsid w:val="005A30C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A30C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A30C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A30C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A30C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A30C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A30C7"/>
    <w:rPr>
      <w:rFonts w:eastAsiaTheme="majorEastAsia" w:cstheme="majorBidi"/>
      <w:color w:val="272727" w:themeColor="text1" w:themeTint="D8"/>
    </w:rPr>
  </w:style>
  <w:style w:type="paragraph" w:styleId="Titre">
    <w:name w:val="Title"/>
    <w:basedOn w:val="Normal"/>
    <w:next w:val="Normal"/>
    <w:link w:val="TitreCar"/>
    <w:uiPriority w:val="10"/>
    <w:qFormat/>
    <w:rsid w:val="005A3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A30C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A30C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A30C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A30C7"/>
    <w:pPr>
      <w:spacing w:before="160"/>
      <w:jc w:val="center"/>
    </w:pPr>
    <w:rPr>
      <w:i/>
      <w:iCs/>
      <w:color w:val="404040" w:themeColor="text1" w:themeTint="BF"/>
    </w:rPr>
  </w:style>
  <w:style w:type="character" w:customStyle="1" w:styleId="CitationCar">
    <w:name w:val="Citation Car"/>
    <w:basedOn w:val="Policepardfaut"/>
    <w:link w:val="Citation"/>
    <w:uiPriority w:val="29"/>
    <w:rsid w:val="005A30C7"/>
    <w:rPr>
      <w:i/>
      <w:iCs/>
      <w:color w:val="404040" w:themeColor="text1" w:themeTint="BF"/>
    </w:rPr>
  </w:style>
  <w:style w:type="paragraph" w:styleId="Paragraphedeliste">
    <w:name w:val="List Paragraph"/>
    <w:basedOn w:val="Normal"/>
    <w:uiPriority w:val="34"/>
    <w:qFormat/>
    <w:rsid w:val="005A30C7"/>
    <w:pPr>
      <w:ind w:left="720"/>
      <w:contextualSpacing/>
    </w:pPr>
  </w:style>
  <w:style w:type="character" w:styleId="Accentuationintense">
    <w:name w:val="Intense Emphasis"/>
    <w:basedOn w:val="Policepardfaut"/>
    <w:uiPriority w:val="21"/>
    <w:qFormat/>
    <w:rsid w:val="005A30C7"/>
    <w:rPr>
      <w:i/>
      <w:iCs/>
      <w:color w:val="2F5496" w:themeColor="accent1" w:themeShade="BF"/>
    </w:rPr>
  </w:style>
  <w:style w:type="paragraph" w:styleId="Citationintense">
    <w:name w:val="Intense Quote"/>
    <w:basedOn w:val="Normal"/>
    <w:next w:val="Normal"/>
    <w:link w:val="CitationintenseCar"/>
    <w:uiPriority w:val="30"/>
    <w:qFormat/>
    <w:rsid w:val="005A30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A30C7"/>
    <w:rPr>
      <w:i/>
      <w:iCs/>
      <w:color w:val="2F5496" w:themeColor="accent1" w:themeShade="BF"/>
    </w:rPr>
  </w:style>
  <w:style w:type="character" w:styleId="Rfrenceintense">
    <w:name w:val="Intense Reference"/>
    <w:basedOn w:val="Policepardfaut"/>
    <w:uiPriority w:val="32"/>
    <w:qFormat/>
    <w:rsid w:val="005A30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43457-A633-4573-AF60-B4A62C3CB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447</Words>
  <Characters>2462</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rivaldo piaplle</dc:creator>
  <cp:keywords/>
  <dc:description/>
  <cp:lastModifiedBy>rivaldo piaplle</cp:lastModifiedBy>
  <cp:revision>1</cp:revision>
  <dcterms:created xsi:type="dcterms:W3CDTF">2025-09-13T09:56:00Z</dcterms:created>
  <dcterms:modified xsi:type="dcterms:W3CDTF">2025-09-13T10:33:00Z</dcterms:modified>
</cp:coreProperties>
</file>