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B89" w:rsidRPr="00913653" w:rsidRDefault="00913653">
      <w:pPr>
        <w:jc w:val="both"/>
        <w:rPr>
          <w:b/>
          <w:lang w:val="es-ES"/>
        </w:rPr>
      </w:pPr>
      <w:bookmarkStart w:id="0" w:name="_GoBack"/>
      <w:bookmarkEnd w:id="0"/>
      <w:r w:rsidRPr="00913653">
        <w:rPr>
          <w:b/>
          <w:lang w:val="es-ES"/>
        </w:rPr>
        <w:t>Laboratorio #1:</w:t>
      </w:r>
    </w:p>
    <w:p w:rsidR="00563B89" w:rsidRPr="00913653" w:rsidRDefault="00913653">
      <w:pPr>
        <w:jc w:val="both"/>
        <w:rPr>
          <w:lang w:val="es-ES"/>
        </w:rPr>
      </w:pPr>
      <w:r w:rsidRPr="00913653">
        <w:rPr>
          <w:lang w:val="es-ES"/>
        </w:rPr>
        <w:t xml:space="preserve">Todo sistema operativo gestiona los programas mediante el concepto de proceso. En un instante dado, en el ordenador pueden existir varios procesos listos para ejecutarse. Sin embargo, solamente uno de ellos puede ser ejecutado (en cada </w:t>
      </w:r>
      <w:r w:rsidRPr="00913653">
        <w:rPr>
          <w:lang w:val="es-ES"/>
        </w:rPr>
        <w:t>microprocesador). De ahí la necesidad de que el sistema operativo gestione, mediante el planificador de procesos y de una manera equitativa, qué proceso debe ejecutarse en cada momento, para hacer un uso eficiente del o de los procesadores.</w:t>
      </w:r>
    </w:p>
    <w:p w:rsidR="00563B89" w:rsidRPr="00913653" w:rsidRDefault="00913653">
      <w:pPr>
        <w:jc w:val="both"/>
        <w:rPr>
          <w:lang w:val="es-ES"/>
        </w:rPr>
      </w:pPr>
      <w:r w:rsidRPr="00913653">
        <w:rPr>
          <w:lang w:val="es-ES"/>
        </w:rPr>
        <w:t>Se desea simula</w:t>
      </w:r>
      <w:r w:rsidRPr="00913653">
        <w:rPr>
          <w:lang w:val="es-ES"/>
        </w:rPr>
        <w:t xml:space="preserve">r el funcionamiento del planificador de procesos de cierto sistema operativo en un ordenador con un solo procesador y para ello se ha diseñado una estructura de datos que almacena, de acuerdo a su prioridad (de forma descendente), cada uno de los procesos </w:t>
      </w:r>
      <w:r w:rsidRPr="00913653">
        <w:rPr>
          <w:lang w:val="es-ES"/>
        </w:rPr>
        <w:t>disponibles para ser ejecutados, así, si un nuevo proceso solicita su ejecución, el valor correspondiente a su prioridad será añadido en la estructura de datos mencionada, de forma tal que se mantenga el orden de ejecución. El planificador ejecutará un pro</w:t>
      </w:r>
      <w:r w:rsidRPr="00913653">
        <w:rPr>
          <w:lang w:val="es-ES"/>
        </w:rPr>
        <w:t xml:space="preserve">ceso </w:t>
      </w:r>
      <w:r w:rsidRPr="00913653">
        <w:rPr>
          <w:lang w:val="es-ES"/>
        </w:rPr>
        <w:t>“</w:t>
      </w:r>
      <w:r w:rsidRPr="00913653">
        <w:rPr>
          <w:lang w:val="es-ES"/>
        </w:rPr>
        <w:t>A</w:t>
      </w:r>
      <w:r w:rsidRPr="00913653">
        <w:rPr>
          <w:lang w:val="es-ES"/>
        </w:rPr>
        <w:t>”</w:t>
      </w:r>
      <w:r w:rsidRPr="00913653">
        <w:rPr>
          <w:lang w:val="es-ES"/>
        </w:rPr>
        <w:t xml:space="preserve"> de menor prioridad que el primero de la lista si y solo si</w:t>
      </w:r>
      <w:r w:rsidRPr="00913653">
        <w:rPr>
          <w:lang w:val="es-ES"/>
        </w:rPr>
        <w:t>“A”tiene un tiempo de espera mayor que la prioridad del primero de la lista.</w:t>
      </w:r>
    </w:p>
    <w:p w:rsidR="00563B89" w:rsidRPr="00913653" w:rsidRDefault="00913653">
      <w:pPr>
        <w:jc w:val="both"/>
        <w:rPr>
          <w:lang w:val="es-ES"/>
        </w:rPr>
      </w:pPr>
      <w:r w:rsidRPr="00913653">
        <w:rPr>
          <w:lang w:val="es-ES"/>
        </w:rPr>
        <w:t>Haciendo uso del “cascarón” proporcionado por el profesor:</w:t>
      </w:r>
    </w:p>
    <w:p w:rsidR="00563B89" w:rsidRDefault="00913653">
      <w:pPr>
        <w:pStyle w:val="Prrafodelista1"/>
        <w:numPr>
          <w:ilvl w:val="0"/>
          <w:numId w:val="1"/>
        </w:numPr>
        <w:jc w:val="both"/>
      </w:pPr>
      <w:r w:rsidRPr="00913653">
        <w:rPr>
          <w:lang w:val="es-ES"/>
        </w:rPr>
        <w:t xml:space="preserve">Implemente la funcionalidad </w:t>
      </w:r>
      <w:r w:rsidRPr="00913653">
        <w:rPr>
          <w:b/>
          <w:lang w:val="es-ES"/>
        </w:rPr>
        <w:t>Adicionar(prioridad: ente</w:t>
      </w:r>
      <w:r w:rsidRPr="00913653">
        <w:rPr>
          <w:b/>
          <w:lang w:val="es-ES"/>
        </w:rPr>
        <w:t>ro)</w:t>
      </w:r>
      <w:r w:rsidRPr="00913653">
        <w:rPr>
          <w:lang w:val="es-ES"/>
        </w:rPr>
        <w:t xml:space="preserve">, de la clase </w:t>
      </w:r>
      <w:r w:rsidRPr="00913653">
        <w:rPr>
          <w:b/>
          <w:bCs/>
          <w:lang w:val="es-ES"/>
        </w:rPr>
        <w:t>ListaSE</w:t>
      </w:r>
      <w:r w:rsidRPr="00913653">
        <w:rPr>
          <w:lang w:val="es-ES"/>
        </w:rPr>
        <w:t xml:space="preserve">, del paquete </w:t>
      </w:r>
      <w:r w:rsidRPr="00913653">
        <w:rPr>
          <w:b/>
          <w:bCs/>
          <w:lang w:val="es-ES"/>
        </w:rPr>
        <w:t>TDA</w:t>
      </w:r>
      <w:r w:rsidRPr="00913653">
        <w:rPr>
          <w:lang w:val="es-ES"/>
        </w:rPr>
        <w:t xml:space="preserve">, la cual ubica, en la lista de ejecución, de acuerdo a su prioridad, cada proceso que solicita ser ejecutado. </w:t>
      </w:r>
      <w:r>
        <w:t>Luego:</w:t>
      </w:r>
    </w:p>
    <w:p w:rsidR="00563B89" w:rsidRPr="00913653" w:rsidRDefault="00913653">
      <w:pPr>
        <w:pStyle w:val="Prrafodelista1"/>
        <w:numPr>
          <w:ilvl w:val="0"/>
          <w:numId w:val="1"/>
        </w:numPr>
        <w:jc w:val="both"/>
        <w:rPr>
          <w:lang w:val="es-ES"/>
        </w:rPr>
      </w:pPr>
      <w:r w:rsidRPr="00913653">
        <w:rPr>
          <w:lang w:val="es-ES"/>
        </w:rPr>
        <w:t xml:space="preserve">implemente el método </w:t>
      </w:r>
      <w:r w:rsidRPr="00913653">
        <w:rPr>
          <w:b/>
          <w:bCs/>
          <w:lang w:val="es-ES"/>
        </w:rPr>
        <w:t>run</w:t>
      </w:r>
      <w:r w:rsidRPr="00913653">
        <w:rPr>
          <w:b/>
          <w:lang w:val="es-ES"/>
        </w:rPr>
        <w:t xml:space="preserve">Process() </w:t>
      </w:r>
      <w:r w:rsidRPr="00913653">
        <w:rPr>
          <w:lang w:val="es-ES"/>
        </w:rPr>
        <w:t xml:space="preserve">de la clase </w:t>
      </w:r>
      <w:r w:rsidRPr="00913653">
        <w:rPr>
          <w:b/>
          <w:bCs/>
          <w:lang w:val="es-ES"/>
        </w:rPr>
        <w:t>OperativeSystem</w:t>
      </w:r>
      <w:r w:rsidRPr="00913653">
        <w:rPr>
          <w:lang w:val="es-ES"/>
        </w:rPr>
        <w:t xml:space="preserve">, perteneciente al paquete </w:t>
      </w:r>
      <w:r w:rsidRPr="00913653">
        <w:rPr>
          <w:b/>
          <w:bCs/>
          <w:lang w:val="es-ES"/>
        </w:rPr>
        <w:t>Ox</w:t>
      </w:r>
      <w:r w:rsidRPr="00913653">
        <w:rPr>
          <w:lang w:val="es-ES"/>
        </w:rPr>
        <w:t>,  el c</w:t>
      </w:r>
      <w:r w:rsidRPr="00913653">
        <w:rPr>
          <w:lang w:val="es-ES"/>
        </w:rPr>
        <w:t>ual ejecuta el proceso de mayor prioridad o tiempo de espera según lo descrito en el ultimo párrafo de la introducción.</w:t>
      </w:r>
    </w:p>
    <w:p w:rsidR="00563B89" w:rsidRPr="00913653" w:rsidRDefault="00563B89">
      <w:pPr>
        <w:pStyle w:val="Prrafodelista1"/>
        <w:ind w:left="0"/>
        <w:jc w:val="both"/>
        <w:rPr>
          <w:lang w:val="es-ES"/>
        </w:rPr>
      </w:pPr>
    </w:p>
    <w:p w:rsidR="00563B89" w:rsidRDefault="00913653">
      <w:pPr>
        <w:pStyle w:val="Prrafodelista1"/>
        <w:ind w:left="0"/>
        <w:jc w:val="both"/>
      </w:pPr>
      <w:r>
        <w:rPr>
          <w:b/>
          <w:bCs/>
        </w:rPr>
        <w:t xml:space="preserve">Figura 1: </w:t>
      </w:r>
      <w:r>
        <w:t xml:space="preserve">Paquete </w:t>
      </w:r>
      <w:r>
        <w:rPr>
          <w:b/>
          <w:bCs/>
        </w:rPr>
        <w:t>Ox</w:t>
      </w:r>
    </w:p>
    <w:tbl>
      <w:tblPr>
        <w:tblW w:w="8494" w:type="dxa"/>
        <w:tblLayout w:type="fixed"/>
        <w:tblLook w:val="0000" w:firstRow="0" w:lastRow="0" w:firstColumn="0" w:lastColumn="0" w:noHBand="0" w:noVBand="0"/>
      </w:tblPr>
      <w:tblGrid>
        <w:gridCol w:w="4135"/>
        <w:gridCol w:w="4359"/>
      </w:tblGrid>
      <w:tr w:rsidR="00563B89">
        <w:trPr>
          <w:trHeight w:val="3696"/>
        </w:trPr>
        <w:tc>
          <w:tcPr>
            <w:tcW w:w="4135" w:type="dxa"/>
          </w:tcPr>
          <w:tbl>
            <w:tblPr>
              <w:tblpPr w:leftFromText="180" w:rightFromText="180" w:vertAnchor="text" w:horzAnchor="page" w:tblpX="379" w:tblpY="347"/>
              <w:tblOverlap w:val="never"/>
              <w:tblW w:w="3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7"/>
            </w:tblGrid>
            <w:tr w:rsidR="00563B89">
              <w:tc>
                <w:tcPr>
                  <w:tcW w:w="3517" w:type="dxa"/>
                </w:tcPr>
                <w:p w:rsidR="00563B89" w:rsidRDefault="00913653">
                  <w:pPr>
                    <w:spacing w:after="0" w:line="240" w:lineRule="auto"/>
                    <w:jc w:val="center"/>
                  </w:pPr>
                  <w:r>
                    <w:t>OperativeSystem</w:t>
                  </w:r>
                </w:p>
              </w:tc>
            </w:tr>
            <w:tr w:rsidR="00563B89" w:rsidRPr="00913653">
              <w:tc>
                <w:tcPr>
                  <w:tcW w:w="3517" w:type="dxa"/>
                </w:tcPr>
                <w:p w:rsidR="00563B89" w:rsidRPr="00913653" w:rsidRDefault="00913653">
                  <w:pPr>
                    <w:spacing w:after="0" w:line="240" w:lineRule="auto"/>
                    <w:jc w:val="both"/>
                    <w:rPr>
                      <w:lang w:val="es-ES"/>
                    </w:rPr>
                  </w:pPr>
                  <w:r w:rsidRPr="00913653">
                    <w:rPr>
                      <w:lang w:val="es-ES"/>
                    </w:rPr>
                    <w:t># procesos: ListaSE&lt;Process&gt;</w:t>
                  </w:r>
                </w:p>
                <w:p w:rsidR="00563B89" w:rsidRPr="00913653" w:rsidRDefault="00913653">
                  <w:pPr>
                    <w:spacing w:after="0" w:line="240" w:lineRule="auto"/>
                    <w:jc w:val="both"/>
                    <w:rPr>
                      <w:lang w:val="es-ES"/>
                    </w:rPr>
                  </w:pPr>
                  <w:r w:rsidRPr="00913653">
                    <w:rPr>
                      <w:lang w:val="es-ES"/>
                    </w:rPr>
                    <w:t># siguiente: Proceso&lt;T&gt;</w:t>
                  </w:r>
                </w:p>
              </w:tc>
            </w:tr>
            <w:tr w:rsidR="00563B89">
              <w:tc>
                <w:tcPr>
                  <w:tcW w:w="3517" w:type="dxa"/>
                </w:tcPr>
                <w:p w:rsidR="00563B89" w:rsidRDefault="00913653">
                  <w:pPr>
                    <w:spacing w:after="0" w:line="240" w:lineRule="auto"/>
                    <w:jc w:val="both"/>
                  </w:pPr>
                  <w:r>
                    <w:t>+ OperativeSystem()</w:t>
                  </w:r>
                </w:p>
                <w:p w:rsidR="00563B89" w:rsidRDefault="00913653">
                  <w:pPr>
                    <w:spacing w:after="0" w:line="240" w:lineRule="auto"/>
                    <w:jc w:val="both"/>
                  </w:pPr>
                  <w:r>
                    <w:t xml:space="preserve">+ newProcess(pp: </w:t>
                  </w:r>
                  <w:r>
                    <w:t>Process)</w:t>
                  </w:r>
                </w:p>
                <w:p w:rsidR="00563B89" w:rsidRDefault="00913653">
                  <w:pPr>
                    <w:spacing w:after="0" w:line="240" w:lineRule="auto"/>
                    <w:jc w:val="both"/>
                  </w:pPr>
                  <w:r>
                    <w:t>+ runProcess()</w:t>
                  </w:r>
                </w:p>
                <w:p w:rsidR="00563B89" w:rsidRDefault="00913653">
                  <w:pPr>
                    <w:spacing w:after="0" w:line="240" w:lineRule="auto"/>
                    <w:jc w:val="both"/>
                  </w:pPr>
                  <w:r>
                    <w:t xml:space="preserve">+ </w:t>
                  </w:r>
                  <w:r>
                    <w:rPr>
                      <w:rFonts w:hint="eastAsia"/>
                    </w:rPr>
                    <w:t>ProcessRequest</w:t>
                  </w:r>
                  <w:r>
                    <w:t>(): entero</w:t>
                  </w:r>
                </w:p>
                <w:p w:rsidR="00563B89" w:rsidRDefault="00913653">
                  <w:pPr>
                    <w:spacing w:after="0" w:line="240" w:lineRule="auto"/>
                    <w:jc w:val="both"/>
                  </w:pPr>
                  <w:r>
                    <w:t xml:space="preserve">+ </w:t>
                  </w:r>
                  <w:r>
                    <w:rPr>
                      <w:rFonts w:hint="eastAsia"/>
                    </w:rPr>
                    <w:t>getProcess(i</w:t>
                  </w:r>
                  <w:r>
                    <w:t>: entero</w:t>
                  </w:r>
                  <w:r>
                    <w:rPr>
                      <w:rFonts w:hint="eastAsia"/>
                    </w:rPr>
                    <w:t>)</w:t>
                  </w:r>
                  <w:r>
                    <w:t>: Process</w:t>
                  </w:r>
                </w:p>
                <w:p w:rsidR="00563B89" w:rsidRDefault="00913653">
                  <w:pPr>
                    <w:spacing w:after="0" w:line="240" w:lineRule="auto"/>
                    <w:jc w:val="both"/>
                  </w:pPr>
                  <w:r>
                    <w:t xml:space="preserve">+ </w:t>
                  </w:r>
                  <w:r>
                    <w:rPr>
                      <w:rFonts w:hint="eastAsia"/>
                    </w:rPr>
                    <w:t>getALLProcess()</w:t>
                  </w:r>
                  <w:r>
                    <w:t>: ListaSE&lt;Process&gt;</w:t>
                  </w:r>
                </w:p>
              </w:tc>
            </w:tr>
          </w:tbl>
          <w:p w:rsidR="00563B89" w:rsidRDefault="00563B89">
            <w:pPr>
              <w:spacing w:after="0" w:line="240" w:lineRule="auto"/>
            </w:pPr>
          </w:p>
        </w:tc>
        <w:tc>
          <w:tcPr>
            <w:tcW w:w="4359" w:type="dxa"/>
          </w:tcPr>
          <w:tbl>
            <w:tblPr>
              <w:tblpPr w:leftFromText="180" w:rightFromText="180" w:vertAnchor="text" w:horzAnchor="page" w:tblpX="156" w:tblpY="365"/>
              <w:tblOverlap w:val="never"/>
              <w:tblW w:w="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1"/>
            </w:tblGrid>
            <w:tr w:rsidR="00563B89">
              <w:tc>
                <w:tcPr>
                  <w:tcW w:w="4021" w:type="dxa"/>
                </w:tcPr>
                <w:p w:rsidR="00563B89" w:rsidRDefault="00913653">
                  <w:pPr>
                    <w:spacing w:after="0" w:line="240" w:lineRule="auto"/>
                    <w:jc w:val="center"/>
                  </w:pPr>
                  <w:r>
                    <w:t>Process</w:t>
                  </w:r>
                </w:p>
              </w:tc>
            </w:tr>
            <w:tr w:rsidR="00563B89">
              <w:tc>
                <w:tcPr>
                  <w:tcW w:w="4021" w:type="dxa"/>
                </w:tcPr>
                <w:p w:rsidR="00563B89" w:rsidRPr="00913653" w:rsidRDefault="00913653">
                  <w:pPr>
                    <w:spacing w:after="0" w:line="240" w:lineRule="auto"/>
                    <w:jc w:val="both"/>
                    <w:rPr>
                      <w:lang w:val="es-ES"/>
                    </w:rPr>
                  </w:pPr>
                  <w:r w:rsidRPr="00913653">
                    <w:rPr>
                      <w:lang w:val="es-ES"/>
                    </w:rPr>
                    <w:t># id: entero</w:t>
                  </w:r>
                </w:p>
                <w:p w:rsidR="00563B89" w:rsidRPr="00913653" w:rsidRDefault="00913653">
                  <w:pPr>
                    <w:spacing w:after="0" w:line="240" w:lineRule="auto"/>
                    <w:jc w:val="both"/>
                    <w:rPr>
                      <w:lang w:val="es-ES"/>
                    </w:rPr>
                  </w:pPr>
                  <w:r w:rsidRPr="00913653">
                    <w:rPr>
                      <w:lang w:val="es-ES"/>
                    </w:rPr>
                    <w:t># prioridad: entero</w:t>
                  </w:r>
                </w:p>
                <w:p w:rsidR="00563B89" w:rsidRPr="00913653" w:rsidRDefault="00913653">
                  <w:pPr>
                    <w:spacing w:after="0" w:line="240" w:lineRule="auto"/>
                    <w:jc w:val="both"/>
                    <w:rPr>
                      <w:lang w:val="es-ES"/>
                    </w:rPr>
                  </w:pPr>
                  <w:r w:rsidRPr="00913653">
                    <w:rPr>
                      <w:lang w:val="es-ES"/>
                    </w:rPr>
                    <w:t># waitTime: entero</w:t>
                  </w:r>
                </w:p>
                <w:p w:rsidR="00563B89" w:rsidRDefault="00913653">
                  <w:pPr>
                    <w:spacing w:after="0" w:line="240" w:lineRule="auto"/>
                    <w:jc w:val="both"/>
                  </w:pPr>
                  <w:r w:rsidRPr="00913653">
                    <w:rPr>
                      <w:lang w:val="es-ES"/>
                    </w:rPr>
                    <w:t xml:space="preserve">                            </w:t>
                  </w:r>
                  <w:r w:rsidRPr="00913653">
                    <w:rPr>
                      <w:b/>
                      <w:bCs/>
                      <w:lang w:val="es-ES"/>
                    </w:rPr>
                    <w:t xml:space="preserve"> </w:t>
                  </w:r>
                  <w:r>
                    <w:rPr>
                      <w:b/>
                      <w:bCs/>
                    </w:rPr>
                    <w:t>...    ...    ...</w:t>
                  </w:r>
                </w:p>
              </w:tc>
            </w:tr>
            <w:tr w:rsidR="00563B89">
              <w:tc>
                <w:tcPr>
                  <w:tcW w:w="4021" w:type="dxa"/>
                </w:tcPr>
                <w:p w:rsidR="00563B89" w:rsidRPr="00913653" w:rsidRDefault="00913653">
                  <w:pPr>
                    <w:spacing w:after="0" w:line="240" w:lineRule="auto"/>
                    <w:jc w:val="both"/>
                    <w:rPr>
                      <w:lang w:val="es-ES"/>
                    </w:rPr>
                  </w:pPr>
                  <w:r w:rsidRPr="00913653">
                    <w:rPr>
                      <w:lang w:val="es-ES"/>
                    </w:rPr>
                    <w:t xml:space="preserve">+ </w:t>
                  </w:r>
                  <w:r w:rsidRPr="00913653">
                    <w:rPr>
                      <w:rFonts w:hint="eastAsia"/>
                      <w:lang w:val="es-ES"/>
                    </w:rPr>
                    <w:t>Process(Priority</w:t>
                  </w:r>
                  <w:r w:rsidRPr="00913653">
                    <w:rPr>
                      <w:lang w:val="es-ES"/>
                    </w:rPr>
                    <w:t xml:space="preserve">: </w:t>
                  </w:r>
                  <w:r w:rsidRPr="00913653">
                    <w:rPr>
                      <w:lang w:val="es-ES"/>
                    </w:rPr>
                    <w:t>entero</w:t>
                  </w:r>
                  <w:r w:rsidRPr="00913653">
                    <w:rPr>
                      <w:rFonts w:hint="eastAsia"/>
                      <w:lang w:val="es-ES"/>
                    </w:rPr>
                    <w:t xml:space="preserve">, </w:t>
                  </w:r>
                  <w:r w:rsidRPr="00913653">
                    <w:rPr>
                      <w:lang w:val="es-ES"/>
                    </w:rPr>
                    <w:t>id: entero</w:t>
                  </w:r>
                  <w:r w:rsidRPr="00913653">
                    <w:rPr>
                      <w:rFonts w:hint="eastAsia"/>
                      <w:lang w:val="es-ES"/>
                    </w:rPr>
                    <w:t>)</w:t>
                  </w:r>
                </w:p>
                <w:p w:rsidR="00563B89" w:rsidRDefault="00913653">
                  <w:pPr>
                    <w:spacing w:after="0" w:line="240" w:lineRule="auto"/>
                    <w:jc w:val="both"/>
                  </w:pPr>
                  <w:r>
                    <w:t xml:space="preserve">+ </w:t>
                  </w:r>
                  <w:r>
                    <w:rPr>
                      <w:rFonts w:hint="eastAsia"/>
                    </w:rPr>
                    <w:t>getPriority()</w:t>
                  </w:r>
                  <w:r>
                    <w:t>: entero</w:t>
                  </w:r>
                </w:p>
                <w:p w:rsidR="00563B89" w:rsidRDefault="00913653">
                  <w:pPr>
                    <w:spacing w:after="0" w:line="240" w:lineRule="auto"/>
                    <w:jc w:val="both"/>
                  </w:pPr>
                  <w:r>
                    <w:t xml:space="preserve">+ </w:t>
                  </w:r>
                  <w:r>
                    <w:rPr>
                      <w:rFonts w:hint="eastAsia"/>
                    </w:rPr>
                    <w:t>getWaitTime()</w:t>
                  </w:r>
                  <w:r>
                    <w:t>: entero</w:t>
                  </w:r>
                </w:p>
                <w:p w:rsidR="00563B89" w:rsidRDefault="00913653">
                  <w:pPr>
                    <w:spacing w:after="0" w:line="240" w:lineRule="auto"/>
                    <w:jc w:val="both"/>
                  </w:pPr>
                  <w:r>
                    <w:t xml:space="preserve">+ </w:t>
                  </w:r>
                  <w:r>
                    <w:rPr>
                      <w:rFonts w:hint="eastAsia"/>
                    </w:rPr>
                    <w:t>execute()</w:t>
                  </w:r>
                </w:p>
                <w:p w:rsidR="00563B89" w:rsidRDefault="00913653">
                  <w:pPr>
                    <w:spacing w:after="0" w:line="240" w:lineRule="auto"/>
                    <w:jc w:val="both"/>
                  </w:pPr>
                  <w:r>
                    <w:t xml:space="preserve"> </w:t>
                  </w:r>
                  <w:r>
                    <w:t xml:space="preserve">                            </w:t>
                  </w:r>
                  <w:r>
                    <w:rPr>
                      <w:b/>
                      <w:bCs/>
                    </w:rPr>
                    <w:t>…      …    …</w:t>
                  </w:r>
                </w:p>
              </w:tc>
            </w:tr>
          </w:tbl>
          <w:p w:rsidR="00563B89" w:rsidRDefault="00563B89">
            <w:pPr>
              <w:spacing w:after="0" w:line="240" w:lineRule="auto"/>
              <w:jc w:val="both"/>
            </w:pPr>
          </w:p>
        </w:tc>
      </w:tr>
    </w:tbl>
    <w:p w:rsidR="00563B89" w:rsidRDefault="00563B89">
      <w:pPr>
        <w:jc w:val="both"/>
      </w:pPr>
    </w:p>
    <w:p w:rsidR="00563B89" w:rsidRPr="00913653" w:rsidRDefault="00913653">
      <w:pPr>
        <w:numPr>
          <w:ilvl w:val="0"/>
          <w:numId w:val="2"/>
        </w:numPr>
        <w:jc w:val="both"/>
        <w:rPr>
          <w:lang w:val="es-ES"/>
        </w:rPr>
      </w:pPr>
      <w:r w:rsidRPr="00913653">
        <w:rPr>
          <w:lang w:val="es-ES"/>
        </w:rPr>
        <w:t>newProcess(pp: Process): ubica un nuevo proceso en la lista de procesos disponibles para ejecutar.</w:t>
      </w:r>
    </w:p>
    <w:p w:rsidR="00563B89" w:rsidRPr="00913653" w:rsidRDefault="00913653">
      <w:pPr>
        <w:numPr>
          <w:ilvl w:val="0"/>
          <w:numId w:val="2"/>
        </w:numPr>
        <w:jc w:val="both"/>
        <w:rPr>
          <w:lang w:val="es-ES"/>
        </w:rPr>
      </w:pPr>
      <w:r w:rsidRPr="00913653">
        <w:rPr>
          <w:lang w:val="es-ES"/>
        </w:rPr>
        <w:t xml:space="preserve">runProcess(): ejecuta un </w:t>
      </w:r>
      <w:r w:rsidRPr="00913653">
        <w:rPr>
          <w:lang w:val="es-ES"/>
        </w:rPr>
        <w:t>proceso de acuerdo a la descripción dada en la introducción y lo elimina de la lista.</w:t>
      </w:r>
    </w:p>
    <w:p w:rsidR="00563B89" w:rsidRPr="00913653" w:rsidRDefault="00913653">
      <w:pPr>
        <w:numPr>
          <w:ilvl w:val="0"/>
          <w:numId w:val="2"/>
        </w:numPr>
        <w:jc w:val="both"/>
        <w:rPr>
          <w:lang w:val="es-ES"/>
        </w:rPr>
      </w:pPr>
      <w:r w:rsidRPr="00913653">
        <w:rPr>
          <w:rFonts w:hint="eastAsia"/>
          <w:lang w:val="es-ES"/>
        </w:rPr>
        <w:t>ProcessRequest</w:t>
      </w:r>
      <w:r w:rsidRPr="00913653">
        <w:rPr>
          <w:lang w:val="es-ES"/>
        </w:rPr>
        <w:t>(): entero : devuelve la cantidad de procesos en la lista.</w:t>
      </w:r>
    </w:p>
    <w:p w:rsidR="00563B89" w:rsidRPr="00913653" w:rsidRDefault="00913653">
      <w:pPr>
        <w:numPr>
          <w:ilvl w:val="0"/>
          <w:numId w:val="2"/>
        </w:numPr>
        <w:jc w:val="both"/>
        <w:rPr>
          <w:lang w:val="es-ES"/>
        </w:rPr>
      </w:pPr>
      <w:r w:rsidRPr="00913653">
        <w:rPr>
          <w:rFonts w:hint="eastAsia"/>
          <w:lang w:val="es-ES"/>
        </w:rPr>
        <w:lastRenderedPageBreak/>
        <w:t>getProcess(i</w:t>
      </w:r>
      <w:r w:rsidRPr="00913653">
        <w:rPr>
          <w:lang w:val="es-ES"/>
        </w:rPr>
        <w:t>: entero</w:t>
      </w:r>
      <w:r w:rsidRPr="00913653">
        <w:rPr>
          <w:rFonts w:hint="eastAsia"/>
          <w:lang w:val="es-ES"/>
        </w:rPr>
        <w:t>)</w:t>
      </w:r>
      <w:r w:rsidRPr="00913653">
        <w:rPr>
          <w:lang w:val="es-ES"/>
        </w:rPr>
        <w:t>: Process : devuelve un proceso dado su posición en la lista.</w:t>
      </w:r>
    </w:p>
    <w:p w:rsidR="00563B89" w:rsidRPr="00913653" w:rsidRDefault="00913653">
      <w:pPr>
        <w:numPr>
          <w:ilvl w:val="0"/>
          <w:numId w:val="2"/>
        </w:numPr>
        <w:jc w:val="both"/>
        <w:rPr>
          <w:lang w:val="es-ES"/>
        </w:rPr>
      </w:pPr>
      <w:r w:rsidRPr="00913653">
        <w:rPr>
          <w:rFonts w:hint="eastAsia"/>
          <w:lang w:val="es-ES"/>
        </w:rPr>
        <w:t>getPriority()</w:t>
      </w:r>
      <w:r w:rsidRPr="00913653">
        <w:rPr>
          <w:lang w:val="es-ES"/>
        </w:rPr>
        <w:t>:</w:t>
      </w:r>
      <w:r w:rsidRPr="00913653">
        <w:rPr>
          <w:lang w:val="es-ES"/>
        </w:rPr>
        <w:t xml:space="preserve"> entero: devuelve la prioridad del proceso.</w:t>
      </w:r>
    </w:p>
    <w:p w:rsidR="00563B89" w:rsidRPr="00913653" w:rsidRDefault="00913653">
      <w:pPr>
        <w:numPr>
          <w:ilvl w:val="0"/>
          <w:numId w:val="2"/>
        </w:numPr>
        <w:jc w:val="both"/>
        <w:rPr>
          <w:lang w:val="es-ES"/>
        </w:rPr>
      </w:pPr>
      <w:r w:rsidRPr="00913653">
        <w:rPr>
          <w:rFonts w:hint="eastAsia"/>
          <w:lang w:val="es-ES"/>
        </w:rPr>
        <w:t>getWaitTime()</w:t>
      </w:r>
      <w:r w:rsidRPr="00913653">
        <w:rPr>
          <w:lang w:val="es-ES"/>
        </w:rPr>
        <w:t>: entero: devuelve el tiempo que lleva esperando el proceso para ser ejecutado.</w:t>
      </w:r>
    </w:p>
    <w:p w:rsidR="00563B89" w:rsidRDefault="00913653">
      <w:pPr>
        <w:numPr>
          <w:ilvl w:val="0"/>
          <w:numId w:val="2"/>
        </w:numPr>
        <w:jc w:val="both"/>
      </w:pPr>
      <w:r>
        <w:rPr>
          <w:rFonts w:hint="eastAsia"/>
        </w:rPr>
        <w:t>execute()</w:t>
      </w:r>
      <w:r>
        <w:t>:  ejecuta el proceso.</w:t>
      </w:r>
    </w:p>
    <w:p w:rsidR="00563B89" w:rsidRDefault="00563B89">
      <w:pPr>
        <w:jc w:val="both"/>
      </w:pPr>
    </w:p>
    <w:p w:rsidR="00563B89" w:rsidRDefault="00913653">
      <w:pPr>
        <w:jc w:val="both"/>
      </w:pPr>
      <w:r>
        <w:rPr>
          <w:noProof/>
          <w:lang w:val="es-ES" w:eastAsia="es-ES"/>
        </w:rPr>
        <mc:AlternateContent>
          <mc:Choice Requires="wpg">
            <w:drawing>
              <wp:anchor distT="0" distB="0" distL="114300" distR="114300" simplePos="0" relativeHeight="251659264" behindDoc="0" locked="0" layoutInCell="1" allowOverlap="1">
                <wp:simplePos x="0" y="0"/>
                <wp:positionH relativeFrom="column">
                  <wp:posOffset>2385060</wp:posOffset>
                </wp:positionH>
                <wp:positionV relativeFrom="paragraph">
                  <wp:posOffset>213360</wp:posOffset>
                </wp:positionV>
                <wp:extent cx="3035300" cy="2289810"/>
                <wp:effectExtent l="7620" t="10795" r="5080" b="13970"/>
                <wp:wrapNone/>
                <wp:docPr id="4" name="Group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5300" cy="2289810"/>
                          <a:chOff x="0" y="0"/>
                          <a:chExt cx="4780" cy="3606"/>
                        </a:xfrm>
                      </wpg:grpSpPr>
                      <wps:wsp>
                        <wps:cNvPr id="5" name="Rectangle 1036"/>
                        <wps:cNvSpPr>
                          <a:spLocks noChangeArrowheads="1"/>
                        </wps:cNvSpPr>
                        <wps:spPr bwMode="auto">
                          <a:xfrm>
                            <a:off x="0" y="46"/>
                            <a:ext cx="414" cy="357"/>
                          </a:xfrm>
                          <a:prstGeom prst="rect">
                            <a:avLst/>
                          </a:prstGeom>
                          <a:solidFill>
                            <a:srgbClr val="FFFFFF"/>
                          </a:solidFill>
                          <a:ln w="6350">
                            <a:solidFill>
                              <a:srgbClr val="000000"/>
                            </a:solidFill>
                            <a:miter lim="200000"/>
                            <a:headEnd/>
                            <a:tailEnd/>
                          </a:ln>
                        </wps:spPr>
                        <wps:txbx>
                          <w:txbxContent>
                            <w:p w:rsidR="00563B89" w:rsidRDefault="00913653">
                              <w:r>
                                <w:t>T</w:t>
                              </w:r>
                            </w:p>
                          </w:txbxContent>
                        </wps:txbx>
                        <wps:bodyPr rot="0" vert="horz" wrap="square" lIns="91440" tIns="45720" rIns="91440" bIns="45720" anchor="t" anchorCtr="0" upright="1">
                          <a:noAutofit/>
                        </wps:bodyPr>
                      </wps:wsp>
                      <wps:wsp>
                        <wps:cNvPr id="6" name="Rectangle 1037"/>
                        <wps:cNvSpPr>
                          <a:spLocks noChangeArrowheads="1"/>
                        </wps:cNvSpPr>
                        <wps:spPr bwMode="auto">
                          <a:xfrm>
                            <a:off x="4366" y="0"/>
                            <a:ext cx="414" cy="357"/>
                          </a:xfrm>
                          <a:prstGeom prst="rect">
                            <a:avLst/>
                          </a:prstGeom>
                          <a:solidFill>
                            <a:srgbClr val="FFFFFF"/>
                          </a:solidFill>
                          <a:ln w="6350">
                            <a:solidFill>
                              <a:srgbClr val="000000"/>
                            </a:solidFill>
                            <a:miter lim="200000"/>
                            <a:headEnd/>
                            <a:tailEnd/>
                          </a:ln>
                        </wps:spPr>
                        <wps:txbx>
                          <w:txbxContent>
                            <w:p w:rsidR="00563B89" w:rsidRDefault="00913653">
                              <w:r>
                                <w:t>T</w:t>
                              </w:r>
                            </w:p>
                          </w:txbxContent>
                        </wps:txbx>
                        <wps:bodyPr rot="0" vert="horz" wrap="square" lIns="91440" tIns="45720" rIns="91440" bIns="45720" anchor="t" anchorCtr="0" upright="1">
                          <a:noAutofit/>
                        </wps:bodyPr>
                      </wps:wsp>
                      <wps:wsp>
                        <wps:cNvPr id="7" name="Rectangle 1038"/>
                        <wps:cNvSpPr>
                          <a:spLocks noChangeArrowheads="1"/>
                        </wps:cNvSpPr>
                        <wps:spPr bwMode="auto">
                          <a:xfrm>
                            <a:off x="161" y="3249"/>
                            <a:ext cx="414" cy="357"/>
                          </a:xfrm>
                          <a:prstGeom prst="rect">
                            <a:avLst/>
                          </a:prstGeom>
                          <a:solidFill>
                            <a:srgbClr val="FFFFFF"/>
                          </a:solidFill>
                          <a:ln w="6350">
                            <a:solidFill>
                              <a:srgbClr val="000000"/>
                            </a:solidFill>
                            <a:miter lim="200000"/>
                            <a:headEnd/>
                            <a:tailEnd/>
                          </a:ln>
                        </wps:spPr>
                        <wps:txbx>
                          <w:txbxContent>
                            <w:p w:rsidR="00563B89" w:rsidRDefault="00913653">
                              <w:r>
                                <w:t>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5" o:spid="_x0000_s1026" style="position:absolute;left:0;text-align:left;margin-left:187.8pt;margin-top:16.8pt;width:239pt;height:180.3pt;z-index:251659264" coordsize="4780,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">
                <v:rect id="Rectangle 1036" o:spid="_x0000_s1027" style="position:absolute;top:46;width:41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JecIA&#10;AADaAAAADwAAAGRycy9kb3ducmV2LnhtbESPQYvCMBSE74L/ITzBi2iqsKK1qYiwsIKHrYrnR/Ns&#10;i81LaWKt/94sLHgcZuYbJtn2phYdta6yrGA+i0AQ51ZXXCi4nL+nKxDOI2usLZOCFznYpsNBgrG2&#10;T86oO/lCBAi7GBWU3jexlC4vyaCb2YY4eDfbGvRBtoXULT4D3NRyEUVLabDisFBiQ/uS8vvpYRQc&#10;J8vf3SGbrK6P+XntbN2ts0oqNR71uw0IT73/hP/bP1rBF/xdCT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sl5wgAAANoAAAAPAAAAAAAAAAAAAAAAAJgCAABkcnMvZG93&#10;bnJldi54bWxQSwUGAAAAAAQABAD1AAAAhwMAAAAA&#10;" strokeweight=".5pt">
                  <v:stroke miterlimit="2"/>
                  <v:textbox>
                    <w:txbxContent>
                      <w:p w:rsidR="00563B89" w:rsidRDefault="00913653">
                        <w:r>
                          <w:t>T</w:t>
                        </w:r>
                      </w:p>
                    </w:txbxContent>
                  </v:textbox>
                </v:rect>
                <v:rect id="Rectangle 1037" o:spid="_x0000_s1028" style="position:absolute;left:4366;width:41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hXDsAA&#10;AADaAAAADwAAAGRycy9kb3ducmV2LnhtbESPQavCMBCE74L/IazgRTTVQ9FqFBEEhXewKp6XZm2L&#10;zaY0sdZ/bx4IHoeZ+YZZbTpTiZYaV1pWMJ1EIIgzq0vOFVwv+/EchPPIGivLpOBNDjbrfm+FibYv&#10;Tqk9+1wECLsEFRTe14mULivIoJvYmjh4d9sY9EE2udQNvgLcVHIWRbE0WHJYKLCmXUHZ4/w0Cv5G&#10;8Wl7TEfz23N6WThbtYu0lEoNB912CcJT53/hb/ugFcTwfyXcA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2hXDsAAAADaAAAADwAAAAAAAAAAAAAAAACYAgAAZHJzL2Rvd25y&#10;ZXYueG1sUEsFBgAAAAAEAAQA9QAAAIUDAAAAAA==&#10;" strokeweight=".5pt">
                  <v:stroke miterlimit="2"/>
                  <v:textbox>
                    <w:txbxContent>
                      <w:p w:rsidR="00563B89" w:rsidRDefault="00913653">
                        <w:r>
                          <w:t>T</w:t>
                        </w:r>
                      </w:p>
                    </w:txbxContent>
                  </v:textbox>
                </v:rect>
                <v:rect id="Rectangle 1038" o:spid="_x0000_s1029" style="position:absolute;left:161;top:3249;width:41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ylcMA&#10;AADaAAAADwAAAGRycy9kb3ducmV2LnhtbESPQWvCQBSE7wX/w/KEXkQ39pBqdA1BKLTgoYni+ZF9&#10;JsHs25Bdk/Tfu4VCj8PMfMPs08m0YqDeNZYVrFcRCOLS6oYrBZfzx3IDwnlkja1lUvBDDtLD7GWP&#10;ibYj5zQUvhIBwi5BBbX3XSKlK2sy6Fa2Iw7ezfYGfZB9JXWPY4CbVr5FUSwNNhwWauzoWFN5Lx5G&#10;wWkRf2df+WJzfazPW2fbYZs3UqnX+ZTtQHia/H/4r/2pFbzD75VwA+Th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TylcMAAADaAAAADwAAAAAAAAAAAAAAAACYAgAAZHJzL2Rv&#10;d25yZXYueG1sUEsFBgAAAAAEAAQA9QAAAIgDAAAAAA==&#10;" strokeweight=".5pt">
                  <v:stroke miterlimit="2"/>
                  <v:textbox>
                    <w:txbxContent>
                      <w:p w:rsidR="00563B89" w:rsidRDefault="00913653">
                        <w:r>
                          <w:t>T</w:t>
                        </w:r>
                      </w:p>
                    </w:txbxContent>
                  </v:textbox>
                </v:rect>
              </v:group>
            </w:pict>
          </mc:Fallback>
        </mc:AlternateContent>
      </w:r>
      <w:r>
        <w:rPr>
          <w:b/>
          <w:bCs/>
        </w:rPr>
        <w:t xml:space="preserve">Figura 2: </w:t>
      </w:r>
      <w:r>
        <w:t>Paquete TDA</w:t>
      </w:r>
    </w:p>
    <w:tbl>
      <w:tblPr>
        <w:tblW w:w="8494" w:type="dxa"/>
        <w:tblLayout w:type="fixed"/>
        <w:tblLook w:val="0000" w:firstRow="0" w:lastRow="0" w:firstColumn="0" w:lastColumn="0" w:noHBand="0" w:noVBand="0"/>
      </w:tblPr>
      <w:tblGrid>
        <w:gridCol w:w="4247"/>
        <w:gridCol w:w="4247"/>
      </w:tblGrid>
      <w:tr w:rsidR="00563B89">
        <w:tc>
          <w:tcPr>
            <w:tcW w:w="4247" w:type="dxa"/>
            <w:tcBorders>
              <w:tl2br w:val="nil"/>
              <w:tr2bl w:val="nil"/>
            </w:tcBorders>
          </w:tcPr>
          <w:tbl>
            <w:tblPr>
              <w:tblW w:w="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1"/>
            </w:tblGrid>
            <w:tr w:rsidR="00563B89">
              <w:tc>
                <w:tcPr>
                  <w:tcW w:w="4021" w:type="dxa"/>
                </w:tcPr>
                <w:p w:rsidR="00563B89" w:rsidRDefault="00913653">
                  <w:pPr>
                    <w:spacing w:after="0" w:line="240" w:lineRule="auto"/>
                    <w:jc w:val="center"/>
                  </w:pPr>
                  <w:r>
                    <w:t>&lt;&lt;Interface&gt;&gt;</w:t>
                  </w:r>
                </w:p>
                <w:p w:rsidR="00563B89" w:rsidRDefault="00913653">
                  <w:pPr>
                    <w:spacing w:after="0" w:line="240" w:lineRule="auto"/>
                    <w:jc w:val="center"/>
                  </w:pPr>
                  <w:r>
                    <w:t>Lista</w:t>
                  </w:r>
                </w:p>
              </w:tc>
            </w:tr>
            <w:tr w:rsidR="00563B89">
              <w:tc>
                <w:tcPr>
                  <w:tcW w:w="4021" w:type="dxa"/>
                </w:tcPr>
                <w:p w:rsidR="00563B89" w:rsidRDefault="00563B89">
                  <w:pPr>
                    <w:spacing w:after="0" w:line="240" w:lineRule="auto"/>
                    <w:jc w:val="both"/>
                  </w:pPr>
                </w:p>
              </w:tc>
            </w:tr>
            <w:tr w:rsidR="00563B89">
              <w:tc>
                <w:tcPr>
                  <w:tcW w:w="4021" w:type="dxa"/>
                </w:tcPr>
                <w:p w:rsidR="00563B89" w:rsidRDefault="00913653">
                  <w:pPr>
                    <w:spacing w:after="0" w:line="240" w:lineRule="auto"/>
                    <w:jc w:val="both"/>
                  </w:pPr>
                  <w:r>
                    <w:t>+ Longitud(): entero</w:t>
                  </w:r>
                </w:p>
                <w:p w:rsidR="00563B89" w:rsidRDefault="00913653">
                  <w:pPr>
                    <w:spacing w:after="0" w:line="240" w:lineRule="auto"/>
                    <w:jc w:val="both"/>
                  </w:pPr>
                  <w:r>
                    <w:t xml:space="preserve">+ </w:t>
                  </w:r>
                  <w:r>
                    <w:t>Obtener(): T</w:t>
                  </w:r>
                </w:p>
                <w:p w:rsidR="00563B89" w:rsidRDefault="00913653">
                  <w:pPr>
                    <w:spacing w:after="0" w:line="240" w:lineRule="auto"/>
                    <w:jc w:val="both"/>
                  </w:pPr>
                  <w:r>
                    <w:t>+ Adicionar(x: T)</w:t>
                  </w:r>
                </w:p>
                <w:p w:rsidR="00563B89" w:rsidRPr="00913653" w:rsidRDefault="00913653">
                  <w:pPr>
                    <w:spacing w:after="0" w:line="240" w:lineRule="auto"/>
                    <w:jc w:val="both"/>
                    <w:rPr>
                      <w:lang w:val="es-ES"/>
                    </w:rPr>
                  </w:pPr>
                  <w:r w:rsidRPr="00913653">
                    <w:rPr>
                      <w:lang w:val="es-ES"/>
                    </w:rPr>
                    <w:t>+ Insertar(x: T, pos: entero)</w:t>
                  </w:r>
                </w:p>
                <w:p w:rsidR="00563B89" w:rsidRDefault="00913653">
                  <w:pPr>
                    <w:spacing w:after="0" w:line="240" w:lineRule="auto"/>
                    <w:jc w:val="both"/>
                  </w:pPr>
                  <w:r>
                    <w:t>+ Eliminar(pos: entero)</w:t>
                  </w:r>
                </w:p>
              </w:tc>
            </w:tr>
          </w:tbl>
          <w:p w:rsidR="00563B89" w:rsidRDefault="00913653">
            <w:pPr>
              <w:spacing w:after="0" w:line="240" w:lineRule="auto"/>
              <w:jc w:val="both"/>
            </w:pPr>
            <w:r>
              <w:rPr>
                <w:noProof/>
                <w:lang w:val="es-ES" w:eastAsia="es-ES"/>
              </w:rPr>
              <mc:AlternateContent>
                <mc:Choice Requires="wpg">
                  <w:drawing>
                    <wp:anchor distT="0" distB="0" distL="114300" distR="114300" simplePos="0" relativeHeight="251658240" behindDoc="0" locked="0" layoutInCell="1" allowOverlap="1">
                      <wp:simplePos x="0" y="0"/>
                      <wp:positionH relativeFrom="column">
                        <wp:posOffset>1243965</wp:posOffset>
                      </wp:positionH>
                      <wp:positionV relativeFrom="paragraph">
                        <wp:posOffset>17780</wp:posOffset>
                      </wp:positionV>
                      <wp:extent cx="76200" cy="356870"/>
                      <wp:effectExtent l="19050" t="23495" r="19050" b="10160"/>
                      <wp:wrapNone/>
                      <wp:docPr id="1" name="Group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56870"/>
                                <a:chOff x="0" y="0"/>
                                <a:chExt cx="138" cy="1024"/>
                              </a:xfrm>
                            </wpg:grpSpPr>
                            <wps:wsp>
                              <wps:cNvPr id="2" name="Line 1033"/>
                              <wps:cNvCnPr>
                                <a:cxnSpLocks noChangeShapeType="1"/>
                              </wps:cNvCnPr>
                              <wps:spPr bwMode="auto">
                                <a:xfrm flipV="1">
                                  <a:off x="69" y="138"/>
                                  <a:ext cx="0" cy="886"/>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 name="Isosceles Triangle 1034"/>
                              <wps:cNvSpPr>
                                <a:spLocks noChangeArrowheads="1"/>
                              </wps:cNvSpPr>
                              <wps:spPr bwMode="auto">
                                <a:xfrm>
                                  <a:off x="0" y="0"/>
                                  <a:ext cx="138" cy="173"/>
                                </a:xfrm>
                                <a:prstGeom prst="triangle">
                                  <a:avLst>
                                    <a:gd name="adj" fmla="val 50000"/>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BFEE29" id="Group 1032" o:spid="_x0000_s1026" style="position:absolute;margin-left:97.95pt;margin-top:1.4pt;width:6pt;height:28.1pt;z-index:251658240" coordsize="13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">
                      <v:line id="Line 1033" o:spid="_x0000_s1027" style="position:absolute;flip:y;visibility:visible;mso-wrap-style:square" from="69,138" to="69,1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4cL0AAADaAAAADwAAAGRycy9kb3ducmV2LnhtbESPzQrCMBCE74LvEFbwIprqQaQaRaSK&#10;ePKnD7A2a1tsNqWJWt/eCILHYeabYRar1lTiSY0rLSsYjyIQxJnVJecK0st2OAPhPLLGyjIpeJOD&#10;1bLbWWCs7YtP9Dz7XIQSdjEqKLyvYyldVpBBN7I1cfButjHog2xyqRt8hXJTyUkUTaXBksNCgTVt&#10;Csru54dRMDkYblN33c2mZOXgmCRl9E6U6vfa9RyEp9b/wz96rwMH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N/+HC9AAAA2gAAAA8AAAAAAAAAAAAAAAAAoQIA&#10;AGRycy9kb3ducmV2LnhtbFBLBQYAAAAABAAEAPkAAACLAwAAAAA=&#10;" strokeweight=".5pt">
                        <v:stroke dashstyle="dash"/>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34" o:spid="_x0000_s1028" type="#_x0000_t5" style="position:absolute;width:138;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1nIcIA&#10;AADaAAAADwAAAGRycy9kb3ducmV2LnhtbESPQYvCMBSE78L+h/AWvGnqCirVKGXZxdWDYPXi7dE8&#10;22LzUpqo8d9vBMHjMDPfMItVMI24UedqywpGwwQEcWF1zaWC4+F3MAPhPLLGxjIpeJCD1fKjt8BU&#10;2zvv6Zb7UkQIuxQVVN63qZSuqMigG9qWOHpn2xn0UXal1B3eI9w08itJJtJgzXGhwpa+Kyou+dUo&#10;yGbb9SlMptddMBvz2OksH/+USvU/QzYH4Sn4d/jV/tMKxvC8Em+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WchwgAAANoAAAAPAAAAAAAAAAAAAAAAAJgCAABkcnMvZG93&#10;bnJldi54bWxQSwUGAAAAAAQABAD1AAAAhwMAAAAA&#10;" strokeweight="1pt">
                        <v:stroke joinstyle="round"/>
                      </v:shape>
                    </v:group>
                  </w:pict>
                </mc:Fallback>
              </mc:AlternateContent>
            </w:r>
          </w:p>
        </w:tc>
        <w:tc>
          <w:tcPr>
            <w:tcW w:w="4247" w:type="dxa"/>
            <w:tcBorders>
              <w:tl2br w:val="nil"/>
              <w:tr2bl w:val="nil"/>
            </w:tcBorders>
          </w:tcPr>
          <w:tbl>
            <w:tblPr>
              <w:tblW w:w="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1"/>
            </w:tblGrid>
            <w:tr w:rsidR="00563B89">
              <w:tc>
                <w:tcPr>
                  <w:tcW w:w="4021" w:type="dxa"/>
                </w:tcPr>
                <w:p w:rsidR="00563B89" w:rsidRDefault="00913653">
                  <w:pPr>
                    <w:spacing w:after="0" w:line="240" w:lineRule="auto"/>
                    <w:jc w:val="center"/>
                  </w:pPr>
                  <w:r>
                    <w:t>NodoSE</w:t>
                  </w:r>
                </w:p>
              </w:tc>
            </w:tr>
            <w:tr w:rsidR="00563B89" w:rsidRPr="00913653">
              <w:tc>
                <w:tcPr>
                  <w:tcW w:w="4021" w:type="dxa"/>
                </w:tcPr>
                <w:p w:rsidR="00563B89" w:rsidRPr="00913653" w:rsidRDefault="00913653">
                  <w:pPr>
                    <w:spacing w:after="0" w:line="240" w:lineRule="auto"/>
                    <w:jc w:val="both"/>
                    <w:rPr>
                      <w:lang w:val="es-ES"/>
                    </w:rPr>
                  </w:pPr>
                  <w:r w:rsidRPr="00913653">
                    <w:rPr>
                      <w:lang w:val="es-ES"/>
                    </w:rPr>
                    <w:t># pdato: T</w:t>
                  </w:r>
                </w:p>
                <w:p w:rsidR="00563B89" w:rsidRPr="00913653" w:rsidRDefault="00913653">
                  <w:pPr>
                    <w:spacing w:after="0" w:line="240" w:lineRule="auto"/>
                    <w:jc w:val="both"/>
                    <w:rPr>
                      <w:lang w:val="es-ES"/>
                    </w:rPr>
                  </w:pPr>
                  <w:r w:rsidRPr="00913653">
                    <w:rPr>
                      <w:lang w:val="es-ES"/>
                    </w:rPr>
                    <w:t># siguiente: Proceso&lt;T&gt;</w:t>
                  </w:r>
                </w:p>
              </w:tc>
            </w:tr>
            <w:tr w:rsidR="00563B89">
              <w:tc>
                <w:tcPr>
                  <w:tcW w:w="4021" w:type="dxa"/>
                </w:tcPr>
                <w:p w:rsidR="00563B89" w:rsidRPr="00913653" w:rsidRDefault="00913653">
                  <w:pPr>
                    <w:spacing w:after="0" w:line="240" w:lineRule="auto"/>
                    <w:jc w:val="both"/>
                    <w:rPr>
                      <w:lang w:val="es-ES"/>
                    </w:rPr>
                  </w:pPr>
                  <w:r w:rsidRPr="00913653">
                    <w:rPr>
                      <w:lang w:val="es-ES"/>
                    </w:rPr>
                    <w:t>+ Proceso(prioridad: T)</w:t>
                  </w:r>
                </w:p>
                <w:p w:rsidR="00563B89" w:rsidRPr="00913653" w:rsidRDefault="00913653">
                  <w:pPr>
                    <w:spacing w:after="0" w:line="240" w:lineRule="auto"/>
                    <w:jc w:val="both"/>
                    <w:rPr>
                      <w:lang w:val="es-ES"/>
                    </w:rPr>
                  </w:pPr>
                  <w:r w:rsidRPr="00913653">
                    <w:rPr>
                      <w:lang w:val="es-ES"/>
                    </w:rPr>
                    <w:t>+ Proceso(prioridad: T, sgte: Proceso&lt;T&gt;)</w:t>
                  </w:r>
                </w:p>
                <w:p w:rsidR="00563B89" w:rsidRPr="00913653" w:rsidRDefault="00913653">
                  <w:pPr>
                    <w:spacing w:after="0" w:line="240" w:lineRule="auto"/>
                    <w:jc w:val="both"/>
                    <w:rPr>
                      <w:lang w:val="es-ES"/>
                    </w:rPr>
                  </w:pPr>
                  <w:r w:rsidRPr="00913653">
                    <w:rPr>
                      <w:lang w:val="es-ES"/>
                    </w:rPr>
                    <w:t>+ getPrioridad(): T</w:t>
                  </w:r>
                </w:p>
                <w:p w:rsidR="00563B89" w:rsidRPr="00913653" w:rsidRDefault="00913653">
                  <w:pPr>
                    <w:spacing w:after="0" w:line="240" w:lineRule="auto"/>
                    <w:jc w:val="both"/>
                    <w:rPr>
                      <w:lang w:val="es-ES"/>
                    </w:rPr>
                  </w:pPr>
                  <w:r w:rsidRPr="00913653">
                    <w:rPr>
                      <w:lang w:val="es-ES"/>
                    </w:rPr>
                    <w:t>+ setPrioridad(prioridad: T)</w:t>
                  </w:r>
                </w:p>
                <w:p w:rsidR="00563B89" w:rsidRDefault="00913653">
                  <w:pPr>
                    <w:spacing w:after="0" w:line="240" w:lineRule="auto"/>
                    <w:jc w:val="both"/>
                  </w:pPr>
                  <w:r>
                    <w:t xml:space="preserve">+ </w:t>
                  </w:r>
                  <w:r>
                    <w:t>getSgte (): Proceso&lt;T&gt;</w:t>
                  </w:r>
                </w:p>
                <w:p w:rsidR="00563B89" w:rsidRDefault="00913653">
                  <w:pPr>
                    <w:spacing w:after="0" w:line="240" w:lineRule="auto"/>
                    <w:jc w:val="both"/>
                  </w:pPr>
                  <w:r>
                    <w:t>+ setSgte(sgte: Proceso&lt;T&gt;)</w:t>
                  </w:r>
                </w:p>
              </w:tc>
            </w:tr>
          </w:tbl>
          <w:p w:rsidR="00563B89" w:rsidRDefault="00563B89">
            <w:pPr>
              <w:spacing w:after="0" w:line="240" w:lineRule="auto"/>
              <w:jc w:val="both"/>
            </w:pPr>
          </w:p>
        </w:tc>
      </w:tr>
      <w:tr w:rsidR="00563B89">
        <w:tc>
          <w:tcPr>
            <w:tcW w:w="4247" w:type="dxa"/>
            <w:tcBorders>
              <w:tl2br w:val="nil"/>
              <w:tr2bl w:val="nil"/>
            </w:tcBorders>
          </w:tcPr>
          <w:tbl>
            <w:tblPr>
              <w:tblW w:w="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1"/>
            </w:tblGrid>
            <w:tr w:rsidR="00563B89">
              <w:tc>
                <w:tcPr>
                  <w:tcW w:w="4021" w:type="dxa"/>
                </w:tcPr>
                <w:p w:rsidR="00563B89" w:rsidRDefault="00913653">
                  <w:pPr>
                    <w:spacing w:after="0" w:line="240" w:lineRule="auto"/>
                    <w:jc w:val="center"/>
                  </w:pPr>
                  <w:r>
                    <w:t>ListaSE</w:t>
                  </w:r>
                </w:p>
              </w:tc>
            </w:tr>
            <w:tr w:rsidR="00563B89" w:rsidRPr="00913653">
              <w:tc>
                <w:tcPr>
                  <w:tcW w:w="4021" w:type="dxa"/>
                </w:tcPr>
                <w:p w:rsidR="00563B89" w:rsidRPr="00913653" w:rsidRDefault="00913653">
                  <w:pPr>
                    <w:spacing w:after="0" w:line="240" w:lineRule="auto"/>
                    <w:jc w:val="both"/>
                    <w:rPr>
                      <w:lang w:val="es-ES"/>
                    </w:rPr>
                  </w:pPr>
                  <w:r w:rsidRPr="00913653">
                    <w:rPr>
                      <w:lang w:val="es-ES"/>
                    </w:rPr>
                    <w:t># longitud: entero</w:t>
                  </w:r>
                </w:p>
                <w:p w:rsidR="00563B89" w:rsidRPr="00913653" w:rsidRDefault="00913653">
                  <w:pPr>
                    <w:spacing w:after="0" w:line="240" w:lineRule="auto"/>
                    <w:jc w:val="both"/>
                    <w:rPr>
                      <w:lang w:val="es-ES"/>
                    </w:rPr>
                  </w:pPr>
                  <w:r w:rsidRPr="00913653">
                    <w:rPr>
                      <w:lang w:val="es-ES"/>
                    </w:rPr>
                    <w:t># cabeza: NodoSE&lt;T&gt;</w:t>
                  </w:r>
                </w:p>
              </w:tc>
            </w:tr>
            <w:tr w:rsidR="00563B89">
              <w:tc>
                <w:tcPr>
                  <w:tcW w:w="4021" w:type="dxa"/>
                </w:tcPr>
                <w:p w:rsidR="00563B89" w:rsidRDefault="00913653">
                  <w:pPr>
                    <w:spacing w:after="0" w:line="240" w:lineRule="auto"/>
                  </w:pPr>
                  <w:r>
                    <w:t xml:space="preserve">+ </w:t>
                  </w:r>
                  <w:r>
                    <w:rPr>
                      <w:rFonts w:hint="eastAsia"/>
                    </w:rPr>
                    <w:t>Adicionar(x</w:t>
                  </w:r>
                  <w:r>
                    <w:t>: T</w:t>
                  </w:r>
                  <w:r>
                    <w:rPr>
                      <w:rFonts w:hint="eastAsia"/>
                    </w:rPr>
                    <w:t>)</w:t>
                  </w:r>
                </w:p>
                <w:p w:rsidR="00563B89" w:rsidRDefault="00913653">
                  <w:pPr>
                    <w:spacing w:after="0" w:line="240" w:lineRule="auto"/>
                    <w:jc w:val="center"/>
                  </w:pPr>
                  <w:r>
                    <w:t>…    …    …</w:t>
                  </w:r>
                </w:p>
                <w:p w:rsidR="00563B89" w:rsidRDefault="00563B89">
                  <w:pPr>
                    <w:spacing w:after="0" w:line="240" w:lineRule="auto"/>
                    <w:jc w:val="center"/>
                  </w:pPr>
                </w:p>
              </w:tc>
            </w:tr>
          </w:tbl>
          <w:p w:rsidR="00563B89" w:rsidRDefault="00563B89">
            <w:pPr>
              <w:spacing w:after="0" w:line="240" w:lineRule="auto"/>
              <w:jc w:val="center"/>
            </w:pPr>
          </w:p>
          <w:p w:rsidR="00563B89" w:rsidRDefault="00563B89">
            <w:pPr>
              <w:spacing w:after="0" w:line="240" w:lineRule="auto"/>
            </w:pPr>
          </w:p>
        </w:tc>
        <w:tc>
          <w:tcPr>
            <w:tcW w:w="4247" w:type="dxa"/>
            <w:tcBorders>
              <w:tl2br w:val="nil"/>
              <w:tr2bl w:val="nil"/>
            </w:tcBorders>
          </w:tcPr>
          <w:p w:rsidR="00563B89" w:rsidRDefault="00563B89">
            <w:pPr>
              <w:spacing w:after="0" w:line="240" w:lineRule="auto"/>
              <w:jc w:val="center"/>
            </w:pPr>
          </w:p>
        </w:tc>
      </w:tr>
    </w:tbl>
    <w:p w:rsidR="00563B89" w:rsidRDefault="00563B89">
      <w:pPr>
        <w:jc w:val="both"/>
      </w:pPr>
    </w:p>
    <w:p w:rsidR="00563B89" w:rsidRPr="00913653" w:rsidRDefault="00913653">
      <w:pPr>
        <w:numPr>
          <w:ilvl w:val="0"/>
          <w:numId w:val="2"/>
        </w:numPr>
        <w:jc w:val="both"/>
        <w:rPr>
          <w:lang w:val="es-ES"/>
        </w:rPr>
      </w:pPr>
      <w:r w:rsidRPr="00913653">
        <w:rPr>
          <w:rFonts w:hint="eastAsia"/>
          <w:lang w:val="es-ES"/>
        </w:rPr>
        <w:t>Adicionar(x</w:t>
      </w:r>
      <w:r w:rsidRPr="00913653">
        <w:rPr>
          <w:lang w:val="es-ES"/>
        </w:rPr>
        <w:t xml:space="preserve"> T</w:t>
      </w:r>
      <w:r w:rsidRPr="00913653">
        <w:rPr>
          <w:rFonts w:hint="eastAsia"/>
          <w:lang w:val="es-ES"/>
        </w:rPr>
        <w:t>)</w:t>
      </w:r>
      <w:r w:rsidRPr="00913653">
        <w:rPr>
          <w:lang w:val="es-ES"/>
        </w:rPr>
        <w:t>: Ubica un elemento en la lista de forma que esta mantenga su orden descendente.</w:t>
      </w:r>
    </w:p>
    <w:sectPr w:rsidR="00563B89" w:rsidRPr="009136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32109"/>
    <w:multiLevelType w:val="singleLevel"/>
    <w:tmpl w:val="54232109"/>
    <w:lvl w:ilvl="0">
      <w:start w:val="1"/>
      <w:numFmt w:val="bullet"/>
      <w:lvlText w:val=""/>
      <w:lvlJc w:val="left"/>
      <w:pPr>
        <w:tabs>
          <w:tab w:val="left" w:pos="420"/>
        </w:tabs>
        <w:ind w:left="420" w:hanging="420"/>
      </w:pPr>
      <w:rPr>
        <w:rFonts w:ascii="Wingdings" w:hAnsi="Wingdings" w:hint="default"/>
      </w:rPr>
    </w:lvl>
  </w:abstractNum>
  <w:abstractNum w:abstractNumId="1">
    <w:nsid w:val="576F10E7"/>
    <w:multiLevelType w:val="multilevel"/>
    <w:tmpl w:val="576F10E7"/>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89"/>
    <w:rsid w:val="00563B89"/>
    <w:rsid w:val="009136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0C2316B-EF35-4E2E-A4AE-0EB71F13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alibri" w:eastAsia="Calibri" w:hAnsi="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customStyle="1" w:styleId="Prrafodelista1">
    <w:name w:val="Párrafo de lista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Info spid="_x0000_s1029" textRotate="1"/>
    <customShpInfo spid="_x0000_s1030" textRotate="1"/>
    <customShpInfo spid="_x0000_s1031" textRotate="1"/>
    <customShpInfo spid="_x0000_s103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Laboratorio #1:</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#1:</dc:title>
  <dc:creator>vit</dc:creator>
  <cp:lastModifiedBy>Yamila</cp:lastModifiedBy>
  <cp:revision>2</cp:revision>
  <cp:lastPrinted>2014-09-25T12:22:00Z</cp:lastPrinted>
  <dcterms:created xsi:type="dcterms:W3CDTF">2014-09-25T12:23:00Z</dcterms:created>
  <dcterms:modified xsi:type="dcterms:W3CDTF">2014-09-25T12:23:00Z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