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7F0B51" w14:textId="03F0F3CA" w:rsidR="004E5112" w:rsidRDefault="004E5112">
      <w:r>
        <w:t xml:space="preserve">Práctica 2 Oscar Herrera y Anthony </w:t>
      </w:r>
      <w:proofErr w:type="spellStart"/>
      <w:r>
        <w:t>Lopez</w:t>
      </w:r>
      <w:proofErr w:type="spellEnd"/>
      <w:r>
        <w:t xml:space="preserve">: </w:t>
      </w:r>
    </w:p>
    <w:p w14:paraId="232FAC99" w14:textId="22557985" w:rsidR="004E5112" w:rsidRDefault="004E5112">
      <w:hyperlink r:id="rId4" w:history="1">
        <w:r w:rsidRPr="004E5112">
          <w:rPr>
            <w:rStyle w:val="Hipervnculo"/>
          </w:rPr>
          <w:t>https://www.tinkercad.com/things/hxp7ddOX5iX-practica-2-anthony-lopez-y-oscar-herrera?sharecode=53Z04Kk9e45HWfGCzvXRY04m5D4Ul22L5VlL-P6dYFE</w:t>
        </w:r>
      </w:hyperlink>
    </w:p>
    <w:sectPr w:rsidR="004E51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112"/>
    <w:rsid w:val="001C64A3"/>
    <w:rsid w:val="004E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C30200"/>
  <w15:chartTrackingRefBased/>
  <w15:docId w15:val="{DCBA8947-F348-4D6C-9893-004FFC393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5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5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5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5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5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5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5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5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51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5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51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5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5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5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51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1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1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51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11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E511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5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inkercad.com/things/hxp7ddOX5iX-practica-2-anthony-lopez-y-oscar-herrera?sharecode=53Z04Kk9e45HWfGCzvXRY04m5D4Ul22L5VlL-P6dYF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286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Herrera Rivera, Oscar Fernando</dc:creator>
  <cp:keywords/>
  <dc:description/>
  <cp:lastModifiedBy>Herrera Rivera, Oscar Fernando</cp:lastModifiedBy>
  <cp:revision>1</cp:revision>
  <dcterms:created xsi:type="dcterms:W3CDTF">2024-07-23T04:07:00Z</dcterms:created>
  <dcterms:modified xsi:type="dcterms:W3CDTF">2024-07-23T04:07:00Z</dcterms:modified>
</cp:coreProperties>
</file>