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1"/>
        <w:tblW w:w="4211" w:type="dxa"/>
        <w:tblInd w:w="47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1"/>
      </w:tblGrid>
      <w:tr w:rsidR="0091338C" w:rsidRPr="00C53285" w:rsidTr="008F3E1D">
        <w:tc>
          <w:tcPr>
            <w:tcW w:w="4211" w:type="dxa"/>
            <w:hideMark/>
          </w:tcPr>
          <w:p w:rsidR="0091338C" w:rsidRPr="00C53285" w:rsidRDefault="0091338C" w:rsidP="008F3E1D">
            <w:pPr>
              <w:jc w:val="center"/>
              <w:rPr>
                <w:rFonts w:ascii="Times New Roman" w:eastAsia="Times New Roman" w:hAnsi="Times New Roman" w:cs="Times New Roman"/>
              </w:rPr>
            </w:pPr>
            <w:r w:rsidRPr="00C53285">
              <w:rPr>
                <w:rFonts w:ascii="Times New Roman" w:eastAsia="Times New Roman" w:hAnsi="Times New Roman" w:cs="Times New Roman"/>
              </w:rPr>
              <w:t>УТВЕРЖДЕНЫ</w:t>
            </w:r>
          </w:p>
        </w:tc>
      </w:tr>
      <w:tr w:rsidR="0091338C" w:rsidRPr="00C53285" w:rsidTr="008F3E1D">
        <w:trPr>
          <w:trHeight w:val="852"/>
        </w:trPr>
        <w:tc>
          <w:tcPr>
            <w:tcW w:w="4211" w:type="dxa"/>
            <w:vAlign w:val="center"/>
            <w:hideMark/>
          </w:tcPr>
          <w:p w:rsidR="0091338C" w:rsidRPr="00C53285" w:rsidRDefault="0091338C" w:rsidP="008F3E1D">
            <w:pPr>
              <w:ind w:left="34"/>
              <w:jc w:val="center"/>
              <w:rPr>
                <w:rFonts w:ascii="Times New Roman" w:hAnsi="Times New Roman" w:cs="Times New Roman"/>
              </w:rPr>
            </w:pPr>
            <w:r w:rsidRPr="00C53285">
              <w:rPr>
                <w:rFonts w:ascii="Times New Roman" w:hAnsi="Times New Roman" w:cs="Times New Roman"/>
              </w:rPr>
              <w:t>приказом генерального директора АО РИВЦ</w:t>
            </w:r>
          </w:p>
          <w:p w:rsidR="0091338C" w:rsidRPr="00C53285" w:rsidRDefault="0091338C" w:rsidP="008F3E1D">
            <w:pPr>
              <w:ind w:left="34"/>
              <w:jc w:val="center"/>
              <w:rPr>
                <w:rFonts w:ascii="Times New Roman" w:hAnsi="Times New Roman" w:cs="Times New Roman"/>
              </w:rPr>
            </w:pPr>
          </w:p>
        </w:tc>
      </w:tr>
      <w:tr w:rsidR="0091338C" w:rsidRPr="00C53285" w:rsidTr="008F3E1D">
        <w:tc>
          <w:tcPr>
            <w:tcW w:w="4211" w:type="dxa"/>
            <w:hideMark/>
          </w:tcPr>
          <w:p w:rsidR="0091338C" w:rsidRPr="00C53285" w:rsidRDefault="0091338C" w:rsidP="008F3E1D">
            <w:pPr>
              <w:ind w:left="34"/>
              <w:jc w:val="center"/>
              <w:rPr>
                <w:rFonts w:ascii="Times New Roman" w:hAnsi="Times New Roman" w:cs="Times New Roman"/>
              </w:rPr>
            </w:pPr>
            <w:r w:rsidRPr="00C53285">
              <w:rPr>
                <w:rFonts w:ascii="Times New Roman" w:hAnsi="Times New Roman" w:cs="Times New Roman"/>
              </w:rPr>
              <w:t>от ___________ г. № _______</w:t>
            </w:r>
          </w:p>
        </w:tc>
      </w:tr>
    </w:tbl>
    <w:p w:rsidR="0091338C" w:rsidRPr="00C53285" w:rsidRDefault="0091338C" w:rsidP="0091338C">
      <w:pPr>
        <w:spacing w:after="0"/>
        <w:jc w:val="both"/>
        <w:rPr>
          <w:rFonts w:ascii="Times New Roman" w:hAnsi="Times New Roman" w:cs="Times New Roman"/>
        </w:rPr>
      </w:pPr>
    </w:p>
    <w:p w:rsidR="0091338C" w:rsidRPr="00C53285" w:rsidRDefault="0091338C" w:rsidP="0091338C">
      <w:pPr>
        <w:spacing w:after="0"/>
        <w:jc w:val="both"/>
        <w:rPr>
          <w:rFonts w:ascii="Times New Roman" w:hAnsi="Times New Roman" w:cs="Times New Roman"/>
        </w:rPr>
      </w:pPr>
    </w:p>
    <w:p w:rsidR="0091338C" w:rsidRPr="00C53285" w:rsidRDefault="0091338C" w:rsidP="0091338C">
      <w:pPr>
        <w:spacing w:after="0"/>
        <w:jc w:val="both"/>
        <w:rPr>
          <w:rFonts w:ascii="Times New Roman" w:hAnsi="Times New Roman" w:cs="Times New Roman"/>
        </w:rPr>
      </w:pPr>
    </w:p>
    <w:p w:rsidR="0091338C" w:rsidRPr="00C53285" w:rsidRDefault="0091338C" w:rsidP="0091338C">
      <w:pPr>
        <w:spacing w:after="0"/>
        <w:jc w:val="center"/>
        <w:rPr>
          <w:rFonts w:ascii="Times New Roman" w:hAnsi="Times New Roman" w:cs="Times New Roman"/>
          <w:b/>
        </w:rPr>
      </w:pPr>
      <w:r w:rsidRPr="00C53285">
        <w:rPr>
          <w:rFonts w:ascii="Times New Roman" w:hAnsi="Times New Roman" w:cs="Times New Roman"/>
          <w:b/>
        </w:rPr>
        <w:t>Политика в отношении обработки персональных данных</w:t>
      </w:r>
    </w:p>
    <w:p w:rsidR="0091338C" w:rsidRPr="00C53285" w:rsidRDefault="0091338C" w:rsidP="00C53285">
      <w:pPr>
        <w:spacing w:after="0"/>
        <w:ind w:firstLine="708"/>
        <w:jc w:val="both"/>
        <w:rPr>
          <w:rFonts w:ascii="Times New Roman" w:hAnsi="Times New Roman" w:cs="Times New Roman"/>
        </w:rPr>
      </w:pPr>
      <w:r w:rsidRPr="00C53285">
        <w:rPr>
          <w:rFonts w:ascii="Times New Roman" w:hAnsi="Times New Roman" w:cs="Times New Roman"/>
        </w:rPr>
        <w:t>1. Общие положения</w:t>
      </w:r>
    </w:p>
    <w:p w:rsidR="0091338C" w:rsidRPr="00C53285" w:rsidRDefault="0091338C" w:rsidP="0091338C">
      <w:pPr>
        <w:spacing w:after="0"/>
        <w:jc w:val="both"/>
        <w:rPr>
          <w:rFonts w:ascii="Times New Roman" w:hAnsi="Times New Roman" w:cs="Times New Roman"/>
        </w:rPr>
      </w:pPr>
      <w:r w:rsidRPr="00C53285">
        <w:rPr>
          <w:rFonts w:ascii="Times New Roman" w:hAnsi="Times New Roman" w:cs="Times New Roman"/>
        </w:rPr>
        <w:t>1.1. Настоящая Политика разработана во исполнение требований п. 2 ч. 1 ст. 18.1 Федерального закона от 27.07.2006 N 152-ФЗ "О персональных данных" (далее - Закон о персональных данных и определяет порядок обработки персональных данных и меры по обеспечению безопасности персональных данных, предпринимаемые АО «РИВЦ» (далее – Оператор).</w:t>
      </w:r>
    </w:p>
    <w:p w:rsidR="0091338C" w:rsidRPr="00822061" w:rsidRDefault="0091338C" w:rsidP="0091338C">
      <w:pPr>
        <w:spacing w:after="0"/>
        <w:jc w:val="both"/>
        <w:rPr>
          <w:rFonts w:ascii="Times New Roman" w:hAnsi="Times New Roman" w:cs="Times New Roman"/>
        </w:rPr>
      </w:pPr>
      <w:r w:rsidRPr="00C53285">
        <w:rPr>
          <w:rFonts w:ascii="Times New Roman" w:hAnsi="Times New Roman" w:cs="Times New Roman"/>
        </w:rPr>
        <w:t xml:space="preserve">1.2. Настоящая политика Оператора в отношении обработки персональных данных (далее – Политика) применяется ко всей информации, которую Оператор может получить о посетителях веб-сайта </w:t>
      </w:r>
      <w:proofErr w:type="spellStart"/>
      <w:r w:rsidR="004A2A89">
        <w:rPr>
          <w:rFonts w:ascii="Times New Roman" w:hAnsi="Times New Roman" w:cs="Times New Roman"/>
          <w:lang w:val="en-US"/>
        </w:rPr>
        <w:t>kdw</w:t>
      </w:r>
      <w:proofErr w:type="spellEnd"/>
      <w:r w:rsidR="004A2A89" w:rsidRPr="00822061">
        <w:rPr>
          <w:rFonts w:ascii="Times New Roman" w:hAnsi="Times New Roman" w:cs="Times New Roman"/>
        </w:rPr>
        <w:t>-</w:t>
      </w:r>
      <w:r w:rsidR="004A2A89">
        <w:rPr>
          <w:rFonts w:ascii="Times New Roman" w:hAnsi="Times New Roman" w:cs="Times New Roman"/>
          <w:lang w:val="en-US"/>
        </w:rPr>
        <w:t>agro</w:t>
      </w:r>
      <w:r w:rsidR="004A2A89" w:rsidRPr="00822061">
        <w:rPr>
          <w:rFonts w:ascii="Times New Roman" w:hAnsi="Times New Roman" w:cs="Times New Roman"/>
        </w:rPr>
        <w:t>.</w:t>
      </w:r>
      <w:r w:rsidR="004A2A89">
        <w:rPr>
          <w:rFonts w:ascii="Times New Roman" w:hAnsi="Times New Roman" w:cs="Times New Roman"/>
          <w:lang w:val="en-US"/>
        </w:rPr>
        <w:t>com</w:t>
      </w:r>
    </w:p>
    <w:p w:rsidR="0091338C" w:rsidRPr="00C53285" w:rsidRDefault="0091338C" w:rsidP="00C53285">
      <w:pPr>
        <w:spacing w:after="0"/>
        <w:jc w:val="both"/>
        <w:rPr>
          <w:rFonts w:ascii="Times New Roman" w:hAnsi="Times New Roman" w:cs="Times New Roman"/>
        </w:rPr>
      </w:pPr>
      <w:r w:rsidRPr="00C53285">
        <w:rPr>
          <w:rFonts w:ascii="Times New Roman" w:hAnsi="Times New Roman" w:cs="Times New Roman"/>
        </w:rPr>
        <w:t xml:space="preserve"> </w:t>
      </w:r>
      <w:r w:rsidR="00C53285">
        <w:rPr>
          <w:rFonts w:ascii="Times New Roman" w:hAnsi="Times New Roman" w:cs="Times New Roman"/>
        </w:rPr>
        <w:tab/>
      </w:r>
      <w:r w:rsidRPr="00C53285">
        <w:rPr>
          <w:rFonts w:ascii="Times New Roman" w:hAnsi="Times New Roman" w:cs="Times New Roman"/>
        </w:rPr>
        <w:t>2. Основные понятия, используемые в Политике</w:t>
      </w:r>
    </w:p>
    <w:p w:rsidR="0091338C" w:rsidRPr="00C53285" w:rsidRDefault="0091338C" w:rsidP="0091338C">
      <w:pPr>
        <w:spacing w:after="0"/>
        <w:jc w:val="both"/>
        <w:rPr>
          <w:rFonts w:ascii="Times New Roman" w:hAnsi="Times New Roman" w:cs="Times New Roman"/>
        </w:rPr>
      </w:pPr>
      <w:r w:rsidRPr="00C53285">
        <w:rPr>
          <w:rFonts w:ascii="Times New Roman" w:hAnsi="Times New Roman" w:cs="Times New Roman"/>
        </w:rPr>
        <w:t>2.1. Автоматизированная обработка персональных данных – обработка персональных данных с помощью средств вычислительной техники;</w:t>
      </w:r>
    </w:p>
    <w:p w:rsidR="0091338C" w:rsidRPr="00C53285" w:rsidRDefault="0091338C" w:rsidP="0091338C">
      <w:pPr>
        <w:spacing w:after="0"/>
        <w:jc w:val="both"/>
        <w:rPr>
          <w:rFonts w:ascii="Times New Roman" w:hAnsi="Times New Roman" w:cs="Times New Roman"/>
        </w:rPr>
      </w:pPr>
      <w:r w:rsidRPr="00C53285">
        <w:rPr>
          <w:rFonts w:ascii="Times New Roman" w:hAnsi="Times New Roman" w:cs="Times New Roman"/>
        </w:rPr>
        <w:t>2.2. Блокирование персональных данных – временное прекращение обработки персональных данных (за исключением случаев, если обработка необходима для уточнения персональных данных);</w:t>
      </w:r>
    </w:p>
    <w:p w:rsidR="0091338C" w:rsidRPr="00C53285" w:rsidRDefault="0091338C" w:rsidP="0091338C">
      <w:pPr>
        <w:spacing w:after="0"/>
        <w:jc w:val="both"/>
        <w:rPr>
          <w:rFonts w:ascii="Times New Roman" w:hAnsi="Times New Roman" w:cs="Times New Roman"/>
        </w:rPr>
      </w:pPr>
      <w:r w:rsidRPr="00C53285">
        <w:rPr>
          <w:rFonts w:ascii="Times New Roman" w:hAnsi="Times New Roman" w:cs="Times New Roman"/>
        </w:rPr>
        <w:t xml:space="preserve">2.3. Веб-сайт – совокупность графических и информационных материалов, а также программ для ЭВМ и баз данных, обеспечивающих их доступность в сети интернет по </w:t>
      </w:r>
      <w:r w:rsidRPr="00822061">
        <w:rPr>
          <w:rFonts w:ascii="Times New Roman" w:hAnsi="Times New Roman" w:cs="Times New Roman"/>
          <w:highlight w:val="yellow"/>
        </w:rPr>
        <w:t xml:space="preserve">сетевому адресу </w:t>
      </w:r>
      <w:r w:rsidR="00822061" w:rsidRPr="00822061">
        <w:rPr>
          <w:rFonts w:ascii="Times New Roman" w:hAnsi="Times New Roman" w:cs="Times New Roman"/>
          <w:highlight w:val="yellow"/>
        </w:rPr>
        <w:t>https://www.kdw-agro.com</w:t>
      </w:r>
      <w:r w:rsidRPr="00822061">
        <w:rPr>
          <w:rFonts w:ascii="Times New Roman" w:hAnsi="Times New Roman" w:cs="Times New Roman"/>
          <w:highlight w:val="yellow"/>
        </w:rPr>
        <w:t>;</w:t>
      </w:r>
    </w:p>
    <w:p w:rsidR="0091338C" w:rsidRPr="00C53285" w:rsidRDefault="0091338C" w:rsidP="0091338C">
      <w:pPr>
        <w:spacing w:after="0"/>
        <w:jc w:val="both"/>
        <w:rPr>
          <w:rFonts w:ascii="Times New Roman" w:hAnsi="Times New Roman" w:cs="Times New Roman"/>
        </w:rPr>
      </w:pPr>
      <w:r w:rsidRPr="00C53285">
        <w:rPr>
          <w:rFonts w:ascii="Times New Roman" w:hAnsi="Times New Roman" w:cs="Times New Roman"/>
        </w:rPr>
        <w:t>2.4. Информационная система персональных данных — совокупность содержащихся в базах данных персональных данных, и обеспечивающих их обработку информационных технологий и технических средств;</w:t>
      </w:r>
    </w:p>
    <w:p w:rsidR="0091338C" w:rsidRPr="00C53285" w:rsidRDefault="0091338C" w:rsidP="0091338C">
      <w:pPr>
        <w:spacing w:after="0"/>
        <w:jc w:val="both"/>
        <w:rPr>
          <w:rFonts w:ascii="Times New Roman" w:hAnsi="Times New Roman" w:cs="Times New Roman"/>
        </w:rPr>
      </w:pPr>
      <w:r w:rsidRPr="00C53285">
        <w:rPr>
          <w:rFonts w:ascii="Times New Roman" w:hAnsi="Times New Roman" w:cs="Times New Roman"/>
        </w:rPr>
        <w:t>2.5. Обезличивание персональных данных — действия, в 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w:t>
      </w:r>
    </w:p>
    <w:p w:rsidR="0091338C" w:rsidRPr="00C53285" w:rsidRDefault="0091338C" w:rsidP="0091338C">
      <w:pPr>
        <w:spacing w:after="0"/>
        <w:jc w:val="both"/>
        <w:rPr>
          <w:rFonts w:ascii="Times New Roman" w:hAnsi="Times New Roman" w:cs="Times New Roman"/>
        </w:rPr>
      </w:pPr>
      <w:r w:rsidRPr="00C53285">
        <w:rPr>
          <w:rFonts w:ascii="Times New Roman" w:hAnsi="Times New Roman" w:cs="Times New Roman"/>
        </w:rPr>
        <w:t>2.6. Обработка персональных данных – любое действие (операция) или совокупность действий (операций),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w:t>
      </w:r>
    </w:p>
    <w:p w:rsidR="0091338C" w:rsidRPr="00C53285" w:rsidRDefault="0091338C" w:rsidP="0091338C">
      <w:pPr>
        <w:spacing w:after="0"/>
        <w:jc w:val="both"/>
        <w:rPr>
          <w:rFonts w:ascii="Times New Roman" w:hAnsi="Times New Roman" w:cs="Times New Roman"/>
        </w:rPr>
      </w:pPr>
      <w:r w:rsidRPr="00C53285">
        <w:rPr>
          <w:rFonts w:ascii="Times New Roman" w:hAnsi="Times New Roman" w:cs="Times New Roman"/>
        </w:rPr>
        <w:t>2.7. Оператор – государственный орган, муниципальный орган, юридическое или физическое лицо, самостоятельно или совместно с другими лицами организующие и (или) осуществляющие обработку персональных данных, а также определяющие цели обработки персональных данных, состав персональных данных, подлежащих обработке, действия (операции), совершаемые с персональными данными;</w:t>
      </w:r>
    </w:p>
    <w:p w:rsidR="0091338C" w:rsidRPr="00C53285" w:rsidRDefault="0091338C" w:rsidP="0091338C">
      <w:pPr>
        <w:spacing w:after="0"/>
        <w:jc w:val="both"/>
        <w:rPr>
          <w:rFonts w:ascii="Times New Roman" w:hAnsi="Times New Roman" w:cs="Times New Roman"/>
        </w:rPr>
      </w:pPr>
      <w:r w:rsidRPr="00C53285">
        <w:rPr>
          <w:rFonts w:ascii="Times New Roman" w:hAnsi="Times New Roman" w:cs="Times New Roman"/>
        </w:rPr>
        <w:t>2.8. Персональные данные – любая информация, относящаяся прямо или косвенно к определенному или опре</w:t>
      </w:r>
      <w:r w:rsidR="004A2A89">
        <w:rPr>
          <w:rFonts w:ascii="Times New Roman" w:hAnsi="Times New Roman" w:cs="Times New Roman"/>
        </w:rPr>
        <w:t xml:space="preserve">деляемому Пользователю веб-сайта: </w:t>
      </w:r>
      <w:r w:rsidR="004A2A89" w:rsidRPr="004A2A89">
        <w:rPr>
          <w:rFonts w:ascii="Times New Roman" w:hAnsi="Times New Roman" w:cs="Times New Roman"/>
        </w:rPr>
        <w:t>kdw-agro.com</w:t>
      </w:r>
    </w:p>
    <w:p w:rsidR="0091338C" w:rsidRPr="00C53285" w:rsidRDefault="0091338C" w:rsidP="0091338C">
      <w:pPr>
        <w:spacing w:after="0"/>
        <w:jc w:val="both"/>
        <w:rPr>
          <w:rFonts w:ascii="Times New Roman" w:hAnsi="Times New Roman" w:cs="Times New Roman"/>
        </w:rPr>
      </w:pPr>
      <w:r w:rsidRPr="00C53285">
        <w:rPr>
          <w:rFonts w:ascii="Times New Roman" w:hAnsi="Times New Roman" w:cs="Times New Roman"/>
        </w:rPr>
        <w:t>2.9. Пользователь – любой посетитель веб-сайта</w:t>
      </w:r>
      <w:r w:rsidR="004A2A89" w:rsidRPr="004A2A89">
        <w:t xml:space="preserve"> </w:t>
      </w:r>
      <w:proofErr w:type="gramStart"/>
      <w:r w:rsidR="004A2A89" w:rsidRPr="004A2A89">
        <w:rPr>
          <w:rFonts w:ascii="Times New Roman" w:hAnsi="Times New Roman" w:cs="Times New Roman"/>
        </w:rPr>
        <w:t>kdw-agro.com</w:t>
      </w:r>
      <w:r w:rsidRPr="00C53285">
        <w:rPr>
          <w:rFonts w:ascii="Times New Roman" w:hAnsi="Times New Roman" w:cs="Times New Roman"/>
        </w:rPr>
        <w:t xml:space="preserve"> ;</w:t>
      </w:r>
      <w:proofErr w:type="gramEnd"/>
    </w:p>
    <w:p w:rsidR="0091338C" w:rsidRPr="00C53285" w:rsidRDefault="0091338C" w:rsidP="0091338C">
      <w:pPr>
        <w:spacing w:after="0"/>
        <w:jc w:val="both"/>
        <w:rPr>
          <w:rFonts w:ascii="Times New Roman" w:hAnsi="Times New Roman" w:cs="Times New Roman"/>
        </w:rPr>
      </w:pPr>
      <w:r w:rsidRPr="00C53285">
        <w:rPr>
          <w:rFonts w:ascii="Times New Roman" w:hAnsi="Times New Roman" w:cs="Times New Roman"/>
        </w:rPr>
        <w:t>2.10. Предоставление персональных данных – действия, направленные на раскрытие персональных данных определенному лицу или определенному кругу лиц;</w:t>
      </w:r>
    </w:p>
    <w:p w:rsidR="0091338C" w:rsidRPr="00C53285" w:rsidRDefault="0091338C" w:rsidP="0091338C">
      <w:pPr>
        <w:spacing w:after="0"/>
        <w:jc w:val="both"/>
        <w:rPr>
          <w:rFonts w:ascii="Times New Roman" w:hAnsi="Times New Roman" w:cs="Times New Roman"/>
        </w:rPr>
      </w:pPr>
      <w:r w:rsidRPr="00C53285">
        <w:rPr>
          <w:rFonts w:ascii="Times New Roman" w:hAnsi="Times New Roman" w:cs="Times New Roman"/>
        </w:rPr>
        <w:t>2.11. Распространение персональных данных – любые действия, направленные на раскрытие персональных данных неопределенному кругу лиц (передача персональных данных) или на ознакомление с персональными данными неограниченного круга лиц, в том числе обнародование персональных данных в средствах массовой информации, размещение в информационно-телекоммуникационных сетях или предоставление доступа к персональным данным каким-либо иным способом;</w:t>
      </w:r>
    </w:p>
    <w:p w:rsidR="0091338C" w:rsidRPr="00C53285" w:rsidRDefault="0091338C" w:rsidP="0091338C">
      <w:pPr>
        <w:spacing w:after="0"/>
        <w:jc w:val="both"/>
        <w:rPr>
          <w:rFonts w:ascii="Times New Roman" w:hAnsi="Times New Roman" w:cs="Times New Roman"/>
        </w:rPr>
      </w:pPr>
      <w:r w:rsidRPr="00C53285">
        <w:rPr>
          <w:rFonts w:ascii="Times New Roman" w:hAnsi="Times New Roman" w:cs="Times New Roman"/>
        </w:rPr>
        <w:t>2.12. Трансграничная передача персональных данных – передача персональных данных на территорию иностранного государства органу власти иностранного государства, иностранному физическому или иностранному юридическому лицу;</w:t>
      </w:r>
    </w:p>
    <w:p w:rsidR="0091338C" w:rsidRPr="00C53285" w:rsidRDefault="0091338C" w:rsidP="0091338C">
      <w:pPr>
        <w:spacing w:after="0"/>
        <w:jc w:val="both"/>
        <w:rPr>
          <w:rFonts w:ascii="Times New Roman" w:hAnsi="Times New Roman" w:cs="Times New Roman"/>
        </w:rPr>
      </w:pPr>
      <w:r w:rsidRPr="00C53285">
        <w:rPr>
          <w:rFonts w:ascii="Times New Roman" w:hAnsi="Times New Roman" w:cs="Times New Roman"/>
        </w:rPr>
        <w:t xml:space="preserve">2.13. Уничтожение персональных данных – любые действия, в результате которых персональные данные уничтожаются безвозвратно с невозможностью дальнейшего восстановления содержания персональных </w:t>
      </w:r>
      <w:r w:rsidRPr="00C53285">
        <w:rPr>
          <w:rFonts w:ascii="Times New Roman" w:hAnsi="Times New Roman" w:cs="Times New Roman"/>
        </w:rPr>
        <w:lastRenderedPageBreak/>
        <w:t>данных в информационной системе персональных данных и (или) уничтожаются материальные носители персональных данных.</w:t>
      </w:r>
    </w:p>
    <w:p w:rsidR="0091338C" w:rsidRPr="00C53285" w:rsidRDefault="0091338C" w:rsidP="00C53285">
      <w:pPr>
        <w:spacing w:after="0"/>
        <w:ind w:firstLine="708"/>
        <w:jc w:val="both"/>
        <w:rPr>
          <w:rFonts w:ascii="Times New Roman" w:hAnsi="Times New Roman" w:cs="Times New Roman"/>
        </w:rPr>
      </w:pPr>
      <w:r w:rsidRPr="00C53285">
        <w:rPr>
          <w:rFonts w:ascii="Times New Roman" w:hAnsi="Times New Roman" w:cs="Times New Roman"/>
        </w:rPr>
        <w:t>3. Оператор может обрабатывать следующие персональные данные Пользователя</w:t>
      </w:r>
    </w:p>
    <w:p w:rsidR="0091338C" w:rsidRPr="00C53285" w:rsidRDefault="0091338C" w:rsidP="0091338C">
      <w:pPr>
        <w:spacing w:after="0"/>
        <w:jc w:val="both"/>
        <w:rPr>
          <w:rFonts w:ascii="Times New Roman" w:hAnsi="Times New Roman" w:cs="Times New Roman"/>
        </w:rPr>
      </w:pPr>
      <w:r w:rsidRPr="00C53285">
        <w:rPr>
          <w:rFonts w:ascii="Times New Roman" w:hAnsi="Times New Roman" w:cs="Times New Roman"/>
        </w:rPr>
        <w:t>3.1. Фамилия, имя, отчество;</w:t>
      </w:r>
    </w:p>
    <w:p w:rsidR="0091338C" w:rsidRPr="00C53285" w:rsidRDefault="0091338C" w:rsidP="0091338C">
      <w:pPr>
        <w:spacing w:after="0"/>
        <w:jc w:val="both"/>
        <w:rPr>
          <w:rFonts w:ascii="Times New Roman" w:hAnsi="Times New Roman" w:cs="Times New Roman"/>
        </w:rPr>
      </w:pPr>
      <w:r w:rsidRPr="00C53285">
        <w:rPr>
          <w:rFonts w:ascii="Times New Roman" w:hAnsi="Times New Roman" w:cs="Times New Roman"/>
        </w:rPr>
        <w:t>3.2. Электронный адрес;</w:t>
      </w:r>
    </w:p>
    <w:p w:rsidR="0091338C" w:rsidRPr="00C53285" w:rsidRDefault="0091338C" w:rsidP="0091338C">
      <w:pPr>
        <w:spacing w:after="0"/>
        <w:jc w:val="both"/>
        <w:rPr>
          <w:rFonts w:ascii="Times New Roman" w:hAnsi="Times New Roman" w:cs="Times New Roman"/>
        </w:rPr>
      </w:pPr>
      <w:r w:rsidRPr="00C53285">
        <w:rPr>
          <w:rFonts w:ascii="Times New Roman" w:hAnsi="Times New Roman" w:cs="Times New Roman"/>
        </w:rPr>
        <w:t>3.3. Номера телефонов;</w:t>
      </w:r>
    </w:p>
    <w:p w:rsidR="0091338C" w:rsidRDefault="0091338C" w:rsidP="0091338C">
      <w:pPr>
        <w:spacing w:after="0"/>
        <w:jc w:val="both"/>
        <w:rPr>
          <w:rFonts w:ascii="Times New Roman" w:hAnsi="Times New Roman" w:cs="Times New Roman"/>
        </w:rPr>
      </w:pPr>
      <w:r w:rsidRPr="00C53285">
        <w:rPr>
          <w:rFonts w:ascii="Times New Roman" w:hAnsi="Times New Roman" w:cs="Times New Roman"/>
        </w:rPr>
        <w:t>3.4. Год, месяц, дата и место рождения;</w:t>
      </w:r>
    </w:p>
    <w:p w:rsidR="00715755" w:rsidRPr="00C53285" w:rsidRDefault="00715755" w:rsidP="0091338C">
      <w:pPr>
        <w:spacing w:after="0"/>
        <w:jc w:val="both"/>
        <w:rPr>
          <w:rFonts w:ascii="Times New Roman" w:hAnsi="Times New Roman" w:cs="Times New Roman"/>
        </w:rPr>
      </w:pPr>
      <w:r>
        <w:rPr>
          <w:rFonts w:ascii="Times New Roman" w:hAnsi="Times New Roman" w:cs="Times New Roman"/>
        </w:rPr>
        <w:t>3.5. Информацию о юридическом лице и индивидуальном предпринимателе;</w:t>
      </w:r>
    </w:p>
    <w:p w:rsidR="0091338C" w:rsidRPr="00C53285" w:rsidRDefault="0091338C" w:rsidP="0091338C">
      <w:pPr>
        <w:spacing w:after="0"/>
        <w:jc w:val="both"/>
        <w:rPr>
          <w:rFonts w:ascii="Times New Roman" w:hAnsi="Times New Roman" w:cs="Times New Roman"/>
        </w:rPr>
      </w:pPr>
      <w:r w:rsidRPr="00C53285">
        <w:rPr>
          <w:rFonts w:ascii="Times New Roman" w:hAnsi="Times New Roman" w:cs="Times New Roman"/>
        </w:rPr>
        <w:t>3.</w:t>
      </w:r>
      <w:r w:rsidR="00715755">
        <w:rPr>
          <w:rFonts w:ascii="Times New Roman" w:hAnsi="Times New Roman" w:cs="Times New Roman"/>
        </w:rPr>
        <w:t>6</w:t>
      </w:r>
      <w:r w:rsidRPr="00C53285">
        <w:rPr>
          <w:rFonts w:ascii="Times New Roman" w:hAnsi="Times New Roman" w:cs="Times New Roman"/>
        </w:rPr>
        <w:t xml:space="preserve">. Также на сайте происходит сбор и обработка </w:t>
      </w:r>
      <w:proofErr w:type="gramStart"/>
      <w:r w:rsidRPr="00C53285">
        <w:rPr>
          <w:rFonts w:ascii="Times New Roman" w:hAnsi="Times New Roman" w:cs="Times New Roman"/>
        </w:rPr>
        <w:t xml:space="preserve">обезличенных </w:t>
      </w:r>
      <w:r w:rsidR="00782C93">
        <w:rPr>
          <w:rFonts w:ascii="Times New Roman" w:hAnsi="Times New Roman" w:cs="Times New Roman"/>
        </w:rPr>
        <w:t xml:space="preserve"> </w:t>
      </w:r>
      <w:r w:rsidRPr="00C53285">
        <w:rPr>
          <w:rFonts w:ascii="Times New Roman" w:hAnsi="Times New Roman" w:cs="Times New Roman"/>
        </w:rPr>
        <w:t>данных</w:t>
      </w:r>
      <w:proofErr w:type="gramEnd"/>
      <w:r w:rsidRPr="00C53285">
        <w:rPr>
          <w:rFonts w:ascii="Times New Roman" w:hAnsi="Times New Roman" w:cs="Times New Roman"/>
        </w:rPr>
        <w:t xml:space="preserve"> о посетителях (в </w:t>
      </w:r>
      <w:proofErr w:type="spellStart"/>
      <w:r w:rsidRPr="00C53285">
        <w:rPr>
          <w:rFonts w:ascii="Times New Roman" w:hAnsi="Times New Roman" w:cs="Times New Roman"/>
        </w:rPr>
        <w:t>т.ч</w:t>
      </w:r>
      <w:proofErr w:type="spellEnd"/>
      <w:r w:rsidRPr="00C53285">
        <w:rPr>
          <w:rFonts w:ascii="Times New Roman" w:hAnsi="Times New Roman" w:cs="Times New Roman"/>
        </w:rPr>
        <w:t>. файлов «</w:t>
      </w:r>
      <w:proofErr w:type="spellStart"/>
      <w:r w:rsidRPr="00C53285">
        <w:rPr>
          <w:rFonts w:ascii="Times New Roman" w:hAnsi="Times New Roman" w:cs="Times New Roman"/>
        </w:rPr>
        <w:t>cookie</w:t>
      </w:r>
      <w:proofErr w:type="spellEnd"/>
      <w:r w:rsidRPr="00C53285">
        <w:rPr>
          <w:rFonts w:ascii="Times New Roman" w:hAnsi="Times New Roman" w:cs="Times New Roman"/>
        </w:rPr>
        <w:t>») с помощью сервисов интернет-статистики (Яндекс Метрика и Гугл Аналитика и других).</w:t>
      </w:r>
    </w:p>
    <w:p w:rsidR="0091338C" w:rsidRPr="00C53285" w:rsidRDefault="0091338C" w:rsidP="0091338C">
      <w:pPr>
        <w:spacing w:after="0"/>
        <w:jc w:val="both"/>
        <w:rPr>
          <w:rFonts w:ascii="Times New Roman" w:hAnsi="Times New Roman" w:cs="Times New Roman"/>
        </w:rPr>
      </w:pPr>
      <w:r w:rsidRPr="00C53285">
        <w:rPr>
          <w:rFonts w:ascii="Times New Roman" w:hAnsi="Times New Roman" w:cs="Times New Roman"/>
        </w:rPr>
        <w:t>3.</w:t>
      </w:r>
      <w:r w:rsidR="00715755">
        <w:rPr>
          <w:rFonts w:ascii="Times New Roman" w:hAnsi="Times New Roman" w:cs="Times New Roman"/>
        </w:rPr>
        <w:t>7</w:t>
      </w:r>
      <w:r w:rsidRPr="00C53285">
        <w:rPr>
          <w:rFonts w:ascii="Times New Roman" w:hAnsi="Times New Roman" w:cs="Times New Roman"/>
        </w:rPr>
        <w:t>. Вышеперечисленные данные далее по тексту Политики объединены общим понятием Персональные данные.</w:t>
      </w:r>
    </w:p>
    <w:p w:rsidR="0091338C" w:rsidRPr="00C53285" w:rsidRDefault="0091338C" w:rsidP="00C53285">
      <w:pPr>
        <w:spacing w:after="0"/>
        <w:ind w:firstLine="708"/>
        <w:jc w:val="both"/>
        <w:rPr>
          <w:rFonts w:ascii="Times New Roman" w:hAnsi="Times New Roman" w:cs="Times New Roman"/>
        </w:rPr>
      </w:pPr>
      <w:r w:rsidRPr="00C53285">
        <w:rPr>
          <w:rFonts w:ascii="Times New Roman" w:hAnsi="Times New Roman" w:cs="Times New Roman"/>
        </w:rPr>
        <w:t>4. Цели обработки персональных данных</w:t>
      </w:r>
    </w:p>
    <w:p w:rsidR="0091338C" w:rsidRPr="00C53285" w:rsidRDefault="0091338C" w:rsidP="0091338C">
      <w:pPr>
        <w:spacing w:after="0"/>
        <w:jc w:val="both"/>
        <w:rPr>
          <w:rFonts w:ascii="Times New Roman" w:hAnsi="Times New Roman" w:cs="Times New Roman"/>
        </w:rPr>
      </w:pPr>
      <w:r w:rsidRPr="00C53285">
        <w:rPr>
          <w:rFonts w:ascii="Times New Roman" w:hAnsi="Times New Roman" w:cs="Times New Roman"/>
        </w:rPr>
        <w:t>4.1. Цель обработки персональных данных Пользователя — информирование Пользователя посредством отправки электронных писем; предоставление доступа Пользователю к сервисам, информации и/или материалам, содержащимся на веб-сайте</w:t>
      </w:r>
      <w:r w:rsidR="004A2A89" w:rsidRPr="004A2A89">
        <w:t xml:space="preserve"> </w:t>
      </w:r>
      <w:proofErr w:type="gramStart"/>
      <w:r w:rsidR="004A2A89" w:rsidRPr="004A2A89">
        <w:rPr>
          <w:rFonts w:ascii="Times New Roman" w:hAnsi="Times New Roman" w:cs="Times New Roman"/>
        </w:rPr>
        <w:t>kdw-agro.com</w:t>
      </w:r>
      <w:r w:rsidR="00E90242">
        <w:rPr>
          <w:rFonts w:ascii="Times New Roman" w:hAnsi="Times New Roman" w:cs="Times New Roman"/>
        </w:rPr>
        <w:t xml:space="preserve"> </w:t>
      </w:r>
      <w:r w:rsidRPr="00C53285">
        <w:rPr>
          <w:rFonts w:ascii="Times New Roman" w:hAnsi="Times New Roman" w:cs="Times New Roman"/>
        </w:rPr>
        <w:t>.</w:t>
      </w:r>
      <w:proofErr w:type="gramEnd"/>
    </w:p>
    <w:p w:rsidR="0091338C" w:rsidRPr="00C53285" w:rsidRDefault="0091338C" w:rsidP="0091338C">
      <w:pPr>
        <w:spacing w:after="0"/>
        <w:jc w:val="both"/>
        <w:rPr>
          <w:rFonts w:ascii="Times New Roman" w:hAnsi="Times New Roman" w:cs="Times New Roman"/>
        </w:rPr>
      </w:pPr>
      <w:r w:rsidRPr="00C53285">
        <w:rPr>
          <w:rFonts w:ascii="Times New Roman" w:hAnsi="Times New Roman" w:cs="Times New Roman"/>
        </w:rPr>
        <w:t>4.2. Также Оператор имеет право направлять Пользователю уведомления о новых продуктах и услугах, специальных предложениях и различных событиях. Пользователь всегда может отказаться от получения информационных сообщений, направив Оператору письмо на адрес элек</w:t>
      </w:r>
      <w:r w:rsidR="004A2A89">
        <w:rPr>
          <w:rFonts w:ascii="Times New Roman" w:hAnsi="Times New Roman" w:cs="Times New Roman"/>
        </w:rPr>
        <w:t xml:space="preserve">тронной почты </w:t>
      </w:r>
      <w:proofErr w:type="spellStart"/>
      <w:r w:rsidR="004A2A89">
        <w:rPr>
          <w:rFonts w:ascii="Times New Roman" w:hAnsi="Times New Roman" w:cs="Times New Roman"/>
          <w:lang w:val="en-US"/>
        </w:rPr>
        <w:t>Radik</w:t>
      </w:r>
      <w:proofErr w:type="spellEnd"/>
      <w:r w:rsidR="004A2A89" w:rsidRPr="004A2A89">
        <w:rPr>
          <w:rFonts w:ascii="Times New Roman" w:hAnsi="Times New Roman" w:cs="Times New Roman"/>
        </w:rPr>
        <w:t>.</w:t>
      </w:r>
      <w:proofErr w:type="spellStart"/>
      <w:r w:rsidR="004A2A89">
        <w:rPr>
          <w:rFonts w:ascii="Times New Roman" w:hAnsi="Times New Roman" w:cs="Times New Roman"/>
          <w:lang w:val="en-US"/>
        </w:rPr>
        <w:t>Sabirov</w:t>
      </w:r>
      <w:proofErr w:type="spellEnd"/>
      <w:r w:rsidR="004A2A89" w:rsidRPr="004A2A89">
        <w:rPr>
          <w:rFonts w:ascii="Times New Roman" w:hAnsi="Times New Roman" w:cs="Times New Roman"/>
        </w:rPr>
        <w:t>@</w:t>
      </w:r>
      <w:proofErr w:type="spellStart"/>
      <w:r w:rsidR="004A2A89">
        <w:rPr>
          <w:rFonts w:ascii="Times New Roman" w:hAnsi="Times New Roman" w:cs="Times New Roman"/>
          <w:lang w:val="en-US"/>
        </w:rPr>
        <w:t>tatar</w:t>
      </w:r>
      <w:proofErr w:type="spellEnd"/>
      <w:r w:rsidR="004A2A89" w:rsidRPr="004A2A89">
        <w:rPr>
          <w:rFonts w:ascii="Times New Roman" w:hAnsi="Times New Roman" w:cs="Times New Roman"/>
        </w:rPr>
        <w:t>.</w:t>
      </w:r>
      <w:proofErr w:type="spellStart"/>
      <w:r w:rsidR="004A2A89">
        <w:rPr>
          <w:rFonts w:ascii="Times New Roman" w:hAnsi="Times New Roman" w:cs="Times New Roman"/>
          <w:lang w:val="en-US"/>
        </w:rPr>
        <w:t>ru</w:t>
      </w:r>
      <w:proofErr w:type="spellEnd"/>
      <w:r w:rsidRPr="00C53285">
        <w:rPr>
          <w:rFonts w:ascii="Times New Roman" w:hAnsi="Times New Roman" w:cs="Times New Roman"/>
        </w:rPr>
        <w:t xml:space="preserve"> с пометкой «Отказ от уведомлений о новых продуктах и услугах и специальных предложениях».</w:t>
      </w:r>
    </w:p>
    <w:p w:rsidR="0091338C" w:rsidRPr="00C53285" w:rsidRDefault="0091338C" w:rsidP="0091338C">
      <w:pPr>
        <w:spacing w:after="0"/>
        <w:jc w:val="both"/>
        <w:rPr>
          <w:rFonts w:ascii="Times New Roman" w:hAnsi="Times New Roman" w:cs="Times New Roman"/>
        </w:rPr>
      </w:pPr>
      <w:r w:rsidRPr="00C53285">
        <w:rPr>
          <w:rFonts w:ascii="Times New Roman" w:hAnsi="Times New Roman" w:cs="Times New Roman"/>
        </w:rPr>
        <w:t>4.3. Обезличенные данные Пользователей, собираемые с помощью сервисов интернет-статистики, служат для сбора информации о действиях Пользователей на сайте, улучшения качества сайта и его содержания.</w:t>
      </w:r>
    </w:p>
    <w:p w:rsidR="0091338C" w:rsidRPr="00C53285" w:rsidRDefault="0091338C" w:rsidP="00C53285">
      <w:pPr>
        <w:spacing w:after="0"/>
        <w:ind w:firstLine="708"/>
        <w:jc w:val="both"/>
        <w:rPr>
          <w:rFonts w:ascii="Times New Roman" w:hAnsi="Times New Roman" w:cs="Times New Roman"/>
        </w:rPr>
      </w:pPr>
      <w:r w:rsidRPr="00C53285">
        <w:rPr>
          <w:rFonts w:ascii="Times New Roman" w:hAnsi="Times New Roman" w:cs="Times New Roman"/>
        </w:rPr>
        <w:t>5. Правовые основания обработки персональных данных</w:t>
      </w:r>
    </w:p>
    <w:p w:rsidR="0091338C" w:rsidRPr="00C53285" w:rsidRDefault="0091338C" w:rsidP="0091338C">
      <w:pPr>
        <w:spacing w:after="0"/>
        <w:jc w:val="both"/>
        <w:rPr>
          <w:rFonts w:ascii="Times New Roman" w:hAnsi="Times New Roman" w:cs="Times New Roman"/>
        </w:rPr>
      </w:pPr>
      <w:r w:rsidRPr="00C53285">
        <w:rPr>
          <w:rFonts w:ascii="Times New Roman" w:hAnsi="Times New Roman" w:cs="Times New Roman"/>
        </w:rPr>
        <w:t>5.1.Правовыми основаниями обработки персональных данных Оператором являются:</w:t>
      </w:r>
    </w:p>
    <w:p w:rsidR="0091338C" w:rsidRPr="00C53285" w:rsidRDefault="0091338C" w:rsidP="0091338C">
      <w:pPr>
        <w:spacing w:after="0"/>
        <w:jc w:val="both"/>
        <w:rPr>
          <w:rFonts w:ascii="Times New Roman" w:hAnsi="Times New Roman" w:cs="Times New Roman"/>
        </w:rPr>
      </w:pPr>
      <w:r w:rsidRPr="00C53285">
        <w:rPr>
          <w:rFonts w:ascii="Times New Roman" w:hAnsi="Times New Roman" w:cs="Times New Roman"/>
        </w:rPr>
        <w:t>Конституция РФ;</w:t>
      </w:r>
    </w:p>
    <w:p w:rsidR="0091338C" w:rsidRPr="00C53285" w:rsidRDefault="0091338C" w:rsidP="0091338C">
      <w:pPr>
        <w:spacing w:after="0"/>
        <w:jc w:val="both"/>
        <w:rPr>
          <w:rFonts w:ascii="Times New Roman" w:hAnsi="Times New Roman" w:cs="Times New Roman"/>
        </w:rPr>
      </w:pPr>
      <w:r w:rsidRPr="00C53285">
        <w:rPr>
          <w:rFonts w:ascii="Times New Roman" w:hAnsi="Times New Roman" w:cs="Times New Roman"/>
        </w:rPr>
        <w:t>Трудовой кодекс РФ;</w:t>
      </w:r>
    </w:p>
    <w:p w:rsidR="0091338C" w:rsidRPr="00C53285" w:rsidRDefault="0091338C" w:rsidP="0091338C">
      <w:pPr>
        <w:spacing w:after="0"/>
        <w:jc w:val="both"/>
        <w:rPr>
          <w:rFonts w:ascii="Times New Roman" w:hAnsi="Times New Roman" w:cs="Times New Roman"/>
        </w:rPr>
      </w:pPr>
      <w:r w:rsidRPr="00C53285">
        <w:rPr>
          <w:rFonts w:ascii="Times New Roman" w:hAnsi="Times New Roman" w:cs="Times New Roman"/>
        </w:rPr>
        <w:t>Гражданский кодекс РФ;</w:t>
      </w:r>
    </w:p>
    <w:p w:rsidR="0091338C" w:rsidRPr="00C53285" w:rsidRDefault="0091338C" w:rsidP="0091338C">
      <w:pPr>
        <w:spacing w:after="0"/>
        <w:jc w:val="both"/>
        <w:rPr>
          <w:rFonts w:ascii="Times New Roman" w:hAnsi="Times New Roman" w:cs="Times New Roman"/>
        </w:rPr>
      </w:pPr>
      <w:r w:rsidRPr="00C53285">
        <w:rPr>
          <w:rFonts w:ascii="Times New Roman" w:hAnsi="Times New Roman" w:cs="Times New Roman"/>
        </w:rPr>
        <w:t>Федеральный закон от 27 июля 2006 г. N 149-ФЗ "Об информации, информационных технологиях и о защите информации";</w:t>
      </w:r>
    </w:p>
    <w:p w:rsidR="0091338C" w:rsidRPr="00C53285" w:rsidRDefault="0091338C" w:rsidP="0091338C">
      <w:pPr>
        <w:spacing w:after="0"/>
        <w:jc w:val="both"/>
        <w:rPr>
          <w:rFonts w:ascii="Times New Roman" w:hAnsi="Times New Roman" w:cs="Times New Roman"/>
        </w:rPr>
      </w:pPr>
      <w:r w:rsidRPr="00C53285">
        <w:rPr>
          <w:rFonts w:ascii="Times New Roman" w:hAnsi="Times New Roman" w:cs="Times New Roman"/>
        </w:rPr>
        <w:t>Закон РФ от 27 декабря 1991 г. N 2124-1 "О средствах массовой информации";</w:t>
      </w:r>
    </w:p>
    <w:p w:rsidR="0091338C" w:rsidRPr="00C53285" w:rsidRDefault="0091338C" w:rsidP="0091338C">
      <w:pPr>
        <w:spacing w:after="0"/>
        <w:jc w:val="both"/>
        <w:rPr>
          <w:rFonts w:ascii="Times New Roman" w:hAnsi="Times New Roman" w:cs="Times New Roman"/>
        </w:rPr>
      </w:pPr>
      <w:r w:rsidRPr="00C53285">
        <w:rPr>
          <w:rFonts w:ascii="Times New Roman" w:hAnsi="Times New Roman" w:cs="Times New Roman"/>
        </w:rPr>
        <w:t>Федеральный закон от 26 декабря 2008 г. N 294-ФЗ "О защите прав юридических лиц и индивидуальных предпринимателей при осуществлении государственного контроля (надзора) и муниципального контроля";</w:t>
      </w:r>
    </w:p>
    <w:p w:rsidR="0091338C" w:rsidRPr="00C53285" w:rsidRDefault="0091338C" w:rsidP="0091338C">
      <w:pPr>
        <w:spacing w:after="0"/>
        <w:jc w:val="both"/>
        <w:rPr>
          <w:rFonts w:ascii="Times New Roman" w:hAnsi="Times New Roman" w:cs="Times New Roman"/>
        </w:rPr>
      </w:pPr>
      <w:r w:rsidRPr="00C53285">
        <w:rPr>
          <w:rFonts w:ascii="Times New Roman" w:hAnsi="Times New Roman" w:cs="Times New Roman"/>
        </w:rPr>
        <w:t>Указ Президента РФ от 6 марта 1997 г. N 188 "Об утверждении перечня сведений конфиденциального характера";</w:t>
      </w:r>
    </w:p>
    <w:p w:rsidR="0091338C" w:rsidRPr="00C53285" w:rsidRDefault="0091338C" w:rsidP="0091338C">
      <w:pPr>
        <w:spacing w:after="0"/>
        <w:jc w:val="both"/>
        <w:rPr>
          <w:rFonts w:ascii="Times New Roman" w:hAnsi="Times New Roman" w:cs="Times New Roman"/>
        </w:rPr>
      </w:pPr>
      <w:r w:rsidRPr="00C53285">
        <w:rPr>
          <w:rFonts w:ascii="Times New Roman" w:hAnsi="Times New Roman" w:cs="Times New Roman"/>
        </w:rPr>
        <w:t>Постановление Правительства Российской Федерации от 06 июля 2008 г. N 512 "Об утверждении требований к материальным носителям биометрических персональных данных и технологиям хранения таких данных вне информационных систем персональных данных";</w:t>
      </w:r>
    </w:p>
    <w:p w:rsidR="0091338C" w:rsidRPr="00C53285" w:rsidRDefault="0091338C" w:rsidP="0091338C">
      <w:pPr>
        <w:spacing w:after="0"/>
        <w:jc w:val="both"/>
        <w:rPr>
          <w:rFonts w:ascii="Times New Roman" w:hAnsi="Times New Roman" w:cs="Times New Roman"/>
        </w:rPr>
      </w:pPr>
      <w:r w:rsidRPr="00C53285">
        <w:rPr>
          <w:rFonts w:ascii="Times New Roman" w:hAnsi="Times New Roman" w:cs="Times New Roman"/>
        </w:rPr>
        <w:t>Постановление Правительства Российской Федерации от 15 сентября 2008 г. N 687 "Об утверждении Положения об особенностях обработки персональных данных, осуществляемой без использования средств автоматизации";</w:t>
      </w:r>
    </w:p>
    <w:p w:rsidR="0091338C" w:rsidRPr="00C53285" w:rsidRDefault="0091338C" w:rsidP="0091338C">
      <w:pPr>
        <w:spacing w:after="0"/>
        <w:jc w:val="both"/>
        <w:rPr>
          <w:rFonts w:ascii="Times New Roman" w:hAnsi="Times New Roman" w:cs="Times New Roman"/>
        </w:rPr>
      </w:pPr>
      <w:r w:rsidRPr="00C53285">
        <w:rPr>
          <w:rFonts w:ascii="Times New Roman" w:hAnsi="Times New Roman" w:cs="Times New Roman"/>
        </w:rPr>
        <w:t>Постановление Правительства Российской Федерации от 1 ноября 2012 г. N 1119 "Об утверждении требований к защите персональных данных при их обработке в информационных системах персональных данных";</w:t>
      </w:r>
    </w:p>
    <w:p w:rsidR="0091338C" w:rsidRPr="00C53285" w:rsidRDefault="0091338C" w:rsidP="0091338C">
      <w:pPr>
        <w:spacing w:after="0"/>
        <w:jc w:val="both"/>
        <w:rPr>
          <w:rFonts w:ascii="Times New Roman" w:hAnsi="Times New Roman" w:cs="Times New Roman"/>
        </w:rPr>
      </w:pPr>
      <w:r w:rsidRPr="00C53285">
        <w:rPr>
          <w:rFonts w:ascii="Times New Roman" w:hAnsi="Times New Roman" w:cs="Times New Roman"/>
        </w:rPr>
        <w:t xml:space="preserve">Приказ </w:t>
      </w:r>
      <w:proofErr w:type="spellStart"/>
      <w:r w:rsidRPr="00C53285">
        <w:rPr>
          <w:rFonts w:ascii="Times New Roman" w:hAnsi="Times New Roman" w:cs="Times New Roman"/>
        </w:rPr>
        <w:t>Роскомнадзора</w:t>
      </w:r>
      <w:proofErr w:type="spellEnd"/>
      <w:r w:rsidRPr="00C53285">
        <w:rPr>
          <w:rFonts w:ascii="Times New Roman" w:hAnsi="Times New Roman" w:cs="Times New Roman"/>
        </w:rPr>
        <w:t xml:space="preserve"> от 5 сентября 2013 г. N 996 "Об утверждении требований и методов по обезличиванию персональных данных";</w:t>
      </w:r>
    </w:p>
    <w:p w:rsidR="0091338C" w:rsidRPr="00C53285" w:rsidRDefault="0091338C" w:rsidP="0091338C">
      <w:pPr>
        <w:spacing w:after="0"/>
        <w:jc w:val="both"/>
        <w:rPr>
          <w:rFonts w:ascii="Times New Roman" w:hAnsi="Times New Roman" w:cs="Times New Roman"/>
        </w:rPr>
      </w:pPr>
      <w:r w:rsidRPr="00C53285">
        <w:rPr>
          <w:rFonts w:ascii="Times New Roman" w:hAnsi="Times New Roman" w:cs="Times New Roman"/>
        </w:rPr>
        <w:t>Приказ ФСТЭК России от 18 февраля 2013 г. N 21 "Об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w:t>
      </w:r>
    </w:p>
    <w:p w:rsidR="0091338C" w:rsidRPr="00C53285" w:rsidRDefault="0091338C" w:rsidP="0091338C">
      <w:pPr>
        <w:spacing w:after="0"/>
        <w:jc w:val="both"/>
        <w:rPr>
          <w:rFonts w:ascii="Times New Roman" w:hAnsi="Times New Roman" w:cs="Times New Roman"/>
        </w:rPr>
      </w:pPr>
      <w:r w:rsidRPr="00C53285">
        <w:rPr>
          <w:rFonts w:ascii="Times New Roman" w:hAnsi="Times New Roman" w:cs="Times New Roman"/>
        </w:rPr>
        <w:t>уставные документы Оператора;</w:t>
      </w:r>
    </w:p>
    <w:p w:rsidR="0091338C" w:rsidRPr="00C53285" w:rsidRDefault="0091338C" w:rsidP="0091338C">
      <w:pPr>
        <w:spacing w:after="0"/>
        <w:jc w:val="both"/>
        <w:rPr>
          <w:rFonts w:ascii="Times New Roman" w:hAnsi="Times New Roman" w:cs="Times New Roman"/>
        </w:rPr>
      </w:pPr>
      <w:r w:rsidRPr="00C53285">
        <w:rPr>
          <w:rFonts w:ascii="Times New Roman" w:hAnsi="Times New Roman" w:cs="Times New Roman"/>
        </w:rPr>
        <w:t>договоры, заключаемые между Оператором и субъектами персональных данных;</w:t>
      </w:r>
    </w:p>
    <w:p w:rsidR="0091338C" w:rsidRPr="00C53285" w:rsidRDefault="0091338C" w:rsidP="0091338C">
      <w:pPr>
        <w:spacing w:after="0"/>
        <w:jc w:val="both"/>
        <w:rPr>
          <w:rFonts w:ascii="Times New Roman" w:hAnsi="Times New Roman" w:cs="Times New Roman"/>
        </w:rPr>
      </w:pPr>
      <w:r w:rsidRPr="00C53285">
        <w:rPr>
          <w:rFonts w:ascii="Times New Roman" w:hAnsi="Times New Roman" w:cs="Times New Roman"/>
        </w:rPr>
        <w:t>согласия субъектов персональных данных на обработку персональных данных;</w:t>
      </w:r>
    </w:p>
    <w:p w:rsidR="0091338C" w:rsidRPr="00C53285" w:rsidRDefault="0091338C" w:rsidP="0091338C">
      <w:pPr>
        <w:spacing w:after="0"/>
        <w:jc w:val="both"/>
        <w:rPr>
          <w:rFonts w:ascii="Times New Roman" w:hAnsi="Times New Roman" w:cs="Times New Roman"/>
        </w:rPr>
      </w:pPr>
      <w:r w:rsidRPr="00C53285">
        <w:rPr>
          <w:rFonts w:ascii="Times New Roman" w:hAnsi="Times New Roman" w:cs="Times New Roman"/>
        </w:rPr>
        <w:t>иные основания, когда согласие на обработку персональных данных не требуется в силу закона.</w:t>
      </w:r>
    </w:p>
    <w:p w:rsidR="00E90242" w:rsidRDefault="0091338C" w:rsidP="0091338C">
      <w:pPr>
        <w:spacing w:after="0"/>
        <w:jc w:val="both"/>
        <w:rPr>
          <w:rFonts w:ascii="Times New Roman" w:hAnsi="Times New Roman" w:cs="Times New Roman"/>
        </w:rPr>
      </w:pPr>
      <w:r w:rsidRPr="00C53285">
        <w:rPr>
          <w:rFonts w:ascii="Times New Roman" w:hAnsi="Times New Roman" w:cs="Times New Roman"/>
        </w:rPr>
        <w:lastRenderedPageBreak/>
        <w:t xml:space="preserve">5.1. Оператор обрабатывает персональные данные Пользователя только в случае их заполнения и/или отправки Пользователем самостоятельно с помощью специальных форм, расположенные на сайте </w:t>
      </w:r>
      <w:r w:rsidR="004A2A89" w:rsidRPr="004A2A89">
        <w:rPr>
          <w:rFonts w:ascii="Times New Roman" w:hAnsi="Times New Roman" w:cs="Times New Roman"/>
        </w:rPr>
        <w:t>kdw-agro.com</w:t>
      </w:r>
    </w:p>
    <w:p w:rsidR="0091338C" w:rsidRPr="004A2A89" w:rsidRDefault="0091338C" w:rsidP="0091338C">
      <w:pPr>
        <w:spacing w:after="0"/>
        <w:jc w:val="both"/>
        <w:rPr>
          <w:rFonts w:ascii="Times New Roman" w:hAnsi="Times New Roman" w:cs="Times New Roman"/>
        </w:rPr>
      </w:pPr>
      <w:r w:rsidRPr="00C53285">
        <w:rPr>
          <w:rFonts w:ascii="Times New Roman" w:hAnsi="Times New Roman" w:cs="Times New Roman"/>
        </w:rPr>
        <w:t xml:space="preserve"> Заполняя соответствующие формы и/или отправляя свои персональные данные Оператору, Пользователь выражает свое согласие с данной Политикой.</w:t>
      </w:r>
    </w:p>
    <w:p w:rsidR="0091338C" w:rsidRPr="00C53285" w:rsidRDefault="0091338C" w:rsidP="0091338C">
      <w:pPr>
        <w:spacing w:after="0"/>
        <w:jc w:val="both"/>
        <w:rPr>
          <w:rFonts w:ascii="Times New Roman" w:hAnsi="Times New Roman" w:cs="Times New Roman"/>
        </w:rPr>
      </w:pPr>
      <w:r w:rsidRPr="00C53285">
        <w:rPr>
          <w:rFonts w:ascii="Times New Roman" w:hAnsi="Times New Roman" w:cs="Times New Roman"/>
        </w:rPr>
        <w:t>5.2. Оператор обрабатывает обезличенные данные о Пользователе в случае, если это разрешено в настройках браузера Пользователя (включено сохранение файлов «</w:t>
      </w:r>
      <w:proofErr w:type="spellStart"/>
      <w:r w:rsidRPr="00C53285">
        <w:rPr>
          <w:rFonts w:ascii="Times New Roman" w:hAnsi="Times New Roman" w:cs="Times New Roman"/>
        </w:rPr>
        <w:t>cookie</w:t>
      </w:r>
      <w:proofErr w:type="spellEnd"/>
      <w:r w:rsidRPr="00C53285">
        <w:rPr>
          <w:rFonts w:ascii="Times New Roman" w:hAnsi="Times New Roman" w:cs="Times New Roman"/>
        </w:rPr>
        <w:t xml:space="preserve">» и использование технологии </w:t>
      </w:r>
      <w:proofErr w:type="spellStart"/>
      <w:r w:rsidRPr="00C53285">
        <w:rPr>
          <w:rFonts w:ascii="Times New Roman" w:hAnsi="Times New Roman" w:cs="Times New Roman"/>
        </w:rPr>
        <w:t>JavaScript</w:t>
      </w:r>
      <w:proofErr w:type="spellEnd"/>
      <w:r w:rsidRPr="00C53285">
        <w:rPr>
          <w:rFonts w:ascii="Times New Roman" w:hAnsi="Times New Roman" w:cs="Times New Roman"/>
        </w:rPr>
        <w:t>).</w:t>
      </w:r>
    </w:p>
    <w:p w:rsidR="0091338C" w:rsidRPr="00C53285" w:rsidRDefault="0091338C" w:rsidP="00C53285">
      <w:pPr>
        <w:spacing w:after="0"/>
        <w:ind w:firstLine="708"/>
        <w:jc w:val="both"/>
        <w:rPr>
          <w:rFonts w:ascii="Times New Roman" w:hAnsi="Times New Roman" w:cs="Times New Roman"/>
        </w:rPr>
      </w:pPr>
      <w:r w:rsidRPr="00C53285">
        <w:rPr>
          <w:rFonts w:ascii="Times New Roman" w:hAnsi="Times New Roman" w:cs="Times New Roman"/>
        </w:rPr>
        <w:t>6. Порядок сбора, хранения, передачи и других видов обработки персональных данных</w:t>
      </w:r>
    </w:p>
    <w:p w:rsidR="0091338C" w:rsidRPr="00C53285" w:rsidRDefault="0091338C" w:rsidP="0091338C">
      <w:pPr>
        <w:spacing w:after="0"/>
        <w:jc w:val="both"/>
        <w:rPr>
          <w:rFonts w:ascii="Times New Roman" w:hAnsi="Times New Roman" w:cs="Times New Roman"/>
        </w:rPr>
      </w:pPr>
      <w:r w:rsidRPr="00C53285">
        <w:rPr>
          <w:rFonts w:ascii="Times New Roman" w:hAnsi="Times New Roman" w:cs="Times New Roman"/>
        </w:rPr>
        <w:t>Безопасность персональных данных, которые обрабатываются Оператором, обеспечивается путем реализации правовых, организационных и технических мер, необходимых для выполнения в полном объеме требований действующего законодательства в области защиты персональных данных.</w:t>
      </w:r>
    </w:p>
    <w:p w:rsidR="0091338C" w:rsidRPr="00C53285" w:rsidRDefault="0091338C" w:rsidP="0091338C">
      <w:pPr>
        <w:spacing w:after="0"/>
        <w:jc w:val="both"/>
        <w:rPr>
          <w:rFonts w:ascii="Times New Roman" w:hAnsi="Times New Roman" w:cs="Times New Roman"/>
        </w:rPr>
      </w:pPr>
      <w:r w:rsidRPr="00C53285">
        <w:rPr>
          <w:rFonts w:ascii="Times New Roman" w:hAnsi="Times New Roman" w:cs="Times New Roman"/>
        </w:rPr>
        <w:t>6.1. Оператор обеспечивает сохранность персональных данных и принимает все возможные меры, исключающие доступ к персональным данным неуполномоченных лиц.</w:t>
      </w:r>
    </w:p>
    <w:p w:rsidR="0091338C" w:rsidRPr="00C53285" w:rsidRDefault="0091338C" w:rsidP="0091338C">
      <w:pPr>
        <w:spacing w:after="0"/>
        <w:jc w:val="both"/>
        <w:rPr>
          <w:rFonts w:ascii="Times New Roman" w:hAnsi="Times New Roman" w:cs="Times New Roman"/>
        </w:rPr>
      </w:pPr>
      <w:r w:rsidRPr="00C53285">
        <w:rPr>
          <w:rFonts w:ascii="Times New Roman" w:hAnsi="Times New Roman" w:cs="Times New Roman"/>
        </w:rPr>
        <w:t>6.2. Персональные данные Пользователя никогда, ни при каких условиях не будут переданы третьим лицам, за исключением случаев, связанных с исполнением действующего законодательства</w:t>
      </w:r>
      <w:r w:rsidR="00067610">
        <w:rPr>
          <w:rFonts w:ascii="Times New Roman" w:hAnsi="Times New Roman" w:cs="Times New Roman"/>
        </w:rPr>
        <w:t>,  а также в целях исполнения взятых оператором на себя обязательств по отношению к Пользователю</w:t>
      </w:r>
      <w:r w:rsidRPr="00C53285">
        <w:rPr>
          <w:rFonts w:ascii="Times New Roman" w:hAnsi="Times New Roman" w:cs="Times New Roman"/>
        </w:rPr>
        <w:t>.</w:t>
      </w:r>
    </w:p>
    <w:p w:rsidR="0091338C" w:rsidRPr="00C53285" w:rsidRDefault="0091338C" w:rsidP="0091338C">
      <w:pPr>
        <w:spacing w:after="0"/>
        <w:jc w:val="both"/>
        <w:rPr>
          <w:rFonts w:ascii="Times New Roman" w:hAnsi="Times New Roman" w:cs="Times New Roman"/>
        </w:rPr>
      </w:pPr>
      <w:r w:rsidRPr="00C53285">
        <w:rPr>
          <w:rFonts w:ascii="Times New Roman" w:hAnsi="Times New Roman" w:cs="Times New Roman"/>
        </w:rPr>
        <w:t xml:space="preserve">6.3. В случае выявления неточностей в персональных данных, Пользователь может актуализировать их самостоятельно, путем направления Оператору уведомление на адрес электронной почты Оператора </w:t>
      </w:r>
      <w:r w:rsidR="004A2A89" w:rsidRPr="004A2A89">
        <w:rPr>
          <w:rFonts w:ascii="Times New Roman" w:hAnsi="Times New Roman" w:cs="Times New Roman"/>
        </w:rPr>
        <w:t>Radik.Sabirov@tatar.ru</w:t>
      </w:r>
      <w:r w:rsidRPr="004A2A89">
        <w:rPr>
          <w:rFonts w:ascii="Times New Roman" w:hAnsi="Times New Roman" w:cs="Times New Roman"/>
        </w:rPr>
        <w:t xml:space="preserve"> </w:t>
      </w:r>
      <w:r w:rsidRPr="00C53285">
        <w:rPr>
          <w:rFonts w:ascii="Times New Roman" w:hAnsi="Times New Roman" w:cs="Times New Roman"/>
        </w:rPr>
        <w:t>с пометкой «Актуализация персональных данных».</w:t>
      </w:r>
    </w:p>
    <w:p w:rsidR="0091338C" w:rsidRPr="00C53285" w:rsidRDefault="0091338C" w:rsidP="0091338C">
      <w:pPr>
        <w:spacing w:after="0"/>
        <w:jc w:val="both"/>
        <w:rPr>
          <w:rFonts w:ascii="Times New Roman" w:hAnsi="Times New Roman" w:cs="Times New Roman"/>
        </w:rPr>
      </w:pPr>
      <w:r w:rsidRPr="00C53285">
        <w:rPr>
          <w:rFonts w:ascii="Times New Roman" w:hAnsi="Times New Roman" w:cs="Times New Roman"/>
        </w:rPr>
        <w:t>6.4. Срок обработки персональных данных является неограниченным. Пользователь может в любой момент отозвать свое согласие на обработку персональных данных, направив Оператору уведомление посредством электронной почты на электронный адрес Оператора</w:t>
      </w:r>
      <w:r w:rsidR="004A2A89" w:rsidRPr="004A2A89">
        <w:t xml:space="preserve"> </w:t>
      </w:r>
      <w:r w:rsidR="004A2A89" w:rsidRPr="004A2A89">
        <w:rPr>
          <w:rFonts w:ascii="Times New Roman" w:hAnsi="Times New Roman" w:cs="Times New Roman"/>
        </w:rPr>
        <w:t xml:space="preserve">Radik.Sabirov@tatar.ru </w:t>
      </w:r>
      <w:r w:rsidRPr="00C53285">
        <w:rPr>
          <w:rFonts w:ascii="Times New Roman" w:hAnsi="Times New Roman" w:cs="Times New Roman"/>
        </w:rPr>
        <w:t>с пометкой «Отзыв согласия на обработку персональных данных».</w:t>
      </w:r>
    </w:p>
    <w:p w:rsidR="0091338C" w:rsidRPr="00C53285" w:rsidRDefault="0091338C" w:rsidP="0091338C">
      <w:pPr>
        <w:spacing w:after="0"/>
        <w:jc w:val="both"/>
        <w:rPr>
          <w:rFonts w:ascii="Times New Roman" w:hAnsi="Times New Roman" w:cs="Times New Roman"/>
        </w:rPr>
      </w:pPr>
      <w:r w:rsidRPr="00C53285">
        <w:rPr>
          <w:rFonts w:ascii="Times New Roman" w:hAnsi="Times New Roman" w:cs="Times New Roman"/>
        </w:rPr>
        <w:t>6.5. Хранение персональных данных осуществляется в форме, позволяющей определить субъекта персональных данных, в течение срока не дольше, чем этого требуют цели обработки персональных данных, кроме случаев, когда срок хранения персональных данных установлен федеральным законом, договором, стороной которого, выгодоприобретателем или поручителем по которому является субъект персональных данных.</w:t>
      </w:r>
    </w:p>
    <w:p w:rsidR="0091338C" w:rsidRPr="00C53285" w:rsidRDefault="0091338C" w:rsidP="0091338C">
      <w:pPr>
        <w:spacing w:after="0"/>
        <w:jc w:val="both"/>
        <w:rPr>
          <w:rFonts w:ascii="Times New Roman" w:hAnsi="Times New Roman" w:cs="Times New Roman"/>
        </w:rPr>
      </w:pPr>
      <w:r w:rsidRPr="00C53285">
        <w:rPr>
          <w:rFonts w:ascii="Times New Roman" w:hAnsi="Times New Roman" w:cs="Times New Roman"/>
        </w:rPr>
        <w:t>6.6. По требованию субъекта персональных данных АО РИВЦ уточняет его персональные данные, блокирует или уничтожает их в случае, если персональные данные являются неполными, устаревшими, неточными, незаконно полученными или не являются необходимыми для заявленной цели обработки. В срок, не превышающий семи рабочих дней со дня предоставления субъектом персональных данных или его представителем сведений, подтверждающих, что персональные данные являются неполными, неточными или неактуальными, АО РИВЦ вносит в них необходимые изменения. В срок, не превышающий семи рабочих дней со дня представления субъектом персональных данных или его представителем сведений, подтверждающих, что такие персональные данные являются незаконно полученными или не являются необходимыми для заявленной цели обработки, АО РИВЦ уничтожает такие персональные данные. АО РИВЦ обязано уведомить субъекта персональных данных или его представителя о внесенных изменениях и предпринятых мерах и принять разумные меры для уведомления третьих лиц, которым персональные данные этого субъекта были переданы.</w:t>
      </w:r>
    </w:p>
    <w:p w:rsidR="0091338C" w:rsidRPr="00C53285" w:rsidRDefault="0091338C" w:rsidP="00C53285">
      <w:pPr>
        <w:spacing w:after="0"/>
        <w:ind w:firstLine="708"/>
        <w:jc w:val="both"/>
        <w:rPr>
          <w:rFonts w:ascii="Times New Roman" w:hAnsi="Times New Roman" w:cs="Times New Roman"/>
        </w:rPr>
      </w:pPr>
      <w:r w:rsidRPr="00C53285">
        <w:rPr>
          <w:rFonts w:ascii="Times New Roman" w:hAnsi="Times New Roman" w:cs="Times New Roman"/>
        </w:rPr>
        <w:t>7. Трансграничная передача персональных данных</w:t>
      </w:r>
    </w:p>
    <w:p w:rsidR="0091338C" w:rsidRPr="00C53285" w:rsidRDefault="0091338C" w:rsidP="0091338C">
      <w:pPr>
        <w:spacing w:after="0"/>
        <w:jc w:val="both"/>
        <w:rPr>
          <w:rFonts w:ascii="Times New Roman" w:hAnsi="Times New Roman" w:cs="Times New Roman"/>
        </w:rPr>
      </w:pPr>
      <w:r w:rsidRPr="00C53285">
        <w:rPr>
          <w:rFonts w:ascii="Times New Roman" w:hAnsi="Times New Roman" w:cs="Times New Roman"/>
        </w:rPr>
        <w:t xml:space="preserve">Трансграничная передача обрабатываемых персональных данных субъектов персональных данных, АО РИВЦ не осуществляется. </w:t>
      </w:r>
    </w:p>
    <w:p w:rsidR="0091338C" w:rsidRPr="00C53285" w:rsidRDefault="0091338C" w:rsidP="00C53285">
      <w:pPr>
        <w:spacing w:after="0"/>
        <w:ind w:firstLine="708"/>
        <w:jc w:val="both"/>
        <w:rPr>
          <w:rFonts w:ascii="Times New Roman" w:hAnsi="Times New Roman" w:cs="Times New Roman"/>
        </w:rPr>
      </w:pPr>
      <w:r w:rsidRPr="00C53285">
        <w:rPr>
          <w:rFonts w:ascii="Times New Roman" w:hAnsi="Times New Roman" w:cs="Times New Roman"/>
        </w:rPr>
        <w:t>8. Заключительные положения</w:t>
      </w:r>
    </w:p>
    <w:p w:rsidR="0091338C" w:rsidRPr="00C53285" w:rsidRDefault="0091338C" w:rsidP="0091338C">
      <w:pPr>
        <w:spacing w:after="0"/>
        <w:jc w:val="both"/>
        <w:rPr>
          <w:rFonts w:ascii="Times New Roman" w:hAnsi="Times New Roman" w:cs="Times New Roman"/>
        </w:rPr>
      </w:pPr>
      <w:r w:rsidRPr="00C53285">
        <w:rPr>
          <w:rFonts w:ascii="Times New Roman" w:hAnsi="Times New Roman" w:cs="Times New Roman"/>
        </w:rPr>
        <w:t xml:space="preserve">8.1. Пользователь может получить любые разъяснения по интересующим вопросам, касающимся обработки его персональных данных, обратившись к Оператору с помощью электронной почты </w:t>
      </w:r>
      <w:r w:rsidR="004A2A89" w:rsidRPr="004A2A89">
        <w:rPr>
          <w:rFonts w:ascii="Times New Roman" w:hAnsi="Times New Roman" w:cs="Times New Roman"/>
        </w:rPr>
        <w:t>Radik.Sabirov@tatar.ru</w:t>
      </w:r>
      <w:r w:rsidRPr="004A2A89">
        <w:rPr>
          <w:rFonts w:ascii="Times New Roman" w:hAnsi="Times New Roman" w:cs="Times New Roman"/>
        </w:rPr>
        <w:t>.</w:t>
      </w:r>
    </w:p>
    <w:p w:rsidR="0091338C" w:rsidRPr="00C53285" w:rsidRDefault="0091338C" w:rsidP="0091338C">
      <w:pPr>
        <w:spacing w:after="0"/>
        <w:jc w:val="both"/>
        <w:rPr>
          <w:rFonts w:ascii="Times New Roman" w:hAnsi="Times New Roman" w:cs="Times New Roman"/>
        </w:rPr>
      </w:pPr>
      <w:r w:rsidRPr="00C53285">
        <w:rPr>
          <w:rFonts w:ascii="Times New Roman" w:hAnsi="Times New Roman" w:cs="Times New Roman"/>
        </w:rPr>
        <w:t>8.2. В данном документе будут отражены любые изменения политики обработки персональных данных Оператором. Политика действует бессрочно до замены ее новой версией.</w:t>
      </w:r>
    </w:p>
    <w:p w:rsidR="0091338C" w:rsidRPr="00C53285" w:rsidRDefault="0091338C" w:rsidP="0091338C">
      <w:pPr>
        <w:spacing w:after="0"/>
        <w:jc w:val="both"/>
        <w:rPr>
          <w:rFonts w:ascii="Times New Roman" w:hAnsi="Times New Roman" w:cs="Times New Roman"/>
        </w:rPr>
      </w:pPr>
      <w:r w:rsidRPr="00C53285">
        <w:rPr>
          <w:rFonts w:ascii="Times New Roman" w:hAnsi="Times New Roman" w:cs="Times New Roman"/>
        </w:rPr>
        <w:t xml:space="preserve">8.3. Актуальная версия Политики в свободном доступе расположена в сети Интернет по адресу </w:t>
      </w:r>
      <w:r w:rsidR="00822061" w:rsidRPr="00ED3245">
        <w:rPr>
          <w:rFonts w:ascii="Times New Roman" w:hAnsi="Times New Roman" w:cs="Times New Roman"/>
        </w:rPr>
        <w:t>https://www.kdw-agro.com</w:t>
      </w:r>
      <w:r w:rsidR="00822061" w:rsidRPr="00822061">
        <w:rPr>
          <w:rFonts w:ascii="Times New Roman" w:hAnsi="Times New Roman" w:cs="Times New Roman"/>
        </w:rPr>
        <w:t>/privacy-policy/</w:t>
      </w:r>
      <w:bookmarkStart w:id="0" w:name="_GoBack"/>
      <w:bookmarkEnd w:id="0"/>
    </w:p>
    <w:sectPr w:rsidR="0091338C" w:rsidRPr="00C53285" w:rsidSect="0091338C">
      <w:pgSz w:w="11906" w:h="16838"/>
      <w:pgMar w:top="426" w:right="424" w:bottom="1134"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7DE4"/>
    <w:rsid w:val="00010BC8"/>
    <w:rsid w:val="00067610"/>
    <w:rsid w:val="00307DE4"/>
    <w:rsid w:val="004A2A89"/>
    <w:rsid w:val="0053494A"/>
    <w:rsid w:val="005A063D"/>
    <w:rsid w:val="00715755"/>
    <w:rsid w:val="00782C93"/>
    <w:rsid w:val="00822061"/>
    <w:rsid w:val="0091338C"/>
    <w:rsid w:val="00AC6DA3"/>
    <w:rsid w:val="00C53285"/>
    <w:rsid w:val="00C646B8"/>
    <w:rsid w:val="00E902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AD1C3"/>
  <w15:docId w15:val="{AF795422-AC69-43EF-99D6-95AFA7191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4">
    <w:name w:val="heading 4"/>
    <w:basedOn w:val="a"/>
    <w:link w:val="40"/>
    <w:uiPriority w:val="9"/>
    <w:qFormat/>
    <w:rsid w:val="00C646B8"/>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5">
    <w:name w:val="heading 5"/>
    <w:basedOn w:val="a"/>
    <w:link w:val="50"/>
    <w:uiPriority w:val="9"/>
    <w:qFormat/>
    <w:rsid w:val="00C646B8"/>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C646B8"/>
    <w:rPr>
      <w:rFonts w:ascii="Times New Roman" w:eastAsia="Times New Roman" w:hAnsi="Times New Roman" w:cs="Times New Roman"/>
      <w:b/>
      <w:bCs/>
      <w:sz w:val="24"/>
      <w:szCs w:val="24"/>
      <w:lang w:eastAsia="ru-RU"/>
    </w:rPr>
  </w:style>
  <w:style w:type="character" w:customStyle="1" w:styleId="50">
    <w:name w:val="Заголовок 5 Знак"/>
    <w:basedOn w:val="a0"/>
    <w:link w:val="5"/>
    <w:uiPriority w:val="9"/>
    <w:rsid w:val="00C646B8"/>
    <w:rPr>
      <w:rFonts w:ascii="Times New Roman" w:eastAsia="Times New Roman" w:hAnsi="Times New Roman" w:cs="Times New Roman"/>
      <w:b/>
      <w:bCs/>
      <w:sz w:val="20"/>
      <w:szCs w:val="20"/>
      <w:lang w:eastAsia="ru-RU"/>
    </w:rPr>
  </w:style>
  <w:style w:type="character" w:styleId="a3">
    <w:name w:val="Strong"/>
    <w:basedOn w:val="a0"/>
    <w:uiPriority w:val="22"/>
    <w:qFormat/>
    <w:rsid w:val="00C646B8"/>
    <w:rPr>
      <w:b/>
      <w:bCs/>
    </w:rPr>
  </w:style>
  <w:style w:type="character" w:customStyle="1" w:styleId="link">
    <w:name w:val="link"/>
    <w:basedOn w:val="a0"/>
    <w:rsid w:val="00C646B8"/>
  </w:style>
  <w:style w:type="character" w:styleId="a4">
    <w:name w:val="Hyperlink"/>
    <w:basedOn w:val="a0"/>
    <w:uiPriority w:val="99"/>
    <w:unhideWhenUsed/>
    <w:rsid w:val="00C646B8"/>
    <w:rPr>
      <w:color w:val="0000FF"/>
      <w:u w:val="single"/>
    </w:rPr>
  </w:style>
  <w:style w:type="paragraph" w:customStyle="1" w:styleId="Style21">
    <w:name w:val="Style21"/>
    <w:basedOn w:val="a"/>
    <w:rsid w:val="0091338C"/>
    <w:pPr>
      <w:widowControl w:val="0"/>
      <w:suppressAutoHyphens/>
      <w:autoSpaceDE w:val="0"/>
      <w:spacing w:after="0" w:line="323" w:lineRule="exact"/>
      <w:ind w:firstLine="595"/>
      <w:jc w:val="both"/>
    </w:pPr>
    <w:rPr>
      <w:rFonts w:ascii="Tahoma" w:eastAsia="Times New Roman" w:hAnsi="Tahoma" w:cs="Times New Roman"/>
      <w:sz w:val="24"/>
      <w:szCs w:val="24"/>
      <w:lang w:eastAsia="ar-SA"/>
    </w:rPr>
  </w:style>
  <w:style w:type="character" w:customStyle="1" w:styleId="FontStyle43">
    <w:name w:val="Font Style43"/>
    <w:rsid w:val="0091338C"/>
    <w:rPr>
      <w:rFonts w:ascii="Times New Roman" w:hAnsi="Times New Roman" w:cs="Times New Roman"/>
      <w:sz w:val="26"/>
      <w:szCs w:val="26"/>
    </w:rPr>
  </w:style>
  <w:style w:type="table" w:customStyle="1" w:styleId="1">
    <w:name w:val="Сетка таблицы1"/>
    <w:basedOn w:val="a1"/>
    <w:next w:val="a5"/>
    <w:uiPriority w:val="59"/>
    <w:rsid w:val="009133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5">
    <w:name w:val="Table Grid"/>
    <w:basedOn w:val="a1"/>
    <w:uiPriority w:val="59"/>
    <w:rsid w:val="009133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8185378">
      <w:bodyDiv w:val="1"/>
      <w:marLeft w:val="0"/>
      <w:marRight w:val="0"/>
      <w:marTop w:val="0"/>
      <w:marBottom w:val="0"/>
      <w:divBdr>
        <w:top w:val="none" w:sz="0" w:space="0" w:color="auto"/>
        <w:left w:val="none" w:sz="0" w:space="0" w:color="auto"/>
        <w:bottom w:val="none" w:sz="0" w:space="0" w:color="auto"/>
        <w:right w:val="none" w:sz="0" w:space="0" w:color="auto"/>
      </w:divBdr>
      <w:divsChild>
        <w:div w:id="1315720885">
          <w:marLeft w:val="-225"/>
          <w:marRight w:val="-225"/>
          <w:marTop w:val="0"/>
          <w:marBottom w:val="0"/>
          <w:divBdr>
            <w:top w:val="none" w:sz="0" w:space="0" w:color="auto"/>
            <w:left w:val="none" w:sz="0" w:space="0" w:color="auto"/>
            <w:bottom w:val="none" w:sz="0" w:space="0" w:color="auto"/>
            <w:right w:val="none" w:sz="0" w:space="0" w:color="auto"/>
          </w:divBdr>
          <w:divsChild>
            <w:div w:id="1372651712">
              <w:marLeft w:val="0"/>
              <w:marRight w:val="0"/>
              <w:marTop w:val="0"/>
              <w:marBottom w:val="0"/>
              <w:divBdr>
                <w:top w:val="none" w:sz="0" w:space="0" w:color="auto"/>
                <w:left w:val="none" w:sz="0" w:space="0" w:color="auto"/>
                <w:bottom w:val="none" w:sz="0" w:space="0" w:color="auto"/>
                <w:right w:val="none" w:sz="0" w:space="0" w:color="auto"/>
              </w:divBdr>
            </w:div>
          </w:divsChild>
        </w:div>
        <w:div w:id="411702740">
          <w:marLeft w:val="-225"/>
          <w:marRight w:val="-225"/>
          <w:marTop w:val="0"/>
          <w:marBottom w:val="0"/>
          <w:divBdr>
            <w:top w:val="none" w:sz="0" w:space="0" w:color="auto"/>
            <w:left w:val="none" w:sz="0" w:space="0" w:color="auto"/>
            <w:bottom w:val="none" w:sz="0" w:space="0" w:color="auto"/>
            <w:right w:val="none" w:sz="0" w:space="0" w:color="auto"/>
          </w:divBdr>
          <w:divsChild>
            <w:div w:id="1445273813">
              <w:marLeft w:val="0"/>
              <w:marRight w:val="0"/>
              <w:marTop w:val="0"/>
              <w:marBottom w:val="0"/>
              <w:divBdr>
                <w:top w:val="none" w:sz="0" w:space="0" w:color="auto"/>
                <w:left w:val="none" w:sz="0" w:space="0" w:color="auto"/>
                <w:bottom w:val="none" w:sz="0" w:space="0" w:color="auto"/>
                <w:right w:val="none" w:sz="0" w:space="0" w:color="auto"/>
              </w:divBdr>
              <w:divsChild>
                <w:div w:id="254441010">
                  <w:marLeft w:val="0"/>
                  <w:marRight w:val="0"/>
                  <w:marTop w:val="0"/>
                  <w:marBottom w:val="0"/>
                  <w:divBdr>
                    <w:top w:val="none" w:sz="0" w:space="0" w:color="auto"/>
                    <w:left w:val="none" w:sz="0" w:space="0" w:color="auto"/>
                    <w:bottom w:val="none" w:sz="0" w:space="0" w:color="auto"/>
                    <w:right w:val="none" w:sz="0" w:space="0" w:color="auto"/>
                  </w:divBdr>
                </w:div>
                <w:div w:id="1311055409">
                  <w:marLeft w:val="0"/>
                  <w:marRight w:val="0"/>
                  <w:marTop w:val="0"/>
                  <w:marBottom w:val="0"/>
                  <w:divBdr>
                    <w:top w:val="none" w:sz="0" w:space="0" w:color="auto"/>
                    <w:left w:val="none" w:sz="0" w:space="0" w:color="auto"/>
                    <w:bottom w:val="none" w:sz="0" w:space="0" w:color="auto"/>
                    <w:right w:val="none" w:sz="0" w:space="0" w:color="auto"/>
                  </w:divBdr>
                  <w:divsChild>
                    <w:div w:id="162286056">
                      <w:marLeft w:val="0"/>
                      <w:marRight w:val="0"/>
                      <w:marTop w:val="0"/>
                      <w:marBottom w:val="0"/>
                      <w:divBdr>
                        <w:top w:val="none" w:sz="0" w:space="0" w:color="auto"/>
                        <w:left w:val="none" w:sz="0" w:space="0" w:color="auto"/>
                        <w:bottom w:val="none" w:sz="0" w:space="0" w:color="auto"/>
                        <w:right w:val="none" w:sz="0" w:space="0" w:color="auto"/>
                      </w:divBdr>
                    </w:div>
                    <w:div w:id="148631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208419">
          <w:marLeft w:val="-225"/>
          <w:marRight w:val="-225"/>
          <w:marTop w:val="0"/>
          <w:marBottom w:val="0"/>
          <w:divBdr>
            <w:top w:val="none" w:sz="0" w:space="0" w:color="auto"/>
            <w:left w:val="none" w:sz="0" w:space="0" w:color="auto"/>
            <w:bottom w:val="none" w:sz="0" w:space="0" w:color="auto"/>
            <w:right w:val="none" w:sz="0" w:space="0" w:color="auto"/>
          </w:divBdr>
        </w:div>
        <w:div w:id="1366953467">
          <w:marLeft w:val="-225"/>
          <w:marRight w:val="-225"/>
          <w:marTop w:val="0"/>
          <w:marBottom w:val="0"/>
          <w:divBdr>
            <w:top w:val="none" w:sz="0" w:space="0" w:color="auto"/>
            <w:left w:val="none" w:sz="0" w:space="0" w:color="auto"/>
            <w:bottom w:val="none" w:sz="0" w:space="0" w:color="auto"/>
            <w:right w:val="none" w:sz="0" w:space="0" w:color="auto"/>
          </w:divBdr>
          <w:divsChild>
            <w:div w:id="461073511">
              <w:marLeft w:val="0"/>
              <w:marRight w:val="0"/>
              <w:marTop w:val="0"/>
              <w:marBottom w:val="0"/>
              <w:divBdr>
                <w:top w:val="none" w:sz="0" w:space="0" w:color="auto"/>
                <w:left w:val="none" w:sz="0" w:space="0" w:color="auto"/>
                <w:bottom w:val="none" w:sz="0" w:space="0" w:color="auto"/>
                <w:right w:val="none" w:sz="0" w:space="0" w:color="auto"/>
              </w:divBdr>
              <w:divsChild>
                <w:div w:id="1821263187">
                  <w:marLeft w:val="0"/>
                  <w:marRight w:val="0"/>
                  <w:marTop w:val="0"/>
                  <w:marBottom w:val="0"/>
                  <w:divBdr>
                    <w:top w:val="none" w:sz="0" w:space="0" w:color="auto"/>
                    <w:left w:val="none" w:sz="0" w:space="0" w:color="auto"/>
                    <w:bottom w:val="none" w:sz="0" w:space="0" w:color="auto"/>
                    <w:right w:val="none" w:sz="0" w:space="0" w:color="auto"/>
                  </w:divBdr>
                  <w:divsChild>
                    <w:div w:id="1502547380">
                      <w:marLeft w:val="0"/>
                      <w:marRight w:val="0"/>
                      <w:marTop w:val="0"/>
                      <w:marBottom w:val="0"/>
                      <w:divBdr>
                        <w:top w:val="none" w:sz="0" w:space="0" w:color="auto"/>
                        <w:left w:val="none" w:sz="0" w:space="0" w:color="auto"/>
                        <w:bottom w:val="none" w:sz="0" w:space="0" w:color="auto"/>
                        <w:right w:val="none" w:sz="0" w:space="0" w:color="auto"/>
                      </w:divBdr>
                    </w:div>
                    <w:div w:id="887036306">
                      <w:marLeft w:val="0"/>
                      <w:marRight w:val="0"/>
                      <w:marTop w:val="0"/>
                      <w:marBottom w:val="0"/>
                      <w:divBdr>
                        <w:top w:val="none" w:sz="0" w:space="0" w:color="auto"/>
                        <w:left w:val="none" w:sz="0" w:space="0" w:color="auto"/>
                        <w:bottom w:val="none" w:sz="0" w:space="0" w:color="auto"/>
                        <w:right w:val="none" w:sz="0" w:space="0" w:color="auto"/>
                      </w:divBdr>
                    </w:div>
                    <w:div w:id="2103404955">
                      <w:marLeft w:val="0"/>
                      <w:marRight w:val="0"/>
                      <w:marTop w:val="0"/>
                      <w:marBottom w:val="0"/>
                      <w:divBdr>
                        <w:top w:val="none" w:sz="0" w:space="0" w:color="auto"/>
                        <w:left w:val="none" w:sz="0" w:space="0" w:color="auto"/>
                        <w:bottom w:val="none" w:sz="0" w:space="0" w:color="auto"/>
                        <w:right w:val="none" w:sz="0" w:space="0" w:color="auto"/>
                      </w:divBdr>
                    </w:div>
                    <w:div w:id="1950239729">
                      <w:marLeft w:val="0"/>
                      <w:marRight w:val="0"/>
                      <w:marTop w:val="0"/>
                      <w:marBottom w:val="0"/>
                      <w:divBdr>
                        <w:top w:val="none" w:sz="0" w:space="0" w:color="auto"/>
                        <w:left w:val="none" w:sz="0" w:space="0" w:color="auto"/>
                        <w:bottom w:val="none" w:sz="0" w:space="0" w:color="auto"/>
                        <w:right w:val="none" w:sz="0" w:space="0" w:color="auto"/>
                      </w:divBdr>
                    </w:div>
                    <w:div w:id="203758477">
                      <w:marLeft w:val="0"/>
                      <w:marRight w:val="0"/>
                      <w:marTop w:val="0"/>
                      <w:marBottom w:val="0"/>
                      <w:divBdr>
                        <w:top w:val="none" w:sz="0" w:space="0" w:color="auto"/>
                        <w:left w:val="none" w:sz="0" w:space="0" w:color="auto"/>
                        <w:bottom w:val="none" w:sz="0" w:space="0" w:color="auto"/>
                        <w:right w:val="none" w:sz="0" w:space="0" w:color="auto"/>
                      </w:divBdr>
                    </w:div>
                    <w:div w:id="1838569303">
                      <w:marLeft w:val="0"/>
                      <w:marRight w:val="0"/>
                      <w:marTop w:val="0"/>
                      <w:marBottom w:val="0"/>
                      <w:divBdr>
                        <w:top w:val="none" w:sz="0" w:space="0" w:color="auto"/>
                        <w:left w:val="none" w:sz="0" w:space="0" w:color="auto"/>
                        <w:bottom w:val="none" w:sz="0" w:space="0" w:color="auto"/>
                        <w:right w:val="none" w:sz="0" w:space="0" w:color="auto"/>
                      </w:divBdr>
                    </w:div>
                    <w:div w:id="966157825">
                      <w:marLeft w:val="0"/>
                      <w:marRight w:val="0"/>
                      <w:marTop w:val="0"/>
                      <w:marBottom w:val="0"/>
                      <w:divBdr>
                        <w:top w:val="none" w:sz="0" w:space="0" w:color="auto"/>
                        <w:left w:val="none" w:sz="0" w:space="0" w:color="auto"/>
                        <w:bottom w:val="none" w:sz="0" w:space="0" w:color="auto"/>
                        <w:right w:val="none" w:sz="0" w:space="0" w:color="auto"/>
                      </w:divBdr>
                    </w:div>
                    <w:div w:id="1219126495">
                      <w:marLeft w:val="0"/>
                      <w:marRight w:val="0"/>
                      <w:marTop w:val="0"/>
                      <w:marBottom w:val="0"/>
                      <w:divBdr>
                        <w:top w:val="none" w:sz="0" w:space="0" w:color="auto"/>
                        <w:left w:val="none" w:sz="0" w:space="0" w:color="auto"/>
                        <w:bottom w:val="none" w:sz="0" w:space="0" w:color="auto"/>
                        <w:right w:val="none" w:sz="0" w:space="0" w:color="auto"/>
                      </w:divBdr>
                    </w:div>
                    <w:div w:id="1723551736">
                      <w:marLeft w:val="0"/>
                      <w:marRight w:val="0"/>
                      <w:marTop w:val="0"/>
                      <w:marBottom w:val="0"/>
                      <w:divBdr>
                        <w:top w:val="none" w:sz="0" w:space="0" w:color="auto"/>
                        <w:left w:val="none" w:sz="0" w:space="0" w:color="auto"/>
                        <w:bottom w:val="none" w:sz="0" w:space="0" w:color="auto"/>
                        <w:right w:val="none" w:sz="0" w:space="0" w:color="auto"/>
                      </w:divBdr>
                    </w:div>
                    <w:div w:id="174542216">
                      <w:marLeft w:val="0"/>
                      <w:marRight w:val="0"/>
                      <w:marTop w:val="0"/>
                      <w:marBottom w:val="0"/>
                      <w:divBdr>
                        <w:top w:val="none" w:sz="0" w:space="0" w:color="auto"/>
                        <w:left w:val="none" w:sz="0" w:space="0" w:color="auto"/>
                        <w:bottom w:val="none" w:sz="0" w:space="0" w:color="auto"/>
                        <w:right w:val="none" w:sz="0" w:space="0" w:color="auto"/>
                      </w:divBdr>
                    </w:div>
                    <w:div w:id="31151937">
                      <w:marLeft w:val="0"/>
                      <w:marRight w:val="0"/>
                      <w:marTop w:val="0"/>
                      <w:marBottom w:val="0"/>
                      <w:divBdr>
                        <w:top w:val="none" w:sz="0" w:space="0" w:color="auto"/>
                        <w:left w:val="none" w:sz="0" w:space="0" w:color="auto"/>
                        <w:bottom w:val="none" w:sz="0" w:space="0" w:color="auto"/>
                        <w:right w:val="none" w:sz="0" w:space="0" w:color="auto"/>
                      </w:divBdr>
                    </w:div>
                    <w:div w:id="1901749652">
                      <w:marLeft w:val="0"/>
                      <w:marRight w:val="0"/>
                      <w:marTop w:val="0"/>
                      <w:marBottom w:val="0"/>
                      <w:divBdr>
                        <w:top w:val="none" w:sz="0" w:space="0" w:color="auto"/>
                        <w:left w:val="none" w:sz="0" w:space="0" w:color="auto"/>
                        <w:bottom w:val="none" w:sz="0" w:space="0" w:color="auto"/>
                        <w:right w:val="none" w:sz="0" w:space="0" w:color="auto"/>
                      </w:divBdr>
                    </w:div>
                    <w:div w:id="26635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997208">
          <w:marLeft w:val="-225"/>
          <w:marRight w:val="-225"/>
          <w:marTop w:val="0"/>
          <w:marBottom w:val="0"/>
          <w:divBdr>
            <w:top w:val="none" w:sz="0" w:space="0" w:color="auto"/>
            <w:left w:val="none" w:sz="0" w:space="0" w:color="auto"/>
            <w:bottom w:val="none" w:sz="0" w:space="0" w:color="auto"/>
            <w:right w:val="none" w:sz="0" w:space="0" w:color="auto"/>
          </w:divBdr>
        </w:div>
        <w:div w:id="853572580">
          <w:marLeft w:val="-225"/>
          <w:marRight w:val="-225"/>
          <w:marTop w:val="0"/>
          <w:marBottom w:val="0"/>
          <w:divBdr>
            <w:top w:val="none" w:sz="0" w:space="0" w:color="auto"/>
            <w:left w:val="none" w:sz="0" w:space="0" w:color="auto"/>
            <w:bottom w:val="none" w:sz="0" w:space="0" w:color="auto"/>
            <w:right w:val="none" w:sz="0" w:space="0" w:color="auto"/>
          </w:divBdr>
          <w:divsChild>
            <w:div w:id="1414231737">
              <w:marLeft w:val="0"/>
              <w:marRight w:val="0"/>
              <w:marTop w:val="0"/>
              <w:marBottom w:val="0"/>
              <w:divBdr>
                <w:top w:val="none" w:sz="0" w:space="0" w:color="auto"/>
                <w:left w:val="none" w:sz="0" w:space="0" w:color="auto"/>
                <w:bottom w:val="none" w:sz="0" w:space="0" w:color="auto"/>
                <w:right w:val="none" w:sz="0" w:space="0" w:color="auto"/>
              </w:divBdr>
              <w:divsChild>
                <w:div w:id="1730301993">
                  <w:marLeft w:val="0"/>
                  <w:marRight w:val="0"/>
                  <w:marTop w:val="0"/>
                  <w:marBottom w:val="0"/>
                  <w:divBdr>
                    <w:top w:val="none" w:sz="0" w:space="0" w:color="auto"/>
                    <w:left w:val="none" w:sz="0" w:space="0" w:color="auto"/>
                    <w:bottom w:val="none" w:sz="0" w:space="0" w:color="auto"/>
                    <w:right w:val="none" w:sz="0" w:space="0" w:color="auto"/>
                  </w:divBdr>
                  <w:divsChild>
                    <w:div w:id="559366351">
                      <w:marLeft w:val="0"/>
                      <w:marRight w:val="0"/>
                      <w:marTop w:val="0"/>
                      <w:marBottom w:val="0"/>
                      <w:divBdr>
                        <w:top w:val="none" w:sz="0" w:space="0" w:color="auto"/>
                        <w:left w:val="none" w:sz="0" w:space="0" w:color="auto"/>
                        <w:bottom w:val="none" w:sz="0" w:space="0" w:color="auto"/>
                        <w:right w:val="none" w:sz="0" w:space="0" w:color="auto"/>
                      </w:divBdr>
                    </w:div>
                    <w:div w:id="1937978838">
                      <w:marLeft w:val="0"/>
                      <w:marRight w:val="0"/>
                      <w:marTop w:val="0"/>
                      <w:marBottom w:val="0"/>
                      <w:divBdr>
                        <w:top w:val="none" w:sz="0" w:space="0" w:color="auto"/>
                        <w:left w:val="none" w:sz="0" w:space="0" w:color="auto"/>
                        <w:bottom w:val="none" w:sz="0" w:space="0" w:color="auto"/>
                        <w:right w:val="none" w:sz="0" w:space="0" w:color="auto"/>
                      </w:divBdr>
                    </w:div>
                    <w:div w:id="1823698201">
                      <w:marLeft w:val="0"/>
                      <w:marRight w:val="0"/>
                      <w:marTop w:val="0"/>
                      <w:marBottom w:val="0"/>
                      <w:divBdr>
                        <w:top w:val="none" w:sz="0" w:space="0" w:color="auto"/>
                        <w:left w:val="none" w:sz="0" w:space="0" w:color="auto"/>
                        <w:bottom w:val="none" w:sz="0" w:space="0" w:color="auto"/>
                        <w:right w:val="none" w:sz="0" w:space="0" w:color="auto"/>
                      </w:divBdr>
                    </w:div>
                    <w:div w:id="2012830464">
                      <w:marLeft w:val="0"/>
                      <w:marRight w:val="0"/>
                      <w:marTop w:val="0"/>
                      <w:marBottom w:val="0"/>
                      <w:divBdr>
                        <w:top w:val="none" w:sz="0" w:space="0" w:color="auto"/>
                        <w:left w:val="none" w:sz="0" w:space="0" w:color="auto"/>
                        <w:bottom w:val="none" w:sz="0" w:space="0" w:color="auto"/>
                        <w:right w:val="none" w:sz="0" w:space="0" w:color="auto"/>
                      </w:divBdr>
                    </w:div>
                    <w:div w:id="540286503">
                      <w:marLeft w:val="0"/>
                      <w:marRight w:val="0"/>
                      <w:marTop w:val="0"/>
                      <w:marBottom w:val="0"/>
                      <w:divBdr>
                        <w:top w:val="none" w:sz="0" w:space="0" w:color="auto"/>
                        <w:left w:val="none" w:sz="0" w:space="0" w:color="auto"/>
                        <w:bottom w:val="none" w:sz="0" w:space="0" w:color="auto"/>
                        <w:right w:val="none" w:sz="0" w:space="0" w:color="auto"/>
                      </w:divBdr>
                    </w:div>
                    <w:div w:id="134096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85935">
          <w:marLeft w:val="-225"/>
          <w:marRight w:val="-225"/>
          <w:marTop w:val="0"/>
          <w:marBottom w:val="0"/>
          <w:divBdr>
            <w:top w:val="none" w:sz="0" w:space="0" w:color="auto"/>
            <w:left w:val="none" w:sz="0" w:space="0" w:color="auto"/>
            <w:bottom w:val="none" w:sz="0" w:space="0" w:color="auto"/>
            <w:right w:val="none" w:sz="0" w:space="0" w:color="auto"/>
          </w:divBdr>
        </w:div>
        <w:div w:id="1936354992">
          <w:marLeft w:val="-225"/>
          <w:marRight w:val="-225"/>
          <w:marTop w:val="0"/>
          <w:marBottom w:val="0"/>
          <w:divBdr>
            <w:top w:val="none" w:sz="0" w:space="0" w:color="auto"/>
            <w:left w:val="none" w:sz="0" w:space="0" w:color="auto"/>
            <w:bottom w:val="none" w:sz="0" w:space="0" w:color="auto"/>
            <w:right w:val="none" w:sz="0" w:space="0" w:color="auto"/>
          </w:divBdr>
          <w:divsChild>
            <w:div w:id="243029571">
              <w:marLeft w:val="0"/>
              <w:marRight w:val="0"/>
              <w:marTop w:val="0"/>
              <w:marBottom w:val="0"/>
              <w:divBdr>
                <w:top w:val="none" w:sz="0" w:space="0" w:color="auto"/>
                <w:left w:val="none" w:sz="0" w:space="0" w:color="auto"/>
                <w:bottom w:val="none" w:sz="0" w:space="0" w:color="auto"/>
                <w:right w:val="none" w:sz="0" w:space="0" w:color="auto"/>
              </w:divBdr>
              <w:divsChild>
                <w:div w:id="354619190">
                  <w:marLeft w:val="0"/>
                  <w:marRight w:val="0"/>
                  <w:marTop w:val="0"/>
                  <w:marBottom w:val="0"/>
                  <w:divBdr>
                    <w:top w:val="none" w:sz="0" w:space="0" w:color="auto"/>
                    <w:left w:val="none" w:sz="0" w:space="0" w:color="auto"/>
                    <w:bottom w:val="none" w:sz="0" w:space="0" w:color="auto"/>
                    <w:right w:val="none" w:sz="0" w:space="0" w:color="auto"/>
                  </w:divBdr>
                  <w:divsChild>
                    <w:div w:id="2128618646">
                      <w:marLeft w:val="0"/>
                      <w:marRight w:val="0"/>
                      <w:marTop w:val="0"/>
                      <w:marBottom w:val="0"/>
                      <w:divBdr>
                        <w:top w:val="none" w:sz="0" w:space="0" w:color="auto"/>
                        <w:left w:val="none" w:sz="0" w:space="0" w:color="auto"/>
                        <w:bottom w:val="none" w:sz="0" w:space="0" w:color="auto"/>
                        <w:right w:val="none" w:sz="0" w:space="0" w:color="auto"/>
                      </w:divBdr>
                    </w:div>
                    <w:div w:id="824588084">
                      <w:marLeft w:val="0"/>
                      <w:marRight w:val="0"/>
                      <w:marTop w:val="0"/>
                      <w:marBottom w:val="0"/>
                      <w:divBdr>
                        <w:top w:val="none" w:sz="0" w:space="0" w:color="auto"/>
                        <w:left w:val="none" w:sz="0" w:space="0" w:color="auto"/>
                        <w:bottom w:val="none" w:sz="0" w:space="0" w:color="auto"/>
                        <w:right w:val="none" w:sz="0" w:space="0" w:color="auto"/>
                      </w:divBdr>
                    </w:div>
                    <w:div w:id="180630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411535">
          <w:marLeft w:val="-225"/>
          <w:marRight w:val="-225"/>
          <w:marTop w:val="0"/>
          <w:marBottom w:val="0"/>
          <w:divBdr>
            <w:top w:val="none" w:sz="0" w:space="0" w:color="auto"/>
            <w:left w:val="none" w:sz="0" w:space="0" w:color="auto"/>
            <w:bottom w:val="none" w:sz="0" w:space="0" w:color="auto"/>
            <w:right w:val="none" w:sz="0" w:space="0" w:color="auto"/>
          </w:divBdr>
        </w:div>
        <w:div w:id="795216472">
          <w:marLeft w:val="-225"/>
          <w:marRight w:val="-225"/>
          <w:marTop w:val="0"/>
          <w:marBottom w:val="0"/>
          <w:divBdr>
            <w:top w:val="none" w:sz="0" w:space="0" w:color="auto"/>
            <w:left w:val="none" w:sz="0" w:space="0" w:color="auto"/>
            <w:bottom w:val="none" w:sz="0" w:space="0" w:color="auto"/>
            <w:right w:val="none" w:sz="0" w:space="0" w:color="auto"/>
          </w:divBdr>
          <w:divsChild>
            <w:div w:id="1511288978">
              <w:marLeft w:val="0"/>
              <w:marRight w:val="0"/>
              <w:marTop w:val="0"/>
              <w:marBottom w:val="0"/>
              <w:divBdr>
                <w:top w:val="none" w:sz="0" w:space="0" w:color="auto"/>
                <w:left w:val="none" w:sz="0" w:space="0" w:color="auto"/>
                <w:bottom w:val="none" w:sz="0" w:space="0" w:color="auto"/>
                <w:right w:val="none" w:sz="0" w:space="0" w:color="auto"/>
              </w:divBdr>
              <w:divsChild>
                <w:div w:id="1647129626">
                  <w:marLeft w:val="0"/>
                  <w:marRight w:val="0"/>
                  <w:marTop w:val="0"/>
                  <w:marBottom w:val="0"/>
                  <w:divBdr>
                    <w:top w:val="none" w:sz="0" w:space="0" w:color="auto"/>
                    <w:left w:val="none" w:sz="0" w:space="0" w:color="auto"/>
                    <w:bottom w:val="none" w:sz="0" w:space="0" w:color="auto"/>
                    <w:right w:val="none" w:sz="0" w:space="0" w:color="auto"/>
                  </w:divBdr>
                  <w:divsChild>
                    <w:div w:id="589049850">
                      <w:marLeft w:val="0"/>
                      <w:marRight w:val="0"/>
                      <w:marTop w:val="0"/>
                      <w:marBottom w:val="0"/>
                      <w:divBdr>
                        <w:top w:val="none" w:sz="0" w:space="0" w:color="auto"/>
                        <w:left w:val="none" w:sz="0" w:space="0" w:color="auto"/>
                        <w:bottom w:val="none" w:sz="0" w:space="0" w:color="auto"/>
                        <w:right w:val="none" w:sz="0" w:space="0" w:color="auto"/>
                      </w:divBdr>
                    </w:div>
                    <w:div w:id="79190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868768">
          <w:marLeft w:val="-225"/>
          <w:marRight w:val="-225"/>
          <w:marTop w:val="0"/>
          <w:marBottom w:val="0"/>
          <w:divBdr>
            <w:top w:val="none" w:sz="0" w:space="0" w:color="auto"/>
            <w:left w:val="none" w:sz="0" w:space="0" w:color="auto"/>
            <w:bottom w:val="none" w:sz="0" w:space="0" w:color="auto"/>
            <w:right w:val="none" w:sz="0" w:space="0" w:color="auto"/>
          </w:divBdr>
        </w:div>
        <w:div w:id="1804887954">
          <w:marLeft w:val="-225"/>
          <w:marRight w:val="-225"/>
          <w:marTop w:val="0"/>
          <w:marBottom w:val="0"/>
          <w:divBdr>
            <w:top w:val="none" w:sz="0" w:space="0" w:color="auto"/>
            <w:left w:val="none" w:sz="0" w:space="0" w:color="auto"/>
            <w:bottom w:val="none" w:sz="0" w:space="0" w:color="auto"/>
            <w:right w:val="none" w:sz="0" w:space="0" w:color="auto"/>
          </w:divBdr>
          <w:divsChild>
            <w:div w:id="170335320">
              <w:marLeft w:val="0"/>
              <w:marRight w:val="0"/>
              <w:marTop w:val="0"/>
              <w:marBottom w:val="0"/>
              <w:divBdr>
                <w:top w:val="none" w:sz="0" w:space="0" w:color="auto"/>
                <w:left w:val="none" w:sz="0" w:space="0" w:color="auto"/>
                <w:bottom w:val="none" w:sz="0" w:space="0" w:color="auto"/>
                <w:right w:val="none" w:sz="0" w:space="0" w:color="auto"/>
              </w:divBdr>
              <w:divsChild>
                <w:div w:id="1110472278">
                  <w:marLeft w:val="0"/>
                  <w:marRight w:val="0"/>
                  <w:marTop w:val="0"/>
                  <w:marBottom w:val="0"/>
                  <w:divBdr>
                    <w:top w:val="none" w:sz="0" w:space="0" w:color="auto"/>
                    <w:left w:val="none" w:sz="0" w:space="0" w:color="auto"/>
                    <w:bottom w:val="none" w:sz="0" w:space="0" w:color="auto"/>
                    <w:right w:val="none" w:sz="0" w:space="0" w:color="auto"/>
                  </w:divBdr>
                </w:div>
                <w:div w:id="1222785135">
                  <w:marLeft w:val="0"/>
                  <w:marRight w:val="0"/>
                  <w:marTop w:val="0"/>
                  <w:marBottom w:val="0"/>
                  <w:divBdr>
                    <w:top w:val="none" w:sz="0" w:space="0" w:color="auto"/>
                    <w:left w:val="none" w:sz="0" w:space="0" w:color="auto"/>
                    <w:bottom w:val="none" w:sz="0" w:space="0" w:color="auto"/>
                    <w:right w:val="none" w:sz="0" w:space="0" w:color="auto"/>
                  </w:divBdr>
                  <w:divsChild>
                    <w:div w:id="1756128895">
                      <w:marLeft w:val="0"/>
                      <w:marRight w:val="0"/>
                      <w:marTop w:val="0"/>
                      <w:marBottom w:val="0"/>
                      <w:divBdr>
                        <w:top w:val="none" w:sz="0" w:space="0" w:color="auto"/>
                        <w:left w:val="none" w:sz="0" w:space="0" w:color="auto"/>
                        <w:bottom w:val="none" w:sz="0" w:space="0" w:color="auto"/>
                        <w:right w:val="none" w:sz="0" w:space="0" w:color="auto"/>
                      </w:divBdr>
                    </w:div>
                    <w:div w:id="867716231">
                      <w:marLeft w:val="0"/>
                      <w:marRight w:val="0"/>
                      <w:marTop w:val="0"/>
                      <w:marBottom w:val="0"/>
                      <w:divBdr>
                        <w:top w:val="none" w:sz="0" w:space="0" w:color="auto"/>
                        <w:left w:val="none" w:sz="0" w:space="0" w:color="auto"/>
                        <w:bottom w:val="none" w:sz="0" w:space="0" w:color="auto"/>
                        <w:right w:val="none" w:sz="0" w:space="0" w:color="auto"/>
                      </w:divBdr>
                    </w:div>
                    <w:div w:id="1740133543">
                      <w:marLeft w:val="0"/>
                      <w:marRight w:val="0"/>
                      <w:marTop w:val="0"/>
                      <w:marBottom w:val="0"/>
                      <w:divBdr>
                        <w:top w:val="none" w:sz="0" w:space="0" w:color="auto"/>
                        <w:left w:val="none" w:sz="0" w:space="0" w:color="auto"/>
                        <w:bottom w:val="none" w:sz="0" w:space="0" w:color="auto"/>
                        <w:right w:val="none" w:sz="0" w:space="0" w:color="auto"/>
                      </w:divBdr>
                    </w:div>
                    <w:div w:id="98215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763372">
          <w:marLeft w:val="-225"/>
          <w:marRight w:val="-225"/>
          <w:marTop w:val="0"/>
          <w:marBottom w:val="0"/>
          <w:divBdr>
            <w:top w:val="none" w:sz="0" w:space="0" w:color="auto"/>
            <w:left w:val="none" w:sz="0" w:space="0" w:color="auto"/>
            <w:bottom w:val="none" w:sz="0" w:space="0" w:color="auto"/>
            <w:right w:val="none" w:sz="0" w:space="0" w:color="auto"/>
          </w:divBdr>
        </w:div>
        <w:div w:id="721952385">
          <w:marLeft w:val="-225"/>
          <w:marRight w:val="-225"/>
          <w:marTop w:val="0"/>
          <w:marBottom w:val="0"/>
          <w:divBdr>
            <w:top w:val="none" w:sz="0" w:space="0" w:color="auto"/>
            <w:left w:val="none" w:sz="0" w:space="0" w:color="auto"/>
            <w:bottom w:val="none" w:sz="0" w:space="0" w:color="auto"/>
            <w:right w:val="none" w:sz="0" w:space="0" w:color="auto"/>
          </w:divBdr>
          <w:divsChild>
            <w:div w:id="1678772516">
              <w:marLeft w:val="0"/>
              <w:marRight w:val="0"/>
              <w:marTop w:val="0"/>
              <w:marBottom w:val="0"/>
              <w:divBdr>
                <w:top w:val="none" w:sz="0" w:space="0" w:color="auto"/>
                <w:left w:val="none" w:sz="0" w:space="0" w:color="auto"/>
                <w:bottom w:val="none" w:sz="0" w:space="0" w:color="auto"/>
                <w:right w:val="none" w:sz="0" w:space="0" w:color="auto"/>
              </w:divBdr>
              <w:divsChild>
                <w:div w:id="298220228">
                  <w:marLeft w:val="0"/>
                  <w:marRight w:val="0"/>
                  <w:marTop w:val="0"/>
                  <w:marBottom w:val="0"/>
                  <w:divBdr>
                    <w:top w:val="none" w:sz="0" w:space="0" w:color="auto"/>
                    <w:left w:val="none" w:sz="0" w:space="0" w:color="auto"/>
                    <w:bottom w:val="none" w:sz="0" w:space="0" w:color="auto"/>
                    <w:right w:val="none" w:sz="0" w:space="0" w:color="auto"/>
                  </w:divBdr>
                  <w:divsChild>
                    <w:div w:id="1083914677">
                      <w:marLeft w:val="0"/>
                      <w:marRight w:val="0"/>
                      <w:marTop w:val="0"/>
                      <w:marBottom w:val="0"/>
                      <w:divBdr>
                        <w:top w:val="none" w:sz="0" w:space="0" w:color="auto"/>
                        <w:left w:val="none" w:sz="0" w:space="0" w:color="auto"/>
                        <w:bottom w:val="none" w:sz="0" w:space="0" w:color="auto"/>
                        <w:right w:val="none" w:sz="0" w:space="0" w:color="auto"/>
                      </w:divBdr>
                    </w:div>
                    <w:div w:id="15481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297548">
          <w:marLeft w:val="-225"/>
          <w:marRight w:val="-225"/>
          <w:marTop w:val="0"/>
          <w:marBottom w:val="0"/>
          <w:divBdr>
            <w:top w:val="none" w:sz="0" w:space="0" w:color="auto"/>
            <w:left w:val="none" w:sz="0" w:space="0" w:color="auto"/>
            <w:bottom w:val="none" w:sz="0" w:space="0" w:color="auto"/>
            <w:right w:val="none" w:sz="0" w:space="0" w:color="auto"/>
          </w:divBdr>
        </w:div>
        <w:div w:id="864294751">
          <w:marLeft w:val="-225"/>
          <w:marRight w:val="-225"/>
          <w:marTop w:val="0"/>
          <w:marBottom w:val="0"/>
          <w:divBdr>
            <w:top w:val="none" w:sz="0" w:space="0" w:color="auto"/>
            <w:left w:val="none" w:sz="0" w:space="0" w:color="auto"/>
            <w:bottom w:val="none" w:sz="0" w:space="0" w:color="auto"/>
            <w:right w:val="none" w:sz="0" w:space="0" w:color="auto"/>
          </w:divBdr>
          <w:divsChild>
            <w:div w:id="1620642905">
              <w:marLeft w:val="0"/>
              <w:marRight w:val="0"/>
              <w:marTop w:val="0"/>
              <w:marBottom w:val="0"/>
              <w:divBdr>
                <w:top w:val="none" w:sz="0" w:space="0" w:color="auto"/>
                <w:left w:val="none" w:sz="0" w:space="0" w:color="auto"/>
                <w:bottom w:val="none" w:sz="0" w:space="0" w:color="auto"/>
                <w:right w:val="none" w:sz="0" w:space="0" w:color="auto"/>
              </w:divBdr>
              <w:divsChild>
                <w:div w:id="1835991079">
                  <w:marLeft w:val="0"/>
                  <w:marRight w:val="0"/>
                  <w:marTop w:val="0"/>
                  <w:marBottom w:val="0"/>
                  <w:divBdr>
                    <w:top w:val="none" w:sz="0" w:space="0" w:color="auto"/>
                    <w:left w:val="none" w:sz="0" w:space="0" w:color="auto"/>
                    <w:bottom w:val="none" w:sz="0" w:space="0" w:color="auto"/>
                    <w:right w:val="none" w:sz="0" w:space="0" w:color="auto"/>
                  </w:divBdr>
                  <w:divsChild>
                    <w:div w:id="625965487">
                      <w:marLeft w:val="0"/>
                      <w:marRight w:val="0"/>
                      <w:marTop w:val="0"/>
                      <w:marBottom w:val="0"/>
                      <w:divBdr>
                        <w:top w:val="none" w:sz="0" w:space="0" w:color="auto"/>
                        <w:left w:val="none" w:sz="0" w:space="0" w:color="auto"/>
                        <w:bottom w:val="none" w:sz="0" w:space="0" w:color="auto"/>
                        <w:right w:val="none" w:sz="0" w:space="0" w:color="auto"/>
                      </w:divBdr>
                    </w:div>
                    <w:div w:id="1622491491">
                      <w:marLeft w:val="0"/>
                      <w:marRight w:val="0"/>
                      <w:marTop w:val="0"/>
                      <w:marBottom w:val="0"/>
                      <w:divBdr>
                        <w:top w:val="none" w:sz="0" w:space="0" w:color="auto"/>
                        <w:left w:val="none" w:sz="0" w:space="0" w:color="auto"/>
                        <w:bottom w:val="none" w:sz="0" w:space="0" w:color="auto"/>
                        <w:right w:val="none" w:sz="0" w:space="0" w:color="auto"/>
                      </w:divBdr>
                    </w:div>
                    <w:div w:id="45757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573</TotalTime>
  <Pages>1</Pages>
  <Words>1682</Words>
  <Characters>9589</Characters>
  <Application>Microsoft Office Word</Application>
  <DocSecurity>0</DocSecurity>
  <Lines>79</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11249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Наиль Галимов</cp:lastModifiedBy>
  <cp:revision>8</cp:revision>
  <cp:lastPrinted>2020-08-11T12:53:00Z</cp:lastPrinted>
  <dcterms:created xsi:type="dcterms:W3CDTF">2020-10-01T07:33:00Z</dcterms:created>
  <dcterms:modified xsi:type="dcterms:W3CDTF">2022-05-12T17:53:00Z</dcterms:modified>
</cp:coreProperties>
</file>