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1080" w:after="160"/>
      </w:pPr>
      <w:r>
        <w:rPr>
          <w:rFonts w:ascii="Microsoft YaHei" w:hAnsi="Microsoft YaHei" w:eastAsia="Microsoft YaHei"/>
          <w:b/>
          <w:color w:val="17365D"/>
          <w:sz w:val="60"/>
        </w:rPr>
        <w:t>AIRI</w:t>
      </w:r>
    </w:p>
    <w:p>
      <w:pPr>
        <w:widowControl/>
        <w:spacing w:after="160"/>
      </w:pPr>
      <w:r>
        <w:rPr>
          <w:rFonts w:ascii="Microsoft YaHei" w:hAnsi="Microsoft YaHei" w:eastAsia="Microsoft YaHei"/>
          <w:b/>
          <w:color w:val="202124"/>
          <w:sz w:val="48"/>
        </w:rPr>
        <w:t>客户部署交付指南</w:t>
      </w:r>
    </w:p>
    <w:p>
      <w:pPr>
        <w:widowControl/>
        <w:spacing w:after="520"/>
      </w:pPr>
      <w:r>
        <w:rPr>
          <w:rFonts w:ascii="Microsoft YaHei" w:hAnsi="Microsoft YaHei" w:eastAsia="Microsoft YaHei"/>
          <w:color w:val="5F6368"/>
          <w:sz w:val="26"/>
        </w:rPr>
        <w:t>生产环境安装、配置、验收、升级与回滚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202124"/>
                <w:sz w:val="20"/>
              </w:rPr>
              <w:t>文档版本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02124"/>
                <w:sz w:val="20"/>
              </w:rPr>
              <w:t>V1.0</w:t>
            </w:r>
          </w:p>
        </w:tc>
      </w:tr>
      <w:tr>
        <w:tc>
          <w:tcPr>
            <w:tcW w:type="dxa" w:w="180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202124"/>
                <w:sz w:val="20"/>
              </w:rPr>
              <w:t>更新日期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02124"/>
                <w:sz w:val="20"/>
              </w:rPr>
              <w:t>2026-07-17</w:t>
            </w:r>
          </w:p>
        </w:tc>
      </w:tr>
      <w:tr>
        <w:tc>
          <w:tcPr>
            <w:tcW w:type="dxa" w:w="180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202124"/>
                <w:sz w:val="20"/>
              </w:rPr>
              <w:t>适用版本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02124"/>
                <w:sz w:val="20"/>
              </w:rPr>
              <w:t>以《交付清单》记录的 Git commit SHA 为准</w:t>
            </w:r>
          </w:p>
        </w:tc>
      </w:tr>
      <w:tr>
        <w:tc>
          <w:tcPr>
            <w:tcW w:type="dxa" w:w="180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202124"/>
                <w:sz w:val="20"/>
              </w:rPr>
              <w:t>适用对象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02124"/>
                <w:sz w:val="20"/>
              </w:rPr>
              <w:t>客户 IT 管理员、运维工程师、实施人员</w:t>
            </w:r>
          </w:p>
        </w:tc>
      </w:tr>
    </w:tbl>
    <w:p>
      <w:pPr>
        <w:spacing w:before="520" w:after="160"/>
        <w:shd w:fill="E8F1F8"/>
        <w:widowControl/>
        <w:pBdr>
          <w:left w:val="single" w:sz="12" w:space="8" w:color="2E74B5"/>
        </w:pBdr>
      </w:pPr>
      <w:r>
        <w:rPr>
          <w:rFonts w:ascii="Microsoft YaHei" w:hAnsi="Microsoft YaHei" w:eastAsia="Microsoft YaHei"/>
          <w:b/>
          <w:color w:val="202124"/>
          <w:sz w:val="21"/>
        </w:rPr>
        <w:t>交付提示：文中的 example.com、&lt;...&gt; 和示例账号均为占位符。真实密码、Token、私钥与商户参数不得写入本手册或 Git 仓库。</w:t>
      </w:r>
    </w:p>
    <w:p>
      <w:pPr>
        <w:widowControl/>
        <w:spacing w:before="1280"/>
        <w:jc w:val="right"/>
      </w:pPr>
      <w:r>
        <w:rPr>
          <w:rFonts w:ascii="Microsoft YaHei" w:hAnsi="Microsoft YaHei" w:eastAsia="Microsoft YaHei"/>
          <w:b/>
          <w:color w:val="5F6368"/>
          <w:sz w:val="20"/>
        </w:rPr>
        <w:t>AIRI 项目交付文档</w:t>
      </w:r>
      <w:r>
        <w:br w:type="page"/>
      </w:r>
    </w:p>
    <w:p>
      <w:pPr>
        <w:pStyle w:val="Heading1"/>
        <w:widowControl/>
        <w:spacing w:before="0"/>
      </w:pPr>
      <w:r>
        <w:t>快速目录</w:t>
      </w:r>
    </w:p>
    <w:p>
      <w:pPr>
        <w:pStyle w:val="ListNumber"/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>文档说明</w:t>
      </w:r>
    </w:p>
    <w:p>
      <w:pPr>
        <w:pStyle w:val="ListNumber"/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>部署前准备</w:t>
      </w:r>
    </w:p>
    <w:p>
      <w:pPr>
        <w:pStyle w:val="ListNumber"/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>安装基础软件</w:t>
      </w:r>
    </w:p>
    <w:p>
      <w:pPr>
        <w:pStyle w:val="ListNumber"/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>获取交付代码</w:t>
      </w:r>
    </w:p>
    <w:p>
      <w:pPr>
        <w:pStyle w:val="ListNumber"/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>创建生产配置</w:t>
      </w:r>
    </w:p>
    <w:p>
      <w:pPr>
        <w:pStyle w:val="ListNumber"/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>配置第三方平台</w:t>
      </w:r>
    </w:p>
    <w:p>
      <w:pPr>
        <w:pStyle w:val="ListNumber"/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>构建并启动服务</w:t>
      </w:r>
    </w:p>
    <w:p>
      <w:pPr>
        <w:pStyle w:val="ListNumber"/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>配置 Nginx</w:t>
      </w:r>
    </w:p>
    <w:p>
      <w:pPr>
        <w:pStyle w:val="ListNumber"/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>启用 HTTPS</w:t>
      </w:r>
    </w:p>
    <w:p>
      <w:pPr>
        <w:pStyle w:val="ListNumber"/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>首次初始化</w:t>
      </w:r>
    </w:p>
    <w:p>
      <w:pPr>
        <w:pStyle w:val="ListNumber"/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>部署验收</w:t>
      </w:r>
    </w:p>
    <w:p>
      <w:pPr>
        <w:pStyle w:val="ListNumber"/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>日常运维</w:t>
      </w:r>
    </w:p>
    <w:p>
      <w:pPr>
        <w:pStyle w:val="ListNumber"/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>版本升级</w:t>
      </w:r>
    </w:p>
    <w:p>
      <w:pPr>
        <w:pStyle w:val="ListNumber"/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>回滚</w:t>
      </w:r>
    </w:p>
    <w:p>
      <w:pPr>
        <w:pStyle w:val="ListNumber"/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>常见问题</w:t>
      </w:r>
    </w:p>
    <w:p>
      <w:pPr>
        <w:pStyle w:val="ListNumber"/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>安全要求</w:t>
      </w:r>
    </w:p>
    <w:p>
      <w:pPr>
        <w:pStyle w:val="ListNumber"/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>交付验收记录</w:t>
      </w:r>
    </w:p>
    <w:p>
      <w:pPr>
        <w:spacing w:before="160"/>
        <w:widowControl/>
        <w:shd w:fill="F3F5F7"/>
      </w:pPr>
      <w:r>
        <w:rPr>
          <w:rFonts w:ascii="Microsoft YaHei" w:hAnsi="Microsoft YaHei" w:eastAsia="Microsoft YaHei"/>
          <w:b/>
          <w:color w:val="202124"/>
          <w:sz w:val="21"/>
        </w:rPr>
        <w:t>建议执行顺序：部署前准备 -&gt; 生产配置 -&gt; 构建启动 -&gt; Nginx/HTTPS -&gt; 首次初始化 -&gt; 部署验收。</w:t>
      </w:r>
      <w:r>
        <w:br w:type="page"/>
      </w:r>
    </w:p>
    <w:p>
      <w:pPr>
        <w:pStyle w:val="Heading1"/>
        <w:widowControl/>
      </w:pPr>
      <w:r>
        <w:t>1. 文档说明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>本文档用于指导客户在自有 Linux 服务器上部署 AIRI Web 版，包括主站、认证页面、API、PostgreSQL、Redis、Nginx 与 HTTPS。本文采用生产部署方式，不适用于直接在个人电脑上运行开发环境。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 xml:space="preserve">文中所有 </w:t>
      </w:r>
      <w:r>
        <w:rPr>
          <w:rFonts w:ascii="Consolas" w:hAnsi="Consolas" w:eastAsia="Consolas"/>
          <w:b w:val="0"/>
          <w:color w:val="1F4D78"/>
          <w:sz w:val="18"/>
          <w:shd w:fill="EAF0F4"/>
        </w:rPr>
        <w:t>example.com</w:t>
      </w:r>
      <w:r>
        <w:rPr>
          <w:rFonts w:ascii="Microsoft YaHei" w:hAnsi="Microsoft YaHei" w:eastAsia="Microsoft YaHei"/>
          <w:b w:val="0"/>
          <w:color w:val="202124"/>
          <w:sz w:val="21"/>
        </w:rPr>
        <w:t>、</w:t>
      </w:r>
      <w:r>
        <w:rPr>
          <w:rFonts w:ascii="Consolas" w:hAnsi="Consolas" w:eastAsia="Consolas"/>
          <w:b w:val="0"/>
          <w:color w:val="1F4D78"/>
          <w:sz w:val="18"/>
          <w:shd w:fill="EAF0F4"/>
        </w:rPr>
        <w:t>&lt;...&gt;</w:t>
      </w:r>
      <w:r>
        <w:rPr>
          <w:rFonts w:ascii="Microsoft YaHei" w:hAnsi="Microsoft YaHei" w:eastAsia="Microsoft YaHei"/>
          <w:b w:val="0"/>
          <w:color w:val="202124"/>
          <w:sz w:val="21"/>
        </w:rPr>
        <w:t xml:space="preserve"> 和示例密码均为占位符，必须替换为客户自己的信息。不要把真实密码、Token、私钥或 SMTP 凭据提交到 Git 仓库，也不要通过截图或普通聊天工具传播。</w:t>
      </w:r>
    </w:p>
    <w:p>
      <w:pPr>
        <w:pStyle w:val="Heading2"/>
        <w:widowControl/>
      </w:pPr>
      <w:r>
        <w:t>1.1 部署结果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>完成后应提供以下入口：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3655"/>
        <w:gridCol w:w="3655"/>
      </w:tblGrid>
      <w:tr>
        <w:trPr>
          <w:tblHeader w:val="true"/>
        </w:trPr>
        <w:tc>
          <w:tcPr>
            <w:tcW w:type="dxa" w:w="205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02124"/>
                <w:sz w:val="18"/>
              </w:rPr>
              <w:t>服务</w:t>
            </w:r>
          </w:p>
        </w:tc>
        <w:tc>
          <w:tcPr>
            <w:tcW w:type="dxa" w:w="3655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02124"/>
                <w:sz w:val="18"/>
              </w:rPr>
              <w:t>示例地址</w:t>
            </w:r>
          </w:p>
        </w:tc>
        <w:tc>
          <w:tcPr>
            <w:tcW w:type="dxa" w:w="3655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02124"/>
                <w:sz w:val="18"/>
              </w:rPr>
              <w:t>用途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AIRI 主站</w:t>
            </w:r>
          </w:p>
        </w:tc>
        <w:tc>
          <w:tcPr>
            <w:tcW w:type="dxa" w:w="3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color w:val="1F4D78"/>
                <w:sz w:val="18"/>
                <w:shd w:fill="EAF0F4"/>
              </w:rPr>
              <w:t>https://airi.example.com</w:t>
            </w:r>
          </w:p>
        </w:tc>
        <w:tc>
          <w:tcPr>
            <w:tcW w:type="dxa" w:w="3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用户访问和使用 AIRI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认证中心</w:t>
            </w:r>
          </w:p>
        </w:tc>
        <w:tc>
          <w:tcPr>
            <w:tcW w:type="dxa" w:w="3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color w:val="1F4D78"/>
                <w:sz w:val="18"/>
                <w:shd w:fill="EAF0F4"/>
              </w:rPr>
              <w:t>https://accounts.example.com/ui/</w:t>
            </w:r>
          </w:p>
        </w:tc>
        <w:tc>
          <w:tcPr>
            <w:tcW w:type="dxa" w:w="3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登录、注册、验证邮箱和重置密码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API</w:t>
            </w:r>
          </w:p>
        </w:tc>
        <w:tc>
          <w:tcPr>
            <w:tcW w:type="dxa" w:w="3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color w:val="1F4D78"/>
                <w:sz w:val="18"/>
                <w:shd w:fill="EAF0F4"/>
              </w:rPr>
              <w:t>https://api.example.com</w:t>
            </w:r>
          </w:p>
        </w:tc>
        <w:tc>
          <w:tcPr>
            <w:tcW w:type="dxa" w:w="3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HTTP API、WebSocket、OAuth 回调和健康检查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管理入口</w:t>
            </w:r>
          </w:p>
        </w:tc>
        <w:tc>
          <w:tcPr>
            <w:tcW w:type="dxa" w:w="3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color w:val="1F4D78"/>
                <w:sz w:val="18"/>
                <w:shd w:fill="EAF0F4"/>
              </w:rPr>
              <w:t>https://airi.example.com/admin</w:t>
            </w:r>
          </w:p>
        </w:tc>
        <w:tc>
          <w:tcPr>
            <w:tcW w:type="dxa" w:w="3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管理员配置上游模型和业务参数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</w:pPr>
      <w:r>
        <w:t>1.2 推荐架构</w:t>
      </w:r>
    </w:p>
    <w:p>
      <w:pPr>
        <w:widowControl/>
        <w:spacing w:before="100" w:after="40"/>
      </w:pPr>
      <w:r>
        <w:rPr>
          <w:rFonts w:ascii="Consolas" w:hAnsi="Consolas" w:eastAsia="Consolas"/>
          <w:b/>
          <w:color w:val="5F6368"/>
          <w:sz w:val="15"/>
        </w:rPr>
        <w:t>TEXT</w:t>
      </w:r>
    </w:p>
    <w:p>
      <w:pPr>
        <w:keepLines/>
        <w:spacing w:before="6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Internet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|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+-- airi.example.com -------- Nginx -------- AIRI Web 静态文件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+-- accounts.example.com ---- Nginx -------- 认证 UI 静态文件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+-- api.example.com --------- Nginx -------- API 容器 127.0.0.1:6112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                                                 |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                                                 +-- PostgreSQL（Docker 内网）</w:t>
      </w:r>
    </w:p>
    <w:p>
      <w:pPr>
        <w:keepLines/>
        <w:spacing w:before="0" w:after="6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                                                 +-- Redis（Docker 内网）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>数据库和 Redis 不对公网开放。Nginx 是唯一公网入口，负责 HTTPS、静态文件和 API 反向代理。</w:t>
      </w:r>
    </w:p>
    <w:p>
      <w:pPr>
        <w:pStyle w:val="Heading1"/>
        <w:widowControl/>
      </w:pPr>
      <w:r>
        <w:t>2. 部署前准备</w:t>
      </w:r>
    </w:p>
    <w:p>
      <w:pPr>
        <w:pStyle w:val="Heading2"/>
        <w:widowControl/>
      </w:pPr>
      <w:r>
        <w:t>2.1 服务器建议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3655"/>
        <w:gridCol w:w="3655"/>
      </w:tblGrid>
      <w:tr>
        <w:trPr>
          <w:tblHeader w:val="true"/>
        </w:trPr>
        <w:tc>
          <w:tcPr>
            <w:tcW w:type="dxa" w:w="205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02124"/>
                <w:sz w:val="18"/>
              </w:rPr>
              <w:t>项目</w:t>
            </w:r>
          </w:p>
        </w:tc>
        <w:tc>
          <w:tcPr>
            <w:tcW w:type="dxa" w:w="3655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02124"/>
                <w:sz w:val="18"/>
              </w:rPr>
              <w:t>最低配置</w:t>
            </w:r>
          </w:p>
        </w:tc>
        <w:tc>
          <w:tcPr>
            <w:tcW w:type="dxa" w:w="3655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02124"/>
                <w:sz w:val="18"/>
              </w:rPr>
              <w:t>推荐配置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操作系统</w:t>
            </w:r>
          </w:p>
        </w:tc>
        <w:tc>
          <w:tcPr>
            <w:tcW w:type="dxa" w:w="3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Ubuntu Server 22.04 LTS 64 位</w:t>
            </w:r>
          </w:p>
        </w:tc>
        <w:tc>
          <w:tcPr>
            <w:tcW w:type="dxa" w:w="3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Ubuntu Server 24.04 LTS 64 位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CPU</w:t>
            </w:r>
          </w:p>
        </w:tc>
        <w:tc>
          <w:tcPr>
            <w:tcW w:type="dxa" w:w="3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2 核</w:t>
            </w:r>
          </w:p>
        </w:tc>
        <w:tc>
          <w:tcPr>
            <w:tcW w:type="dxa" w:w="3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4 核或以上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内存</w:t>
            </w:r>
          </w:p>
        </w:tc>
        <w:tc>
          <w:tcPr>
            <w:tcW w:type="dxa" w:w="3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4 GB</w:t>
            </w:r>
          </w:p>
        </w:tc>
        <w:tc>
          <w:tcPr>
            <w:tcW w:type="dxa" w:w="3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8 GB 或以上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磁盘</w:t>
            </w:r>
          </w:p>
        </w:tc>
        <w:tc>
          <w:tcPr>
            <w:tcW w:type="dxa" w:w="3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40 GB SSD</w:t>
            </w:r>
          </w:p>
        </w:tc>
        <w:tc>
          <w:tcPr>
            <w:tcW w:type="dxa" w:w="3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80 GB SSD 或以上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网络</w:t>
            </w:r>
          </w:p>
        </w:tc>
        <w:tc>
          <w:tcPr>
            <w:tcW w:type="dxa" w:w="3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固定公网 IP</w:t>
            </w:r>
          </w:p>
        </w:tc>
        <w:tc>
          <w:tcPr>
            <w:tcW w:type="dxa" w:w="3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固定公网 IP，带宽 10 Mbps 或以上</w:t>
            </w:r>
          </w:p>
        </w:tc>
      </w:tr>
    </w:tbl>
    <w:p>
      <w:pPr>
        <w:widowControl/>
        <w:spacing w:after="40"/>
      </w:pPr>
    </w:p>
    <w:p>
      <w:pPr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>模型推理由外部上游服务提供时，服务器通常不需要 GPU。如果客户计划在同一台服务器部署本地模型，应按模型要求单独评估 GPU、显存、内存和磁盘，本手册不包含本地模型部署。</w:t>
      </w:r>
    </w:p>
    <w:p>
      <w:pPr>
        <w:pStyle w:val="Heading2"/>
        <w:widowControl/>
      </w:pPr>
      <w:r>
        <w:t>2.2 客户需准备的信息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>三个已解析到服务器公网 IP 的域名：主站、认证中心、API。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>AIRI 私有仓库的只读访问权限，以及交付方确认的 commit SHA。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>Google OAuth Client ID 和 Client Secret。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>GitHub OAuth Client ID 和 Client Secret。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>可发送邮件的 SMTP 账号，或 Resend API Key。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>至少一个兼容 OpenAI 协议的模型上游地址、API Key 和模型名称。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>如启用支付：Stripe 或易支付商户参数。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>一个用于接收管理员权限的已验证邮箱。</w:t>
      </w:r>
    </w:p>
    <w:p>
      <w:pPr>
        <w:pStyle w:val="Heading2"/>
        <w:widowControl/>
      </w:pPr>
      <w:r>
        <w:t>2.3 DNS 与防火墙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 xml:space="preserve">为三个域名创建 </w:t>
      </w:r>
      <w:r>
        <w:rPr>
          <w:rFonts w:ascii="Consolas" w:hAnsi="Consolas" w:eastAsia="Consolas"/>
          <w:b w:val="0"/>
          <w:color w:val="1F4D78"/>
          <w:sz w:val="18"/>
          <w:shd w:fill="EAF0F4"/>
        </w:rPr>
        <w:t>A</w:t>
      </w:r>
      <w:r>
        <w:rPr>
          <w:rFonts w:ascii="Microsoft YaHei" w:hAnsi="Microsoft YaHei" w:eastAsia="Microsoft YaHei"/>
          <w:b w:val="0"/>
          <w:color w:val="202124"/>
          <w:sz w:val="21"/>
        </w:rPr>
        <w:t xml:space="preserve"> 记录并指向服务器公网 IP。服务器安全组和防火墙只需放行：</w:t>
      </w:r>
    </w:p>
    <w:p>
      <w:pPr>
        <w:pStyle w:val="ListBullet"/>
        <w:widowControl/>
      </w:pPr>
      <w:r>
        <w:rPr>
          <w:rFonts w:ascii="Consolas" w:hAnsi="Consolas" w:eastAsia="Consolas"/>
          <w:b w:val="0"/>
          <w:color w:val="1F4D78"/>
          <w:sz w:val="18"/>
          <w:shd w:fill="EAF0F4"/>
        </w:rPr>
        <w:t>22/tcp</w:t>
      </w:r>
      <w:r>
        <w:rPr>
          <w:rFonts w:ascii="Microsoft YaHei" w:hAnsi="Microsoft YaHei" w:eastAsia="Microsoft YaHei"/>
          <w:b w:val="0"/>
          <w:color w:val="202124"/>
          <w:sz w:val="21"/>
        </w:rPr>
        <w:t>：SSH，仅建议对管理 IP 放行。</w:t>
      </w:r>
    </w:p>
    <w:p>
      <w:pPr>
        <w:pStyle w:val="ListBullet"/>
        <w:widowControl/>
      </w:pPr>
      <w:r>
        <w:rPr>
          <w:rFonts w:ascii="Consolas" w:hAnsi="Consolas" w:eastAsia="Consolas"/>
          <w:b w:val="0"/>
          <w:color w:val="1F4D78"/>
          <w:sz w:val="18"/>
          <w:shd w:fill="EAF0F4"/>
        </w:rPr>
        <w:t>80/tcp</w:t>
      </w:r>
      <w:r>
        <w:rPr>
          <w:rFonts w:ascii="Microsoft YaHei" w:hAnsi="Microsoft YaHei" w:eastAsia="Microsoft YaHei"/>
          <w:b w:val="0"/>
          <w:color w:val="202124"/>
          <w:sz w:val="21"/>
        </w:rPr>
        <w:t>：HTTP，用于证书签发和跳转 HTTPS。</w:t>
      </w:r>
    </w:p>
    <w:p>
      <w:pPr>
        <w:pStyle w:val="ListBullet"/>
        <w:widowControl/>
      </w:pPr>
      <w:r>
        <w:rPr>
          <w:rFonts w:ascii="Consolas" w:hAnsi="Consolas" w:eastAsia="Consolas"/>
          <w:b w:val="0"/>
          <w:color w:val="1F4D78"/>
          <w:sz w:val="18"/>
          <w:shd w:fill="EAF0F4"/>
        </w:rPr>
        <w:t>443/tcp</w:t>
      </w:r>
      <w:r>
        <w:rPr>
          <w:rFonts w:ascii="Microsoft YaHei" w:hAnsi="Microsoft YaHei" w:eastAsia="Microsoft YaHei"/>
          <w:b w:val="0"/>
          <w:color w:val="202124"/>
          <w:sz w:val="21"/>
        </w:rPr>
        <w:t>：HTTPS。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 xml:space="preserve">不要对公网放行 </w:t>
      </w:r>
      <w:r>
        <w:rPr>
          <w:rFonts w:ascii="Consolas" w:hAnsi="Consolas" w:eastAsia="Consolas"/>
          <w:b w:val="0"/>
          <w:color w:val="1F4D78"/>
          <w:sz w:val="18"/>
          <w:shd w:fill="EAF0F4"/>
        </w:rPr>
        <w:t>5432</w:t>
      </w:r>
      <w:r>
        <w:rPr>
          <w:rFonts w:ascii="Microsoft YaHei" w:hAnsi="Microsoft YaHei" w:eastAsia="Microsoft YaHei"/>
          <w:b w:val="0"/>
          <w:color w:val="202124"/>
          <w:sz w:val="21"/>
        </w:rPr>
        <w:t>、</w:t>
      </w:r>
      <w:r>
        <w:rPr>
          <w:rFonts w:ascii="Consolas" w:hAnsi="Consolas" w:eastAsia="Consolas"/>
          <w:b w:val="0"/>
          <w:color w:val="1F4D78"/>
          <w:sz w:val="18"/>
          <w:shd w:fill="EAF0F4"/>
        </w:rPr>
        <w:t>6379</w:t>
      </w:r>
      <w:r>
        <w:rPr>
          <w:rFonts w:ascii="Microsoft YaHei" w:hAnsi="Microsoft YaHei" w:eastAsia="Microsoft YaHei"/>
          <w:b w:val="0"/>
          <w:color w:val="202124"/>
          <w:sz w:val="21"/>
        </w:rPr>
        <w:t>、</w:t>
      </w:r>
      <w:r>
        <w:rPr>
          <w:rFonts w:ascii="Consolas" w:hAnsi="Consolas" w:eastAsia="Consolas"/>
          <w:b w:val="0"/>
          <w:color w:val="1F4D78"/>
          <w:sz w:val="18"/>
          <w:shd w:fill="EAF0F4"/>
        </w:rPr>
        <w:t>6112</w:t>
      </w:r>
      <w:r>
        <w:rPr>
          <w:rFonts w:ascii="Microsoft YaHei" w:hAnsi="Microsoft YaHei" w:eastAsia="Microsoft YaHei"/>
          <w:b w:val="0"/>
          <w:color w:val="202124"/>
          <w:sz w:val="21"/>
        </w:rPr>
        <w:t xml:space="preserve">。本方案中的 API 端口只监听 </w:t>
      </w:r>
      <w:r>
        <w:rPr>
          <w:rFonts w:ascii="Consolas" w:hAnsi="Consolas" w:eastAsia="Consolas"/>
          <w:b w:val="0"/>
          <w:color w:val="1F4D78"/>
          <w:sz w:val="18"/>
          <w:shd w:fill="EAF0F4"/>
        </w:rPr>
        <w:t>127.0.0.1</w:t>
      </w:r>
      <w:r>
        <w:rPr>
          <w:rFonts w:ascii="Microsoft YaHei" w:hAnsi="Microsoft YaHei" w:eastAsia="Microsoft YaHei"/>
          <w:b w:val="0"/>
          <w:color w:val="202124"/>
          <w:sz w:val="21"/>
        </w:rPr>
        <w:t>。</w:t>
      </w:r>
    </w:p>
    <w:p>
      <w:pPr>
        <w:pStyle w:val="Heading1"/>
        <w:widowControl/>
      </w:pPr>
      <w:r>
        <w:t>3. 安装基础软件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 xml:space="preserve">以下命令均在 Ubuntu 服务器的 Bash 中执行。建议使用具备 </w:t>
      </w:r>
      <w:r>
        <w:rPr>
          <w:rFonts w:ascii="Consolas" w:hAnsi="Consolas" w:eastAsia="Consolas"/>
          <w:b w:val="0"/>
          <w:color w:val="1F4D78"/>
          <w:sz w:val="18"/>
          <w:shd w:fill="EAF0F4"/>
        </w:rPr>
        <w:t>sudo</w:t>
      </w:r>
      <w:r>
        <w:rPr>
          <w:rFonts w:ascii="Microsoft YaHei" w:hAnsi="Microsoft YaHei" w:eastAsia="Microsoft YaHei"/>
          <w:b w:val="0"/>
          <w:color w:val="202124"/>
          <w:sz w:val="21"/>
        </w:rPr>
        <w:t xml:space="preserve"> 权限的独立运维账号，不建议长期直接使用 root。</w:t>
      </w:r>
    </w:p>
    <w:p>
      <w:pPr>
        <w:widowControl/>
        <w:spacing w:before="100" w:after="40"/>
      </w:pPr>
      <w:r>
        <w:rPr>
          <w:rFonts w:ascii="Consolas" w:hAnsi="Consolas" w:eastAsia="Consolas"/>
          <w:b/>
          <w:color w:val="5F6368"/>
          <w:sz w:val="15"/>
        </w:rPr>
        <w:t>BASH</w:t>
      </w:r>
    </w:p>
    <w:p>
      <w:pPr>
        <w:keepLines/>
        <w:spacing w:before="6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sudo apt update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sudo apt install -y ca-certificates curl git nginx certbot python3-certbot-nginx rsync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curl -fsSL https://get.docker.com | sudo sh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sudo usermod -aG docker "$USER"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newgrp docker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docker --version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docker compose version</w:t>
      </w:r>
    </w:p>
    <w:p>
      <w:pPr>
        <w:keepLines/>
        <w:spacing w:before="0" w:after="6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nginx -v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>安装 Node.js 24 和项目指定的 pnpm 10.32.1，仅用于构建 Web 静态文件：</w:t>
      </w:r>
    </w:p>
    <w:p>
      <w:pPr>
        <w:widowControl/>
        <w:spacing w:before="100" w:after="40"/>
      </w:pPr>
      <w:r>
        <w:rPr>
          <w:rFonts w:ascii="Consolas" w:hAnsi="Consolas" w:eastAsia="Consolas"/>
          <w:b/>
          <w:color w:val="5F6368"/>
          <w:sz w:val="15"/>
        </w:rPr>
        <w:t>BASH</w:t>
      </w:r>
    </w:p>
    <w:p>
      <w:pPr>
        <w:keepLines/>
        <w:spacing w:before="6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curl -o- https://raw.githubusercontent.com/nvm-sh/nvm/v0.40.3/install.sh | bash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export NVM_DIR="$HOME/.nvm"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[ -s "$NVM_DIR/nvm.sh" ] &amp;&amp; . "$NVM_DIR/nvm.sh"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nvm install 24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nvm use 24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corepack enable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corepack prepare pnpm@10.32.1 --activate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node --version</w:t>
      </w:r>
    </w:p>
    <w:p>
      <w:pPr>
        <w:keepLines/>
        <w:spacing w:before="0" w:after="6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pnpm --version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 xml:space="preserve">预期：Node.js 显示 </w:t>
      </w:r>
      <w:r>
        <w:rPr>
          <w:rFonts w:ascii="Consolas" w:hAnsi="Consolas" w:eastAsia="Consolas"/>
          <w:b w:val="0"/>
          <w:color w:val="1F4D78"/>
          <w:sz w:val="18"/>
          <w:shd w:fill="EAF0F4"/>
        </w:rPr>
        <w:t>v24.x</w:t>
      </w:r>
      <w:r>
        <w:rPr>
          <w:rFonts w:ascii="Microsoft YaHei" w:hAnsi="Microsoft YaHei" w:eastAsia="Microsoft YaHei"/>
          <w:b w:val="0"/>
          <w:color w:val="202124"/>
          <w:sz w:val="21"/>
        </w:rPr>
        <w:t xml:space="preserve">，pnpm 显示 </w:t>
      </w:r>
      <w:r>
        <w:rPr>
          <w:rFonts w:ascii="Consolas" w:hAnsi="Consolas" w:eastAsia="Consolas"/>
          <w:b w:val="0"/>
          <w:color w:val="1F4D78"/>
          <w:sz w:val="18"/>
          <w:shd w:fill="EAF0F4"/>
        </w:rPr>
        <w:t>10.32.1</w:t>
      </w:r>
      <w:r>
        <w:rPr>
          <w:rFonts w:ascii="Microsoft YaHei" w:hAnsi="Microsoft YaHei" w:eastAsia="Microsoft YaHei"/>
          <w:b w:val="0"/>
          <w:color w:val="202124"/>
          <w:sz w:val="21"/>
        </w:rPr>
        <w:t>。</w:t>
      </w:r>
    </w:p>
    <w:p>
      <w:pPr>
        <w:pStyle w:val="Heading1"/>
        <w:widowControl/>
      </w:pPr>
      <w:r>
        <w:t>4. 获取交付代码</w:t>
      </w:r>
    </w:p>
    <w:p>
      <w:pPr>
        <w:widowControl/>
        <w:spacing w:before="100" w:after="40"/>
      </w:pPr>
      <w:r>
        <w:rPr>
          <w:rFonts w:ascii="Consolas" w:hAnsi="Consolas" w:eastAsia="Consolas"/>
          <w:b/>
          <w:color w:val="5F6368"/>
          <w:sz w:val="15"/>
        </w:rPr>
        <w:t>BASH</w:t>
      </w:r>
    </w:p>
    <w:p>
      <w:pPr>
        <w:keepLines/>
        <w:spacing w:before="6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sudo mkdir -p /opt/airi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sudo chown -R "$USER":"$USER" /opt/airi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cd /opt/airi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git clone &lt;CUSTOMER_REPOSITORY_URL&gt; source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cd source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git fetch --all --tags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git checkout &lt;DELIVERY_COMMIT_SHA&gt;</w:t>
      </w:r>
    </w:p>
    <w:p>
      <w:pPr>
        <w:keepLines/>
        <w:spacing w:before="0" w:after="6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git rev-parse HEAD</w:t>
      </w:r>
    </w:p>
    <w:p>
      <w:pPr>
        <w:widowControl/>
      </w:pPr>
      <w:r>
        <w:rPr>
          <w:rFonts w:ascii="Consolas" w:hAnsi="Consolas" w:eastAsia="Consolas"/>
          <w:b w:val="0"/>
          <w:color w:val="1F4D78"/>
          <w:sz w:val="18"/>
          <w:shd w:fill="EAF0F4"/>
        </w:rPr>
        <w:t>git rev-parse HEAD</w:t>
      </w:r>
      <w:r>
        <w:rPr>
          <w:rFonts w:ascii="Microsoft YaHei" w:hAnsi="Microsoft YaHei" w:eastAsia="Microsoft YaHei"/>
          <w:b w:val="0"/>
          <w:color w:val="202124"/>
          <w:sz w:val="21"/>
        </w:rPr>
        <w:t xml:space="preserve"> 的结果必须与《交付清单》中的 SHA 完全一致。正式环境不要直接部署来源不明的分支最新代码。</w:t>
      </w:r>
    </w:p>
    <w:p>
      <w:pPr>
        <w:pStyle w:val="Heading1"/>
        <w:widowControl/>
      </w:pPr>
      <w:r>
        <w:t>5. 创建生产配置</w:t>
      </w:r>
    </w:p>
    <w:p>
      <w:pPr>
        <w:pStyle w:val="Heading2"/>
        <w:widowControl/>
      </w:pPr>
      <w:r>
        <w:t>5.1 生成密钥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>在服务器执行以下命令，并把结果暂存到客户的密码管理器。不要把输出粘贴到工单或提交到 Git。</w:t>
      </w:r>
    </w:p>
    <w:p>
      <w:pPr>
        <w:widowControl/>
        <w:spacing w:before="100" w:after="40"/>
      </w:pPr>
      <w:r>
        <w:rPr>
          <w:rFonts w:ascii="Consolas" w:hAnsi="Consolas" w:eastAsia="Consolas"/>
          <w:b/>
          <w:color w:val="5F6368"/>
          <w:sz w:val="15"/>
        </w:rPr>
        <w:t>BASH</w:t>
      </w:r>
    </w:p>
    <w:p>
      <w:pPr>
        <w:keepLines/>
        <w:spacing w:before="6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openssl rand -hex 24       # PostgreSQL 密码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openssl rand -hex 24       # Redis 密码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openssl rand -base64 48    # BETTER_AUTH_SECRET</w:t>
      </w:r>
    </w:p>
    <w:p>
      <w:pPr>
        <w:keepLines/>
        <w:spacing w:before="0" w:after="6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openssl rand -base64 32    # LLM_ROUTER_MASTER_KEY</w:t>
      </w:r>
    </w:p>
    <w:p>
      <w:pPr>
        <w:widowControl/>
      </w:pPr>
      <w:r>
        <w:rPr>
          <w:rFonts w:ascii="Consolas" w:hAnsi="Consolas" w:eastAsia="Consolas"/>
          <w:b w:val="0"/>
          <w:color w:val="1F4D78"/>
          <w:sz w:val="18"/>
          <w:shd w:fill="EAF0F4"/>
        </w:rPr>
        <w:t>BETTER_AUTH_SECRET</w:t>
      </w:r>
      <w:r>
        <w:rPr>
          <w:rFonts w:ascii="Microsoft YaHei" w:hAnsi="Microsoft YaHei" w:eastAsia="Microsoft YaHei"/>
          <w:b w:val="0"/>
          <w:color w:val="202124"/>
          <w:sz w:val="21"/>
        </w:rPr>
        <w:t xml:space="preserve"> 和 </w:t>
      </w:r>
      <w:r>
        <w:rPr>
          <w:rFonts w:ascii="Consolas" w:hAnsi="Consolas" w:eastAsia="Consolas"/>
          <w:b w:val="0"/>
          <w:color w:val="1F4D78"/>
          <w:sz w:val="18"/>
          <w:shd w:fill="EAF0F4"/>
        </w:rPr>
        <w:t>LLM_ROUTER_MASTER_KEY</w:t>
      </w:r>
      <w:r>
        <w:rPr>
          <w:rFonts w:ascii="Microsoft YaHei" w:hAnsi="Microsoft YaHei" w:eastAsia="Microsoft YaHei"/>
          <w:b w:val="0"/>
          <w:color w:val="202124"/>
          <w:sz w:val="21"/>
        </w:rPr>
        <w:t xml:space="preserve"> 必须长期保存。随意更换前者会使现有登录会话失效；丢失后者会导致已加密的模型上游密钥无法解密。</w:t>
      </w:r>
    </w:p>
    <w:p>
      <w:pPr>
        <w:pStyle w:val="Heading2"/>
        <w:widowControl/>
      </w:pPr>
      <w:r>
        <w:t>5.2 创建部署目录</w:t>
      </w:r>
    </w:p>
    <w:p>
      <w:pPr>
        <w:widowControl/>
        <w:spacing w:before="100" w:after="40"/>
      </w:pPr>
      <w:r>
        <w:rPr>
          <w:rFonts w:ascii="Consolas" w:hAnsi="Consolas" w:eastAsia="Consolas"/>
          <w:b/>
          <w:color w:val="5F6368"/>
          <w:sz w:val="15"/>
        </w:rPr>
        <w:t>BASH</w:t>
      </w:r>
    </w:p>
    <w:p>
      <w:pPr>
        <w:keepLines/>
        <w:spacing w:before="6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cd /opt/airi/source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mkdir -p deploy /opt/airi/config</w:t>
      </w:r>
    </w:p>
    <w:p>
      <w:pPr>
        <w:keepLines/>
        <w:spacing w:before="0" w:after="6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chmod 700 deploy /opt/airi/config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 xml:space="preserve">密钥文件单独放在 </w:t>
      </w:r>
      <w:r>
        <w:rPr>
          <w:rFonts w:ascii="Consolas" w:hAnsi="Consolas" w:eastAsia="Consolas"/>
          <w:b w:val="0"/>
          <w:color w:val="1F4D78"/>
          <w:sz w:val="18"/>
          <w:shd w:fill="EAF0F4"/>
        </w:rPr>
        <w:t>/opt/airi/config</w:t>
      </w:r>
      <w:r>
        <w:rPr>
          <w:rFonts w:ascii="Microsoft YaHei" w:hAnsi="Microsoft YaHei" w:eastAsia="Microsoft YaHei"/>
          <w:b w:val="0"/>
          <w:color w:val="202124"/>
          <w:sz w:val="21"/>
        </w:rPr>
        <w:t xml:space="preserve">，不放入 </w:t>
      </w:r>
      <w:r>
        <w:rPr>
          <w:rFonts w:ascii="Consolas" w:hAnsi="Consolas" w:eastAsia="Consolas"/>
          <w:b w:val="0"/>
          <w:color w:val="1F4D78"/>
          <w:sz w:val="18"/>
          <w:shd w:fill="EAF0F4"/>
        </w:rPr>
        <w:t>/opt/airi/source</w:t>
      </w:r>
      <w:r>
        <w:rPr>
          <w:rFonts w:ascii="Microsoft YaHei" w:hAnsi="Microsoft YaHei" w:eastAsia="Microsoft YaHei"/>
          <w:b w:val="0"/>
          <w:color w:val="202124"/>
          <w:sz w:val="21"/>
        </w:rPr>
        <w:t>，以避免进入 Git 工作区或 Docker build context。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 xml:space="preserve">创建 </w:t>
      </w:r>
      <w:r>
        <w:rPr>
          <w:rFonts w:ascii="Consolas" w:hAnsi="Consolas" w:eastAsia="Consolas"/>
          <w:b w:val="0"/>
          <w:color w:val="1F4D78"/>
          <w:sz w:val="18"/>
          <w:shd w:fill="EAF0F4"/>
        </w:rPr>
        <w:t>/opt/airi/config/airi.env</w:t>
      </w:r>
      <w:r>
        <w:rPr>
          <w:rFonts w:ascii="Microsoft YaHei" w:hAnsi="Microsoft YaHei" w:eastAsia="Microsoft YaHei"/>
          <w:b w:val="0"/>
          <w:color w:val="202124"/>
          <w:sz w:val="21"/>
        </w:rPr>
        <w:t>，权限设为仅当前用户可读：</w:t>
      </w:r>
    </w:p>
    <w:p>
      <w:pPr>
        <w:widowControl/>
        <w:spacing w:before="100" w:after="40"/>
      </w:pPr>
      <w:r>
        <w:rPr>
          <w:rFonts w:ascii="Consolas" w:hAnsi="Consolas" w:eastAsia="Consolas"/>
          <w:b/>
          <w:color w:val="5F6368"/>
          <w:sz w:val="15"/>
        </w:rPr>
        <w:t>DOTENV</w:t>
      </w:r>
    </w:p>
    <w:p>
      <w:pPr>
        <w:keepLines/>
        <w:spacing w:before="6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# 基础域名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API_SERVER_URL=https://api.example.com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WEB_APP_URL=https://airi.example.com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AUTH_UI_URL=https://accounts.example.com/ui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ADMIN_UI_URL=https://airi.example.com/admin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ADDITIONAL_TRUSTED_ORIGINS=https://airi.example.com,https://accounts.example.com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# 基础设施。密码建议仅使用上一步生成的十六进制字符。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POSTGRES_PASSWORD=&lt;POSTGRES_PASSWORD&gt;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DATABASE_URL=postgresql://postgres:&lt;POSTGRES_PASSWORD&gt;@db:5432/airi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REDIS_PASSWORD=&lt;REDIS_PASSWORD&gt;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REDIS_URL=redis://:&lt;REDIS_PASSWORD&gt;@redis:6379/0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# 应用密钥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BETTER_AUTH_SECRET=&lt;BETTER_AUTH_SECRET&gt;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LLM_ROUTER_MASTER_KEY=&lt;LLM_ROUTER_MASTER_KEY&gt;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# Google OAuth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AUTH_GOOGLE_CLIENT_ID=&lt;GOOGLE_CLIENT_ID&gt;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AUTH_GOOGLE_CLIENT_SECRET=&lt;GOOGLE_CLIENT_SECRET&gt;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# GitHub OAuth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AUTH_GITHUB_CLIENT_ID=&lt;GITHUB_CLIENT_ID&gt;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AUTH_GITHUB_CLIENT_SECRET=&lt;GITHUB_CLIENT_SECRET&gt;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# 管理员邮箱，多个邮箱用英文逗号分隔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ADMIN_EMAILS=admin@example.com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# SMTP 邮件（推荐）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EMAIL_FROM_EMAIL=noreply@example.com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EMAIL_FROM_NAME=AIRI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SMTP_HOST=smtp.example.com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SMTP_PORT=587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SMTP_SECURE=false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SMTP_USER=&lt;SMTP_USER&gt;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SMTP_PASSWORD=&lt;SMTP_PASSWORD&gt;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# 未使用 SMTP 时可改用 Resend；二选一即可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RESEND_API_KEY=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RESEND_FROM_EMAIL=noreply@example.com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RESEND_FROM_NAME=AIRI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# 可选支付配置；暂不启用时保持为空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STRIPE_SECRET_KEY=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STRIPE_WEBHOOK_SECRET=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EPAY_API_URL=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EPAY_PID=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EPAY_KEY=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EPAY_CALLBACK_BASE_URL=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# 生产环境禁止设置测试鉴权 Token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TEST_AUTH_TOKEN=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# 运行参数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HOST=0.0.0.0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PORT=3000</w:t>
      </w:r>
    </w:p>
    <w:p>
      <w:pPr>
        <w:keepLines/>
        <w:spacing w:before="0" w:after="6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DB_POOL_MAX=20</w:t>
      </w:r>
    </w:p>
    <w:p>
      <w:pPr>
        <w:widowControl/>
        <w:spacing w:before="100" w:after="40"/>
      </w:pPr>
      <w:r>
        <w:rPr>
          <w:rFonts w:ascii="Consolas" w:hAnsi="Consolas" w:eastAsia="Consolas"/>
          <w:b/>
          <w:color w:val="5F6368"/>
          <w:sz w:val="15"/>
        </w:rPr>
        <w:t>BASH</w:t>
      </w:r>
    </w:p>
    <w:p>
      <w:pPr>
        <w:keepLines/>
        <w:spacing w:before="60" w:after="6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chmod 600 /opt/airi/config/airi.env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>注意：</w:t>
      </w:r>
      <w:r>
        <w:rPr>
          <w:rFonts w:ascii="Consolas" w:hAnsi="Consolas" w:eastAsia="Consolas"/>
          <w:b w:val="0"/>
          <w:color w:val="1F4D78"/>
          <w:sz w:val="18"/>
          <w:shd w:fill="EAF0F4"/>
        </w:rPr>
        <w:t>DATABASE_URL</w:t>
      </w:r>
      <w:r>
        <w:rPr>
          <w:rFonts w:ascii="Microsoft YaHei" w:hAnsi="Microsoft YaHei" w:eastAsia="Microsoft YaHei"/>
          <w:b w:val="0"/>
          <w:color w:val="202124"/>
          <w:sz w:val="21"/>
        </w:rPr>
        <w:t xml:space="preserve"> 中的密码必须与 </w:t>
      </w:r>
      <w:r>
        <w:rPr>
          <w:rFonts w:ascii="Consolas" w:hAnsi="Consolas" w:eastAsia="Consolas"/>
          <w:b w:val="0"/>
          <w:color w:val="1F4D78"/>
          <w:sz w:val="18"/>
          <w:shd w:fill="EAF0F4"/>
        </w:rPr>
        <w:t>POSTGRES_PASSWORD</w:t>
      </w:r>
      <w:r>
        <w:rPr>
          <w:rFonts w:ascii="Microsoft YaHei" w:hAnsi="Microsoft YaHei" w:eastAsia="Microsoft YaHei"/>
          <w:b w:val="0"/>
          <w:color w:val="202124"/>
          <w:sz w:val="21"/>
        </w:rPr>
        <w:t xml:space="preserve"> 完全一致，</w:t>
      </w:r>
      <w:r>
        <w:rPr>
          <w:rFonts w:ascii="Consolas" w:hAnsi="Consolas" w:eastAsia="Consolas"/>
          <w:b w:val="0"/>
          <w:color w:val="1F4D78"/>
          <w:sz w:val="18"/>
          <w:shd w:fill="EAF0F4"/>
        </w:rPr>
        <w:t>REDIS_URL</w:t>
      </w:r>
      <w:r>
        <w:rPr>
          <w:rFonts w:ascii="Microsoft YaHei" w:hAnsi="Microsoft YaHei" w:eastAsia="Microsoft YaHei"/>
          <w:b w:val="0"/>
          <w:color w:val="202124"/>
          <w:sz w:val="21"/>
        </w:rPr>
        <w:t xml:space="preserve"> 中的密码必须与 </w:t>
      </w:r>
      <w:r>
        <w:rPr>
          <w:rFonts w:ascii="Consolas" w:hAnsi="Consolas" w:eastAsia="Consolas"/>
          <w:b w:val="0"/>
          <w:color w:val="1F4D78"/>
          <w:sz w:val="18"/>
          <w:shd w:fill="EAF0F4"/>
        </w:rPr>
        <w:t>REDIS_PASSWORD</w:t>
      </w:r>
      <w:r>
        <w:rPr>
          <w:rFonts w:ascii="Microsoft YaHei" w:hAnsi="Microsoft YaHei" w:eastAsia="Microsoft YaHei"/>
          <w:b w:val="0"/>
          <w:color w:val="202124"/>
          <w:sz w:val="21"/>
        </w:rPr>
        <w:t xml:space="preserve"> 完全一致。</w:t>
      </w:r>
    </w:p>
    <w:p>
      <w:pPr>
        <w:pStyle w:val="Heading2"/>
        <w:widowControl/>
      </w:pPr>
      <w:r>
        <w:t>5.3 创建 Docker Compose 文件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 xml:space="preserve">创建 </w:t>
      </w:r>
      <w:r>
        <w:rPr>
          <w:rFonts w:ascii="Consolas" w:hAnsi="Consolas" w:eastAsia="Consolas"/>
          <w:b w:val="0"/>
          <w:color w:val="1F4D78"/>
          <w:sz w:val="18"/>
          <w:shd w:fill="EAF0F4"/>
        </w:rPr>
        <w:t>/opt/airi/source/deploy/docker-compose.prod.yml</w:t>
      </w:r>
      <w:r>
        <w:rPr>
          <w:rFonts w:ascii="Microsoft YaHei" w:hAnsi="Microsoft YaHei" w:eastAsia="Microsoft YaHei"/>
          <w:b w:val="0"/>
          <w:color w:val="202124"/>
          <w:sz w:val="21"/>
        </w:rPr>
        <w:t>：</w:t>
      </w:r>
    </w:p>
    <w:p>
      <w:pPr>
        <w:widowControl/>
        <w:spacing w:before="100" w:after="40"/>
      </w:pPr>
      <w:r>
        <w:rPr>
          <w:rFonts w:ascii="Consolas" w:hAnsi="Consolas" w:eastAsia="Consolas"/>
          <w:b/>
          <w:color w:val="5F6368"/>
          <w:sz w:val="15"/>
        </w:rPr>
        <w:t>YAML</w:t>
      </w:r>
    </w:p>
    <w:p>
      <w:pPr>
        <w:keepLines/>
        <w:spacing w:before="6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name: airi-production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services: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db: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image: ghcr.io/tensorchord/vchord-postgres:pg18-v1.0.0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restart: unless-stopped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environment: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  POSTGRES_DB: airi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  POSTGRES_USER: postgres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  POSTGRES_PASSWORD: ${POSTGRES_PASSWORD}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volumes: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  - airi_db:/var/lib/postgresql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healthcheck: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  test: ["CMD-SHELL", "pg_isready -U postgres -d airi"]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  interval: 10s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  timeout: 5s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  retries: 10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redis: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image: redis:7-alpine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restart: unless-stopped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command: ["redis-server", "--appendonly", "yes", "--requirepass", "${REDIS_PASSWORD}"]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volumes: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  - airi_redis:/data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healthcheck: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  test: ["CMD-SHELL", "redis-cli -a \"${REDIS_PASSWORD}\" ping | grep PONG"]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  interval: 10s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  timeout: 5s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  retries: 10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api: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build: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  context: ..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  dockerfile: apps/server/Dockerfile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restart: unless-stopped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env_file: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  - /opt/airi/config/airi.env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depends_on: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  db: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    condition: service_healthy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  redis: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    condition: service_healthy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ports: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  - "127.0.0.1:6112:3000"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healthcheck: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  test: ["CMD", "node", "-e", "fetch('http://127.0.0.1:3000/livez').then(r=&gt;process.exit(r.ok?0:1)).catch(()=&gt;process.exit(1))"]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  interval: 15s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  timeout: 5s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  retries: 8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volumes: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airi_db:</w:t>
      </w:r>
    </w:p>
    <w:p>
      <w:pPr>
        <w:keepLines/>
        <w:spacing w:before="0" w:after="6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airi_redis: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>该文件不映射 PostgreSQL 和 Redis 端口，避免数据库直接暴露到公网。不要照搬仓库中的开发示例密码用于生产。</w:t>
      </w:r>
    </w:p>
    <w:p>
      <w:pPr>
        <w:pStyle w:val="Heading1"/>
        <w:widowControl/>
      </w:pPr>
      <w:r>
        <w:t>6. 配置第三方平台</w:t>
      </w:r>
    </w:p>
    <w:p>
      <w:pPr>
        <w:pStyle w:val="Heading2"/>
        <w:widowControl/>
      </w:pPr>
      <w:r>
        <w:t>6.1 Google OAuth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>在 Google Cloud Console 创建 Web application 类型的 OAuth Client，并配置：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>Authorized JavaScript origin：</w:t>
      </w:r>
      <w:r>
        <w:rPr>
          <w:rFonts w:ascii="Consolas" w:hAnsi="Consolas" w:eastAsia="Consolas"/>
          <w:b w:val="0"/>
          <w:color w:val="1F4D78"/>
          <w:sz w:val="18"/>
          <w:shd w:fill="EAF0F4"/>
        </w:rPr>
        <w:t>https://api.example.com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>Authorized redirect URI：</w:t>
      </w:r>
      <w:r>
        <w:rPr>
          <w:rFonts w:ascii="Consolas" w:hAnsi="Consolas" w:eastAsia="Consolas"/>
          <w:b w:val="0"/>
          <w:color w:val="1F4D78"/>
          <w:sz w:val="18"/>
          <w:shd w:fill="EAF0F4"/>
        </w:rPr>
        <w:t>https://api.example.com/api/auth/callback/google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 xml:space="preserve">将 Client ID 和 Client Secret 写入 </w:t>
      </w:r>
      <w:r>
        <w:rPr>
          <w:rFonts w:ascii="Consolas" w:hAnsi="Consolas" w:eastAsia="Consolas"/>
          <w:b w:val="0"/>
          <w:color w:val="1F4D78"/>
          <w:sz w:val="18"/>
          <w:shd w:fill="EAF0F4"/>
        </w:rPr>
        <w:t>/opt/airi/config/airi.env</w:t>
      </w:r>
      <w:r>
        <w:rPr>
          <w:rFonts w:ascii="Microsoft YaHei" w:hAnsi="Microsoft YaHei" w:eastAsia="Microsoft YaHei"/>
          <w:b w:val="0"/>
          <w:color w:val="202124"/>
          <w:sz w:val="21"/>
        </w:rPr>
        <w:t xml:space="preserve"> 对应项。</w:t>
      </w:r>
    </w:p>
    <w:p>
      <w:pPr>
        <w:pStyle w:val="Heading2"/>
        <w:widowControl/>
      </w:pPr>
      <w:r>
        <w:t>6.2 GitHub OAuth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>在 GitHub Developer settings 创建 OAuth App，并配置：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>Homepage URL：</w:t>
      </w:r>
      <w:r>
        <w:rPr>
          <w:rFonts w:ascii="Consolas" w:hAnsi="Consolas" w:eastAsia="Consolas"/>
          <w:b w:val="0"/>
          <w:color w:val="1F4D78"/>
          <w:sz w:val="18"/>
          <w:shd w:fill="EAF0F4"/>
        </w:rPr>
        <w:t>https://airi.example.com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>Authorization callback URL：</w:t>
      </w:r>
      <w:r>
        <w:rPr>
          <w:rFonts w:ascii="Consolas" w:hAnsi="Consolas" w:eastAsia="Consolas"/>
          <w:b w:val="0"/>
          <w:color w:val="1F4D78"/>
          <w:sz w:val="18"/>
          <w:shd w:fill="EAF0F4"/>
        </w:rPr>
        <w:t>https://api.example.com/api/auth/callback/github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 xml:space="preserve">将 Client ID 和 Client Secret 写入 </w:t>
      </w:r>
      <w:r>
        <w:rPr>
          <w:rFonts w:ascii="Consolas" w:hAnsi="Consolas" w:eastAsia="Consolas"/>
          <w:b w:val="0"/>
          <w:color w:val="1F4D78"/>
          <w:sz w:val="18"/>
          <w:shd w:fill="EAF0F4"/>
        </w:rPr>
        <w:t>/opt/airi/config/airi.env</w:t>
      </w:r>
      <w:r>
        <w:rPr>
          <w:rFonts w:ascii="Microsoft YaHei" w:hAnsi="Microsoft YaHei" w:eastAsia="Microsoft YaHei"/>
          <w:b w:val="0"/>
          <w:color w:val="202124"/>
          <w:sz w:val="21"/>
        </w:rPr>
        <w:t xml:space="preserve"> 对应项。</w:t>
      </w:r>
    </w:p>
    <w:p>
      <w:pPr>
        <w:pStyle w:val="Heading2"/>
        <w:widowControl/>
      </w:pPr>
      <w:r>
        <w:t>6.3 邮件服务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>注册、邮箱验证、密码重置等功能需要邮件服务。推荐先使用 SMTP：</w:t>
      </w:r>
    </w:p>
    <w:p>
      <w:pPr>
        <w:pStyle w:val="ListBullet"/>
        <w:widowControl/>
      </w:pPr>
      <w:r>
        <w:rPr>
          <w:rFonts w:ascii="Consolas" w:hAnsi="Consolas" w:eastAsia="Consolas"/>
          <w:b w:val="0"/>
          <w:color w:val="1F4D78"/>
          <w:sz w:val="18"/>
          <w:shd w:fill="EAF0F4"/>
        </w:rPr>
        <w:t>SMTP_PORT=587</w:t>
      </w:r>
      <w:r>
        <w:rPr>
          <w:rFonts w:ascii="Microsoft YaHei" w:hAnsi="Microsoft YaHei" w:eastAsia="Microsoft YaHei"/>
          <w:b w:val="0"/>
          <w:color w:val="202124"/>
          <w:sz w:val="21"/>
        </w:rPr>
        <w:t xml:space="preserve"> 时通常设置 </w:t>
      </w:r>
      <w:r>
        <w:rPr>
          <w:rFonts w:ascii="Consolas" w:hAnsi="Consolas" w:eastAsia="Consolas"/>
          <w:b w:val="0"/>
          <w:color w:val="1F4D78"/>
          <w:sz w:val="18"/>
          <w:shd w:fill="EAF0F4"/>
        </w:rPr>
        <w:t>SMTP_SECURE=false</w:t>
      </w:r>
      <w:r>
        <w:rPr>
          <w:rFonts w:ascii="Microsoft YaHei" w:hAnsi="Microsoft YaHei" w:eastAsia="Microsoft YaHei"/>
          <w:b w:val="0"/>
          <w:color w:val="202124"/>
          <w:sz w:val="21"/>
        </w:rPr>
        <w:t>，由 STARTTLS 升级加密。</w:t>
      </w:r>
    </w:p>
    <w:p>
      <w:pPr>
        <w:pStyle w:val="ListBullet"/>
        <w:widowControl/>
      </w:pPr>
      <w:r>
        <w:rPr>
          <w:rFonts w:ascii="Consolas" w:hAnsi="Consolas" w:eastAsia="Consolas"/>
          <w:b w:val="0"/>
          <w:color w:val="1F4D78"/>
          <w:sz w:val="18"/>
          <w:shd w:fill="EAF0F4"/>
        </w:rPr>
        <w:t>SMTP_PORT=465</w:t>
      </w:r>
      <w:r>
        <w:rPr>
          <w:rFonts w:ascii="Microsoft YaHei" w:hAnsi="Microsoft YaHei" w:eastAsia="Microsoft YaHei"/>
          <w:b w:val="0"/>
          <w:color w:val="202124"/>
          <w:sz w:val="21"/>
        </w:rPr>
        <w:t xml:space="preserve"> 时通常设置 </w:t>
      </w:r>
      <w:r>
        <w:rPr>
          <w:rFonts w:ascii="Consolas" w:hAnsi="Consolas" w:eastAsia="Consolas"/>
          <w:b w:val="0"/>
          <w:color w:val="1F4D78"/>
          <w:sz w:val="18"/>
          <w:shd w:fill="EAF0F4"/>
        </w:rPr>
        <w:t>SMTP_SECURE=true</w:t>
      </w:r>
      <w:r>
        <w:rPr>
          <w:rFonts w:ascii="Microsoft YaHei" w:hAnsi="Microsoft YaHei" w:eastAsia="Microsoft YaHei"/>
          <w:b w:val="0"/>
          <w:color w:val="202124"/>
          <w:sz w:val="21"/>
        </w:rPr>
        <w:t>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>发件地址必须是邮件服务商允许使用或已验证的地址。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 xml:space="preserve">如果使用 Resend，清空 </w:t>
      </w:r>
      <w:r>
        <w:rPr>
          <w:rFonts w:ascii="Consolas" w:hAnsi="Consolas" w:eastAsia="Consolas"/>
          <w:b w:val="0"/>
          <w:color w:val="1F4D78"/>
          <w:sz w:val="18"/>
          <w:shd w:fill="EAF0F4"/>
        </w:rPr>
        <w:t>SMTP_HOST</w:t>
      </w:r>
      <w:r>
        <w:rPr>
          <w:rFonts w:ascii="Microsoft YaHei" w:hAnsi="Microsoft YaHei" w:eastAsia="Microsoft YaHei"/>
          <w:b w:val="0"/>
          <w:color w:val="202124"/>
          <w:sz w:val="21"/>
        </w:rPr>
        <w:t>、</w:t>
      </w:r>
      <w:r>
        <w:rPr>
          <w:rFonts w:ascii="Consolas" w:hAnsi="Consolas" w:eastAsia="Consolas"/>
          <w:b w:val="0"/>
          <w:color w:val="1F4D78"/>
          <w:sz w:val="18"/>
          <w:shd w:fill="EAF0F4"/>
        </w:rPr>
        <w:t>SMTP_USER</w:t>
      </w:r>
      <w:r>
        <w:rPr>
          <w:rFonts w:ascii="Microsoft YaHei" w:hAnsi="Microsoft YaHei" w:eastAsia="Microsoft YaHei"/>
          <w:b w:val="0"/>
          <w:color w:val="202124"/>
          <w:sz w:val="21"/>
        </w:rPr>
        <w:t>、</w:t>
      </w:r>
      <w:r>
        <w:rPr>
          <w:rFonts w:ascii="Consolas" w:hAnsi="Consolas" w:eastAsia="Consolas"/>
          <w:b w:val="0"/>
          <w:color w:val="1F4D78"/>
          <w:sz w:val="18"/>
          <w:shd w:fill="EAF0F4"/>
        </w:rPr>
        <w:t>SMTP_PASSWORD</w:t>
      </w:r>
      <w:r>
        <w:rPr>
          <w:rFonts w:ascii="Microsoft YaHei" w:hAnsi="Microsoft YaHei" w:eastAsia="Microsoft YaHei"/>
          <w:b w:val="0"/>
          <w:color w:val="202124"/>
          <w:sz w:val="21"/>
        </w:rPr>
        <w:t xml:space="preserve">，填写 </w:t>
      </w:r>
      <w:r>
        <w:rPr>
          <w:rFonts w:ascii="Consolas" w:hAnsi="Consolas" w:eastAsia="Consolas"/>
          <w:b w:val="0"/>
          <w:color w:val="1F4D78"/>
          <w:sz w:val="18"/>
          <w:shd w:fill="EAF0F4"/>
        </w:rPr>
        <w:t>RESEND_API_KEY</w:t>
      </w:r>
      <w:r>
        <w:rPr>
          <w:rFonts w:ascii="Microsoft YaHei" w:hAnsi="Microsoft YaHei" w:eastAsia="Microsoft YaHei"/>
          <w:b w:val="0"/>
          <w:color w:val="202124"/>
          <w:sz w:val="21"/>
        </w:rPr>
        <w:t xml:space="preserve"> 和已验证的发件地址。</w:t>
      </w:r>
    </w:p>
    <w:p>
      <w:pPr>
        <w:pStyle w:val="Heading1"/>
        <w:widowControl/>
      </w:pPr>
      <w:r>
        <w:t>7. 构建并启动服务</w:t>
      </w:r>
    </w:p>
    <w:p>
      <w:pPr>
        <w:pStyle w:val="Heading2"/>
        <w:widowControl/>
      </w:pPr>
      <w:r>
        <w:t>7.1 安装依赖</w:t>
      </w:r>
    </w:p>
    <w:p>
      <w:pPr>
        <w:widowControl/>
        <w:spacing w:before="100" w:after="40"/>
      </w:pPr>
      <w:r>
        <w:rPr>
          <w:rFonts w:ascii="Consolas" w:hAnsi="Consolas" w:eastAsia="Consolas"/>
          <w:b/>
          <w:color w:val="5F6368"/>
          <w:sz w:val="15"/>
        </w:rPr>
        <w:t>BASH</w:t>
      </w:r>
    </w:p>
    <w:p>
      <w:pPr>
        <w:keepLines/>
        <w:spacing w:before="6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cd /opt/airi/source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nvm use 24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corepack enable</w:t>
      </w:r>
    </w:p>
    <w:p>
      <w:pPr>
        <w:keepLines/>
        <w:spacing w:before="0" w:after="6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pnpm install --frozen-lockfile</w:t>
      </w:r>
    </w:p>
    <w:p>
      <w:pPr>
        <w:pStyle w:val="Heading2"/>
        <w:widowControl/>
      </w:pPr>
      <w:r>
        <w:t>7.2 写入前端构建变量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 xml:space="preserve">创建 </w:t>
      </w:r>
      <w:r>
        <w:rPr>
          <w:rFonts w:ascii="Consolas" w:hAnsi="Consolas" w:eastAsia="Consolas"/>
          <w:b w:val="0"/>
          <w:color w:val="1F4D78"/>
          <w:sz w:val="18"/>
          <w:shd w:fill="EAF0F4"/>
        </w:rPr>
        <w:t>apps/stage-web/.env.production.local</w:t>
      </w:r>
      <w:r>
        <w:rPr>
          <w:rFonts w:ascii="Microsoft YaHei" w:hAnsi="Microsoft YaHei" w:eastAsia="Microsoft YaHei"/>
          <w:b w:val="0"/>
          <w:color w:val="202124"/>
          <w:sz w:val="21"/>
        </w:rPr>
        <w:t>：</w:t>
      </w:r>
    </w:p>
    <w:p>
      <w:pPr>
        <w:widowControl/>
        <w:spacing w:before="100" w:after="40"/>
      </w:pPr>
      <w:r>
        <w:rPr>
          <w:rFonts w:ascii="Consolas" w:hAnsi="Consolas" w:eastAsia="Consolas"/>
          <w:b/>
          <w:color w:val="5F6368"/>
          <w:sz w:val="15"/>
        </w:rPr>
        <w:t>DOTENV</w:t>
      </w:r>
    </w:p>
    <w:p>
      <w:pPr>
        <w:keepLines/>
        <w:spacing w:before="60" w:after="6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VITE_SERVER_URL=https://api.example.com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 xml:space="preserve">创建 </w:t>
      </w:r>
      <w:r>
        <w:rPr>
          <w:rFonts w:ascii="Consolas" w:hAnsi="Consolas" w:eastAsia="Consolas"/>
          <w:b w:val="0"/>
          <w:color w:val="1F4D78"/>
          <w:sz w:val="18"/>
          <w:shd w:fill="EAF0F4"/>
        </w:rPr>
        <w:t>apps/ui-server-auth/.env.production.local</w:t>
      </w:r>
      <w:r>
        <w:rPr>
          <w:rFonts w:ascii="Microsoft YaHei" w:hAnsi="Microsoft YaHei" w:eastAsia="Microsoft YaHei"/>
          <w:b w:val="0"/>
          <w:color w:val="202124"/>
          <w:sz w:val="21"/>
        </w:rPr>
        <w:t>：</w:t>
      </w:r>
    </w:p>
    <w:p>
      <w:pPr>
        <w:widowControl/>
        <w:spacing w:before="100" w:after="40"/>
      </w:pPr>
      <w:r>
        <w:rPr>
          <w:rFonts w:ascii="Consolas" w:hAnsi="Consolas" w:eastAsia="Consolas"/>
          <w:b/>
          <w:color w:val="5F6368"/>
          <w:sz w:val="15"/>
        </w:rPr>
        <w:t>DOTENV</w:t>
      </w:r>
    </w:p>
    <w:p>
      <w:pPr>
        <w:keepLines/>
        <w:spacing w:before="60" w:after="6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VITE_SERVER_URL=https://api.example.com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>这两个文件包含的是公开 API 地址，不应包含任何服务端密钥。</w:t>
      </w:r>
    </w:p>
    <w:p>
      <w:pPr>
        <w:pStyle w:val="Heading2"/>
        <w:widowControl/>
      </w:pPr>
      <w:r>
        <w:t>7.3 构建前端</w:t>
      </w:r>
    </w:p>
    <w:p>
      <w:pPr>
        <w:widowControl/>
        <w:spacing w:before="100" w:after="40"/>
      </w:pPr>
      <w:r>
        <w:rPr>
          <w:rFonts w:ascii="Consolas" w:hAnsi="Consolas" w:eastAsia="Consolas"/>
          <w:b/>
          <w:color w:val="5F6368"/>
          <w:sz w:val="15"/>
        </w:rPr>
        <w:t>BASH</w:t>
      </w:r>
    </w:p>
    <w:p>
      <w:pPr>
        <w:keepLines/>
        <w:spacing w:before="6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pnpm --filter @proj-airi/stage-web build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pnpm --filter @proj-airi/ui-server-auth build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test -f apps/stage-web/dist/index.html</w:t>
      </w:r>
    </w:p>
    <w:p>
      <w:pPr>
        <w:keepLines/>
        <w:spacing w:before="0" w:after="6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test -f apps/ui-server-auth/dist/index.html</w:t>
      </w:r>
    </w:p>
    <w:p>
      <w:pPr>
        <w:pStyle w:val="Heading2"/>
        <w:widowControl/>
      </w:pPr>
      <w:r>
        <w:t>7.4 发布静态文件</w:t>
      </w:r>
    </w:p>
    <w:p>
      <w:pPr>
        <w:widowControl/>
        <w:spacing w:before="100" w:after="40"/>
      </w:pPr>
      <w:r>
        <w:rPr>
          <w:rFonts w:ascii="Consolas" w:hAnsi="Consolas" w:eastAsia="Consolas"/>
          <w:b/>
          <w:color w:val="5F6368"/>
          <w:sz w:val="15"/>
        </w:rPr>
        <w:t>BASH</w:t>
      </w:r>
    </w:p>
    <w:p>
      <w:pPr>
        <w:keepLines/>
        <w:spacing w:before="6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RELEASE="$(date +%Y%m%d%H%M%S)-$(git rev-parse --short HEAD)"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sudo mkdir -p "/var/www/airi/releases/$RELEASE"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sudo cp -a apps/stage-web/dist "/var/www/airi/releases/$RELEASE/web"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sudo cp -a apps/ui-server-auth/dist "/var/www/airi/releases/$RELEASE/auth"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sudo ln -sfn "/var/www/airi/releases/$RELEASE" /var/www/airi/current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sudo chown -R www-data:www-data "/var/www/airi/releases/$RELEASE"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</w:t>
      </w:r>
    </w:p>
    <w:p>
      <w:pPr>
        <w:keepLines/>
        <w:spacing w:before="0" w:after="6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readlink -f /var/www/airi/current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>保留最近两个或三个 release 目录，便于快速回滚。确认新版本稳定后再清理更早的目录。</w:t>
      </w:r>
    </w:p>
    <w:p>
      <w:pPr>
        <w:pStyle w:val="Heading2"/>
        <w:widowControl/>
      </w:pPr>
      <w:r>
        <w:t>7.5 启动数据库、Redis 和 API</w:t>
      </w:r>
    </w:p>
    <w:p>
      <w:pPr>
        <w:widowControl/>
        <w:spacing w:before="100" w:after="40"/>
      </w:pPr>
      <w:r>
        <w:rPr>
          <w:rFonts w:ascii="Consolas" w:hAnsi="Consolas" w:eastAsia="Consolas"/>
          <w:b/>
          <w:color w:val="5F6368"/>
          <w:sz w:val="15"/>
        </w:rPr>
        <w:t>BASH</w:t>
      </w:r>
    </w:p>
    <w:p>
      <w:pPr>
        <w:keepLines/>
        <w:spacing w:before="6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cd /opt/airi/source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docker compose --env-file /opt/airi/config/airi.env -f deploy/docker-compose.prod.yml up -d --build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docker compose --env-file /opt/airi/config/airi.env -f deploy/docker-compose.prod.yml ps</w:t>
      </w:r>
    </w:p>
    <w:p>
      <w:pPr>
        <w:keepLines/>
        <w:spacing w:before="0" w:after="6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docker compose --env-file /opt/airi/config/airi.env -f deploy/docker-compose.prod.yml logs --tail=100 api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>API 启动时会自动检查数据库并执行项目内置迁移。首次启动可能比普通重启稍慢。日志中应出现数据库连接成功、迁移完成和 Server started 等信息。</w:t>
      </w:r>
    </w:p>
    <w:p>
      <w:pPr>
        <w:pStyle w:val="Heading1"/>
        <w:widowControl/>
      </w:pPr>
      <w:r>
        <w:t>8. 配置 Nginx</w:t>
      </w:r>
    </w:p>
    <w:p>
      <w:pPr>
        <w:pStyle w:val="Heading2"/>
        <w:widowControl/>
      </w:pPr>
      <w:r>
        <w:t>8.1 主站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 xml:space="preserve">创建 </w:t>
      </w:r>
      <w:r>
        <w:rPr>
          <w:rFonts w:ascii="Consolas" w:hAnsi="Consolas" w:eastAsia="Consolas"/>
          <w:b w:val="0"/>
          <w:color w:val="1F4D78"/>
          <w:sz w:val="18"/>
          <w:shd w:fill="EAF0F4"/>
        </w:rPr>
        <w:t>/etc/nginx/sites-available/airi-web</w:t>
      </w:r>
      <w:r>
        <w:rPr>
          <w:rFonts w:ascii="Microsoft YaHei" w:hAnsi="Microsoft YaHei" w:eastAsia="Microsoft YaHei"/>
          <w:b w:val="0"/>
          <w:color w:val="202124"/>
          <w:sz w:val="21"/>
        </w:rPr>
        <w:t>：</w:t>
      </w:r>
    </w:p>
    <w:p>
      <w:pPr>
        <w:widowControl/>
        <w:spacing w:before="100" w:after="40"/>
      </w:pPr>
      <w:r>
        <w:rPr>
          <w:rFonts w:ascii="Consolas" w:hAnsi="Consolas" w:eastAsia="Consolas"/>
          <w:b/>
          <w:color w:val="5F6368"/>
          <w:sz w:val="15"/>
        </w:rPr>
        <w:t>NGINX</w:t>
      </w:r>
    </w:p>
    <w:p>
      <w:pPr>
        <w:keepLines/>
        <w:spacing w:before="6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server {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listen 80;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listen [::]:80;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server_name airi.example.com;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root /var/www/airi/current/web;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index index.html;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location / {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    try_files $uri $uri/ /index.html;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}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location = /index.html {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    add_header Cache-Control "no-cache";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}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location = /sw.js {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    add_header Cache-Control "no-cache";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}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location /assets/ {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    try_files $uri =404;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    expires 1y;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    add_header Cache-Control "public, immutable";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}</w:t>
      </w:r>
    </w:p>
    <w:p>
      <w:pPr>
        <w:keepLines/>
        <w:spacing w:before="0" w:after="6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}</w:t>
      </w:r>
    </w:p>
    <w:p>
      <w:pPr>
        <w:pStyle w:val="Heading2"/>
        <w:widowControl/>
      </w:pPr>
      <w:r>
        <w:t>8.2 认证中心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 xml:space="preserve">创建 </w:t>
      </w:r>
      <w:r>
        <w:rPr>
          <w:rFonts w:ascii="Consolas" w:hAnsi="Consolas" w:eastAsia="Consolas"/>
          <w:b w:val="0"/>
          <w:color w:val="1F4D78"/>
          <w:sz w:val="18"/>
          <w:shd w:fill="EAF0F4"/>
        </w:rPr>
        <w:t>/etc/nginx/sites-available/airi-auth</w:t>
      </w:r>
      <w:r>
        <w:rPr>
          <w:rFonts w:ascii="Microsoft YaHei" w:hAnsi="Microsoft YaHei" w:eastAsia="Microsoft YaHei"/>
          <w:b w:val="0"/>
          <w:color w:val="202124"/>
          <w:sz w:val="21"/>
        </w:rPr>
        <w:t>：</w:t>
      </w:r>
    </w:p>
    <w:p>
      <w:pPr>
        <w:widowControl/>
        <w:spacing w:before="100" w:after="40"/>
      </w:pPr>
      <w:r>
        <w:rPr>
          <w:rFonts w:ascii="Consolas" w:hAnsi="Consolas" w:eastAsia="Consolas"/>
          <w:b/>
          <w:color w:val="5F6368"/>
          <w:sz w:val="15"/>
        </w:rPr>
        <w:t>NGINX</w:t>
      </w:r>
    </w:p>
    <w:p>
      <w:pPr>
        <w:keepLines/>
        <w:spacing w:before="6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server {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listen 80;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listen [::]:80;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server_name accounts.example.com;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root /var/www/airi/current/auth;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index index.html;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location = / {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    return 302 /ui/;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}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location /ui/ {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    try_files $uri /index.html;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}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location /assets/ {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    try_files $uri =404;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    expires 1y;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    add_header Cache-Control "public, immutable";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}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location = /index.html {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    add_header Cache-Control "no-cache";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}</w:t>
      </w:r>
    </w:p>
    <w:p>
      <w:pPr>
        <w:keepLines/>
        <w:spacing w:before="0" w:after="6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}</w:t>
      </w:r>
    </w:p>
    <w:p>
      <w:pPr>
        <w:pStyle w:val="Heading2"/>
        <w:widowControl/>
      </w:pPr>
      <w:r>
        <w:t>8.3 API 与 WebSocket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 xml:space="preserve">创建 </w:t>
      </w:r>
      <w:r>
        <w:rPr>
          <w:rFonts w:ascii="Consolas" w:hAnsi="Consolas" w:eastAsia="Consolas"/>
          <w:b w:val="0"/>
          <w:color w:val="1F4D78"/>
          <w:sz w:val="18"/>
          <w:shd w:fill="EAF0F4"/>
        </w:rPr>
        <w:t>/etc/nginx/sites-available/airi-api</w:t>
      </w:r>
      <w:r>
        <w:rPr>
          <w:rFonts w:ascii="Microsoft YaHei" w:hAnsi="Microsoft YaHei" w:eastAsia="Microsoft YaHei"/>
          <w:b w:val="0"/>
          <w:color w:val="202124"/>
          <w:sz w:val="21"/>
        </w:rPr>
        <w:t>：</w:t>
      </w:r>
    </w:p>
    <w:p>
      <w:pPr>
        <w:widowControl/>
        <w:spacing w:before="100" w:after="40"/>
      </w:pPr>
      <w:r>
        <w:rPr>
          <w:rFonts w:ascii="Consolas" w:hAnsi="Consolas" w:eastAsia="Consolas"/>
          <w:b/>
          <w:color w:val="5F6368"/>
          <w:sz w:val="15"/>
        </w:rPr>
        <w:t>NGINX</w:t>
      </w:r>
    </w:p>
    <w:p>
      <w:pPr>
        <w:keepLines/>
        <w:spacing w:before="6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server {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listen 80;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listen [::]:80;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server_name api.example.com;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client_max_body_size 20m;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location / {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    proxy_pass http://127.0.0.1:6112;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    proxy_http_version 1.1;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    proxy_set_header Host $host;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    proxy_set_header X-Real-IP $remote_addr;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    proxy_set_header X-Forwarded-For $proxy_add_x_forwarded_for;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    proxy_set_header X-Forwarded-Proto $scheme;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    proxy_set_header Upgrade $http_upgrade;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    proxy_set_header Connection "upgrade";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    proxy_read_timeout 3600s;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    proxy_send_timeout 3600s;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  }</w:t>
      </w:r>
    </w:p>
    <w:p>
      <w:pPr>
        <w:keepLines/>
        <w:spacing w:before="0" w:after="6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}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>启用配置并检查语法：</w:t>
      </w:r>
    </w:p>
    <w:p>
      <w:pPr>
        <w:widowControl/>
        <w:spacing w:before="100" w:after="40"/>
      </w:pPr>
      <w:r>
        <w:rPr>
          <w:rFonts w:ascii="Consolas" w:hAnsi="Consolas" w:eastAsia="Consolas"/>
          <w:b/>
          <w:color w:val="5F6368"/>
          <w:sz w:val="15"/>
        </w:rPr>
        <w:t>BASH</w:t>
      </w:r>
    </w:p>
    <w:p>
      <w:pPr>
        <w:keepLines/>
        <w:spacing w:before="6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sudo ln -sfn /etc/nginx/sites-available/airi-web /etc/nginx/sites-enabled/airi-web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sudo ln -sfn /etc/nginx/sites-available/airi-auth /etc/nginx/sites-enabled/airi-auth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sudo ln -sfn /etc/nginx/sites-available/airi-api /etc/nginx/sites-enabled/airi-api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sudo rm -f /etc/nginx/sites-enabled/default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sudo nginx -t</w:t>
      </w:r>
    </w:p>
    <w:p>
      <w:pPr>
        <w:keepLines/>
        <w:spacing w:before="0" w:after="6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sudo systemctl reload nginx</w:t>
      </w:r>
    </w:p>
    <w:p>
      <w:pPr>
        <w:pStyle w:val="Heading1"/>
        <w:widowControl/>
      </w:pPr>
      <w:r>
        <w:t>9. 启用 HTTPS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>确认 DNS 已生效且 80/443 端口可访问后执行：</w:t>
      </w:r>
    </w:p>
    <w:p>
      <w:pPr>
        <w:widowControl/>
        <w:spacing w:before="100" w:after="40"/>
      </w:pPr>
      <w:r>
        <w:rPr>
          <w:rFonts w:ascii="Consolas" w:hAnsi="Consolas" w:eastAsia="Consolas"/>
          <w:b/>
          <w:color w:val="5F6368"/>
          <w:sz w:val="15"/>
        </w:rPr>
        <w:t>BASH</w:t>
      </w:r>
    </w:p>
    <w:p>
      <w:pPr>
        <w:keepLines/>
        <w:spacing w:before="6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sudo certbot --nginx \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-d airi.example.com \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-d accounts.example.com \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-d api.example.com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</w:t>
      </w:r>
    </w:p>
    <w:p>
      <w:pPr>
        <w:keepLines/>
        <w:spacing w:before="0" w:after="6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sudo certbot renew --dry-run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>证书签发后，Certbot 会自动修改 Nginx 配置并设置续期任务。不要在 DNS 尚未生效时反复申请，以免触发签发频率限制。</w:t>
      </w:r>
    </w:p>
    <w:p>
      <w:pPr>
        <w:pStyle w:val="Heading1"/>
        <w:widowControl/>
      </w:pPr>
      <w:r>
        <w:t>10. 首次初始化</w:t>
      </w:r>
    </w:p>
    <w:p>
      <w:pPr>
        <w:pStyle w:val="ListNumber"/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 xml:space="preserve">打开 </w:t>
      </w:r>
      <w:r>
        <w:rPr>
          <w:rFonts w:ascii="Consolas" w:hAnsi="Consolas" w:eastAsia="Consolas"/>
          <w:b w:val="0"/>
          <w:color w:val="1F4D78"/>
          <w:sz w:val="18"/>
          <w:shd w:fill="EAF0F4"/>
        </w:rPr>
        <w:t>https://airi.example.com</w:t>
      </w:r>
      <w:r>
        <w:rPr>
          <w:rFonts w:ascii="Microsoft YaHei" w:hAnsi="Microsoft YaHei" w:eastAsia="Microsoft YaHei"/>
          <w:b w:val="0"/>
          <w:color w:val="202124"/>
          <w:sz w:val="21"/>
        </w:rPr>
        <w:t>，注册管理员邮箱。</w:t>
      </w:r>
    </w:p>
    <w:p>
      <w:pPr>
        <w:pStyle w:val="ListNumber"/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>完成邮箱验证后，重新登录。</w:t>
      </w:r>
    </w:p>
    <w:p>
      <w:pPr>
        <w:pStyle w:val="ListNumber"/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 xml:space="preserve">确认该邮箱已列入 </w:t>
      </w:r>
      <w:r>
        <w:rPr>
          <w:rFonts w:ascii="Consolas" w:hAnsi="Consolas" w:eastAsia="Consolas"/>
          <w:b w:val="0"/>
          <w:color w:val="1F4D78"/>
          <w:sz w:val="18"/>
          <w:shd w:fill="EAF0F4"/>
        </w:rPr>
        <w:t>ADMIN_EMAILS</w:t>
      </w:r>
      <w:r>
        <w:rPr>
          <w:rFonts w:ascii="Microsoft YaHei" w:hAnsi="Microsoft YaHei" w:eastAsia="Microsoft YaHei"/>
          <w:b w:val="0"/>
          <w:color w:val="202124"/>
          <w:sz w:val="21"/>
        </w:rPr>
        <w:t>；如刚修改配置，重启 API。</w:t>
      </w:r>
    </w:p>
    <w:p>
      <w:pPr>
        <w:pStyle w:val="ListNumber"/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 xml:space="preserve">进入 </w:t>
      </w:r>
      <w:r>
        <w:rPr>
          <w:rFonts w:ascii="Consolas" w:hAnsi="Consolas" w:eastAsia="Consolas"/>
          <w:b w:val="0"/>
          <w:color w:val="1F4D78"/>
          <w:sz w:val="18"/>
          <w:shd w:fill="EAF0F4"/>
        </w:rPr>
        <w:t>https://airi.example.com/admin</w:t>
      </w:r>
      <w:r>
        <w:rPr>
          <w:rFonts w:ascii="Microsoft YaHei" w:hAnsi="Microsoft YaHei" w:eastAsia="Microsoft YaHei"/>
          <w:b w:val="0"/>
          <w:color w:val="202124"/>
          <w:sz w:val="21"/>
        </w:rPr>
        <w:t>。</w:t>
      </w:r>
    </w:p>
    <w:p>
      <w:pPr>
        <w:pStyle w:val="ListNumber"/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>配置模型上游的名称、Base URL、API Key、模型别名和并发限制。</w:t>
      </w:r>
    </w:p>
    <w:p>
      <w:pPr>
        <w:pStyle w:val="ListNumber"/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>至少完成一次文本对话测试；启用语音时再测试 TTS。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 xml:space="preserve">模型上游 API Key 会由 </w:t>
      </w:r>
      <w:r>
        <w:rPr>
          <w:rFonts w:ascii="Consolas" w:hAnsi="Consolas" w:eastAsia="Consolas"/>
          <w:b w:val="0"/>
          <w:color w:val="1F4D78"/>
          <w:sz w:val="18"/>
          <w:shd w:fill="EAF0F4"/>
        </w:rPr>
        <w:t>LLM_ROUTER_MASTER_KEY</w:t>
      </w:r>
      <w:r>
        <w:rPr>
          <w:rFonts w:ascii="Microsoft YaHei" w:hAnsi="Microsoft YaHei" w:eastAsia="Microsoft YaHei"/>
          <w:b w:val="0"/>
          <w:color w:val="202124"/>
          <w:sz w:val="21"/>
        </w:rPr>
        <w:t xml:space="preserve"> 加密后保存。不要把上游 API Key 写进前端 </w:t>
      </w:r>
      <w:r>
        <w:rPr>
          <w:rFonts w:ascii="Consolas" w:hAnsi="Consolas" w:eastAsia="Consolas"/>
          <w:b w:val="0"/>
          <w:color w:val="1F4D78"/>
          <w:sz w:val="18"/>
          <w:shd w:fill="EAF0F4"/>
        </w:rPr>
        <w:t>.env.production.local</w:t>
      </w:r>
      <w:r>
        <w:rPr>
          <w:rFonts w:ascii="Microsoft YaHei" w:hAnsi="Microsoft YaHei" w:eastAsia="Microsoft YaHei"/>
          <w:b w:val="0"/>
          <w:color w:val="202124"/>
          <w:sz w:val="21"/>
        </w:rPr>
        <w:t>。</w:t>
      </w:r>
    </w:p>
    <w:p>
      <w:pPr>
        <w:pStyle w:val="Heading1"/>
        <w:widowControl/>
      </w:pPr>
      <w:r>
        <w:t>11. 部署验收</w:t>
      </w:r>
    </w:p>
    <w:p>
      <w:pPr>
        <w:pStyle w:val="Heading2"/>
        <w:widowControl/>
      </w:pPr>
      <w:r>
        <w:t>11.1 命令行检查</w:t>
      </w:r>
    </w:p>
    <w:p>
      <w:pPr>
        <w:widowControl/>
        <w:spacing w:before="100" w:after="40"/>
      </w:pPr>
      <w:r>
        <w:rPr>
          <w:rFonts w:ascii="Consolas" w:hAnsi="Consolas" w:eastAsia="Consolas"/>
          <w:b/>
          <w:color w:val="5F6368"/>
          <w:sz w:val="15"/>
        </w:rPr>
        <w:t>BASH</w:t>
      </w:r>
    </w:p>
    <w:p>
      <w:pPr>
        <w:keepLines/>
        <w:spacing w:before="6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curl -fsS https://api.example.com/livez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curl -fsS https://api.example.com/readyz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curl -I https://airi.example.com/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curl -I https://accounts.example.com/ui/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cd /opt/airi/source</w:t>
      </w:r>
    </w:p>
    <w:p>
      <w:pPr>
        <w:keepLines/>
        <w:spacing w:before="0" w:after="6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docker compose --env-file /opt/airi/config/airi.env -f deploy/docker-compose.prod.yml ps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>预期：</w:t>
      </w:r>
    </w:p>
    <w:p>
      <w:pPr>
        <w:pStyle w:val="ListBullet"/>
        <w:widowControl/>
      </w:pPr>
      <w:r>
        <w:rPr>
          <w:rFonts w:ascii="Consolas" w:hAnsi="Consolas" w:eastAsia="Consolas"/>
          <w:b w:val="0"/>
          <w:color w:val="1F4D78"/>
          <w:sz w:val="18"/>
          <w:shd w:fill="EAF0F4"/>
        </w:rPr>
        <w:t>/livez</w:t>
      </w:r>
      <w:r>
        <w:rPr>
          <w:rFonts w:ascii="Microsoft YaHei" w:hAnsi="Microsoft YaHei" w:eastAsia="Microsoft YaHei"/>
          <w:b w:val="0"/>
          <w:color w:val="202124"/>
          <w:sz w:val="21"/>
        </w:rPr>
        <w:t xml:space="preserve"> 返回 </w:t>
      </w:r>
      <w:r>
        <w:rPr>
          <w:rFonts w:ascii="Consolas" w:hAnsi="Consolas" w:eastAsia="Consolas"/>
          <w:b w:val="0"/>
          <w:color w:val="1F4D78"/>
          <w:sz w:val="18"/>
          <w:shd w:fill="EAF0F4"/>
        </w:rPr>
        <w:t>{"status":"live"}</w:t>
      </w:r>
      <w:r>
        <w:rPr>
          <w:rFonts w:ascii="Microsoft YaHei" w:hAnsi="Microsoft YaHei" w:eastAsia="Microsoft YaHei"/>
          <w:b w:val="0"/>
          <w:color w:val="202124"/>
          <w:sz w:val="21"/>
        </w:rPr>
        <w:t>。</w:t>
      </w:r>
    </w:p>
    <w:p>
      <w:pPr>
        <w:pStyle w:val="ListBullet"/>
        <w:widowControl/>
      </w:pPr>
      <w:r>
        <w:rPr>
          <w:rFonts w:ascii="Consolas" w:hAnsi="Consolas" w:eastAsia="Consolas"/>
          <w:b w:val="0"/>
          <w:color w:val="1F4D78"/>
          <w:sz w:val="18"/>
          <w:shd w:fill="EAF0F4"/>
        </w:rPr>
        <w:t>/readyz</w:t>
      </w:r>
      <w:r>
        <w:rPr>
          <w:rFonts w:ascii="Microsoft YaHei" w:hAnsi="Microsoft YaHei" w:eastAsia="Microsoft YaHei"/>
          <w:b w:val="0"/>
          <w:color w:val="202124"/>
          <w:sz w:val="21"/>
        </w:rPr>
        <w:t xml:space="preserve"> 返回 </w:t>
      </w:r>
      <w:r>
        <w:rPr>
          <w:rFonts w:ascii="Consolas" w:hAnsi="Consolas" w:eastAsia="Consolas"/>
          <w:b w:val="0"/>
          <w:color w:val="1F4D78"/>
          <w:sz w:val="18"/>
          <w:shd w:fill="EAF0F4"/>
        </w:rPr>
        <w:t>status: ready</w:t>
      </w:r>
      <w:r>
        <w:rPr>
          <w:rFonts w:ascii="Microsoft YaHei" w:hAnsi="Microsoft YaHei" w:eastAsia="Microsoft YaHei"/>
          <w:b w:val="0"/>
          <w:color w:val="202124"/>
          <w:sz w:val="21"/>
        </w:rPr>
        <w:t xml:space="preserve">，并且 </w:t>
      </w:r>
      <w:r>
        <w:rPr>
          <w:rFonts w:ascii="Consolas" w:hAnsi="Consolas" w:eastAsia="Consolas"/>
          <w:b w:val="0"/>
          <w:color w:val="1F4D78"/>
          <w:sz w:val="18"/>
          <w:shd w:fill="EAF0F4"/>
        </w:rPr>
        <w:t>db</w:t>
      </w:r>
      <w:r>
        <w:rPr>
          <w:rFonts w:ascii="Microsoft YaHei" w:hAnsi="Microsoft YaHei" w:eastAsia="Microsoft YaHei"/>
          <w:b w:val="0"/>
          <w:color w:val="202124"/>
          <w:sz w:val="21"/>
        </w:rPr>
        <w:t>、</w:t>
      </w:r>
      <w:r>
        <w:rPr>
          <w:rFonts w:ascii="Consolas" w:hAnsi="Consolas" w:eastAsia="Consolas"/>
          <w:b w:val="0"/>
          <w:color w:val="1F4D78"/>
          <w:sz w:val="18"/>
          <w:shd w:fill="EAF0F4"/>
        </w:rPr>
        <w:t>redis</w:t>
      </w:r>
      <w:r>
        <w:rPr>
          <w:rFonts w:ascii="Microsoft YaHei" w:hAnsi="Microsoft YaHei" w:eastAsia="Microsoft YaHei"/>
          <w:b w:val="0"/>
          <w:color w:val="202124"/>
          <w:sz w:val="21"/>
        </w:rPr>
        <w:t xml:space="preserve"> 均为 </w:t>
      </w:r>
      <w:r>
        <w:rPr>
          <w:rFonts w:ascii="Consolas" w:hAnsi="Consolas" w:eastAsia="Consolas"/>
          <w:b w:val="0"/>
          <w:color w:val="1F4D78"/>
          <w:sz w:val="18"/>
          <w:shd w:fill="EAF0F4"/>
        </w:rPr>
        <w:t>ok</w:t>
      </w:r>
      <w:r>
        <w:rPr>
          <w:rFonts w:ascii="Microsoft YaHei" w:hAnsi="Microsoft YaHei" w:eastAsia="Microsoft YaHei"/>
          <w:b w:val="0"/>
          <w:color w:val="202124"/>
          <w:sz w:val="21"/>
        </w:rPr>
        <w:t>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>主站与认证页返回 HTTP 200。</w:t>
      </w:r>
    </w:p>
    <w:p>
      <w:pPr>
        <w:pStyle w:val="ListBullet"/>
        <w:widowControl/>
      </w:pPr>
      <w:r>
        <w:rPr>
          <w:rFonts w:ascii="Consolas" w:hAnsi="Consolas" w:eastAsia="Consolas"/>
          <w:b w:val="0"/>
          <w:color w:val="1F4D78"/>
          <w:sz w:val="18"/>
          <w:shd w:fill="EAF0F4"/>
        </w:rPr>
        <w:t>api</w:t>
      </w:r>
      <w:r>
        <w:rPr>
          <w:rFonts w:ascii="Microsoft YaHei" w:hAnsi="Microsoft YaHei" w:eastAsia="Microsoft YaHei"/>
          <w:b w:val="0"/>
          <w:color w:val="202124"/>
          <w:sz w:val="21"/>
        </w:rPr>
        <w:t>、</w:t>
      </w:r>
      <w:r>
        <w:rPr>
          <w:rFonts w:ascii="Consolas" w:hAnsi="Consolas" w:eastAsia="Consolas"/>
          <w:b w:val="0"/>
          <w:color w:val="1F4D78"/>
          <w:sz w:val="18"/>
          <w:shd w:fill="EAF0F4"/>
        </w:rPr>
        <w:t>db</w:t>
      </w:r>
      <w:r>
        <w:rPr>
          <w:rFonts w:ascii="Microsoft YaHei" w:hAnsi="Microsoft YaHei" w:eastAsia="Microsoft YaHei"/>
          <w:b w:val="0"/>
          <w:color w:val="202124"/>
          <w:sz w:val="21"/>
        </w:rPr>
        <w:t>、</w:t>
      </w:r>
      <w:r>
        <w:rPr>
          <w:rFonts w:ascii="Consolas" w:hAnsi="Consolas" w:eastAsia="Consolas"/>
          <w:b w:val="0"/>
          <w:color w:val="1F4D78"/>
          <w:sz w:val="18"/>
          <w:shd w:fill="EAF0F4"/>
        </w:rPr>
        <w:t>redis</w:t>
      </w:r>
      <w:r>
        <w:rPr>
          <w:rFonts w:ascii="Microsoft YaHei" w:hAnsi="Microsoft YaHei" w:eastAsia="Microsoft YaHei"/>
          <w:b w:val="0"/>
          <w:color w:val="202124"/>
          <w:sz w:val="21"/>
        </w:rPr>
        <w:t xml:space="preserve"> 三个容器状态为 running/healthy。</w:t>
      </w:r>
    </w:p>
    <w:p>
      <w:pPr>
        <w:pStyle w:val="Heading2"/>
        <w:widowControl/>
      </w:pPr>
      <w:r>
        <w:t>11.2 浏览器验收清单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>主站可以正常加载，页面无明显资源 404。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>新用户可以注册并收到验证邮件。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>Google 和 GitHub 登录至少各验证一次。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>登录后刷新页面，登录状态可以保持。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>文本对话可获得模型回复。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>管理员可以进入管理入口，普通用户不能访问管理功能。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 xml:space="preserve">浏览器开发者工具中没有请求旧域名或 </w:t>
      </w:r>
      <w:r>
        <w:rPr>
          <w:rFonts w:ascii="Consolas" w:hAnsi="Consolas" w:eastAsia="Consolas"/>
          <w:b w:val="0"/>
          <w:color w:val="1F4D78"/>
          <w:sz w:val="18"/>
          <w:shd w:fill="EAF0F4"/>
        </w:rPr>
        <w:t>api.airi.build</w:t>
      </w:r>
      <w:r>
        <w:rPr>
          <w:rFonts w:ascii="Microsoft YaHei" w:hAnsi="Microsoft YaHei" w:eastAsia="Microsoft YaHei"/>
          <w:b w:val="0"/>
          <w:color w:val="202124"/>
          <w:sz w:val="21"/>
        </w:rPr>
        <w:t>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>HTTPS 证书有效，页面没有 Mixed Content 警告。</w:t>
      </w:r>
    </w:p>
    <w:p>
      <w:pPr>
        <w:pStyle w:val="Heading1"/>
        <w:widowControl/>
      </w:pPr>
      <w:r>
        <w:t>12. 日常运维</w:t>
      </w:r>
    </w:p>
    <w:p>
      <w:pPr>
        <w:pStyle w:val="Heading2"/>
        <w:widowControl/>
      </w:pPr>
      <w:r>
        <w:t>12.1 查看状态和日志</w:t>
      </w:r>
    </w:p>
    <w:p>
      <w:pPr>
        <w:widowControl/>
        <w:spacing w:before="100" w:after="40"/>
      </w:pPr>
      <w:r>
        <w:rPr>
          <w:rFonts w:ascii="Consolas" w:hAnsi="Consolas" w:eastAsia="Consolas"/>
          <w:b/>
          <w:color w:val="5F6368"/>
          <w:sz w:val="15"/>
        </w:rPr>
        <w:t>BASH</w:t>
      </w:r>
    </w:p>
    <w:p>
      <w:pPr>
        <w:keepLines/>
        <w:spacing w:before="6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cd /opt/airi/source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docker compose --env-file /opt/airi/config/airi.env -f deploy/docker-compose.prod.yml ps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docker compose --env-file /opt/airi/config/airi.env -f deploy/docker-compose.prod.yml logs -f --tail=200 api</w:t>
      </w:r>
    </w:p>
    <w:p>
      <w:pPr>
        <w:keepLines/>
        <w:spacing w:before="0" w:after="6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sudo journalctl -u nginx -n 100 --no-pager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>不要把包含用户信息、Token、请求正文或支付参数的完整日志发送到公共渠道。</w:t>
      </w:r>
    </w:p>
    <w:p>
      <w:pPr>
        <w:pStyle w:val="Heading2"/>
        <w:widowControl/>
      </w:pPr>
      <w:r>
        <w:t>12.2 重启服务</w:t>
      </w:r>
    </w:p>
    <w:p>
      <w:pPr>
        <w:widowControl/>
        <w:spacing w:before="100" w:after="40"/>
      </w:pPr>
      <w:r>
        <w:rPr>
          <w:rFonts w:ascii="Consolas" w:hAnsi="Consolas" w:eastAsia="Consolas"/>
          <w:b/>
          <w:color w:val="5F6368"/>
          <w:sz w:val="15"/>
        </w:rPr>
        <w:t>BASH</w:t>
      </w:r>
    </w:p>
    <w:p>
      <w:pPr>
        <w:keepLines/>
        <w:spacing w:before="6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cd /opt/airi/source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docker compose --env-file /opt/airi/config/airi.env -f deploy/docker-compose.prod.yml restart api</w:t>
      </w:r>
    </w:p>
    <w:p>
      <w:pPr>
        <w:keepLines/>
        <w:spacing w:before="0" w:after="6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sudo systemctl reload nginx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 xml:space="preserve">不要用 </w:t>
      </w:r>
      <w:r>
        <w:rPr>
          <w:rFonts w:ascii="Consolas" w:hAnsi="Consolas" w:eastAsia="Consolas"/>
          <w:b w:val="0"/>
          <w:color w:val="1F4D78"/>
          <w:sz w:val="18"/>
          <w:shd w:fill="EAF0F4"/>
        </w:rPr>
        <w:t>docker compose down -v</w:t>
      </w:r>
      <w:r>
        <w:rPr>
          <w:rFonts w:ascii="Microsoft YaHei" w:hAnsi="Microsoft YaHei" w:eastAsia="Microsoft YaHei"/>
          <w:b w:val="0"/>
          <w:color w:val="202124"/>
          <w:sz w:val="21"/>
        </w:rPr>
        <w:t>。</w:t>
      </w:r>
      <w:r>
        <w:rPr>
          <w:rFonts w:ascii="Consolas" w:hAnsi="Consolas" w:eastAsia="Consolas"/>
          <w:b w:val="0"/>
          <w:color w:val="1F4D78"/>
          <w:sz w:val="18"/>
          <w:shd w:fill="EAF0F4"/>
        </w:rPr>
        <w:t>-v</w:t>
      </w:r>
      <w:r>
        <w:rPr>
          <w:rFonts w:ascii="Microsoft YaHei" w:hAnsi="Microsoft YaHei" w:eastAsia="Microsoft YaHei"/>
          <w:b w:val="0"/>
          <w:color w:val="202124"/>
          <w:sz w:val="21"/>
        </w:rPr>
        <w:t xml:space="preserve"> 会删除数据库和 Redis 数据卷。</w:t>
      </w:r>
    </w:p>
    <w:p>
      <w:pPr>
        <w:pStyle w:val="Heading2"/>
        <w:widowControl/>
      </w:pPr>
      <w:r>
        <w:t>12.3 数据库备份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>建议至少每日备份 PostgreSQL，并把备份同步到另一台服务器或对象存储。</w:t>
      </w:r>
    </w:p>
    <w:p>
      <w:pPr>
        <w:widowControl/>
        <w:spacing w:before="100" w:after="40"/>
      </w:pPr>
      <w:r>
        <w:rPr>
          <w:rFonts w:ascii="Consolas" w:hAnsi="Consolas" w:eastAsia="Consolas"/>
          <w:b/>
          <w:color w:val="5F6368"/>
          <w:sz w:val="15"/>
        </w:rPr>
        <w:t>BASH</w:t>
      </w:r>
    </w:p>
    <w:p>
      <w:pPr>
        <w:keepLines/>
        <w:spacing w:before="6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cd /opt/airi/source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mkdir -p /opt/airi/backups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BACKUP="/opt/airi/backups/airi-$(date +%Y%m%d-%H%M%S).dump"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docker compose --env-file /opt/airi/config/airi.env -f deploy/docker-compose.prod.yml \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exec -T db pg_dump -U postgres -d airi -Fc &gt; "$BACKUP"</w:t>
      </w:r>
    </w:p>
    <w:p>
      <w:pPr>
        <w:keepLines/>
        <w:spacing w:before="0" w:after="6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test -s "$BACKUP" &amp;&amp; echo "Backup OK: $BACKUP"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>备份成功不等于可恢复。至少每季度在隔离环境执行一次恢复演练。</w:t>
      </w:r>
    </w:p>
    <w:p>
      <w:pPr>
        <w:pStyle w:val="Heading2"/>
        <w:widowControl/>
      </w:pPr>
      <w:r>
        <w:t>12.4 恢复数据库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>恢复会覆盖目标数据库内容，只能在维护窗口执行，并应先再次备份当前数据。</w:t>
      </w:r>
    </w:p>
    <w:p>
      <w:pPr>
        <w:widowControl/>
        <w:spacing w:before="100" w:after="40"/>
      </w:pPr>
      <w:r>
        <w:rPr>
          <w:rFonts w:ascii="Consolas" w:hAnsi="Consolas" w:eastAsia="Consolas"/>
          <w:b/>
          <w:color w:val="5F6368"/>
          <w:sz w:val="15"/>
        </w:rPr>
        <w:t>BASH</w:t>
      </w:r>
    </w:p>
    <w:p>
      <w:pPr>
        <w:keepLines/>
        <w:spacing w:before="6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cd /opt/airi/source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docker compose --env-file /opt/airi/config/airi.env -f deploy/docker-compose.prod.yml stop api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docker compose --env-file /opt/airi/config/airi.env -f deploy/docker-compose.prod.yml \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exec -T db dropdb -U postgres --if-exists airi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docker compose --env-file /opt/airi/config/airi.env -f deploy/docker-compose.prod.yml \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exec -T db createdb -U postgres airi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docker compose --env-file /opt/airi/config/airi.env -f deploy/docker-compose.prod.yml \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 exec -T db pg_restore -U postgres -d airi --clean --if-exists &lt; &lt;BACKUP_FILE&gt;</w:t>
      </w:r>
    </w:p>
    <w:p>
      <w:pPr>
        <w:keepLines/>
        <w:spacing w:before="0" w:after="6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docker compose --env-file /opt/airi/config/airi.env -f deploy/docker-compose.prod.yml start api</w:t>
      </w:r>
    </w:p>
    <w:p>
      <w:pPr>
        <w:pStyle w:val="Heading1"/>
        <w:widowControl/>
      </w:pPr>
      <w:r>
        <w:t>13. 版本升级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>升级前必须获得交付方确认的新 commit SHA，并先备份数据库和当前配置。</w:t>
      </w:r>
    </w:p>
    <w:p>
      <w:pPr>
        <w:widowControl/>
        <w:spacing w:before="100" w:after="40"/>
      </w:pPr>
      <w:r>
        <w:rPr>
          <w:rFonts w:ascii="Consolas" w:hAnsi="Consolas" w:eastAsia="Consolas"/>
          <w:b/>
          <w:color w:val="5F6368"/>
          <w:sz w:val="15"/>
        </w:rPr>
        <w:t>BASH</w:t>
      </w:r>
    </w:p>
    <w:p>
      <w:pPr>
        <w:keepLines/>
        <w:spacing w:before="6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cd /opt/airi/source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# 1. 备份数据库，命令见 12.3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# 2. 保存当前版本号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OLD_SHA="$(git rev-parse HEAD)"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echo "$OLD_SHA"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# 3. 获取并切换到指定版本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git fetch --all --tags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git checkout &lt;NEW_DELIVERY_COMMIT_SHA&gt;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git rev-parse HEAD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# 4. 使用 Node.js 24 重新安装与构建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nvm use 24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pnpm install --frozen-lockfile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pnpm --filter @proj-airi/stage-web build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pnpm --filter @proj-airi/ui-server-auth build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# 5. 创建新静态 release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RELEASE="$(date +%Y%m%d%H%M%S)-$(git rev-parse --short HEAD)"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sudo mkdir -p "/var/www/airi/releases/$RELEASE"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sudo cp -a apps/stage-web/dist "/var/www/airi/releases/$RELEASE/web"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sudo cp -a apps/ui-server-auth/dist "/var/www/airi/releases/$RELEASE/auth"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sudo chown -R www-data:www-data "/var/www/airi/releases/$RELEASE"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 xml:space="preserve"> 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# 6. 重建 API，再切换静态文件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docker compose --env-file /opt/airi/config/airi.env -f deploy/docker-compose.prod.yml up -d --build api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curl -fsS http://127.0.0.1:6112/readyz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sudo ln -sfn "/var/www/airi/releases/$RELEASE" /var/www/airi/current</w:t>
      </w:r>
    </w:p>
    <w:p>
      <w:pPr>
        <w:keepLines/>
        <w:spacing w:before="0" w:after="6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sudo nginx -t &amp;&amp; sudo systemctl reload nginx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>完成后按第 11 节重新验收。不要跳过登录、对话和邮件链路检查。</w:t>
      </w:r>
    </w:p>
    <w:p>
      <w:pPr>
        <w:pStyle w:val="Heading1"/>
        <w:widowControl/>
      </w:pPr>
      <w:r>
        <w:t>14. 回滚</w:t>
      </w:r>
    </w:p>
    <w:p>
      <w:pPr>
        <w:pStyle w:val="Heading2"/>
        <w:widowControl/>
      </w:pPr>
      <w:r>
        <w:t>14.1 仅回滚前端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 xml:space="preserve">如果 API 正常、仅页面异常，可把 </w:t>
      </w:r>
      <w:r>
        <w:rPr>
          <w:rFonts w:ascii="Consolas" w:hAnsi="Consolas" w:eastAsia="Consolas"/>
          <w:b w:val="0"/>
          <w:color w:val="1F4D78"/>
          <w:sz w:val="18"/>
          <w:shd w:fill="EAF0F4"/>
        </w:rPr>
        <w:t>current</w:t>
      </w:r>
      <w:r>
        <w:rPr>
          <w:rFonts w:ascii="Microsoft YaHei" w:hAnsi="Microsoft YaHei" w:eastAsia="Microsoft YaHei"/>
          <w:b w:val="0"/>
          <w:color w:val="202124"/>
          <w:sz w:val="21"/>
        </w:rPr>
        <w:t xml:space="preserve"> 链接切回上一个 release：</w:t>
      </w:r>
    </w:p>
    <w:p>
      <w:pPr>
        <w:widowControl/>
        <w:spacing w:before="100" w:after="40"/>
      </w:pPr>
      <w:r>
        <w:rPr>
          <w:rFonts w:ascii="Consolas" w:hAnsi="Consolas" w:eastAsia="Consolas"/>
          <w:b/>
          <w:color w:val="5F6368"/>
          <w:sz w:val="15"/>
        </w:rPr>
        <w:t>BASH</w:t>
      </w:r>
    </w:p>
    <w:p>
      <w:pPr>
        <w:keepLines/>
        <w:spacing w:before="6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ls -1dt /var/www/airi/releases/*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sudo ln -sfn /var/www/airi/releases/&lt;PREVIOUS_RELEASE&gt; /var/www/airi/current</w:t>
      </w:r>
    </w:p>
    <w:p>
      <w:pPr>
        <w:keepLines/>
        <w:spacing w:before="0" w:after="6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sudo nginx -t &amp;&amp; sudo systemctl reload nginx</w:t>
      </w:r>
    </w:p>
    <w:p>
      <w:pPr>
        <w:pStyle w:val="Heading2"/>
        <w:widowControl/>
      </w:pPr>
      <w:r>
        <w:t>14.2 回滚代码与 API</w:t>
      </w:r>
    </w:p>
    <w:p>
      <w:pPr>
        <w:widowControl/>
        <w:spacing w:before="100" w:after="40"/>
      </w:pPr>
      <w:r>
        <w:rPr>
          <w:rFonts w:ascii="Consolas" w:hAnsi="Consolas" w:eastAsia="Consolas"/>
          <w:b/>
          <w:color w:val="5F6368"/>
          <w:sz w:val="15"/>
        </w:rPr>
        <w:t>BASH</w:t>
      </w:r>
    </w:p>
    <w:p>
      <w:pPr>
        <w:keepLines/>
        <w:spacing w:before="6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cd /opt/airi/source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git checkout &lt;PREVIOUS_COMMIT_SHA&gt;</w:t>
      </w:r>
    </w:p>
    <w:p>
      <w:pPr>
        <w:keepLines/>
        <w:spacing w:before="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docker compose --env-file /opt/airi/config/airi.env -f deploy/docker-compose.prod.yml up -d --build api</w:t>
      </w:r>
    </w:p>
    <w:p>
      <w:pPr>
        <w:keepLines/>
        <w:spacing w:before="0" w:after="6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curl -fsS http://127.0.0.1:6112/readyz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>注意：API 启动会自动执行数据库迁移。若新版本包含不向后兼容的数据迁移，仅回滚代码可能不足，必须按交付方提供的版本说明决定是否恢复数据库备份。不要在未确认迁移兼容性的情况下直接回滚生产数据库。</w:t>
      </w:r>
    </w:p>
    <w:p>
      <w:pPr>
        <w:pStyle w:val="Heading1"/>
        <w:widowControl/>
      </w:pPr>
      <w:r>
        <w:t>15. 常见问题</w:t>
      </w:r>
    </w:p>
    <w:p>
      <w:pPr>
        <w:pStyle w:val="Heading2"/>
        <w:widowControl/>
      </w:pPr>
      <w:r>
        <w:t>15.1 `/readyz` 返回 503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 xml:space="preserve">查看响应中的 </w:t>
      </w:r>
      <w:r>
        <w:rPr>
          <w:rFonts w:ascii="Consolas" w:hAnsi="Consolas" w:eastAsia="Consolas"/>
          <w:b w:val="0"/>
          <w:color w:val="1F4D78"/>
          <w:sz w:val="18"/>
          <w:shd w:fill="EAF0F4"/>
        </w:rPr>
        <w:t>checks</w:t>
      </w:r>
      <w:r>
        <w:rPr>
          <w:rFonts w:ascii="Microsoft YaHei" w:hAnsi="Microsoft YaHei" w:eastAsia="Microsoft YaHei"/>
          <w:b w:val="0"/>
          <w:color w:val="202124"/>
          <w:sz w:val="21"/>
        </w:rPr>
        <w:t>：</w:t>
      </w:r>
    </w:p>
    <w:p>
      <w:pPr>
        <w:pStyle w:val="ListBullet"/>
        <w:widowControl/>
      </w:pPr>
      <w:r>
        <w:rPr>
          <w:rFonts w:ascii="Consolas" w:hAnsi="Consolas" w:eastAsia="Consolas"/>
          <w:b w:val="0"/>
          <w:color w:val="1F4D78"/>
          <w:sz w:val="18"/>
          <w:shd w:fill="EAF0F4"/>
        </w:rPr>
        <w:t>db: fail</w:t>
      </w:r>
      <w:r>
        <w:rPr>
          <w:rFonts w:ascii="Microsoft YaHei" w:hAnsi="Microsoft YaHei" w:eastAsia="Microsoft YaHei"/>
          <w:b w:val="0"/>
          <w:color w:val="202124"/>
          <w:sz w:val="21"/>
        </w:rPr>
        <w:t>：检查数据库容器状态、</w:t>
      </w:r>
      <w:r>
        <w:rPr>
          <w:rFonts w:ascii="Consolas" w:hAnsi="Consolas" w:eastAsia="Consolas"/>
          <w:b w:val="0"/>
          <w:color w:val="1F4D78"/>
          <w:sz w:val="18"/>
          <w:shd w:fill="EAF0F4"/>
        </w:rPr>
        <w:t>DATABASE_URL</w:t>
      </w:r>
      <w:r>
        <w:rPr>
          <w:rFonts w:ascii="Microsoft YaHei" w:hAnsi="Microsoft YaHei" w:eastAsia="Microsoft YaHei"/>
          <w:b w:val="0"/>
          <w:color w:val="202124"/>
          <w:sz w:val="21"/>
        </w:rPr>
        <w:t xml:space="preserve"> 和 PostgreSQL 密码是否一致。</w:t>
      </w:r>
    </w:p>
    <w:p>
      <w:pPr>
        <w:pStyle w:val="ListBullet"/>
        <w:widowControl/>
      </w:pPr>
      <w:r>
        <w:rPr>
          <w:rFonts w:ascii="Consolas" w:hAnsi="Consolas" w:eastAsia="Consolas"/>
          <w:b w:val="0"/>
          <w:color w:val="1F4D78"/>
          <w:sz w:val="18"/>
          <w:shd w:fill="EAF0F4"/>
        </w:rPr>
        <w:t>redis: fail</w:t>
      </w:r>
      <w:r>
        <w:rPr>
          <w:rFonts w:ascii="Microsoft YaHei" w:hAnsi="Microsoft YaHei" w:eastAsia="Microsoft YaHei"/>
          <w:b w:val="0"/>
          <w:color w:val="202124"/>
          <w:sz w:val="21"/>
        </w:rPr>
        <w:t>：检查 Redis 容器状态、</w:t>
      </w:r>
      <w:r>
        <w:rPr>
          <w:rFonts w:ascii="Consolas" w:hAnsi="Consolas" w:eastAsia="Consolas"/>
          <w:b w:val="0"/>
          <w:color w:val="1F4D78"/>
          <w:sz w:val="18"/>
          <w:shd w:fill="EAF0F4"/>
        </w:rPr>
        <w:t>REDIS_URL</w:t>
      </w:r>
      <w:r>
        <w:rPr>
          <w:rFonts w:ascii="Microsoft YaHei" w:hAnsi="Microsoft YaHei" w:eastAsia="Microsoft YaHei"/>
          <w:b w:val="0"/>
          <w:color w:val="202124"/>
          <w:sz w:val="21"/>
        </w:rPr>
        <w:t xml:space="preserve"> 和 Redis 密码是否一致。</w:t>
      </w:r>
    </w:p>
    <w:p>
      <w:pPr>
        <w:widowControl/>
        <w:spacing w:before="100" w:after="40"/>
      </w:pPr>
      <w:r>
        <w:rPr>
          <w:rFonts w:ascii="Consolas" w:hAnsi="Consolas" w:eastAsia="Consolas"/>
          <w:b/>
          <w:color w:val="5F6368"/>
          <w:sz w:val="15"/>
        </w:rPr>
        <w:t>BASH</w:t>
      </w:r>
    </w:p>
    <w:p>
      <w:pPr>
        <w:keepLines/>
        <w:spacing w:before="60" w:after="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docker compose --env-file /opt/airi/config/airi.env -f deploy/docker-compose.prod.yml ps</w:t>
      </w:r>
    </w:p>
    <w:p>
      <w:pPr>
        <w:keepLines/>
        <w:spacing w:before="0" w:after="60" w:line="240" w:lineRule="auto"/>
        <w:ind w:left="173" w:right="115"/>
        <w:widowControl/>
        <w:shd w:fill="F3F5F7"/>
      </w:pPr>
      <w:r>
        <w:rPr>
          <w:rFonts w:ascii="Consolas" w:hAnsi="Consolas" w:eastAsia="Consolas"/>
          <w:color w:val="202124"/>
          <w:sz w:val="14"/>
        </w:rPr>
        <w:t>docker compose --env-file /opt/airi/config/airi.env -f deploy/docker-compose.prod.yml logs --tail=200 db redis api</w:t>
      </w:r>
    </w:p>
    <w:p>
      <w:pPr>
        <w:pStyle w:val="Heading2"/>
        <w:widowControl/>
      </w:pPr>
      <w:r>
        <w:t>15.2 登录后跳回错误域名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>检查：</w:t>
      </w:r>
    </w:p>
    <w:p>
      <w:pPr>
        <w:pStyle w:val="ListBullet"/>
        <w:widowControl/>
      </w:pPr>
      <w:r>
        <w:rPr>
          <w:rFonts w:ascii="Consolas" w:hAnsi="Consolas" w:eastAsia="Consolas"/>
          <w:b w:val="0"/>
          <w:color w:val="1F4D78"/>
          <w:sz w:val="18"/>
          <w:shd w:fill="EAF0F4"/>
        </w:rPr>
        <w:t>API_SERVER_URL</w:t>
      </w:r>
      <w:r>
        <w:rPr>
          <w:rFonts w:ascii="Microsoft YaHei" w:hAnsi="Microsoft YaHei" w:eastAsia="Microsoft YaHei"/>
          <w:b w:val="0"/>
          <w:color w:val="202124"/>
          <w:sz w:val="21"/>
        </w:rPr>
        <w:t>、</w:t>
      </w:r>
      <w:r>
        <w:rPr>
          <w:rFonts w:ascii="Consolas" w:hAnsi="Consolas" w:eastAsia="Consolas"/>
          <w:b w:val="0"/>
          <w:color w:val="1F4D78"/>
          <w:sz w:val="18"/>
          <w:shd w:fill="EAF0F4"/>
        </w:rPr>
        <w:t>WEB_APP_URL</w:t>
      </w:r>
      <w:r>
        <w:rPr>
          <w:rFonts w:ascii="Microsoft YaHei" w:hAnsi="Microsoft YaHei" w:eastAsia="Microsoft YaHei"/>
          <w:b w:val="0"/>
          <w:color w:val="202124"/>
          <w:sz w:val="21"/>
        </w:rPr>
        <w:t>、</w:t>
      </w:r>
      <w:r>
        <w:rPr>
          <w:rFonts w:ascii="Consolas" w:hAnsi="Consolas" w:eastAsia="Consolas"/>
          <w:b w:val="0"/>
          <w:color w:val="1F4D78"/>
          <w:sz w:val="18"/>
          <w:shd w:fill="EAF0F4"/>
        </w:rPr>
        <w:t>AUTH_UI_URL</w:t>
      </w:r>
      <w:r>
        <w:rPr>
          <w:rFonts w:ascii="Microsoft YaHei" w:hAnsi="Microsoft YaHei" w:eastAsia="Microsoft YaHei"/>
          <w:b w:val="0"/>
          <w:color w:val="202124"/>
          <w:sz w:val="21"/>
        </w:rPr>
        <w:t xml:space="preserve"> 是否为实际 HTTPS 地址。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 xml:space="preserve">前端两个 </w:t>
      </w:r>
      <w:r>
        <w:rPr>
          <w:rFonts w:ascii="Consolas" w:hAnsi="Consolas" w:eastAsia="Consolas"/>
          <w:b w:val="0"/>
          <w:color w:val="1F4D78"/>
          <w:sz w:val="18"/>
          <w:shd w:fill="EAF0F4"/>
        </w:rPr>
        <w:t>.env.production.local</w:t>
      </w:r>
      <w:r>
        <w:rPr>
          <w:rFonts w:ascii="Microsoft YaHei" w:hAnsi="Microsoft YaHei" w:eastAsia="Microsoft YaHei"/>
          <w:b w:val="0"/>
          <w:color w:val="202124"/>
          <w:sz w:val="21"/>
        </w:rPr>
        <w:t xml:space="preserve"> 是否在构建前写入正确 API 地址。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>OAuth 平台回调 URL 是否与第 6 节完全一致。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>修改配置后是否重建前端或重启 API。</w:t>
      </w:r>
    </w:p>
    <w:p>
      <w:pPr>
        <w:pStyle w:val="Heading2"/>
        <w:widowControl/>
      </w:pPr>
      <w:r>
        <w:t>15.3 认证页打开但资源 404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 xml:space="preserve">确认认证站点的 Nginx </w:t>
      </w:r>
      <w:r>
        <w:rPr>
          <w:rFonts w:ascii="Consolas" w:hAnsi="Consolas" w:eastAsia="Consolas"/>
          <w:b w:val="0"/>
          <w:color w:val="1F4D78"/>
          <w:sz w:val="18"/>
          <w:shd w:fill="EAF0F4"/>
        </w:rPr>
        <w:t>root</w:t>
      </w:r>
      <w:r>
        <w:rPr>
          <w:rFonts w:ascii="Microsoft YaHei" w:hAnsi="Microsoft YaHei" w:eastAsia="Microsoft YaHei"/>
          <w:b w:val="0"/>
          <w:color w:val="202124"/>
          <w:sz w:val="21"/>
        </w:rPr>
        <w:t xml:space="preserve"> 指向 </w:t>
      </w:r>
      <w:r>
        <w:rPr>
          <w:rFonts w:ascii="Consolas" w:hAnsi="Consolas" w:eastAsia="Consolas"/>
          <w:b w:val="0"/>
          <w:color w:val="1F4D78"/>
          <w:sz w:val="18"/>
          <w:shd w:fill="EAF0F4"/>
        </w:rPr>
        <w:t>/var/www/airi/current/auth</w:t>
      </w:r>
      <w:r>
        <w:rPr>
          <w:rFonts w:ascii="Microsoft YaHei" w:hAnsi="Microsoft YaHei" w:eastAsia="Microsoft YaHei"/>
          <w:b w:val="0"/>
          <w:color w:val="202124"/>
          <w:sz w:val="21"/>
        </w:rPr>
        <w:t xml:space="preserve">，并且 </w:t>
      </w:r>
      <w:r>
        <w:rPr>
          <w:rFonts w:ascii="Consolas" w:hAnsi="Consolas" w:eastAsia="Consolas"/>
          <w:b w:val="0"/>
          <w:color w:val="1F4D78"/>
          <w:sz w:val="18"/>
          <w:shd w:fill="EAF0F4"/>
        </w:rPr>
        <w:t>/assets/</w:t>
      </w:r>
      <w:r>
        <w:rPr>
          <w:rFonts w:ascii="Microsoft YaHei" w:hAnsi="Microsoft YaHei" w:eastAsia="Microsoft YaHei"/>
          <w:b w:val="0"/>
          <w:color w:val="202124"/>
          <w:sz w:val="21"/>
        </w:rPr>
        <w:t xml:space="preserve"> 从认证站点自己的静态目录读取。不要把认证 UI 简单复制到主站的 </w:t>
      </w:r>
      <w:r>
        <w:rPr>
          <w:rFonts w:ascii="Consolas" w:hAnsi="Consolas" w:eastAsia="Consolas"/>
          <w:b w:val="0"/>
          <w:color w:val="1F4D78"/>
          <w:sz w:val="18"/>
          <w:shd w:fill="EAF0F4"/>
        </w:rPr>
        <w:t>/ui</w:t>
      </w:r>
      <w:r>
        <w:rPr>
          <w:rFonts w:ascii="Microsoft YaHei" w:hAnsi="Microsoft YaHei" w:eastAsia="Microsoft YaHei"/>
          <w:b w:val="0"/>
          <w:color w:val="202124"/>
          <w:sz w:val="21"/>
        </w:rPr>
        <w:t xml:space="preserve"> 子目录，否则根路径资源可能冲突。</w:t>
      </w:r>
    </w:p>
    <w:p>
      <w:pPr>
        <w:pStyle w:val="Heading2"/>
        <w:widowControl/>
      </w:pPr>
      <w:r>
        <w:t>15.4 页面仍请求旧 API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 xml:space="preserve">Vite 变量在构建时写入静态文件，修改 </w:t>
      </w:r>
      <w:r>
        <w:rPr>
          <w:rFonts w:ascii="Consolas" w:hAnsi="Consolas" w:eastAsia="Consolas"/>
          <w:b w:val="0"/>
          <w:color w:val="1F4D78"/>
          <w:sz w:val="18"/>
          <w:shd w:fill="EAF0F4"/>
        </w:rPr>
        <w:t>.env.production.local</w:t>
      </w:r>
      <w:r>
        <w:rPr>
          <w:rFonts w:ascii="Microsoft YaHei" w:hAnsi="Microsoft YaHei" w:eastAsia="Microsoft YaHei"/>
          <w:b w:val="0"/>
          <w:color w:val="202124"/>
          <w:sz w:val="21"/>
        </w:rPr>
        <w:t xml:space="preserve"> 后必须重新执行对应的 </w:t>
      </w:r>
      <w:r>
        <w:rPr>
          <w:rFonts w:ascii="Consolas" w:hAnsi="Consolas" w:eastAsia="Consolas"/>
          <w:b w:val="0"/>
          <w:color w:val="1F4D78"/>
          <w:sz w:val="18"/>
          <w:shd w:fill="EAF0F4"/>
        </w:rPr>
        <w:t>pnpm ... build</w:t>
      </w:r>
      <w:r>
        <w:rPr>
          <w:rFonts w:ascii="Microsoft YaHei" w:hAnsi="Microsoft YaHei" w:eastAsia="Microsoft YaHei"/>
          <w:b w:val="0"/>
          <w:color w:val="202124"/>
          <w:sz w:val="21"/>
        </w:rPr>
        <w:t>，再发布新的 release。只重启 Nginx 或 API 不会修改前端地址。</w:t>
      </w:r>
    </w:p>
    <w:p>
      <w:pPr>
        <w:pStyle w:val="Heading2"/>
        <w:widowControl/>
      </w:pPr>
      <w:r>
        <w:t>15.5 收不到邮件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>检查 SMTP 端口、安全模式、账号、密码和发件地址；再查看 API 日志中的邮件发送错误。部分云服务器默认限制 25 端口，推荐使用 465 或 587。</w:t>
      </w:r>
    </w:p>
    <w:p>
      <w:pPr>
        <w:pStyle w:val="Heading2"/>
        <w:widowControl/>
      </w:pPr>
      <w:r>
        <w:t>15.6 模型无法回复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>确认管理员已配置上游 Base URL、API Key、模型名和默认模型别名；检查上游余额、并发限制及网络连通性。不要把上游 API Key 放进浏览器端配置。</w:t>
      </w:r>
    </w:p>
    <w:p>
      <w:pPr>
        <w:pStyle w:val="Heading1"/>
        <w:widowControl/>
      </w:pPr>
      <w:r>
        <w:t>16. 安全要求</w:t>
      </w:r>
    </w:p>
    <w:p>
      <w:pPr>
        <w:pStyle w:val="ListBullet"/>
        <w:widowControl/>
      </w:pPr>
      <w:r>
        <w:rPr>
          <w:rFonts w:ascii="Consolas" w:hAnsi="Consolas" w:eastAsia="Consolas"/>
          <w:b w:val="0"/>
          <w:color w:val="1F4D78"/>
          <w:sz w:val="18"/>
          <w:shd w:fill="EAF0F4"/>
        </w:rPr>
        <w:t>/opt/airi/config/airi.env</w:t>
      </w:r>
      <w:r>
        <w:rPr>
          <w:rFonts w:ascii="Microsoft YaHei" w:hAnsi="Microsoft YaHei" w:eastAsia="Microsoft YaHei"/>
          <w:b w:val="0"/>
          <w:color w:val="202124"/>
          <w:sz w:val="21"/>
        </w:rPr>
        <w:t xml:space="preserve"> 权限必须为 </w:t>
      </w:r>
      <w:r>
        <w:rPr>
          <w:rFonts w:ascii="Consolas" w:hAnsi="Consolas" w:eastAsia="Consolas"/>
          <w:b w:val="0"/>
          <w:color w:val="1F4D78"/>
          <w:sz w:val="18"/>
          <w:shd w:fill="EAF0F4"/>
        </w:rPr>
        <w:t>600</w:t>
      </w:r>
      <w:r>
        <w:rPr>
          <w:rFonts w:ascii="Microsoft YaHei" w:hAnsi="Microsoft YaHei" w:eastAsia="Microsoft YaHei"/>
          <w:b w:val="0"/>
          <w:color w:val="202124"/>
          <w:sz w:val="21"/>
        </w:rPr>
        <w:t>，并纳入客户密码管理制度。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>PostgreSQL、Redis 和 API 容器端口不得直接暴露公网。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 xml:space="preserve">禁止设置生产 </w:t>
      </w:r>
      <w:r>
        <w:rPr>
          <w:rFonts w:ascii="Consolas" w:hAnsi="Consolas" w:eastAsia="Consolas"/>
          <w:b w:val="0"/>
          <w:color w:val="1F4D78"/>
          <w:sz w:val="18"/>
          <w:shd w:fill="EAF0F4"/>
        </w:rPr>
        <w:t>TEST_AUTH_TOKEN</w:t>
      </w:r>
      <w:r>
        <w:rPr>
          <w:rFonts w:ascii="Microsoft YaHei" w:hAnsi="Microsoft YaHei" w:eastAsia="Microsoft YaHei"/>
          <w:b w:val="0"/>
          <w:color w:val="202124"/>
          <w:sz w:val="21"/>
        </w:rPr>
        <w:t>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>管理员邮箱使用专用、已验证的企业邮箱。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>定期更新系统、Docker 镜像和 AIRI 交付版本，但每次升级前必须备份。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>定期检查证书续期、磁盘空间、数据库备份和 API 健康状态。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>离职或权限变更时及时撤销 SSH、Git、OAuth、SMTP、支付和模型上游凭据。</w:t>
      </w:r>
    </w:p>
    <w:p>
      <w:pPr>
        <w:pStyle w:val="ListBullet"/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>发生密钥泄露时，先限制访问并保留审计证据，再按影响范围轮换凭据；不要直接删除全部数据或日志。</w:t>
      </w:r>
    </w:p>
    <w:p>
      <w:pPr>
        <w:pStyle w:val="Heading1"/>
        <w:widowControl/>
      </w:pPr>
      <w:r>
        <w:t>17. 交付验收记录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02124"/>
                <w:sz w:val="18"/>
              </w:rPr>
              <w:t>项目</w:t>
            </w:r>
          </w:p>
        </w:tc>
        <w:tc>
          <w:tcPr>
            <w:tcW w:type="dxa" w:w="666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02124"/>
                <w:sz w:val="18"/>
              </w:rPr>
              <w:t>客户填写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部署日期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服务器环境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主站域名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认证域名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API 域名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Git commit SHA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数据库备份位置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管理员邮箱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验收人员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验收结果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通过 / 有条件通过 / 不通过</w:t>
            </w:r>
          </w:p>
        </w:tc>
      </w:tr>
    </w:tbl>
    <w:p>
      <w:pPr>
        <w:widowControl/>
        <w:spacing w:after="40"/>
      </w:pPr>
    </w:p>
    <w:p>
      <w:pPr>
        <w:widowControl/>
      </w:pPr>
      <w:r>
        <w:rPr>
          <w:rFonts w:ascii="Microsoft YaHei" w:hAnsi="Microsoft YaHei" w:eastAsia="Microsoft YaHei"/>
          <w:b w:val="0"/>
          <w:color w:val="202124"/>
          <w:sz w:val="21"/>
        </w:rPr>
        <w:t>生产验收完成后，客户应保存本记录、部署版本 SHA、配置备份位置和运维联系人。文档中不记录任何真实密码、Token 或私钥。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Microsoft YaHei" w:hAnsi="Microsoft YaHei" w:eastAsia="Microsoft YaHei"/>
        <w:color w:val="5F6368"/>
        <w:sz w:val="17"/>
      </w:rP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Microsoft YaHei"/>
        <w:color w:val="5F6368"/>
        <w:sz w:val="17"/>
      </w:rPr>
      <w:t xml:space="preserve"> 页 / 共 </w:t>
    </w:r>
    <w:r>
      <w:fldChar w:fldCharType="begin"/>
      <w:instrText xml:space="preserve"> NUMPAGES </w:instrText>
      <w:fldChar w:fldCharType="separate"/>
      <w:t>1</w:t>
      <w:fldChar w:fldCharType="end"/>
    </w:r>
    <w:r>
      <w:rPr>
        <w:rFonts w:ascii="Microsoft YaHei" w:hAnsi="Microsoft YaHei" w:eastAsia="Microsoft YaHei"/>
        <w:color w:val="5F6368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Microsoft YaHei"/>
        <w:b/>
        <w:color w:val="5F6368"/>
        <w:sz w:val="17"/>
      </w:rPr>
      <w:t>AIRI  |  客户部署交付指南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00" w:lineRule="auto"/>
    </w:pPr>
    <w:rPr>
      <w:rFonts w:ascii="Microsoft YaHei" w:hAnsi="Microsoft YaHei" w:eastAsia="Microsoft YaHei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