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916" w:rsidRDefault="00530916" w:rsidP="00530916">
      <w:pPr>
        <w:pStyle w:val="a"/>
        <w:wordWrap w:val="0"/>
        <w:spacing w:line="432" w:lineRule="auto"/>
        <w:ind w:right="88"/>
        <w:jc w:val="center"/>
      </w:pPr>
      <w:bookmarkStart w:id="0" w:name="_GoBack"/>
      <w:bookmarkEnd w:id="0"/>
      <w:r>
        <w:rPr>
          <w:rFonts w:ascii="굴림" w:eastAsia="굴림" w:hAnsi="굴림" w:hint="eastAsia"/>
          <w:b/>
          <w:bCs/>
          <w:sz w:val="40"/>
          <w:szCs w:val="40"/>
        </w:rPr>
        <w:t>신주발행 공고</w:t>
      </w:r>
    </w:p>
    <w:p w:rsidR="00530916" w:rsidRDefault="00530916" w:rsidP="00530916">
      <w:pPr>
        <w:pStyle w:val="a"/>
        <w:wordWrap w:val="0"/>
        <w:spacing w:line="432" w:lineRule="auto"/>
        <w:jc w:val="left"/>
        <w:rPr>
          <w:rFonts w:ascii="굴림" w:eastAsia="굴림" w:hAnsi="굴림"/>
          <w:b/>
          <w:bCs/>
          <w:sz w:val="22"/>
          <w:szCs w:val="22"/>
        </w:rPr>
      </w:pPr>
    </w:p>
    <w:p w:rsidR="00530916" w:rsidRDefault="00530916" w:rsidP="00530916">
      <w:pPr>
        <w:pStyle w:val="a"/>
        <w:wordWrap w:val="0"/>
        <w:spacing w:line="331" w:lineRule="auto"/>
        <w:ind w:right="88"/>
      </w:pPr>
      <w:r>
        <w:rPr>
          <w:rFonts w:ascii="굴림" w:eastAsia="굴림" w:hAnsi="굴림" w:hint="eastAsia"/>
          <w:sz w:val="24"/>
          <w:szCs w:val="24"/>
        </w:rPr>
        <w:t>주식회사 디쓰리쥬빌리는 상법 제416조에 의거 201</w:t>
      </w:r>
      <w:r w:rsidR="004E224C">
        <w:rPr>
          <w:rFonts w:ascii="굴림" w:eastAsia="굴림" w:hAnsi="굴림" w:hint="eastAsia"/>
          <w:sz w:val="24"/>
          <w:szCs w:val="24"/>
        </w:rPr>
        <w:t>8</w:t>
      </w:r>
      <w:r>
        <w:rPr>
          <w:rFonts w:ascii="굴림" w:eastAsia="굴림" w:hAnsi="굴림" w:hint="eastAsia"/>
          <w:sz w:val="24"/>
          <w:szCs w:val="24"/>
        </w:rPr>
        <w:t xml:space="preserve">년 </w:t>
      </w:r>
      <w:r w:rsidR="004E224C">
        <w:rPr>
          <w:rFonts w:ascii="굴림" w:eastAsia="굴림" w:hAnsi="굴림" w:hint="eastAsia"/>
          <w:sz w:val="24"/>
          <w:szCs w:val="24"/>
        </w:rPr>
        <w:t>01</w:t>
      </w:r>
      <w:r>
        <w:rPr>
          <w:rFonts w:ascii="굴림" w:eastAsia="굴림" w:hAnsi="굴림" w:hint="eastAsia"/>
          <w:sz w:val="24"/>
          <w:szCs w:val="24"/>
        </w:rPr>
        <w:t xml:space="preserve">월 </w:t>
      </w:r>
      <w:r w:rsidR="004E224C">
        <w:rPr>
          <w:rFonts w:ascii="굴림" w:eastAsia="굴림" w:hAnsi="굴림" w:hint="eastAsia"/>
          <w:sz w:val="24"/>
          <w:szCs w:val="24"/>
        </w:rPr>
        <w:t>2</w:t>
      </w:r>
      <w:r>
        <w:rPr>
          <w:rFonts w:ascii="굴림" w:eastAsia="굴림" w:hAnsi="굴림" w:hint="eastAsia"/>
          <w:sz w:val="24"/>
          <w:szCs w:val="24"/>
        </w:rPr>
        <w:t xml:space="preserve">4일 개최한 이사회에서 아래와 같이 주식발행을 결의하였음을 공고합니다. </w:t>
      </w:r>
    </w:p>
    <w:p w:rsidR="00530916" w:rsidRPr="00530916" w:rsidRDefault="00530916" w:rsidP="00530916">
      <w:pPr>
        <w:pStyle w:val="a"/>
        <w:wordWrap w:val="0"/>
        <w:rPr>
          <w:rFonts w:ascii="굴림" w:eastAsia="굴림" w:hAnsi="굴림"/>
          <w:b/>
          <w:bCs/>
          <w:sz w:val="24"/>
          <w:szCs w:val="24"/>
        </w:rPr>
      </w:pPr>
    </w:p>
    <w:p w:rsidR="00530916" w:rsidRPr="00530916" w:rsidRDefault="00530916" w:rsidP="00530916">
      <w:pPr>
        <w:pStyle w:val="ListParagraph"/>
        <w:widowControl/>
        <w:numPr>
          <w:ilvl w:val="0"/>
          <w:numId w:val="7"/>
        </w:numPr>
        <w:autoSpaceDE/>
        <w:autoSpaceDN/>
        <w:snapToGrid w:val="0"/>
        <w:spacing w:line="360" w:lineRule="auto"/>
        <w:ind w:leftChars="0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530916">
        <w:rPr>
          <w:rFonts w:ascii="굴림" w:eastAsia="굴림" w:hAnsi="굴림" w:hint="eastAsia"/>
          <w:sz w:val="24"/>
          <w:szCs w:val="24"/>
        </w:rPr>
        <w:t xml:space="preserve">주식의 종류와 수 : 보통주식  </w:t>
      </w:r>
      <w:r w:rsidR="004E224C">
        <w:rPr>
          <w:rFonts w:ascii="굴림" w:eastAsia="굴림" w:hAnsi="굴림" w:hint="eastAsia"/>
          <w:sz w:val="24"/>
          <w:szCs w:val="24"/>
        </w:rPr>
        <w:t>1</w:t>
      </w:r>
      <w:r w:rsidRPr="00530916">
        <w:rPr>
          <w:rFonts w:ascii="굴림" w:eastAsia="굴림" w:hAnsi="굴림" w:hint="eastAsia"/>
          <w:sz w:val="24"/>
          <w:szCs w:val="24"/>
        </w:rPr>
        <w:t>00,000</w:t>
      </w:r>
      <w:r w:rsidRPr="00530916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주</w:t>
      </w:r>
    </w:p>
    <w:p w:rsidR="00530916" w:rsidRPr="00530916" w:rsidRDefault="00530916" w:rsidP="00530916">
      <w:pPr>
        <w:pStyle w:val="a"/>
        <w:numPr>
          <w:ilvl w:val="0"/>
          <w:numId w:val="7"/>
        </w:numPr>
        <w:wordWrap w:val="0"/>
        <w:spacing w:line="360" w:lineRule="auto"/>
        <w:rPr>
          <w:rFonts w:ascii="굴림" w:eastAsia="굴림" w:hAnsi="굴림"/>
          <w:sz w:val="24"/>
          <w:szCs w:val="24"/>
        </w:rPr>
      </w:pPr>
      <w:r w:rsidRPr="00530916">
        <w:rPr>
          <w:rFonts w:ascii="굴림" w:eastAsia="굴림" w:hAnsi="굴림" w:hint="eastAsia"/>
          <w:sz w:val="24"/>
          <w:szCs w:val="24"/>
        </w:rPr>
        <w:t>1주의 발행금액 : 금6,000원 (액면가 금5,000원)</w:t>
      </w:r>
    </w:p>
    <w:p w:rsidR="00530916" w:rsidRPr="00530916" w:rsidRDefault="00530916" w:rsidP="00530916">
      <w:pPr>
        <w:pStyle w:val="a"/>
        <w:numPr>
          <w:ilvl w:val="0"/>
          <w:numId w:val="7"/>
        </w:numPr>
        <w:wordWrap w:val="0"/>
        <w:spacing w:line="360" w:lineRule="auto"/>
        <w:rPr>
          <w:rFonts w:ascii="굴림" w:eastAsia="굴림" w:hAnsi="굴림"/>
          <w:sz w:val="24"/>
          <w:szCs w:val="24"/>
        </w:rPr>
      </w:pPr>
      <w:r w:rsidRPr="00530916">
        <w:rPr>
          <w:rFonts w:ascii="굴림" w:eastAsia="굴림" w:hAnsi="굴림" w:hint="eastAsia"/>
          <w:sz w:val="24"/>
          <w:szCs w:val="24"/>
        </w:rPr>
        <w:t xml:space="preserve">청약일 : </w:t>
      </w:r>
      <w:r w:rsidR="004E224C">
        <w:rPr>
          <w:rFonts w:ascii="굴림" w:eastAsia="굴림" w:hAnsi="굴림" w:hint="eastAsia"/>
          <w:sz w:val="24"/>
          <w:szCs w:val="24"/>
        </w:rPr>
        <w:t>2018</w:t>
      </w:r>
      <w:r w:rsidRPr="00530916">
        <w:rPr>
          <w:rFonts w:ascii="굴림" w:eastAsia="굴림" w:hAnsi="굴림" w:hint="eastAsia"/>
          <w:sz w:val="24"/>
          <w:szCs w:val="24"/>
        </w:rPr>
        <w:t xml:space="preserve">. </w:t>
      </w:r>
      <w:r w:rsidR="004E224C">
        <w:rPr>
          <w:rFonts w:ascii="굴림" w:eastAsia="굴림" w:hAnsi="굴림" w:hint="eastAsia"/>
          <w:sz w:val="24"/>
          <w:szCs w:val="24"/>
        </w:rPr>
        <w:t>0</w:t>
      </w:r>
      <w:r w:rsidRPr="00530916">
        <w:rPr>
          <w:rFonts w:ascii="굴림" w:eastAsia="굴림" w:hAnsi="굴림" w:hint="eastAsia"/>
          <w:sz w:val="24"/>
          <w:szCs w:val="24"/>
        </w:rPr>
        <w:t xml:space="preserve">2. </w:t>
      </w:r>
      <w:r w:rsidR="004E224C">
        <w:rPr>
          <w:rFonts w:ascii="굴림" w:eastAsia="굴림" w:hAnsi="굴림" w:hint="eastAsia"/>
          <w:sz w:val="24"/>
          <w:szCs w:val="24"/>
        </w:rPr>
        <w:t>08</w:t>
      </w:r>
      <w:r w:rsidRPr="00530916">
        <w:rPr>
          <w:rFonts w:ascii="굴림" w:eastAsia="굴림" w:hAnsi="굴림" w:hint="eastAsia"/>
          <w:sz w:val="24"/>
          <w:szCs w:val="24"/>
        </w:rPr>
        <w:t>.</w:t>
      </w:r>
    </w:p>
    <w:p w:rsidR="00530916" w:rsidRPr="00530916" w:rsidRDefault="00530916" w:rsidP="00530916">
      <w:pPr>
        <w:pStyle w:val="a"/>
        <w:numPr>
          <w:ilvl w:val="0"/>
          <w:numId w:val="7"/>
        </w:numPr>
        <w:wordWrap w:val="0"/>
        <w:spacing w:line="360" w:lineRule="auto"/>
        <w:rPr>
          <w:rFonts w:ascii="굴림" w:eastAsia="굴림" w:hAnsi="굴림"/>
          <w:sz w:val="24"/>
          <w:szCs w:val="24"/>
        </w:rPr>
      </w:pPr>
      <w:r w:rsidRPr="00530916">
        <w:rPr>
          <w:rFonts w:ascii="굴림" w:eastAsia="굴림" w:hAnsi="굴림" w:hint="eastAsia"/>
          <w:sz w:val="24"/>
          <w:szCs w:val="24"/>
        </w:rPr>
        <w:t xml:space="preserve">납 입 기 일 : </w:t>
      </w:r>
      <w:r w:rsidR="004E224C">
        <w:rPr>
          <w:rFonts w:ascii="굴림" w:eastAsia="굴림" w:hAnsi="굴림" w:hint="eastAsia"/>
          <w:sz w:val="24"/>
          <w:szCs w:val="24"/>
        </w:rPr>
        <w:t>2018</w:t>
      </w:r>
      <w:r w:rsidRPr="00530916">
        <w:rPr>
          <w:rFonts w:ascii="굴림" w:eastAsia="굴림" w:hAnsi="굴림" w:hint="eastAsia"/>
          <w:sz w:val="24"/>
          <w:szCs w:val="24"/>
        </w:rPr>
        <w:t xml:space="preserve">. </w:t>
      </w:r>
      <w:r w:rsidR="004E224C">
        <w:rPr>
          <w:rFonts w:ascii="굴림" w:eastAsia="굴림" w:hAnsi="굴림" w:hint="eastAsia"/>
          <w:sz w:val="24"/>
          <w:szCs w:val="24"/>
        </w:rPr>
        <w:t>0</w:t>
      </w:r>
      <w:r w:rsidRPr="00530916">
        <w:rPr>
          <w:rFonts w:ascii="굴림" w:eastAsia="굴림" w:hAnsi="굴림" w:hint="eastAsia"/>
          <w:sz w:val="24"/>
          <w:szCs w:val="24"/>
        </w:rPr>
        <w:t xml:space="preserve">2. </w:t>
      </w:r>
      <w:r w:rsidR="004E224C">
        <w:rPr>
          <w:rFonts w:ascii="굴림" w:eastAsia="굴림" w:hAnsi="굴림" w:hint="eastAsia"/>
          <w:sz w:val="24"/>
          <w:szCs w:val="24"/>
        </w:rPr>
        <w:t>08</w:t>
      </w:r>
      <w:r w:rsidRPr="00530916">
        <w:rPr>
          <w:rFonts w:ascii="굴림" w:eastAsia="굴림" w:hAnsi="굴림" w:hint="eastAsia"/>
          <w:sz w:val="24"/>
          <w:szCs w:val="24"/>
        </w:rPr>
        <w:t>.</w:t>
      </w:r>
    </w:p>
    <w:p w:rsidR="00530916" w:rsidRPr="00530916" w:rsidRDefault="00530916" w:rsidP="00530916">
      <w:pPr>
        <w:pStyle w:val="a"/>
        <w:numPr>
          <w:ilvl w:val="0"/>
          <w:numId w:val="7"/>
        </w:numPr>
        <w:wordWrap w:val="0"/>
        <w:spacing w:line="360" w:lineRule="auto"/>
        <w:rPr>
          <w:rFonts w:ascii="굴림" w:eastAsia="굴림" w:hAnsi="굴림"/>
          <w:sz w:val="24"/>
          <w:szCs w:val="24"/>
        </w:rPr>
      </w:pPr>
      <w:r w:rsidRPr="00530916">
        <w:rPr>
          <w:rFonts w:ascii="굴림" w:eastAsia="굴림" w:hAnsi="굴림" w:hint="eastAsia"/>
          <w:sz w:val="24"/>
          <w:szCs w:val="24"/>
        </w:rPr>
        <w:t>주식의 인수방법 : 정관 제 9조 2항 8호에 의거하여 제3자에게 배정.</w:t>
      </w:r>
    </w:p>
    <w:p w:rsidR="00530916" w:rsidRDefault="00530916" w:rsidP="00530916">
      <w:pPr>
        <w:widowControl/>
        <w:autoSpaceDE/>
        <w:autoSpaceDN/>
        <w:snapToGrid w:val="0"/>
        <w:spacing w:line="384" w:lineRule="auto"/>
        <w:jc w:val="center"/>
        <w:rPr>
          <w:rFonts w:ascii="굴림" w:eastAsia="굴림" w:hAnsi="굴림" w:cs="굴림"/>
          <w:color w:val="000000"/>
          <w:kern w:val="0"/>
          <w:sz w:val="22"/>
        </w:rPr>
      </w:pPr>
    </w:p>
    <w:p w:rsidR="00530916" w:rsidRPr="00CB6678" w:rsidRDefault="004E224C" w:rsidP="00530916">
      <w:pPr>
        <w:widowControl/>
        <w:autoSpaceDE/>
        <w:autoSpaceDN/>
        <w:snapToGrid w:val="0"/>
        <w:spacing w:line="384" w:lineRule="auto"/>
        <w:jc w:val="center"/>
        <w:rPr>
          <w:rFonts w:ascii="굴림" w:eastAsia="굴림" w:hAnsi="굴림" w:cs="굴림"/>
          <w:color w:val="00000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2018</w:t>
      </w:r>
      <w:r w:rsidR="00530916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 xml:space="preserve">년 </w:t>
      </w:r>
      <w:r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01</w:t>
      </w:r>
      <w:r w:rsidR="00530916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 xml:space="preserve">월 </w:t>
      </w:r>
      <w:r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2</w:t>
      </w:r>
      <w:r w:rsidR="00530916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4일</w:t>
      </w:r>
    </w:p>
    <w:p w:rsidR="00530916" w:rsidRDefault="00530916" w:rsidP="00530916">
      <w:pPr>
        <w:widowControl/>
        <w:autoSpaceDE/>
        <w:autoSpaceDN/>
        <w:snapToGrid w:val="0"/>
        <w:spacing w:line="384" w:lineRule="auto"/>
        <w:jc w:val="center"/>
        <w:rPr>
          <w:rFonts w:ascii="굴림" w:eastAsia="굴림" w:hAnsi="굴림" w:cs="굴림"/>
          <w:color w:val="000000"/>
          <w:kern w:val="0"/>
          <w:sz w:val="22"/>
        </w:rPr>
      </w:pPr>
    </w:p>
    <w:p w:rsidR="00530916" w:rsidRPr="00874171" w:rsidRDefault="00530916" w:rsidP="00530916">
      <w:pPr>
        <w:widowControl/>
        <w:autoSpaceDE/>
        <w:autoSpaceDN/>
        <w:snapToGrid w:val="0"/>
        <w:spacing w:line="384" w:lineRule="auto"/>
        <w:ind w:firstLineChars="650" w:firstLine="1560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874171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 xml:space="preserve">주식회사 </w:t>
      </w:r>
      <w:r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디쓰리쥬빌리</w:t>
      </w:r>
    </w:p>
    <w:p w:rsidR="00530916" w:rsidRPr="00874171" w:rsidRDefault="004E224C" w:rsidP="00530916">
      <w:pPr>
        <w:pStyle w:val="a"/>
        <w:wordWrap w:val="0"/>
        <w:ind w:firstLineChars="650" w:firstLine="1560"/>
        <w:jc w:val="left"/>
        <w:rPr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서울 성동구 뚝섬로1나길 5, </w:t>
      </w:r>
      <w:r w:rsidR="003513AC">
        <w:rPr>
          <w:rFonts w:ascii="굴림" w:eastAsia="굴림" w:hAnsi="굴림" w:hint="eastAsia"/>
          <w:sz w:val="24"/>
          <w:szCs w:val="24"/>
        </w:rPr>
        <w:t>708</w:t>
      </w:r>
      <w:r>
        <w:rPr>
          <w:rFonts w:ascii="굴림" w:eastAsia="굴림" w:hAnsi="굴림" w:hint="eastAsia"/>
          <w:sz w:val="24"/>
          <w:szCs w:val="24"/>
        </w:rPr>
        <w:t>호 (성수동1가, 헤이그라운드)</w:t>
      </w:r>
    </w:p>
    <w:p w:rsidR="00530916" w:rsidRDefault="00530916" w:rsidP="00530916">
      <w:pPr>
        <w:widowControl/>
        <w:autoSpaceDE/>
        <w:autoSpaceDN/>
        <w:snapToGrid w:val="0"/>
        <w:spacing w:line="384" w:lineRule="auto"/>
        <w:ind w:firstLineChars="650" w:firstLine="1560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874171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 xml:space="preserve">대표이사   </w:t>
      </w:r>
      <w:r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이 덕 준</w:t>
      </w:r>
      <w:r w:rsidRPr="00874171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 xml:space="preserve"> </w:t>
      </w:r>
    </w:p>
    <w:p w:rsidR="00530916" w:rsidRPr="00351F39" w:rsidRDefault="00530916" w:rsidP="00530916">
      <w:pPr>
        <w:widowControl/>
        <w:autoSpaceDE/>
        <w:autoSpaceDN/>
        <w:snapToGrid w:val="0"/>
        <w:spacing w:line="384" w:lineRule="auto"/>
        <w:ind w:firstLineChars="650" w:firstLine="1560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</w:p>
    <w:p w:rsidR="00F03FB5" w:rsidRPr="00530916" w:rsidRDefault="00F03FB5" w:rsidP="00530916"/>
    <w:sectPr w:rsidR="00F03FB5" w:rsidRPr="00530916" w:rsidSect="00A93ACB">
      <w:pgSz w:w="11906" w:h="16838"/>
      <w:pgMar w:top="1701" w:right="1134" w:bottom="1440" w:left="1134" w:header="851" w:footer="992" w:gutter="0"/>
      <w:pgNumType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9AE" w:rsidRDefault="006A29AE" w:rsidP="00353C8B">
      <w:r>
        <w:separator/>
      </w:r>
    </w:p>
  </w:endnote>
  <w:endnote w:type="continuationSeparator" w:id="0">
    <w:p w:rsidR="006A29AE" w:rsidRDefault="006A29AE" w:rsidP="0035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체"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Arial Unicode MS"/>
    <w:charset w:val="81"/>
    <w:family w:val="auto"/>
    <w:pitch w:val="variable"/>
    <w:sig w:usb0="9000002F" w:usb1="29D77CFB" w:usb2="00000012" w:usb3="00000000" w:csb0="0008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9AE" w:rsidRDefault="006A29AE" w:rsidP="00353C8B">
      <w:r>
        <w:separator/>
      </w:r>
    </w:p>
  </w:footnote>
  <w:footnote w:type="continuationSeparator" w:id="0">
    <w:p w:rsidR="006A29AE" w:rsidRDefault="006A29AE" w:rsidP="00353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47736"/>
    <w:multiLevelType w:val="hybridMultilevel"/>
    <w:tmpl w:val="3D6E10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41C0702"/>
    <w:multiLevelType w:val="hybridMultilevel"/>
    <w:tmpl w:val="C82E12E6"/>
    <w:lvl w:ilvl="0" w:tplc="F8601EEC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10"/>
        </w:tabs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0"/>
        </w:tabs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10"/>
        </w:tabs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0"/>
        </w:tabs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10"/>
        </w:tabs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0"/>
        </w:tabs>
        <w:ind w:left="3810" w:hanging="400"/>
      </w:pPr>
    </w:lvl>
  </w:abstractNum>
  <w:abstractNum w:abstractNumId="2">
    <w:nsid w:val="550612CE"/>
    <w:multiLevelType w:val="hybridMultilevel"/>
    <w:tmpl w:val="C8EEC69E"/>
    <w:lvl w:ilvl="0" w:tplc="BF98DC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1E01405"/>
    <w:multiLevelType w:val="hybridMultilevel"/>
    <w:tmpl w:val="EAFEBD58"/>
    <w:lvl w:ilvl="0" w:tplc="50C2B89A">
      <w:start w:val="3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6305704D"/>
    <w:multiLevelType w:val="hybridMultilevel"/>
    <w:tmpl w:val="C45C7A3E"/>
    <w:lvl w:ilvl="0" w:tplc="C21E9626">
      <w:start w:val="1"/>
      <w:numFmt w:val="decimal"/>
      <w:lvlText w:val="%1)"/>
      <w:lvlJc w:val="left"/>
      <w:pPr>
        <w:ind w:left="-400" w:hanging="360"/>
      </w:pPr>
      <w:rPr>
        <w:rFonts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40" w:hanging="400"/>
      </w:pPr>
    </w:lvl>
    <w:lvl w:ilvl="2" w:tplc="0409001B" w:tentative="1">
      <w:start w:val="1"/>
      <w:numFmt w:val="lowerRoman"/>
      <w:lvlText w:val="%3."/>
      <w:lvlJc w:val="right"/>
      <w:pPr>
        <w:ind w:left="440" w:hanging="400"/>
      </w:pPr>
    </w:lvl>
    <w:lvl w:ilvl="3" w:tplc="0409000F" w:tentative="1">
      <w:start w:val="1"/>
      <w:numFmt w:val="decimal"/>
      <w:lvlText w:val="%4."/>
      <w:lvlJc w:val="left"/>
      <w:pPr>
        <w:ind w:left="840" w:hanging="400"/>
      </w:pPr>
    </w:lvl>
    <w:lvl w:ilvl="4" w:tplc="04090019" w:tentative="1">
      <w:start w:val="1"/>
      <w:numFmt w:val="upperLetter"/>
      <w:lvlText w:val="%5."/>
      <w:lvlJc w:val="left"/>
      <w:pPr>
        <w:ind w:left="1240" w:hanging="400"/>
      </w:pPr>
    </w:lvl>
    <w:lvl w:ilvl="5" w:tplc="0409001B" w:tentative="1">
      <w:start w:val="1"/>
      <w:numFmt w:val="lowerRoman"/>
      <w:lvlText w:val="%6."/>
      <w:lvlJc w:val="right"/>
      <w:pPr>
        <w:ind w:left="1640" w:hanging="400"/>
      </w:pPr>
    </w:lvl>
    <w:lvl w:ilvl="6" w:tplc="0409000F" w:tentative="1">
      <w:start w:val="1"/>
      <w:numFmt w:val="decimal"/>
      <w:lvlText w:val="%7."/>
      <w:lvlJc w:val="left"/>
      <w:pPr>
        <w:ind w:left="2040" w:hanging="400"/>
      </w:pPr>
    </w:lvl>
    <w:lvl w:ilvl="7" w:tplc="04090019" w:tentative="1">
      <w:start w:val="1"/>
      <w:numFmt w:val="upperLetter"/>
      <w:lvlText w:val="%8."/>
      <w:lvlJc w:val="left"/>
      <w:pPr>
        <w:ind w:left="2440" w:hanging="400"/>
      </w:pPr>
    </w:lvl>
    <w:lvl w:ilvl="8" w:tplc="0409001B" w:tentative="1">
      <w:start w:val="1"/>
      <w:numFmt w:val="lowerRoman"/>
      <w:lvlText w:val="%9."/>
      <w:lvlJc w:val="right"/>
      <w:pPr>
        <w:ind w:left="2840" w:hanging="400"/>
      </w:pPr>
    </w:lvl>
  </w:abstractNum>
  <w:abstractNum w:abstractNumId="5">
    <w:nsid w:val="77B53B2D"/>
    <w:multiLevelType w:val="hybridMultilevel"/>
    <w:tmpl w:val="D42C5E3C"/>
    <w:lvl w:ilvl="0" w:tplc="F9700082">
      <w:start w:val="1"/>
      <w:numFmt w:val="decimal"/>
      <w:lvlText w:val="%1)"/>
      <w:lvlJc w:val="left"/>
      <w:pPr>
        <w:tabs>
          <w:tab w:val="num" w:pos="390"/>
        </w:tabs>
        <w:ind w:left="3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30"/>
        </w:tabs>
        <w:ind w:left="83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0"/>
        </w:tabs>
        <w:ind w:left="123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0"/>
        </w:tabs>
        <w:ind w:left="163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30"/>
        </w:tabs>
        <w:ind w:left="203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30"/>
        </w:tabs>
        <w:ind w:left="243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0"/>
        </w:tabs>
        <w:ind w:left="283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30"/>
        </w:tabs>
        <w:ind w:left="323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30"/>
        </w:tabs>
        <w:ind w:left="3630" w:hanging="400"/>
      </w:pPr>
    </w:lvl>
  </w:abstractNum>
  <w:abstractNum w:abstractNumId="6">
    <w:nsid w:val="7D9C0EF9"/>
    <w:multiLevelType w:val="hybridMultilevel"/>
    <w:tmpl w:val="1C2635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12"/>
    <w:rsid w:val="00004F70"/>
    <w:rsid w:val="000259E6"/>
    <w:rsid w:val="00051642"/>
    <w:rsid w:val="00062129"/>
    <w:rsid w:val="000C5674"/>
    <w:rsid w:val="000F6CBC"/>
    <w:rsid w:val="00125D8C"/>
    <w:rsid w:val="0017134A"/>
    <w:rsid w:val="001976CD"/>
    <w:rsid w:val="001E54CF"/>
    <w:rsid w:val="0021710E"/>
    <w:rsid w:val="00226751"/>
    <w:rsid w:val="002503BE"/>
    <w:rsid w:val="00296F36"/>
    <w:rsid w:val="002D3E73"/>
    <w:rsid w:val="003018A2"/>
    <w:rsid w:val="00315F82"/>
    <w:rsid w:val="003513AC"/>
    <w:rsid w:val="00351F39"/>
    <w:rsid w:val="00353C8B"/>
    <w:rsid w:val="003B4670"/>
    <w:rsid w:val="003D0E8A"/>
    <w:rsid w:val="00447D1D"/>
    <w:rsid w:val="004817B9"/>
    <w:rsid w:val="004C0833"/>
    <w:rsid w:val="004E224C"/>
    <w:rsid w:val="004E7F1B"/>
    <w:rsid w:val="00530916"/>
    <w:rsid w:val="00540895"/>
    <w:rsid w:val="00553B37"/>
    <w:rsid w:val="005957E0"/>
    <w:rsid w:val="005B046F"/>
    <w:rsid w:val="005C6D6C"/>
    <w:rsid w:val="0066519D"/>
    <w:rsid w:val="006666B0"/>
    <w:rsid w:val="006A29AE"/>
    <w:rsid w:val="00782E8A"/>
    <w:rsid w:val="007907FA"/>
    <w:rsid w:val="0079571E"/>
    <w:rsid w:val="007E787B"/>
    <w:rsid w:val="00851D43"/>
    <w:rsid w:val="00874171"/>
    <w:rsid w:val="00881815"/>
    <w:rsid w:val="008860D4"/>
    <w:rsid w:val="00893AD7"/>
    <w:rsid w:val="008A7A9F"/>
    <w:rsid w:val="008B28B6"/>
    <w:rsid w:val="008B35CB"/>
    <w:rsid w:val="008C19E8"/>
    <w:rsid w:val="00913E20"/>
    <w:rsid w:val="009462BA"/>
    <w:rsid w:val="00992E49"/>
    <w:rsid w:val="009F47D9"/>
    <w:rsid w:val="00A04DCC"/>
    <w:rsid w:val="00A412D0"/>
    <w:rsid w:val="00A51432"/>
    <w:rsid w:val="00A56C44"/>
    <w:rsid w:val="00A57E16"/>
    <w:rsid w:val="00A83001"/>
    <w:rsid w:val="00A8572A"/>
    <w:rsid w:val="00A93ACB"/>
    <w:rsid w:val="00AC339A"/>
    <w:rsid w:val="00AE24CE"/>
    <w:rsid w:val="00AE3654"/>
    <w:rsid w:val="00B50297"/>
    <w:rsid w:val="00B6472B"/>
    <w:rsid w:val="00B64A70"/>
    <w:rsid w:val="00B9337D"/>
    <w:rsid w:val="00BA6D02"/>
    <w:rsid w:val="00BA79D6"/>
    <w:rsid w:val="00BC23DB"/>
    <w:rsid w:val="00C039AA"/>
    <w:rsid w:val="00C65CB4"/>
    <w:rsid w:val="00C74BFE"/>
    <w:rsid w:val="00CB6678"/>
    <w:rsid w:val="00CD49BE"/>
    <w:rsid w:val="00CE481F"/>
    <w:rsid w:val="00D106A8"/>
    <w:rsid w:val="00D12582"/>
    <w:rsid w:val="00D46AC4"/>
    <w:rsid w:val="00DE2412"/>
    <w:rsid w:val="00DE7B5A"/>
    <w:rsid w:val="00E24DDF"/>
    <w:rsid w:val="00E4047A"/>
    <w:rsid w:val="00E6183A"/>
    <w:rsid w:val="00E758F9"/>
    <w:rsid w:val="00EB5A20"/>
    <w:rsid w:val="00F03FB5"/>
    <w:rsid w:val="00F30530"/>
    <w:rsid w:val="00F52FEC"/>
    <w:rsid w:val="00F620E6"/>
    <w:rsid w:val="00F8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8A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DE2412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s0">
    <w:name w:val="s0"/>
    <w:rsid w:val="00DE2412"/>
    <w:pPr>
      <w:widowControl w:val="0"/>
      <w:autoSpaceDE w:val="0"/>
      <w:autoSpaceDN w:val="0"/>
      <w:adjustRightInd w:val="0"/>
    </w:pPr>
    <w:rPr>
      <w:rFonts w:ascii="굴림" w:eastAsia="굴림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E2412"/>
    <w:pPr>
      <w:widowControl/>
      <w:wordWrap/>
      <w:autoSpaceDE/>
      <w:autoSpaceDN/>
      <w:snapToGrid w:val="0"/>
      <w:spacing w:line="384" w:lineRule="auto"/>
      <w:ind w:left="600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E2412"/>
    <w:rPr>
      <w:rFonts w:ascii="바탕" w:eastAsia="바탕" w:hAnsi="바탕" w:cs="굴림"/>
      <w:color w:val="000000"/>
      <w:kern w:val="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4C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4CF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3C8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53C8B"/>
  </w:style>
  <w:style w:type="paragraph" w:styleId="Footer">
    <w:name w:val="footer"/>
    <w:basedOn w:val="Normal"/>
    <w:link w:val="FooterChar"/>
    <w:uiPriority w:val="99"/>
    <w:unhideWhenUsed/>
    <w:rsid w:val="00353C8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53C8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23DB"/>
  </w:style>
  <w:style w:type="character" w:customStyle="1" w:styleId="DateChar">
    <w:name w:val="Date Char"/>
    <w:basedOn w:val="DefaultParagraphFont"/>
    <w:link w:val="Date"/>
    <w:uiPriority w:val="99"/>
    <w:semiHidden/>
    <w:rsid w:val="00BC23DB"/>
  </w:style>
  <w:style w:type="paragraph" w:styleId="ListParagraph">
    <w:name w:val="List Paragraph"/>
    <w:basedOn w:val="Normal"/>
    <w:uiPriority w:val="34"/>
    <w:qFormat/>
    <w:rsid w:val="007907FA"/>
    <w:pPr>
      <w:ind w:leftChars="400" w:left="800"/>
    </w:pPr>
  </w:style>
  <w:style w:type="paragraph" w:customStyle="1" w:styleId="MS">
    <w:name w:val="MS바탕글"/>
    <w:basedOn w:val="Normal"/>
    <w:rsid w:val="00992E49"/>
    <w:pPr>
      <w:widowControl/>
      <w:wordWrap/>
      <w:autoSpaceDE/>
      <w:autoSpaceDN/>
      <w:snapToGrid w:val="0"/>
      <w:spacing w:line="0" w:lineRule="atLeast"/>
    </w:pPr>
    <w:rPr>
      <w:rFonts w:ascii="바탕" w:eastAsia="바탕" w:hAnsi="Times New Roman" w:cs="굴림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7D1D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8A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DE2412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s0">
    <w:name w:val="s0"/>
    <w:rsid w:val="00DE2412"/>
    <w:pPr>
      <w:widowControl w:val="0"/>
      <w:autoSpaceDE w:val="0"/>
      <w:autoSpaceDN w:val="0"/>
      <w:adjustRightInd w:val="0"/>
    </w:pPr>
    <w:rPr>
      <w:rFonts w:ascii="굴림" w:eastAsia="굴림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E2412"/>
    <w:pPr>
      <w:widowControl/>
      <w:wordWrap/>
      <w:autoSpaceDE/>
      <w:autoSpaceDN/>
      <w:snapToGrid w:val="0"/>
      <w:spacing w:line="384" w:lineRule="auto"/>
      <w:ind w:left="600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E2412"/>
    <w:rPr>
      <w:rFonts w:ascii="바탕" w:eastAsia="바탕" w:hAnsi="바탕" w:cs="굴림"/>
      <w:color w:val="000000"/>
      <w:kern w:val="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4C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4CF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3C8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53C8B"/>
  </w:style>
  <w:style w:type="paragraph" w:styleId="Footer">
    <w:name w:val="footer"/>
    <w:basedOn w:val="Normal"/>
    <w:link w:val="FooterChar"/>
    <w:uiPriority w:val="99"/>
    <w:unhideWhenUsed/>
    <w:rsid w:val="00353C8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53C8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23DB"/>
  </w:style>
  <w:style w:type="character" w:customStyle="1" w:styleId="DateChar">
    <w:name w:val="Date Char"/>
    <w:basedOn w:val="DefaultParagraphFont"/>
    <w:link w:val="Date"/>
    <w:uiPriority w:val="99"/>
    <w:semiHidden/>
    <w:rsid w:val="00BC23DB"/>
  </w:style>
  <w:style w:type="paragraph" w:styleId="ListParagraph">
    <w:name w:val="List Paragraph"/>
    <w:basedOn w:val="Normal"/>
    <w:uiPriority w:val="34"/>
    <w:qFormat/>
    <w:rsid w:val="007907FA"/>
    <w:pPr>
      <w:ind w:leftChars="400" w:left="800"/>
    </w:pPr>
  </w:style>
  <w:style w:type="paragraph" w:customStyle="1" w:styleId="MS">
    <w:name w:val="MS바탕글"/>
    <w:basedOn w:val="Normal"/>
    <w:rsid w:val="00992E49"/>
    <w:pPr>
      <w:widowControl/>
      <w:wordWrap/>
      <w:autoSpaceDE/>
      <w:autoSpaceDN/>
      <w:snapToGrid w:val="0"/>
      <w:spacing w:line="0" w:lineRule="atLeast"/>
    </w:pPr>
    <w:rPr>
      <w:rFonts w:ascii="바탕" w:eastAsia="바탕" w:hAnsi="Times New Roman" w:cs="굴림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7D1D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5FC44-62F0-B345-9F2F-0536E8A61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hg2</dc:creator>
  <cp:lastModifiedBy>Doug Lee</cp:lastModifiedBy>
  <cp:revision>2</cp:revision>
  <cp:lastPrinted>2015-11-17T09:58:00Z</cp:lastPrinted>
  <dcterms:created xsi:type="dcterms:W3CDTF">2018-01-24T12:42:00Z</dcterms:created>
  <dcterms:modified xsi:type="dcterms:W3CDTF">2018-01-24T12:42:00Z</dcterms:modified>
</cp:coreProperties>
</file>