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Lightfarer</w:t>
      </w:r>
    </w:p>
    <w:p>
      <w:r>
        <w:rPr>
          <w:b/>
          <w:sz w:val="28"/>
        </w:rPr>
        <w:t>BC: Christ Before the Manger</w:t>
      </w:r>
    </w:p>
    <w:p>
      <w:r>
        <w:rPr>
          <w:b/>
          <w:sz w:val="24"/>
        </w:rPr>
        <w:t>Build Handoff Spec — v1.7.4</w:t>
      </w:r>
    </w:p>
    <w:p>
      <w:r>
        <w:t>Saturday, May 2, 2026 (morning revision). v1.2 supersedes v1.1. It corrects several mistakes in v1.1, locks the figure-and-orb separation that drives the asset pipeline, locks PixiJS + Vite as the technical stack, and updates the production roadmap to reflect what is actually being built first. v1.1 is preserved as an archive reference. Authored by Dan (creative direction) and Computer (design and build partner).</w:t>
      </w:r>
    </w:p>
    <w:p>
      <w:r>
        <w:t>In one sentence: Lightfarer BC is a contemplative learn-by-playing web game in which the player illuminates a cosmos of fourteen sanctums — thirteen person-stars across two orbital rings (Dawn and Ancient) plus the Logos sanctum at center — through Duolingo-cadence lessons that reveal, through pattern recognition rather than declaration, that the Christ-shape echoes across human mythohistory and that what one tradition calls Logos is what other traditions have called Tao, Dharma, Ma'at, Asha, Brahman, Atman, Chi, Prana.</w:t>
      </w:r>
    </w:p>
    <w:p>
      <w:r>
        <w:rPr>
          <w:b/>
          <w:sz w:val="28"/>
        </w:rPr>
        <w:t>0. How to Read This Document</w:t>
      </w:r>
    </w:p>
    <w:p>
      <w:r>
        <w:t>This document is the live design handoff between Dan (human creative director) and Computer (AI design and build partner). Sections 1–13 are authoritative. Section 14 lists open questions that are explicitly not blocking work.</w:t>
      </w:r>
    </w:p>
    <w:p>
      <w:r>
        <w:t>The hardest, highest-leverage problem in this product is not the cosmology, the figure list, or the visual style. It is the moment-to-moment loop — whether a session ending feels like a small unfinished promise that pulls the player back. Tune the loop first; everything else is content that flows over a working loop.</w:t>
      </w:r>
    </w:p>
    <w:p>
      <w:r>
        <w:rPr>
          <w:b/>
          <w:sz w:val="28"/>
        </w:rPr>
        <w:t>0.5 The Simplicity Rule (instruction to Computer)</w:t>
      </w:r>
    </w:p>
    <w:p>
      <w:r>
        <w:t>Dan's standing instruction for all build decisions: “Keep it as simple to code as possible, as complex as required, but not more complex than required.”</w:t>
      </w:r>
    </w:p>
    <w:p>
      <w:r>
        <w:t>This rule resolves close calls. When two paths produce the same player-facing experience and one is simpler to build, take the simpler one. When a more complex architecture genuinely unlocks something the simpler one cannot, the complexity is earned. The rule is not minimalism for its own sake — it is a prohibition on speculative complexity.</w:t>
      </w:r>
    </w:p>
    <w:p>
      <w:r>
        <w:rPr>
          <w:b/>
          <w:sz w:val="28"/>
        </w:rPr>
        <w:t>0.5.1 The Pause Rule (instruction to Computer)</w:t>
      </w:r>
    </w:p>
    <w:p>
      <w:r>
        <w:t>Dan's standing instruction for all collaboration: “Don't overdo it on the pauses and discussions either. Only pause when (1) I give you feedback, and (2) when you can show me what it looks like.” In practice this means: when Dan gives feedback, treat it as the start of a short discussion, not a work order — ask, surface trade-offs, propose options, then wait. When work is in progress, do not pause to seek approval on details Dan has not asked about. Only show Dan something when it is actually worth his time — visible motion in the prototype, a finished asset, a real choice point. Do not ship visibly broken work and ask Dan to weigh in.</w:t>
      </w:r>
    </w:p>
    <w:p>
      <w:r>
        <w:rPr>
          <w:b/>
          <w:sz w:val="28"/>
        </w:rPr>
        <w:t>0.5.2 Asset Atomicity (locked decision)</w:t>
      </w:r>
    </w:p>
    <w:p>
      <w:r>
        <w:t>Every launch figure ships as three reusable sprite atoms, never one baked-in tile. (1) The figure alone, transparent background, square aspect — used for codex entries, dialogue portraits, achievement cards, quiz panels, and leaderboard avatars. (2) The figure's custom oil-painted orb shell alone, transparent background, square aspect — used for cosmos ring placement, but also map nodes, save slots, “you've discovered Inanna” reveals, and any context where the star itself (not the person inside it) is the unit. (3) The runtime composite of figure inside orb, drawn at canvas time on the cosmos ring. This separation costs nothing at generation time (the AI generates each in one shot) and pays off across every menu, quiz, and popup that needs to reference a figure or a star without dragging the other along.</w:t>
      </w:r>
    </w:p>
    <w:p>
      <w:r>
        <w:t>Each figure's orb has a palette specific to that figure (Inanna: deep lapis-blue and warm amber-gold; Osiris: green and gold; Sophia: luminous white-gold; etc.) but every orb shares a family resemblance: hairline gold rim, single upper-left catch-light, oil-paint texture, transparent background, square aspect. The constraint preserves visual unity on the ring — the cosmos reads as a council of thirteen, not a sticker collection — while letting each star feel like its own portrait.</w:t>
      </w:r>
    </w:p>
    <w:p>
      <w:r>
        <w:rPr>
          <w:b/>
          <w:sz w:val="28"/>
        </w:rPr>
        <w:t>0.6 Zoom &amp; Map Architecture (locked decision)</w:t>
      </w:r>
    </w:p>
    <w:p>
      <w:r>
        <w:t>The cosmos is built on a layered sprite architecture from day one (cosmic backdrop, frame, procedural ring curves, orb shells, figures, central light, shader-driven illumination state). At launch, the camera is locked to a single “home view” — no zoom UI, no horizon view. The player sees the launch cosmos and only the launch cosmos.</w:t>
      </w:r>
    </w:p>
    <w:p>
      <w:r>
        <w:t>The architecture supports future zoom and ring expansion. When future rings are added (Classical, Medieval, etc.), the camera unlocks and players can zoom out to see the expanded cosmos. The cosmic backdrop is treated as a swappable layer — “this season's sky”, not “the canonical cosmos forever” — so visual refreshes at expansion time replace the backdrop painting cleanly without cascading into repainting figures, orbs, or shaders.</w:t>
      </w:r>
    </w:p>
    <w:p>
      <w:r>
        <w:t>This is the simplicity rule applied: layered architecture is required (the orbs, figures, frame, and shaders all need to be independent layers regardless), so we get expansion-readiness for free. Adding zoom UI at launch would be speculative complexity. Removing the layered architecture would create future debt without saving meaningful work today.</w:t>
      </w:r>
    </w:p>
    <w:p>
      <w:r>
        <w:rPr>
          <w:b/>
          <w:sz w:val="28"/>
        </w:rPr>
        <w:t>1. Vision &amp; Thesis</w:t>
      </w:r>
    </w:p>
    <w:p>
      <w:r>
        <w:t>Lightfarer BC is the launch product in the Lightfarer cosmos line. It maps the Christ-pattern — descent and return, sacrifice and resurrection, ordering Word made flesh — across human mythohistory before the manger. It is not a wiki, not an encyclopedia, not a textbook. It is a daily ritual delivered as a contemplative game.</w:t>
      </w:r>
    </w:p>
    <w:p>
      <w:r>
        <w:t>Five locked theses:</w:t>
      </w:r>
    </w:p>
    <w:p>
      <w:pPr>
        <w:pStyle w:val="ListBullet"/>
      </w:pPr>
      <w:r>
        <w:t>Execution is paramount. A great idea poorly built dies. A strong loop on a meaningful subject becomes a category-defining product. The product is designed first as a compulsive, beautiful daily experience and second as a content collection.</w:t>
      </w:r>
    </w:p>
    <w:p>
      <w:pPr>
        <w:pStyle w:val="ListBullet"/>
      </w:pPr>
      <w:r>
        <w:t>Depth over breadth. Thirteen hand-curated person-stars plus Logos at center, not hundreds of database entries. Each star is a real relationship, deeply rendered.</w:t>
      </w:r>
    </w:p>
    <w:p>
      <w:pPr>
        <w:pStyle w:val="ListBullet"/>
      </w:pPr>
      <w:r>
        <w:t>Discovery over declaration. The product never tells the player what to believe. It gives them the cosmos, the figures, the sanctums, the patterns — and lets them recognize the shape themselves.</w:t>
      </w:r>
    </w:p>
    <w:p>
      <w:pPr>
        <w:pStyle w:val="ListBullet"/>
      </w:pPr>
      <w:r>
        <w:t>One product, many doors. Different audiences (Christian, Jungian, comparative-mythology, classical-education, contemplative-secular) enter through different marketing surfaces but find the same app underneath.</w:t>
      </w:r>
    </w:p>
    <w:p>
      <w:pPr>
        <w:pStyle w:val="ListBullet"/>
      </w:pPr>
      <w:r>
        <w:t>Soft perennialism. One Principle, many partial names. The position is defensible, intellectually honest, and the position the target audience already holds.</w:t>
      </w:r>
    </w:p>
    <w:p>
      <w:r>
        <w:rPr>
          <w:b/>
          <w:sz w:val="28"/>
        </w:rPr>
        <w:t>2. Cosmology</w:t>
      </w:r>
    </w:p>
    <w:p>
      <w:r>
        <w:t>The cosmos is a single dark sky. At the center sits the Principle, named Logos by default. Around the Principle, person-stars orbit in concentric rings. Each ring is an epoch. The inner ring is Dawn (mythic age, 3000–1000 BC). The second ring is Ancient (axial age, 1000 BC–year zero). Future expansions add outer rings: Classical, Medieval, Renaissance/Modern, Contemporary.</w:t>
      </w:r>
    </w:p>
    <w:p>
      <w:r>
        <w:t>Geometric ring rule: each outer ring has greater circumference than the inner and naturally accommodates more stars. Inner rings are concentrated and pure; outer rings are expansive and varied.</w:t>
      </w:r>
    </w:p>
    <w:p>
      <w:r>
        <w:t>Every-star-is-a-person rule. Every star in the cosmos is a person or a relationship of persons. Abstractions, deities-as-forces, and non-person figures (Quetzalcoatl, the feathered serpent) do not become stars. Twin-stars (pairs and small families) honor the rule by carrying the pattern through relationship rather than individuality.</w:t>
      </w:r>
    </w:p>
    <w:p>
      <w:r>
        <w:t>Christ-shapes are plural. The pattern is not one shape. It is Lamb and Lion, conqueror and martyr, descender and ascender, mother and son, husband and wife, twin and twin. The cosmos teaches by accumulating these variations until the underlying shape becomes visible to the player.</w:t>
      </w:r>
    </w:p>
    <w:p>
      <w:r>
        <w:rPr>
          <w:b/>
          <w:sz w:val="28"/>
        </w:rPr>
        <w:t>3. The Launch List</w:t>
      </w:r>
    </w:p>
    <w:p>
      <w:r>
        <w:t>Fourteen sanctums at launch: thirteen orbital person-stars plus the Logos sanctum at center. Three of the eight Ancient stars are twin-stars.</w:t>
      </w:r>
    </w:p>
    <w:p>
      <w:r>
        <w:rPr>
          <w:b/>
          <w:sz w:val="24"/>
        </w:rPr>
        <w:t>Center — Logos sanctum (1)</w:t>
      </w:r>
    </w:p>
    <w:p>
      <w:pPr>
        <w:pStyle w:val="ListBullet"/>
      </w:pPr>
      <w:r>
        <w:t>Logos — the Principle. No figure. Pure light. Aesthetic reference: Hilma af Klint and Fra Angelico registers, light as substance, angels-as-light.</w:t>
      </w:r>
    </w:p>
    <w:p>
      <w:r>
        <w:rPr>
          <w:b/>
          <w:sz w:val="24"/>
        </w:rPr>
        <w:t>Dawn ring — 5 stars</w:t>
      </w:r>
    </w:p>
    <w:p>
      <w:pPr>
        <w:pStyle w:val="ListBullet"/>
      </w:pPr>
      <w:r>
        <w:t>Inanna (Sumerian)</w:t>
      </w:r>
    </w:p>
    <w:p>
      <w:pPr>
        <w:pStyle w:val="ListBullet"/>
      </w:pPr>
      <w:r>
        <w:t>Osiris (Egyptian)</w:t>
      </w:r>
    </w:p>
    <w:p>
      <w:pPr>
        <w:pStyle w:val="ListBullet"/>
      </w:pPr>
      <w:r>
        <w:t>Sophia (Hellenistic-Jewish wisdom tradition)</w:t>
      </w:r>
    </w:p>
    <w:p>
      <w:pPr>
        <w:pStyle w:val="ListBullet"/>
      </w:pPr>
      <w:r>
        <w:t>Vishnu (Vedic / Hindu)</w:t>
      </w:r>
    </w:p>
    <w:p>
      <w:pPr>
        <w:pStyle w:val="ListBullet"/>
      </w:pPr>
      <w:r>
        <w:t>Nüwa (Chinese)</w:t>
      </w:r>
    </w:p>
    <w:p>
      <w:r>
        <w:rPr>
          <w:b/>
          <w:sz w:val="24"/>
        </w:rPr>
        <w:t>Ancient ring — 8 stars (3 twin-stars)</w:t>
      </w:r>
    </w:p>
    <w:p>
      <w:pPr>
        <w:pStyle w:val="ListBullet"/>
      </w:pPr>
      <w:r>
        <w:t>Abraham-and-Sarah (Hebrew, twin-star — husband-and-wife covenant)</w:t>
      </w:r>
    </w:p>
    <w:p>
      <w:pPr>
        <w:pStyle w:val="ListBullet"/>
      </w:pPr>
      <w:r>
        <w:t>Zoroaster (Persian)</w:t>
      </w:r>
    </w:p>
    <w:p>
      <w:pPr>
        <w:pStyle w:val="ListBullet"/>
      </w:pPr>
      <w:r>
        <w:t>Buddha (Indian)</w:t>
      </w:r>
    </w:p>
    <w:p>
      <w:pPr>
        <w:pStyle w:val="ListBullet"/>
      </w:pPr>
      <w:r>
        <w:t>Socrates (Greek)</w:t>
      </w:r>
    </w:p>
    <w:p>
      <w:pPr>
        <w:pStyle w:val="ListBullet"/>
      </w:pPr>
      <w:r>
        <w:t>Sita (Indian, Ramayana)</w:t>
      </w:r>
    </w:p>
    <w:p>
      <w:pPr>
        <w:pStyle w:val="ListBullet"/>
      </w:pPr>
      <w:r>
        <w:t>Brigid (Celtic, mythohistorical bridge to Saint Brigid of Kildare in later expansions)</w:t>
      </w:r>
    </w:p>
    <w:p>
      <w:pPr>
        <w:pStyle w:val="ListBullet"/>
      </w:pPr>
      <w:r>
        <w:t>Hero Twins — Hunahpu and Xbalanque (Maya, twin-star)</w:t>
      </w:r>
    </w:p>
    <w:p>
      <w:pPr>
        <w:pStyle w:val="ListBullet"/>
      </w:pPr>
      <w:r>
        <w:t>Demeter-and-Persephone (Greek, twin-star — mother-and-daughter, Eleusinian Mysteries)</w:t>
      </w:r>
    </w:p>
    <w:p>
      <w:r>
        <w:rPr>
          <w:b/>
          <w:sz w:val="28"/>
        </w:rPr>
        <w:t>4. The Loop — Eight Reinforcing Mechanics</w:t>
      </w:r>
    </w:p>
    <w:p>
      <w:r>
        <w:t>The loop is the product. Eight reinforcing mechanics run in parallel. They are designed so a single lesson completion can simultaneously satisfy multiple motivator types stacked on the same action.</w:t>
      </w:r>
    </w:p>
    <w:p>
      <w:r>
        <w:rPr>
          <w:b/>
          <w:sz w:val="24"/>
        </w:rPr>
        <w:t>4.1 Illumination</w:t>
      </w:r>
    </w:p>
    <w:p>
      <w:r>
        <w:t>Each star has four visible illumination states in the cosmos overview: Dim → Glowing → Bright → Radiant. State advances as the player completes lesson clusters inside that star's sanctum. Persistent. Visible at a glance. The cosmos visibly changes as the player learns. The map IS the score. Hits Completionist and Aesthete motivators.</w:t>
      </w:r>
    </w:p>
    <w:p>
      <w:r>
        <w:rPr>
          <w:b/>
          <w:sz w:val="24"/>
        </w:rPr>
        <w:t>4.2 Daily ritual / streak</w:t>
      </w:r>
    </w:p>
    <w:p>
      <w:r>
        <w:t>Show up daily, complete at least one lesson, the streak holds. Soft version: missed days dim the streak gently rather than reset it (diegetic framing: “the cosmos remembers your devotion”). No punitive lose-it-all mechanic. Hits Streaker.</w:t>
      </w:r>
    </w:p>
    <w:p>
      <w:r>
        <w:rPr>
          <w:b/>
          <w:sz w:val="24"/>
        </w:rPr>
        <w:t>4.3 Epithets</w:t>
      </w:r>
    </w:p>
    <w:p>
      <w:r>
        <w:t>Per-star earnable named achievements. Epithets are the actual scholarly term for named attributes of mythological figures (Inanna “Queen of Heaven,” Osiris “Lord of the Silent Land”). Each sanctum yields a defined set of epithets earned through lesson clusters. Hits Collector and Climber.</w:t>
      </w:r>
    </w:p>
    <w:p>
      <w:r>
        <w:rPr>
          <w:b/>
          <w:sz w:val="24"/>
        </w:rPr>
        <w:t>4.4 Unlocks-as-rewards</w:t>
      </w:r>
    </w:p>
    <w:p>
      <w:r>
        <w:t>Completing lesson clusters unlocks the next short film, music track, scroll passage, manuscript page within that sanctum. The reward is the next beautiful thing, not an abstract point. Hits Aesthete hardest.</w:t>
      </w:r>
    </w:p>
    <w:p>
      <w:r>
        <w:rPr>
          <w:b/>
          <w:sz w:val="24"/>
        </w:rPr>
        <w:t>4.5 The Principle's names</w:t>
      </w:r>
    </w:p>
    <w:p>
      <w:r>
        <w:t>The center of the cosmos starts as Logos only. The eight alternate names (Tao, Dharma, Ma'at, Asha, Brahman, Atman, Chi, Prana) unlock through progress within the Logos sanctum, in conceptual-similarity order from closest to most distant. The visual of the central light does not change between names — the light is one. Only the displayed label changes. The pedagogy is to teach the player to recognize the same shape across costumes. Hits Discoverer and Collector.</w:t>
      </w:r>
    </w:p>
    <w:p>
      <w:r>
        <w:rPr>
          <w:b/>
          <w:sz w:val="24"/>
        </w:rPr>
        <w:t>4.6 Mastery</w:t>
      </w:r>
    </w:p>
    <w:p>
      <w:r>
        <w:t>A second visible dimension on each star, separate from illumination. Illumination is breadth (have you been here). Mastery is depth (how well do you know it). Mastery surfaces as a subtle secondary indicator on each star's profile, not a loud number. Mastery advances through repeated review, quiz performance, and engagement after a star reaches Radiant. Mastery unlocks planets within the star. Hits Climber and Completionist.</w:t>
      </w:r>
    </w:p>
    <w:p>
      <w:r>
        <w:rPr>
          <w:b/>
          <w:sz w:val="24"/>
        </w:rPr>
        <w:t>4.7 Scholar's marginalia (paid unlock)</w:t>
      </w:r>
    </w:p>
    <w:p>
      <w:r>
        <w:t>A purchasable annotation layer over the cosmos: scholarly footnotes, deeper readings, comparative-religion essays, primary-source excerpts. The cosmos visibly gains a different texture when this layer is on. Tonally adult, intellectually rigorous, optional. Hits Aesthete, Climber, Discoverer.</w:t>
      </w:r>
    </w:p>
    <w:p>
      <w:r>
        <w:rPr>
          <w:b/>
          <w:sz w:val="24"/>
        </w:rPr>
        <w:t>4.8 Quiet-social</w:t>
      </w:r>
    </w:p>
    <w:p>
      <w:r>
        <w:t>Ambient awareness of fellow travelers. Examples: “327 travelers have made Inanna radiant this week,” “you are among the first 1,000 to enter Logos.” No leaderboards, no usernames, no chat, no friend system, no real-time. Pure aggregate counts. Off-by-default, opt-in. Hits Social without violating the solitary cosmos.</w:t>
      </w:r>
    </w:p>
    <w:p>
      <w:r>
        <w:rPr>
          <w:b/>
          <w:sz w:val="28"/>
        </w:rPr>
        <w:t>5. The Unlock Cascade</w:t>
      </w:r>
    </w:p>
    <w:p>
      <w:r>
        <w:t>Five nested layers of unlock. The cascade is the architecture of progression. Each layer is visible in the cosmos and reinforces the others. A core rule applies to every gated thing in the cascade: there are always two paths to unlock — the patient path (reach the progress threshold) and the eager path (spend currency). The two paths converge on the same unlocked content.</w:t>
      </w:r>
    </w:p>
    <w:p>
      <w:r>
        <w:rPr>
          <w:b/>
          <w:sz w:val="24"/>
        </w:rPr>
        <w:t>Layer 1 — Lessons unlock content within a sanctum</w:t>
      </w:r>
    </w:p>
    <w:p>
      <w:pPr>
        <w:pStyle w:val="ListBullet"/>
      </w:pPr>
      <w:r>
        <w:t>Lessons earn currency (Talents, Sparks).</w:t>
      </w:r>
    </w:p>
    <w:p>
      <w:pPr>
        <w:pStyle w:val="ListBullet"/>
      </w:pPr>
      <w:r>
        <w:t>Lesson clusters unlock epithets named to the figure.</w:t>
      </w:r>
    </w:p>
    <w:p>
      <w:pPr>
        <w:pStyle w:val="ListBullet"/>
      </w:pPr>
      <w:r>
        <w:t>Lesson clusters unlock the next media slot — film, music, scroll, manuscript page.</w:t>
      </w:r>
    </w:p>
    <w:p>
      <w:r>
        <w:rPr>
          <w:b/>
          <w:sz w:val="24"/>
        </w:rPr>
        <w:t>Layer 2 — Sanctum progress illuminates the star</w:t>
      </w:r>
    </w:p>
    <w:p>
      <w:r>
        <w:t>Star advances Dim → Glowing → Bright → Radiant in the cosmos overview as lesson clusters complete.</w:t>
      </w:r>
    </w:p>
    <w:p>
      <w:r>
        <w:rPr>
          <w:b/>
          <w:sz w:val="24"/>
        </w:rPr>
        <w:t>Layer 3 — Staggered star reveals</w:t>
      </w:r>
    </w:p>
    <w:p>
      <w:r>
        <w:t>Stars are not all visible at game start. They reveal one at a time as the player progresses. Each reveal is a 15-second cinematic moment.</w:t>
      </w:r>
    </w:p>
    <w:p>
      <w:pPr>
        <w:pStyle w:val="ListBullet"/>
      </w:pPr>
      <w:r>
        <w:t>Game opens with a short intro film establishing the cosmos and the Principle.</w:t>
      </w:r>
    </w:p>
    <w:p>
      <w:pPr>
        <w:pStyle w:val="ListBullet"/>
      </w:pPr>
      <w:r>
        <w:t>Player chooses one starting Dawn star. The other four Dawn stars are hidden.</w:t>
      </w:r>
    </w:p>
    <w:p>
      <w:pPr>
        <w:pStyle w:val="ListBullet"/>
      </w:pPr>
      <w:r>
        <w:t>When the current Dawn star reaches Bright, the next Dawn star unlocks (one at a time). Cinematic plays.</w:t>
      </w:r>
    </w:p>
    <w:p>
      <w:pPr>
        <w:pStyle w:val="ListBullet"/>
      </w:pPr>
      <w:r>
        <w:t>Eager path: the next Dawn star can also be unlocked early by spending Embers.</w:t>
      </w:r>
    </w:p>
    <w:p>
      <w:pPr>
        <w:pStyle w:val="ListBullet"/>
      </w:pPr>
      <w:r>
        <w:t>When all five Dawn stars are at Bright (or via spending), the Ancient ring unlocks. This is the largest cinematic in the launch product — cosmos visibly expands, second ring appears.</w:t>
      </w:r>
    </w:p>
    <w:p>
      <w:pPr>
        <w:pStyle w:val="ListBullet"/>
      </w:pPr>
      <w:r>
        <w:t>Within Ancient, stars likewise unlock one at a time as the previous reaches Bright (or via spending).</w:t>
      </w:r>
    </w:p>
    <w:p>
      <w:r>
        <w:rPr>
          <w:b/>
          <w:sz w:val="24"/>
        </w:rPr>
        <w:t>Layer 4 — Logos sanctum and the Principle's names</w:t>
      </w:r>
    </w:p>
    <w:p>
      <w:r>
        <w:t>The Logos sanctum is enterable, not unenterable. Two paths to access. Patient path: it auto-opens once all five Dawn stars are at Bright. Eager path: it can be entered early for the cost of 1 Ember, after the first Dawn star reaches Bright.</w:t>
      </w:r>
    </w:p>
    <w:p>
      <w:r>
        <w:t>Inside the Logos sanctum, the eight alternate names of the Principle unlock in conceptual-similarity order from closest to most distant. Provisional ordering, locked unless playtesting argues otherwise:</w:t>
      </w:r>
    </w:p>
    <w:p>
      <w:pPr>
        <w:pStyle w:val="ListBullet"/>
      </w:pPr>
      <w:r>
        <w:t>Tao (Way, ordering principle — closest to Logos)</w:t>
      </w:r>
    </w:p>
    <w:p>
      <w:pPr>
        <w:pStyle w:val="ListBullet"/>
      </w:pPr>
      <w:r>
        <w:t>Dharma (cosmic order, law)</w:t>
      </w:r>
    </w:p>
    <w:p>
      <w:pPr>
        <w:pStyle w:val="ListBullet"/>
      </w:pPr>
      <w:r>
        <w:t>Ma'at (truth, order, cosmic balance)</w:t>
      </w:r>
    </w:p>
    <w:p>
      <w:pPr>
        <w:pStyle w:val="ListBullet"/>
      </w:pPr>
      <w:r>
        <w:t>Asha (truth, righteous order — Zoroastrian cousin to Ma'at)</w:t>
      </w:r>
    </w:p>
    <w:p>
      <w:pPr>
        <w:pStyle w:val="ListBullet"/>
      </w:pPr>
      <w:r>
        <w:t>Brahman (ultimate ground of being)</w:t>
      </w:r>
    </w:p>
    <w:p>
      <w:pPr>
        <w:pStyle w:val="ListBullet"/>
      </w:pPr>
      <w:r>
        <w:t>Atman (the Self, inner principle)</w:t>
      </w:r>
    </w:p>
    <w:p>
      <w:pPr>
        <w:pStyle w:val="ListBullet"/>
      </w:pPr>
      <w:r>
        <w:t>Chi (life-force, animating principle)</w:t>
      </w:r>
    </w:p>
    <w:p>
      <w:pPr>
        <w:pStyle w:val="ListBullet"/>
      </w:pPr>
      <w:r>
        <w:t>Prana (breath, life-force — most embodied, most distant from Logos-as-Word)</w:t>
      </w:r>
    </w:p>
    <w:p>
      <w:r>
        <w:t>Once unlocked, any name can be set as the displayed label at center. The visual of the central light is constant across all names. Costs Talents to swap.</w:t>
      </w:r>
    </w:p>
    <w:p>
      <w:r>
        <w:rPr>
          <w:b/>
          <w:sz w:val="24"/>
        </w:rPr>
        <w:t>Layer 5 — Mastery unlocks planets within each star</w:t>
      </w:r>
    </w:p>
    <w:p>
      <w:r>
        <w:t>Each star has planets — secondary figures whose stories orbit the main one. Esther, Hagar, Isaac, Moses, David around Abraham-and-Sarah; Krishna, Rama around Vishnu; Isis around Osiris; etc. Planets unlock through deepening mastery of the parent star (patient path) or by spending Sparks (eager path).</w:t>
      </w:r>
    </w:p>
    <w:p>
      <w:r>
        <w:rPr>
          <w:b/>
          <w:sz w:val="28"/>
        </w:rPr>
        <w:t>6. The Currency System</w:t>
      </w:r>
    </w:p>
    <w:p>
      <w:r>
        <w:t>Tiered currency that linguistically mirrors spiritual progression. Naming is canonical and not user-configurable.</w:t>
      </w:r>
    </w:p>
    <w:p>
      <w:r>
        <w:t>Conversion: 10 Talents = 1 Spark. 10 Sparks = 1 Ember. 10 Embers = 1 Light.</w:t>
      </w:r>
    </w:p>
    <w:p>
      <w:r>
        <w:t>The product name “Lightfarer” refers to the highest currency — a player who travels by Light.</w:t>
      </w:r>
    </w:p>
    <w:p>
      <w:r>
        <w:t>All four currencies are visible on the HUD at all times, displayed left-to-right as Talents → Sparks → Embers → Lights, starting at 0 0 0 0 for a new player.</w:t>
      </w:r>
    </w:p>
    <w:p>
      <w:r>
        <w:rPr>
          <w:b/>
          <w:sz w:val="24"/>
        </w:rPr>
        <w:t>Earning</w:t>
      </w:r>
    </w:p>
    <w:p>
      <w:pPr>
        <w:pStyle w:val="ListBullet"/>
      </w:pPr>
      <w:r>
        <w:t>Talents — base unit. Earned in nearly every interaction. Lesson taps, correct quiz answers, daily login. Reference: Matthew 25 — spending Talents on the app literally enacts the parable.</w:t>
      </w:r>
    </w:p>
    <w:p>
      <w:pPr>
        <w:pStyle w:val="ListBullet"/>
      </w:pPr>
      <w:r>
        <w:t>Sparks — mid-tier. Earned through real engagement: completed reflection prompts, completed micro-quizzes, identifying a parallel between figures.</w:t>
      </w:r>
    </w:p>
    <w:p>
      <w:pPr>
        <w:pStyle w:val="ListBullet"/>
      </w:pPr>
      <w:r>
        <w:t>Embers — rare. Sustaining warmth. Earned at meaningful checkpoints — completing a lesson cluster, advancing a star's illumination state.</w:t>
      </w:r>
    </w:p>
    <w:p>
      <w:pPr>
        <w:pStyle w:val="ListBullet"/>
      </w:pPr>
      <w:r>
        <w:t>Lights — ceremonial. Earning a Light is a moment — full-screen animation, sound, pause. Awarded at major milestones: reaching a new ring, illuminating all stars in a ring to Radiant, completing the Logos sanctum, unlocking all eight Principle's names.</w:t>
      </w:r>
    </w:p>
    <w:p>
      <w:r>
        <w:rPr>
          <w:b/>
          <w:sz w:val="24"/>
        </w:rPr>
        <w:t>Spending</w:t>
      </w:r>
    </w:p>
    <w:p>
      <w:pPr>
        <w:pStyle w:val="ListBullet"/>
      </w:pPr>
      <w:r>
        <w:t>Talents — hint tokens during quizzes; swap which Principle's name displays at center.</w:t>
      </w:r>
    </w:p>
    <w:p>
      <w:pPr>
        <w:pStyle w:val="ListBullet"/>
      </w:pPr>
      <w:r>
        <w:t>Sparks — unlock a planet within an already-illuminated star early.</w:t>
      </w:r>
    </w:p>
    <w:p>
      <w:pPr>
        <w:pStyle w:val="ListBullet"/>
      </w:pPr>
      <w:r>
        <w:t>Embers — unlock the next star in the current ring early; enter the Logos sanctum early (1 Ember).</w:t>
      </w:r>
    </w:p>
    <w:p>
      <w:pPr>
        <w:pStyle w:val="ListBullet"/>
      </w:pPr>
      <w:r>
        <w:t>Lights — never spent. Ceremonial only. They accumulate as a visible record of milestones.</w:t>
      </w:r>
    </w:p>
    <w:p>
      <w:r>
        <w:t>Spending costs are calibrated so that buying-ahead requires roughly the currency a patient player would naturally accumulate by the time they reach the corresponding threshold. Spending feels like working differently, not cheating.</w:t>
      </w:r>
    </w:p>
    <w:p>
      <w:r>
        <w:rPr>
          <w:b/>
          <w:sz w:val="28"/>
        </w:rPr>
        <w:t>7. Sanctum Architecture</w:t>
      </w:r>
    </w:p>
    <w:p>
      <w:r>
        <w:t>A sanctum is the learning-space of one star. Every star has one. The sanctum is where the Duolingo-cadence loop lives — short, addictive, returnable lessons that teach myth, religion, and history the way Duolingo teaches Spanish.</w:t>
      </w:r>
    </w:p>
    <w:p>
      <w:r>
        <w:rPr>
          <w:b/>
          <w:sz w:val="24"/>
        </w:rPr>
        <w:t>Two distinct visual contexts per star</w:t>
      </w:r>
    </w:p>
    <w:p>
      <w:r>
        <w:t>Each star is rendered in two distinct painted contexts. This is locked.</w:t>
      </w:r>
    </w:p>
    <w:p>
      <w:pPr>
        <w:pStyle w:val="ListBullet"/>
      </w:pPr>
      <w:r>
        <w:t>Orb portrait — small, circular composition, figure tightly framed, designed to read at thumbnail size on the cosmos map. The figure here is iconic — the recognizable silhouette and regalia. One painting per star. The player sees this constantly from the cosmos overview.</w:t>
      </w:r>
    </w:p>
    <w:p>
      <w:pPr>
        <w:pStyle w:val="ListBullet"/>
      </w:pPr>
      <w:r>
        <w:t>Sanctum portraits — large, full-scene compositions. The throne room itself, the temple environment, the staircase, the architectural setting. The figure here is environmental, inhabiting the space. Multiple paintings per star (see below) so repeat visits do not feel static.</w:t>
      </w:r>
    </w:p>
    <w:p>
      <w:r>
        <w:t>These are genuinely different paintings, not crops of the same one. The orb is an icon; the sanctum is a place.</w:t>
      </w:r>
    </w:p>
    <w:p>
      <w:r>
        <w:rPr>
          <w:b/>
          <w:sz w:val="24"/>
        </w:rPr>
        <w:t>Sanctum visual variety budget</w:t>
      </w:r>
    </w:p>
    <w:p>
      <w:r>
        <w:t>A player who visits a sanctum 20+ times across its lesson tree will register sameness as cheapness even if the painting is gorgeous. Variety is produced through three layered mechanisms in priority order:</w:t>
      </w:r>
    </w:p>
    <w:p>
      <w:pPr>
        <w:pStyle w:val="ListBullet"/>
      </w:pPr>
      <w:r>
        <w:t>Posture variations — same throne room, figure in different poses tied to narrative beats. For Inanna: seated on throne (ascended-glory), descending the staircase (descent), stripped at the underworld threshold, returned-and-crowned. Target: 3 base postures per sanctum at launch.</w:t>
      </w:r>
    </w:p>
    <w:p>
      <w:pPr>
        <w:pStyle w:val="ListBullet"/>
      </w:pPr>
      <w:r>
        <w:t>Lighting / time-of-day variations — same composition, different lighting state. Dawn light, midday gold, dusk indigo, deep night. Implemented as shader overlays on each base painting. Target: 3 lighting states per posture.</w:t>
      </w:r>
    </w:p>
    <w:p>
      <w:pPr>
        <w:pStyle w:val="ListBullet"/>
      </w:pPr>
      <w:r>
        <w:t>Companion variations — same composition, sometimes the figure is alone, sometimes with a planet (Inanna with Ninshubur, with Ereshkigal, etc.). Used sparingly to foreshadow planet unlocks.</w:t>
      </w:r>
    </w:p>
    <w:p>
      <w:r>
        <w:t>Launch budget per sanctum: 3 base postures × 3 lighting states = 9 readable variations from 3 paintings.</w:t>
      </w:r>
    </w:p>
    <w:p>
      <w:r>
        <w:rPr>
          <w:b/>
          <w:sz w:val="24"/>
        </w:rPr>
        <w:t>Four-tier lesson tree</w:t>
      </w:r>
    </w:p>
    <w:p>
      <w:r>
        <w:t>Each sanctum is structured as four tiers of progressive depth. Tiers unlock linearly through completed learning. They cannot be skipped or purchased.</w:t>
      </w:r>
    </w:p>
    <w:p>
      <w:pPr>
        <w:pStyle w:val="ListBullet"/>
      </w:pPr>
      <w:r>
        <w:t>Tier 1 — Encounter. The basic story. Who is this figure, what is their life, what is their core myth. Approachable, narrative, image-heavy.</w:t>
      </w:r>
    </w:p>
    <w:p>
      <w:pPr>
        <w:pStyle w:val="ListBullet"/>
      </w:pPr>
      <w:r>
        <w:t>Tier 2 — Pattern. How this figure echoes the Christ-shape. Descent and return, sacrifice, ordering Word, mother-and-son, husband-and-wife. The shape is named without being declared.</w:t>
      </w:r>
    </w:p>
    <w:p>
      <w:pPr>
        <w:pStyle w:val="ListBullet"/>
      </w:pPr>
      <w:r>
        <w:t>Tier 3 — Resonance. Comparative readings. Cross-references to other illuminated stars. Parallels surface as the player's recognition catches up.</w:t>
      </w:r>
    </w:p>
    <w:p>
      <w:pPr>
        <w:pStyle w:val="ListBullet"/>
      </w:pPr>
      <w:r>
        <w:t>Tier 4 — Mastery. Primary sources, scholarly marginalia, the figure at full depth. Repeated review territory. Mastery score advances here.</w:t>
      </w:r>
    </w:p>
    <w:p>
      <w:r>
        <w:rPr>
          <w:b/>
          <w:sz w:val="24"/>
        </w:rPr>
        <w:t>Lesson types</w:t>
      </w:r>
    </w:p>
    <w:p>
      <w:r>
        <w:t>Lessons are short — 1 to 5 minutes — and mix media types.</w:t>
      </w:r>
    </w:p>
    <w:p>
      <w:pPr>
        <w:pStyle w:val="ListBullet"/>
      </w:pPr>
      <w:r>
        <w:t>Read-a-passage — short scroll text, scrollable, advance on tap.</w:t>
      </w:r>
    </w:p>
    <w:p>
      <w:pPr>
        <w:pStyle w:val="ListBullet"/>
      </w:pPr>
      <w:r>
        <w:t>Watch-a-clip — short film fragment, hand-curated by the design team, then a recap question.</w:t>
      </w:r>
    </w:p>
    <w:p>
      <w:pPr>
        <w:pStyle w:val="ListBullet"/>
      </w:pPr>
      <w:r>
        <w:t>Listen-to-a-piece — music, chant, spoken text, then a reflection or pattern-recognition prompt.</w:t>
      </w:r>
    </w:p>
    <w:p>
      <w:pPr>
        <w:pStyle w:val="ListBullet"/>
      </w:pPr>
      <w:r>
        <w:t>Multiple-choice quiz — single-answer, two to four options, immediate feedback.</w:t>
      </w:r>
    </w:p>
    <w:p>
      <w:pPr>
        <w:pStyle w:val="ListBullet"/>
      </w:pPr>
      <w:r>
        <w:t>Match-pairs — connect figures, symbols, dates, traditions across already-illuminated stars.</w:t>
      </w:r>
    </w:p>
    <w:p>
      <w:pPr>
        <w:pStyle w:val="ListBullet"/>
      </w:pPr>
      <w:r>
        <w:t>Identify-the-parallel — the player names a connection between this figure and another. Pattern-recognition mechanic.</w:t>
      </w:r>
    </w:p>
    <w:p>
      <w:pPr>
        <w:pStyle w:val="ListBullet"/>
      </w:pPr>
      <w:r>
        <w:t>Reflection prompt — short open response, used sparingly. Awards Sparks regardless of content; this is contemplation, not grading.</w:t>
      </w:r>
    </w:p>
    <w:p>
      <w:r>
        <w:rPr>
          <w:b/>
          <w:sz w:val="24"/>
        </w:rPr>
        <w:t>Twin-star sanctums</w:t>
      </w:r>
    </w:p>
    <w:p>
      <w:r>
        <w:t>Twin-star sanctums (Abraham-and-Sarah, Hero Twins, Demeter-and-Persephone) hold both figures inside one sanctum. The bond between them is itself part of what the sanctum teaches; lessons surface the relational structure as the Christ-shape carrier. Lesson trees are unified, not duplicated per figure.</w:t>
      </w:r>
    </w:p>
    <w:p>
      <w:r>
        <w:rPr>
          <w:b/>
          <w:sz w:val="24"/>
        </w:rPr>
        <w:t>Logos sanctum (special case)</w:t>
      </w:r>
    </w:p>
    <w:p>
      <w:r>
        <w:t>The Logos sanctum has the same four-tier structure but no figure. The aesthetic is pure light. Lessons teach the Logos-concept directly across traditions. The eight alternate names unlock as ceremonial milestones along the tier progression — roughly one name per cluster of lessons, in conceptual-similarity order. The central light visual is constant across all eight names; only the displayed label changes.</w:t>
      </w:r>
    </w:p>
    <w:p>
      <w:r>
        <w:rPr>
          <w:b/>
          <w:sz w:val="28"/>
        </w:rPr>
        <w:t>8. Art Direction &amp; Visual Register</w:t>
      </w:r>
    </w:p>
    <w:p>
      <w:r>
        <w:t>The locked register is a masterful digital emulation of classical oil painting, characterized by visible textured brush strokes, rich layered colors, and a timeless canvas-like quality that evokes Renaissance-era divine portraits. It fuses elegant, gallery-refined aesthetics with subtle contemporary heroic flair, using soft dramatic lighting and ethereal glows for a sophisticated, museum-worthy atmosphere. The result feels both artistically timeless and mythologically immersive, prioritizing poise and refinement over photorealism.</w:t>
      </w:r>
    </w:p>
    <w:p>
      <w:r>
        <w:rPr>
          <w:b/>
          <w:sz w:val="24"/>
        </w:rPr>
        <w:t>Locked register attributes</w:t>
      </w:r>
    </w:p>
    <w:p>
      <w:pPr>
        <w:pStyle w:val="ListBullet"/>
      </w:pPr>
      <w:r>
        <w:t>Visible textured oil brushstrokes throughout. Not smooth digital rendering.</w:t>
      </w:r>
    </w:p>
    <w:p>
      <w:pPr>
        <w:pStyle w:val="ListBullet"/>
      </w:pPr>
      <w:r>
        <w:t>Rich layered glazes producing depth of color in shadow and highlight.</w:t>
      </w:r>
    </w:p>
    <w:p>
      <w:pPr>
        <w:pStyle w:val="ListBullet"/>
      </w:pPr>
      <w:r>
        <w:t>Soft dramatic chiaroscuro lighting. Warm dominant light, cool deep shadow.</w:t>
      </w:r>
    </w:p>
    <w:p>
      <w:pPr>
        <w:pStyle w:val="ListBullet"/>
      </w:pPr>
      <w:r>
        <w:t>Gallery-refined finish. The cosmos reads as a museum-worthy artifact.</w:t>
      </w:r>
    </w:p>
    <w:p>
      <w:pPr>
        <w:pStyle w:val="ListBullet"/>
      </w:pPr>
      <w:r>
        <w:t>Timeless Renaissance-era atmosphere with subtle contemporary heroic flair.</w:t>
      </w:r>
    </w:p>
    <w:p>
      <w:pPr>
        <w:pStyle w:val="ListBullet"/>
      </w:pPr>
      <w:r>
        <w:t>Deep cosmic indigo and warm umber backdrop with painterly nebulae and scattered gold-leaf stars.</w:t>
      </w:r>
    </w:p>
    <w:p>
      <w:pPr>
        <w:pStyle w:val="ListBullet"/>
      </w:pPr>
      <w:r>
        <w:t>Each star reads as a luminous translucent spherical orb with a small painted figure visible inside it. The figures-inside-orbs reading is canonical and must be preserved.</w:t>
      </w:r>
    </w:p>
    <w:p>
      <w:pPr>
        <w:pStyle w:val="ListBullet"/>
      </w:pPr>
      <w:r>
        <w:t>The central Logos is a radiant sphere of pure golden-white light with no figure inside, casting volumetric god-rays outward.</w:t>
      </w:r>
    </w:p>
    <w:p>
      <w:pPr>
        <w:pStyle w:val="ListBullet"/>
      </w:pPr>
      <w:r>
        <w:t>Real spatial depth in the cosmos overview. The two orbital rings read as actual orbits in space rather than flat circles, viewed from slightly above.</w:t>
      </w:r>
    </w:p>
    <w:p>
      <w:pPr>
        <w:pStyle w:val="ListBullet"/>
      </w:pPr>
      <w:r>
        <w:t>Sophisticated, reverent, designed for adults. Stylization that signals craft and seriousness, not childishness. The cosmos must look attractive, radiant, and intellectually credible.</w:t>
      </w:r>
    </w:p>
    <w:p>
      <w:r>
        <w:rPr>
          <w:b/>
          <w:sz w:val="24"/>
        </w:rPr>
        <w:t>The frame as functional HUD</w:t>
      </w:r>
    </w:p>
    <w:p>
      <w:r>
        <w:t>The cosmos is presented inside a rich painted frame — wood, patina, gold accent — visible at the edges of the screen. The frame is not decorative chrome separate from the game. It IS the HUD. Currency cartouches, streak indicator, settings entry, and the Principle's-name label sit on the frame as if carved or inlaid into it. The frame and the cosmos read as one composed object: a painted universe held inside a painted frame, with the player's progress visibly etched on the frame itself.</w:t>
      </w:r>
    </w:p>
    <w:p>
      <w:r>
        <w:t>The reference image lightfarer_cosmos_oil_v1.jpg (delivered alongside this document) is the locked visual reference for the cosmos overview, including the frame.</w:t>
      </w:r>
    </w:p>
    <w:p>
      <w:r>
        <w:rPr>
          <w:b/>
          <w:sz w:val="24"/>
        </w:rPr>
        <w:t>Figure-and-orb separation (asset pipeline)</w:t>
      </w:r>
    </w:p>
    <w:p>
      <w:r>
        <w:t>This is the locked technical decision that drives all asset production. Figures and orbs are NOT painted as a single composite. They are produced as separate layers and composited at runtime.</w:t>
      </w:r>
    </w:p>
    <w:p>
      <w:pPr>
        <w:pStyle w:val="ListBullet"/>
      </w:pPr>
      <w:r>
        <w:t>The orb shell is painted once. A translucent glass-like sphere with rim glow, designed to sit on the cosmic backdrop. Reused for every star.</w:t>
      </w:r>
    </w:p>
    <w:p>
      <w:pPr>
        <w:pStyle w:val="ListBullet"/>
      </w:pPr>
      <w:r>
        <w:t>Each figure is painted independently in roughly circular composition, on a transparent or soft-edged background, designed to sit inside the orb shell.</w:t>
      </w:r>
    </w:p>
    <w:p>
      <w:pPr>
        <w:pStyle w:val="ListBullet"/>
      </w:pPr>
      <w:r>
        <w:t>Illumination states (Dim, Glowing, Bright, Radiant) are produced as shader overlays on the orb shell — tinted glow, falloff, opacity. The figure painting does not change between states.</w:t>
      </w:r>
    </w:p>
    <w:p>
      <w:pPr>
        <w:pStyle w:val="ListBullet"/>
      </w:pPr>
      <w:r>
        <w:t>Switching the Principle's name at center does not produce a new painting. The Logos light is one painting; only the displayed text label changes.</w:t>
      </w:r>
    </w:p>
    <w:p>
      <w:r>
        <w:t>This collapses the launch asset count from a naive 56 sprites (14 stars × 4 states) to roughly 19 base assets (1 backdrop + 1 frame + 1 orb shell + 14 figure portraits + 1 Logos light + 1 ring-curve set). State changes are produced live in code.</w:t>
      </w:r>
    </w:p>
    <w:p>
      <w:r>
        <w:rPr>
          <w:b/>
          <w:sz w:val="24"/>
        </w:rPr>
        <w:t>Reproducing the register — generation parameters</w:t>
      </w:r>
    </w:p>
    <w:p>
      <w:r>
        <w:t>To reproduce the register reliably, use the following:</w:t>
      </w:r>
    </w:p>
    <w:p>
      <w:pPr>
        <w:pStyle w:val="ListBullet"/>
      </w:pPr>
      <w:r>
        <w:t>Image model: nano_banana_pro for highest oil-painting fidelity. nano_banana_2 acceptable for iteration speed. gpt_image_1_5 acceptable as fallback.</w:t>
      </w:r>
    </w:p>
    <w:p>
      <w:pPr>
        <w:pStyle w:val="ListBullet"/>
      </w:pPr>
      <w:r>
        <w:t>Aspect ratio: 16:9 for the cosmos overview. 1:1 for figure portraits (orb-bound). 3:4 for sanctum interiors.</w:t>
      </w:r>
    </w:p>
    <w:p>
      <w:pPr>
        <w:pStyle w:val="ListBullet"/>
      </w:pPr>
      <w:r>
        <w:t>Style anchor: pass the reference image as an img2img anchor for all subsequent generations.</w:t>
      </w:r>
    </w:p>
    <w:p>
      <w:pPr>
        <w:pStyle w:val="ListBullet"/>
      </w:pPr>
      <w:r>
        <w:t>Curation discipline: not every generation will land. Reject and regenerate any sprite that drifts from the locked register.</w:t>
      </w:r>
    </w:p>
    <w:p>
      <w:r>
        <w:rPr>
          <w:b/>
          <w:sz w:val="24"/>
        </w:rPr>
        <w:t>Adjacent reference points</w:t>
      </w:r>
    </w:p>
    <w:p>
      <w:pPr>
        <w:pStyle w:val="ListBullet"/>
      </w:pPr>
      <w:r>
        <w:t>Disco Elysium — painterly UI, oil-paint character portraits.</w:t>
      </w:r>
    </w:p>
    <w:p>
      <w:pPr>
        <w:pStyle w:val="ListBullet"/>
      </w:pPr>
      <w:r>
        <w:t>Pentiment — medieval-manuscript-but-warm illustration. Reference for sanctum interior pages and scroll passages.</w:t>
      </w:r>
    </w:p>
    <w:p>
      <w:pPr>
        <w:pStyle w:val="ListBullet"/>
      </w:pPr>
      <w:r>
        <w:t>Studio Ghibli — stillness, painterly atmospheric backgrounds. Reference for painterly nebulae and the cosmic backdrop.</w:t>
      </w:r>
    </w:p>
    <w:p>
      <w:pPr>
        <w:pStyle w:val="ListBullet"/>
      </w:pPr>
      <w:r>
        <w:t>Hilma af Klint and Fra Angelico — for the Logos sanctum: light as substance, angels-as-light, geometric mysticism.</w:t>
      </w:r>
    </w:p>
    <w:p>
      <w:pPr>
        <w:pStyle w:val="ListBullet"/>
      </w:pPr>
      <w:r>
        <w:t>Renaissance-era divine portraiture — dignity, stillness, chiaroscuro. Reference for individual figure paintings.</w:t>
      </w:r>
    </w:p>
    <w:p>
      <w:r>
        <w:rPr>
          <w:b/>
          <w:sz w:val="24"/>
        </w:rPr>
        <w:t>Production constraint</w:t>
      </w:r>
    </w:p>
    <w:p>
      <w:r>
        <w:t>Visual assets at launch are produced AI-assisted, human-curated. The creative director commissions and approves. Live AI inference at runtime is forbidden at launch (see section 11). All art is shipped as static assets.</w:t>
      </w:r>
    </w:p>
    <w:p>
      <w:r>
        <w:rPr>
          <w:b/>
          <w:sz w:val="28"/>
        </w:rPr>
        <w:t>9. Audience &amp; Tone</w:t>
      </w:r>
    </w:p>
    <w:p>
      <w:r>
        <w:t>The target audience is adults who hold (or are open to) a soft-perennialist, intellectually curious, contemplative posture. Concretely: readers of Lewis, Chesterton, Tolkien, MacDonald, Pageau, Peterson, Hart, Wright, Ward; classical-education parents; Jungian-leaning seekers; comparative-mythology curious; thoughtful Christians who want depth without dogma; secular contemplatives drawn to pattern across traditions.</w:t>
      </w:r>
    </w:p>
    <w:p>
      <w:r>
        <w:t>Tonal locks:</w:t>
      </w:r>
    </w:p>
    <w:p>
      <w:pPr>
        <w:pStyle w:val="ListBullet"/>
      </w:pPr>
      <w:r>
        <w:t>Reverent without preachy.</w:t>
      </w:r>
    </w:p>
    <w:p>
      <w:pPr>
        <w:pStyle w:val="ListBullet"/>
      </w:pPr>
      <w:r>
        <w:t>Discoverable, not declared. The product never tells the player what to believe.</w:t>
      </w:r>
    </w:p>
    <w:p>
      <w:pPr>
        <w:pStyle w:val="ListBullet"/>
      </w:pPr>
      <w:r>
        <w:t>Mid-length writing. Substantive but not academic. No essays in the UI; no one-liners that flatten depth.</w:t>
      </w:r>
    </w:p>
    <w:p>
      <w:pPr>
        <w:pStyle w:val="ListBullet"/>
      </w:pPr>
      <w:r>
        <w:t>BC and AD throughout. Never BCE/CE.</w:t>
      </w:r>
    </w:p>
    <w:p>
      <w:pPr>
        <w:pStyle w:val="ListBullet"/>
      </w:pPr>
      <w:r>
        <w:t>Christ-pattern named where appropriate. Christ named where appropriate. The thesis is not hidden; it is shown rather than asserted.</w:t>
      </w:r>
    </w:p>
    <w:p>
      <w:r>
        <w:rPr>
          <w:b/>
          <w:sz w:val="28"/>
        </w:rPr>
        <w:t>10. Reference Star — Inanna (Structural Only)</w:t>
      </w:r>
    </w:p>
    <w:p>
      <w:r>
        <w:t>Inanna is the reference star the build team extrapolates from. She is the visual prototype, first in Dawn, descent-and-return is the cleanest Christ-pattern arc, and her source material is rich and well-documented. This section defines the structural shape of her sanctum — slot definitions, lesson-tree dimensions, art slots, epithet slots, planet slots. It does not define lore content. Lore content is delivered separately.</w:t>
      </w:r>
    </w:p>
    <w:p>
      <w:r>
        <w:rPr>
          <w:b/>
          <w:sz w:val="24"/>
        </w:rPr>
        <w:t>10.1 Sanctum metadata</w:t>
      </w:r>
    </w:p>
    <w:p>
      <w:pPr>
        <w:pStyle w:val="ListBullet"/>
      </w:pPr>
      <w:r>
        <w:t>Star name: Inanna</w:t>
      </w:r>
    </w:p>
    <w:p>
      <w:pPr>
        <w:pStyle w:val="ListBullet"/>
      </w:pPr>
      <w:r>
        <w:t>Ring: Dawn</w:t>
      </w:r>
    </w:p>
    <w:p>
      <w:pPr>
        <w:pStyle w:val="ListBullet"/>
      </w:pPr>
      <w:r>
        <w:t>Position in ring: 1 of 5 (default starting star option)</w:t>
      </w:r>
    </w:p>
    <w:p>
      <w:pPr>
        <w:pStyle w:val="ListBullet"/>
      </w:pPr>
      <w:r>
        <w:t>Type: individual figure (not twin-star)</w:t>
      </w:r>
    </w:p>
    <w:p>
      <w:pPr>
        <w:pStyle w:val="ListBullet"/>
      </w:pPr>
      <w:r>
        <w:t>Christ-pattern arc: descent-and-return</w:t>
      </w:r>
    </w:p>
    <w:p>
      <w:pPr>
        <w:pStyle w:val="ListBullet"/>
      </w:pPr>
      <w:r>
        <w:t>Tradition: Sumerian / Mesopotamian</w:t>
      </w:r>
    </w:p>
    <w:p>
      <w:pPr>
        <w:pStyle w:val="ListBullet"/>
      </w:pPr>
      <w:r>
        <w:t>Mythological timeframe: 3rd millennium BC</w:t>
      </w:r>
    </w:p>
    <w:p>
      <w:r>
        <w:rPr>
          <w:b/>
          <w:sz w:val="24"/>
        </w:rPr>
        <w:t>10.2 Lesson tree dimensions</w:t>
      </w:r>
    </w:p>
    <w:p>
      <w:r>
        <w:t>Provisional, tunable in playtesting:</w:t>
      </w:r>
    </w:p>
    <w:p>
      <w:pPr>
        <w:pStyle w:val="ListBullet"/>
      </w:pPr>
      <w:r>
        <w:t>Tier 1 — Encounter: 6–8 lessons</w:t>
      </w:r>
    </w:p>
    <w:p>
      <w:pPr>
        <w:pStyle w:val="ListBullet"/>
      </w:pPr>
      <w:r>
        <w:t>Tier 2 — Pattern: 5–7 lessons</w:t>
      </w:r>
    </w:p>
    <w:p>
      <w:pPr>
        <w:pStyle w:val="ListBullet"/>
      </w:pPr>
      <w:r>
        <w:t>Tier 3 — Resonance: 4–6 lessons (cross-references unlock as other stars illuminate)</w:t>
      </w:r>
    </w:p>
    <w:p>
      <w:pPr>
        <w:pStyle w:val="ListBullet"/>
      </w:pPr>
      <w:r>
        <w:t>Tier 4 — Mastery: 5–8 lessons + repeatable review pool</w:t>
      </w:r>
    </w:p>
    <w:p>
      <w:r>
        <w:t>Approximate total at launch: 20–29 lessons. Roughly half the Tier-3 lessons remain locked until at least one other star reaches Bright.</w:t>
      </w:r>
    </w:p>
    <w:p>
      <w:r>
        <w:rPr>
          <w:b/>
          <w:sz w:val="24"/>
        </w:rPr>
        <w:t>10.3 Epithet slots</w:t>
      </w:r>
    </w:p>
    <w:p>
      <w:r>
        <w:t>Each tier yields one to two epithets, named from the tradition. Epithet slots for Inanna at launch: 6 total.</w:t>
      </w:r>
    </w:p>
    <w:p>
      <w:pPr>
        <w:pStyle w:val="ListBullet"/>
      </w:pPr>
      <w:r>
        <w:t>Tier 1 yields 2 epithets</w:t>
      </w:r>
    </w:p>
    <w:p>
      <w:pPr>
        <w:pStyle w:val="ListBullet"/>
      </w:pPr>
      <w:r>
        <w:t>Tier 2 yields 2 epithets</w:t>
      </w:r>
    </w:p>
    <w:p>
      <w:pPr>
        <w:pStyle w:val="ListBullet"/>
      </w:pPr>
      <w:r>
        <w:t>Tier 3 yields 1 epithet</w:t>
      </w:r>
    </w:p>
    <w:p>
      <w:pPr>
        <w:pStyle w:val="ListBullet"/>
      </w:pPr>
      <w:r>
        <w:t>Tier 4 yields 1 epithet</w:t>
      </w:r>
    </w:p>
    <w:p>
      <w:r>
        <w:rPr>
          <w:b/>
          <w:sz w:val="24"/>
        </w:rPr>
        <w:t>10.4 Media slots</w:t>
      </w:r>
    </w:p>
    <w:p>
      <w:pPr>
        <w:pStyle w:val="ListBullet"/>
      </w:pPr>
      <w:r>
        <w:t>1 short film (3–6 minutes). Hand-produced. Unlocked at completion of Tier 1.</w:t>
      </w:r>
    </w:p>
    <w:p>
      <w:pPr>
        <w:pStyle w:val="ListBullet"/>
      </w:pPr>
      <w:r>
        <w:t>3–5 music pieces. Mix of curated traditional Sumerian-inspired compositions and original commissioned pieces. Unlocked progressively across tiers.</w:t>
      </w:r>
    </w:p>
    <w:p>
      <w:pPr>
        <w:pStyle w:val="ListBullet"/>
      </w:pPr>
      <w:r>
        <w:t>1 hero scroll — the long-form descent narrative, AI-drafted and human-edited. Unlocked at Tier 2.</w:t>
      </w:r>
    </w:p>
    <w:p>
      <w:pPr>
        <w:pStyle w:val="ListBullet"/>
      </w:pPr>
      <w:r>
        <w:t>Manuscript pages — illustrated single-page artworks. One unlocks per lesson cluster (roughly 4 across the sanctum).</w:t>
      </w:r>
    </w:p>
    <w:p>
      <w:r>
        <w:rPr>
          <w:b/>
          <w:sz w:val="24"/>
        </w:rPr>
        <w:t>10.5 Planet slots</w:t>
      </w:r>
    </w:p>
    <w:p>
      <w:r>
        <w:t>Planets are secondary figures orbiting the star. Inanna planet slots at launch: 3.</w:t>
      </w:r>
    </w:p>
    <w:p>
      <w:pPr>
        <w:pStyle w:val="ListBullet"/>
      </w:pPr>
      <w:r>
        <w:t>Planet 1 — Dumuzi (consort, the figure she descends to retrieve and substitutes herself for, then leaves in her place)</w:t>
      </w:r>
    </w:p>
    <w:p>
      <w:pPr>
        <w:pStyle w:val="ListBullet"/>
      </w:pPr>
      <w:r>
        <w:t>Planet 2 — Ereshkigal (sister, queen of the underworld, the dark mirror)</w:t>
      </w:r>
    </w:p>
    <w:p>
      <w:pPr>
        <w:pStyle w:val="ListBullet"/>
      </w:pPr>
      <w:r>
        <w:t>Planet 3 — Ninshubur (loyal vizier, the figure who petitions the gods for Inanna's rescue)</w:t>
      </w:r>
    </w:p>
    <w:p>
      <w:r>
        <w:t>Each planet has its own miniature lesson set (3–5 lessons), unlocked through Inanna mastery or through Sparks-spending.</w:t>
      </w:r>
    </w:p>
    <w:p>
      <w:r>
        <w:rPr>
          <w:b/>
          <w:sz w:val="24"/>
        </w:rPr>
        <w:t>10.6 Sanctum visual slots</w:t>
      </w:r>
    </w:p>
    <w:p>
      <w:r>
        <w:t>Inanna sanctum environment: a Sumerian-temple-and-descent-staircase composite, painterly, gold-and-lapis palette. Production target at launch:</w:t>
      </w:r>
    </w:p>
    <w:p>
      <w:pPr>
        <w:pStyle w:val="ListBullet"/>
      </w:pPr>
      <w:r>
        <w:t>3 base postures: ascended-glory on throne; descent on staircase; returned-and-crowned at threshold.</w:t>
      </w:r>
    </w:p>
    <w:p>
      <w:pPr>
        <w:pStyle w:val="ListBullet"/>
      </w:pPr>
      <w:r>
        <w:t>3 lighting states per posture (dawn, midday, dusk).</w:t>
      </w:r>
    </w:p>
    <w:p>
      <w:pPr>
        <w:pStyle w:val="ListBullet"/>
      </w:pPr>
      <w:r>
        <w:t>9 readable variations total from 3 paintings.</w:t>
      </w:r>
    </w:p>
    <w:p>
      <w:r>
        <w:rPr>
          <w:b/>
          <w:sz w:val="24"/>
        </w:rPr>
        <w:t>10.7 Cross-references (Tier 3 / Resonance)</w:t>
      </w:r>
    </w:p>
    <w:p>
      <w:pPr>
        <w:pStyle w:val="ListBullet"/>
      </w:pPr>
      <w:r>
        <w:t>Inanna ↔ Persephone (descent and return; mother-daughter inversion)</w:t>
      </w:r>
    </w:p>
    <w:p>
      <w:pPr>
        <w:pStyle w:val="ListBullet"/>
      </w:pPr>
      <w:r>
        <w:t>Inanna ↔ Osiris (death and resurrection; consort dynamics)</w:t>
      </w:r>
    </w:p>
    <w:p>
      <w:pPr>
        <w:pStyle w:val="ListBullet"/>
      </w:pPr>
      <w:r>
        <w:t>Inanna ↔ Christ-pattern (descent into the underworld, three-day pattern, return crowned)</w:t>
      </w:r>
    </w:p>
    <w:p>
      <w:r>
        <w:rPr>
          <w:b/>
          <w:sz w:val="28"/>
        </w:rPr>
        <w:t>11. Technical Architecture</w:t>
      </w:r>
    </w:p>
    <w:p>
      <w:r>
        <w:rPr>
          <w:b/>
          <w:sz w:val="24"/>
        </w:rPr>
        <w:t>Team reality</w:t>
      </w:r>
    </w:p>
    <w:p>
      <w:r>
        <w:t>There is no human development team. Lightfarer BC is being built by a single human creative director (Dan) working with AI partners. Every decision in this section is shaped by that constraint. The technical stack is chosen specifically for what AI can author end-to-end without human engineering staff. 3D modeling pipelines are out of scope. Anything that requires human-only craft (Blender rigging, custom shader pipelines without strong web defaults, console-platform certification) is out of scope.</w:t>
      </w:r>
    </w:p>
    <w:p>
      <w:r>
        <w:rPr>
          <w:b/>
          <w:sz w:val="24"/>
        </w:rPr>
        <w:t>Stack — locked</w:t>
      </w:r>
    </w:p>
    <w:p>
      <w:pPr>
        <w:pStyle w:val="ListBullet"/>
      </w:pPr>
      <w:r>
        <w:t>PixiJS for the 2.5D sprite-based cosmos rendering. Purpose-built for 2D/2.5D scenes with sprite-on-quads, shader filters, and parallax. Lighter and more focused than React-Three-Fiber for this use case.</w:t>
      </w:r>
    </w:p>
    <w:p>
      <w:pPr>
        <w:pStyle w:val="ListBullet"/>
      </w:pPr>
      <w:r>
        <w:t>Vite as the build tool. Fast HMR for iteration, simple build output, deployable to any static host.</w:t>
      </w:r>
    </w:p>
    <w:p>
      <w:pPr>
        <w:pStyle w:val="ListBullet"/>
      </w:pPr>
      <w:r>
        <w:t>Vanilla TypeScript or minimal React for non-canvas UI surfaces (sanctum lesson screens, settings, scrolls). No Next.js — overkill for this product.</w:t>
      </w:r>
    </w:p>
    <w:p>
      <w:pPr>
        <w:pStyle w:val="ListBullet"/>
      </w:pPr>
      <w:r>
        <w:t>Static media served via CDN.</w:t>
      </w:r>
    </w:p>
    <w:p>
      <w:pPr>
        <w:pStyle w:val="ListBullet"/>
      </w:pPr>
      <w:r>
        <w:t>State management: client-first. Local-storage for save state by default. Optional cloud-sync as a paid unlock.</w:t>
      </w:r>
    </w:p>
    <w:p>
      <w:pPr>
        <w:pStyle w:val="ListBullet"/>
      </w:pPr>
      <w:r>
        <w:t>Backend: minimal. Deferred to post-Milestone-1. Recommended when needed: Supabase or Cloudflare Workers + KV for (a) optional cloud-sync, (b) quiet-social aggregate counts, (c) entitlement checks for paid unlocks.</w:t>
      </w:r>
    </w:p>
    <w:p>
      <w:pPr>
        <w:pStyle w:val="ListBullet"/>
      </w:pPr>
      <w:r>
        <w:t>Payments: Stripe (web), with optional later expansion if a native wrapper ships.</w:t>
      </w:r>
    </w:p>
    <w:p>
      <w:r>
        <w:rPr>
          <w:b/>
          <w:sz w:val="24"/>
        </w:rPr>
        <w:t>Hosting &amp; deployment</w:t>
      </w:r>
    </w:p>
    <w:p>
      <w:pPr>
        <w:pStyle w:val="ListBullet"/>
      </w:pPr>
      <w:r>
        <w:t>Hosted on GitHub Pages.</w:t>
      </w:r>
    </w:p>
    <w:p>
      <w:pPr>
        <w:pStyle w:val="ListBullet"/>
      </w:pPr>
      <w:r>
        <w:t>Repository: dedicated repo on the same GitHub account as Dan's other projects (River Tech School). Naming: lightfarer/lightfarer or equivalent.</w:t>
      </w:r>
    </w:p>
    <w:p>
      <w:pPr>
        <w:pStyle w:val="ListBullet"/>
      </w:pPr>
      <w:r>
        <w:t>DNS: A records to GitHub Pages IPs (185.199.108.153, .109.153, .110.153, .111.153). www CNAME to &lt;username&gt;.github.io. CNAME file in repo root.</w:t>
      </w:r>
    </w:p>
    <w:p>
      <w:pPr>
        <w:pStyle w:val="ListBullet"/>
      </w:pPr>
      <w:r>
        <w:t>Build pipeline: GitHub Action runs vite build on push to main and deploys built output to gh-pages branch. Source on main, served output on gh-pages.</w:t>
      </w:r>
    </w:p>
    <w:p>
      <w:pPr>
        <w:pStyle w:val="ListBullet"/>
      </w:pPr>
      <w:r>
        <w:t>Domains owned: lightfarer.com and lightfarer.org.</w:t>
      </w:r>
    </w:p>
    <w:p>
      <w:r>
        <w:rPr>
          <w:b/>
          <w:sz w:val="24"/>
        </w:rPr>
        <w:t>Visual rendering approach — 2.5D sprite-based</w:t>
      </w:r>
    </w:p>
    <w:p>
      <w:r>
        <w:t>The cosmos is composed from individually-authored flat painted layers, stacked at varying depths and animated with parallax, soft glow, and slow drift to produce a sense of depth and life. This is 2.5D in technique, not 3D. No 3D modeling, no rigged meshes, no Blender pipeline.</w:t>
      </w:r>
    </w:p>
    <w:p>
      <w:r>
        <w:t>Layer composition for the cosmos overview:</w:t>
      </w:r>
    </w:p>
    <w:p>
      <w:pPr>
        <w:pStyle w:val="ListBullet"/>
      </w:pPr>
      <w:r>
        <w:t>Backdrop layer: cosmic sky, painterly nebulae, scattered gold-leaf stars. One painting.</w:t>
      </w:r>
    </w:p>
    <w:p>
      <w:pPr>
        <w:pStyle w:val="ListBullet"/>
      </w:pPr>
      <w:r>
        <w:t>Frame layer: the painted wood-and-gold frame holding the cosmos. One painting. Functional HUD overlays sit on this layer.</w:t>
      </w:r>
    </w:p>
    <w:p>
      <w:pPr>
        <w:pStyle w:val="ListBullet"/>
      </w:pPr>
      <w:r>
        <w:t>Ring-curve layer: faint painted orbital arcs. Sprite-based so individual rings can fade in as they unlock.</w:t>
      </w:r>
    </w:p>
    <w:p>
      <w:pPr>
        <w:pStyle w:val="ListBullet"/>
      </w:pPr>
      <w:r>
        <w:t>Central Logos layer: one painted radiant light. The same painting displays for all eight Principle's names; only the text label changes.</w:t>
      </w:r>
    </w:p>
    <w:p>
      <w:pPr>
        <w:pStyle w:val="ListBullet"/>
      </w:pPr>
      <w:r>
        <w:t>Orb shell layer: one translucent painted sphere, instantiated 14 times at orbital positions. Reused.</w:t>
      </w:r>
    </w:p>
    <w:p>
      <w:pPr>
        <w:pStyle w:val="ListBullet"/>
      </w:pPr>
      <w:r>
        <w:t>Figure layer: 14 figure portraits (one per star), each instantiated inside its corresponding orb shell.</w:t>
      </w:r>
    </w:p>
    <w:p>
      <w:pPr>
        <w:pStyle w:val="ListBullet"/>
      </w:pPr>
      <w:r>
        <w:t>Glow / illumination state layer: shader-driven, not painted. Produces Dim → Glowing → Bright → Radiant transitions on the orb shell + figure composite.</w:t>
      </w:r>
    </w:p>
    <w:p>
      <w:pPr>
        <w:pStyle w:val="ListBullet"/>
      </w:pPr>
      <w:r>
        <w:t>Motion layer: slow camera drift, parallax response to mouse position, breath-rate pulsation on the Logos light, soft glow falloff on bright orbs.</w:t>
      </w:r>
    </w:p>
    <w:p>
      <w:r>
        <w:rPr>
          <w:b/>
          <w:sz w:val="24"/>
        </w:rPr>
        <w:t>Asset count at launch</w:t>
      </w:r>
    </w:p>
    <w:p>
      <w:r>
        <w:t>Replaces the v1.1 estimate of 56+ sprites. The corrected, locked production target:</w:t>
      </w:r>
    </w:p>
    <w:p>
      <w:pPr>
        <w:pStyle w:val="ListBullet"/>
      </w:pPr>
      <w:r>
        <w:t>1 cosmic backdrop</w:t>
      </w:r>
    </w:p>
    <w:p>
      <w:pPr>
        <w:pStyle w:val="ListBullet"/>
      </w:pPr>
      <w:r>
        <w:t>1 frame painting (functional as HUD)</w:t>
      </w:r>
    </w:p>
    <w:p>
      <w:pPr>
        <w:pStyle w:val="ListBullet"/>
      </w:pPr>
      <w:r>
        <w:t>1 orb shell (reused 14 times)</w:t>
      </w:r>
    </w:p>
    <w:p>
      <w:pPr>
        <w:pStyle w:val="ListBullet"/>
      </w:pPr>
      <w:r>
        <w:t>1 ring-curve set (Dawn + Ancient)</w:t>
      </w:r>
    </w:p>
    <w:p>
      <w:pPr>
        <w:pStyle w:val="ListBullet"/>
      </w:pPr>
      <w:r>
        <w:t>1 Logos central light</w:t>
      </w:r>
    </w:p>
    <w:p>
      <w:pPr>
        <w:pStyle w:val="ListBullet"/>
      </w:pPr>
      <w:r>
        <w:t>14 figure orb-portraits (one per star, 11 individuals + 3 twin-star compositions)</w:t>
      </w:r>
    </w:p>
    <w:p>
      <w:pPr>
        <w:pStyle w:val="ListBullet"/>
      </w:pPr>
      <w:r>
        <w:t>Per-sanctum: 3 base posture paintings × 14 sanctums = 42 sanctum paintings (lighting states are shader overlays, not new paintings)</w:t>
      </w:r>
    </w:p>
    <w:p>
      <w:pPr>
        <w:pStyle w:val="ListBullet"/>
      </w:pPr>
      <w:r>
        <w:t>Plus: epithet illustrations, manuscript pages, scroll backgrounds, short-film stills — produced per sanctum as content scales.</w:t>
      </w:r>
    </w:p>
    <w:p>
      <w:r>
        <w:t>Cosmos-overview base assets: ~19. Sanctum-interior base assets: ~42. Total base painted assets at launch: ~60. State variations are shader-driven and do not require new paintings.</w:t>
      </w:r>
    </w:p>
    <w:p>
      <w:r>
        <w:rPr>
          <w:b/>
          <w:sz w:val="24"/>
        </w:rPr>
        <w:t>Runtime AI — forbidden at launch</w:t>
      </w:r>
    </w:p>
    <w:p>
      <w:r>
        <w:t>Live LLM inference at runtime is forbidden in the launch product. The reason is unit economics: per-user variable cost that scales with engagement creates a model where the most engaged players are the most expensive, which a $0–$15 price point cannot safely cover. AI is used heavily in production — generating sanctum content, lesson scripts, voiceovers, illustrations, scrolls — but the result ships as static assets. The “talk to a star” feature is reserved as a premium expansion in a later version.</w:t>
      </w:r>
    </w:p>
    <w:p>
      <w:r>
        <w:rPr>
          <w:b/>
          <w:sz w:val="24"/>
        </w:rPr>
        <w:t>Data model (high-level)</w:t>
      </w:r>
    </w:p>
    <w:p>
      <w:pPr>
        <w:pStyle w:val="ListBullet"/>
      </w:pPr>
      <w:r>
        <w:t>Player: id, currency balances (Talents, Sparks, Embers, Lights), streak state, owned-unlocks, entitlements.</w:t>
      </w:r>
    </w:p>
    <w:p>
      <w:pPr>
        <w:pStyle w:val="ListBullet"/>
      </w:pPr>
      <w:r>
        <w:t>Star: id, ring, position, illumination-state-by-player, mastery-by-player, owned-epithets-by-player, planet-unlocks-by-player.</w:t>
      </w:r>
    </w:p>
    <w:p>
      <w:pPr>
        <w:pStyle w:val="ListBullet"/>
      </w:pPr>
      <w:r>
        <w:t>Lesson: id, star-id, tier, type, payload (static asset references + quiz/answer schema), reward (currency + epithet flag).</w:t>
      </w:r>
    </w:p>
    <w:p>
      <w:pPr>
        <w:pStyle w:val="ListBullet"/>
      </w:pPr>
      <w:r>
        <w:t>Principle: name-unlocks-by-player, current-display-name-by-player.</w:t>
      </w:r>
    </w:p>
    <w:p>
      <w:pPr>
        <w:pStyle w:val="ListBullet"/>
      </w:pPr>
      <w:r>
        <w:t>Quiet-social aggregates: per-event counts, no player-identifying data.</w:t>
      </w:r>
    </w:p>
    <w:p>
      <w:r>
        <w:rPr>
          <w:b/>
          <w:sz w:val="28"/>
        </w:rPr>
        <w:t>12. Pricing &amp; Monetization</w:t>
      </w:r>
    </w:p>
    <w:p>
      <w:r>
        <w:t>Lunatask-style: free base game, paid unlocks for additional content layers. The base game is complete — a player who never pays gets the full cosmos: all fourteen sanctums, all lesson trees, all illumination, all progression, all currency, all Principle's names, all planets, all unlock cinematics. Paid unlocks are content-additive, never progression-gating.</w:t>
      </w:r>
    </w:p>
    <w:p>
      <w:r>
        <w:t>Provisional paid unlocks at launch:</w:t>
      </w:r>
    </w:p>
    <w:p>
      <w:pPr>
        <w:pStyle w:val="ListBullet"/>
      </w:pPr>
      <w:r>
        <w:t>Scholar's marginalia layer — the full annotation overlay. One-time purchase.</w:t>
      </w:r>
    </w:p>
    <w:p>
      <w:pPr>
        <w:pStyle w:val="ListBullet"/>
      </w:pPr>
      <w:r>
        <w:t>Extended music libraries — additional music pieces per sanctum beyond the launch set. One-time purchase per pack or all-access bundle.</w:t>
      </w:r>
    </w:p>
    <w:p>
      <w:pPr>
        <w:pStyle w:val="ListBullet"/>
      </w:pPr>
      <w:r>
        <w:t>Extended short-film library — additional films per star beyond the one-per-star launch baseline. One-time purchase per pack.</w:t>
      </w:r>
    </w:p>
    <w:p>
      <w:pPr>
        <w:pStyle w:val="ListBullet"/>
      </w:pPr>
      <w:r>
        <w:t>Cloud-sync across devices — small one-time purchase or modest annual fee.</w:t>
      </w:r>
    </w:p>
    <w:p>
      <w:pPr>
        <w:pStyle w:val="ListBullet"/>
      </w:pPr>
      <w:r>
        <w:t>Reserved for v2 — “Talk to a star” premium expansion (live AI inference, separately priced to cover token costs).</w:t>
      </w:r>
    </w:p>
    <w:p>
      <w:r>
        <w:t>Note from Dan: revenue is not the primary driver. The product is built to exist and to be excellent. Pricing exists so the product can sustain itself, not so it can maximize extraction.</w:t>
      </w:r>
    </w:p>
    <w:p>
      <w:r>
        <w:rPr>
          <w:b/>
          <w:sz w:val="28"/>
        </w:rPr>
        <w:t>13. Production Roadmap</w:t>
      </w:r>
    </w:p>
    <w:p>
      <w:r>
        <w:t>Loop-first, content-second. The hardest problem is whether the moment-to-moment session feels like an unfinished promise. Tune the loop on one star end-to-end before scaling content production across thirteen.</w:t>
      </w:r>
    </w:p>
    <w:p>
      <w:r>
        <w:rPr>
          <w:b/>
          <w:sz w:val="24"/>
        </w:rPr>
        <w:t>Milestone 1A — Cosmos Visual Foundation (current work)</w:t>
      </w:r>
    </w:p>
    <w:p>
      <w:r>
        <w:t>Goal: have a beautiful, breathing cosmos to look at. Daily-open-able. No lessons yet, no sanctums entered yet. This is the motivational anchor that makes everything else worth building.</w:t>
      </w:r>
    </w:p>
    <w:p>
      <w:pPr>
        <w:pStyle w:val="ListBullet"/>
      </w:pPr>
      <w:r>
        <w:t>Empty stage painting: framed cosmos backdrop with sky, nebulae, gold-leaf stars, central Logos light. No orbs.</w:t>
      </w:r>
    </w:p>
    <w:p>
      <w:pPr>
        <w:pStyle w:val="ListBullet"/>
      </w:pPr>
      <w:r>
        <w:t>Orb shell painting: one translucent sphere, transparent background, designed to sit on the backdrop.</w:t>
      </w:r>
    </w:p>
    <w:p>
      <w:pPr>
        <w:pStyle w:val="ListBullet"/>
      </w:pPr>
      <w:r>
        <w:t>Inanna's orb portrait: figure painting in roughly circular composition, transparent background.</w:t>
      </w:r>
    </w:p>
    <w:p>
      <w:pPr>
        <w:pStyle w:val="ListBullet"/>
      </w:pPr>
      <w:r>
        <w:t>HUD cartouches on the frame: four currency slots (Talents → Lights, 0 0 0 0), streak indicator, settings entry, Principle's-name label.</w:t>
      </w:r>
    </w:p>
    <w:p>
      <w:pPr>
        <w:pStyle w:val="ListBullet"/>
      </w:pPr>
      <w:r>
        <w:t>Clickable web prototype: PixiJS + Vite, hosted on GitHub Pages at lightfarer.com. Cosmos with one orb populated (Inanna), four illumination states wired to keyboard testing, slow drift, parallax on mouse, breath-rate pulsation on Logos.</w:t>
      </w:r>
    </w:p>
    <w:p>
      <w:r>
        <w:rPr>
          <w:b/>
          <w:sz w:val="24"/>
        </w:rPr>
        <w:t>Milestone 1B — Inanna Sanctum &amp; Loop Proof</w:t>
      </w:r>
    </w:p>
    <w:p>
      <w:r>
        <w:t>Goal: prove the loop on one star end-to-end.</w:t>
      </w:r>
    </w:p>
    <w:p>
      <w:pPr>
        <w:pStyle w:val="ListBullet"/>
      </w:pPr>
      <w:r>
        <w:t>Inanna sanctum: 3 base posture paintings + lighting-state shader overlays.</w:t>
      </w:r>
    </w:p>
    <w:p>
      <w:pPr>
        <w:pStyle w:val="ListBullet"/>
      </w:pPr>
      <w:r>
        <w:t>Working four-tier lesson tree, populated with placeholder content.</w:t>
      </w:r>
    </w:p>
    <w:p>
      <w:pPr>
        <w:pStyle w:val="ListBullet"/>
      </w:pPr>
      <w:r>
        <w:t>All eight loop mechanics functional in skeleton form.</w:t>
      </w:r>
    </w:p>
    <w:p>
      <w:pPr>
        <w:pStyle w:val="ListBullet"/>
      </w:pPr>
      <w:r>
        <w:t>Currency flows: Talents and Sparks earn and accumulate; Embers and Lights award at thresholds.</w:t>
      </w:r>
    </w:p>
    <w:p>
      <w:pPr>
        <w:pStyle w:val="ListBullet"/>
      </w:pPr>
      <w:r>
        <w:t>One short film slot, three music slots, one hero scroll slot, four manuscript-page slots — all wired to lesson-cluster completion.</w:t>
      </w:r>
    </w:p>
    <w:p>
      <w:pPr>
        <w:pStyle w:val="ListBullet"/>
      </w:pPr>
      <w:r>
        <w:t>Planet unlocks (Dumuzi, Ereshkigal, Ninshubur) functional via mastery or Sparks-spending.</w:t>
      </w:r>
    </w:p>
    <w:p>
      <w:pPr>
        <w:pStyle w:val="ListBullet"/>
      </w:pPr>
      <w:r>
        <w:t>Daily-streak mechanic with dim-not-reset logic.</w:t>
      </w:r>
    </w:p>
    <w:p>
      <w:r>
        <w:rPr>
          <w:b/>
          <w:sz w:val="24"/>
        </w:rPr>
        <w:t>Milestone 2 — Dawn Ring</w:t>
      </w:r>
    </w:p>
    <w:p>
      <w:pPr>
        <w:pStyle w:val="ListBullet"/>
      </w:pPr>
      <w:r>
        <w:t>All five Dawn stars implemented with full sanctum architecture.</w:t>
      </w:r>
    </w:p>
    <w:p>
      <w:pPr>
        <w:pStyle w:val="ListBullet"/>
      </w:pPr>
      <w:r>
        <w:t>Staggered star reveals working with 15-second cinematics.</w:t>
      </w:r>
    </w:p>
    <w:p>
      <w:pPr>
        <w:pStyle w:val="ListBullet"/>
      </w:pPr>
      <w:r>
        <w:t>Cross-reference lessons unlock as multiple stars reach Bright.</w:t>
      </w:r>
    </w:p>
    <w:p>
      <w:pPr>
        <w:pStyle w:val="ListBullet"/>
      </w:pPr>
      <w:r>
        <w:t>Logos sanctum implemented; eight Principle's names unlock in conceptual-similarity order.</w:t>
      </w:r>
    </w:p>
    <w:p>
      <w:pPr>
        <w:pStyle w:val="ListBullet"/>
      </w:pPr>
      <w:r>
        <w:t>Ring-completion ceremony (Light award) on all-Dawn-Radiant.</w:t>
      </w:r>
    </w:p>
    <w:p>
      <w:r>
        <w:rPr>
          <w:b/>
          <w:sz w:val="24"/>
        </w:rPr>
        <w:t>Milestone 3 — Ancient Ring</w:t>
      </w:r>
    </w:p>
    <w:p>
      <w:pPr>
        <w:pStyle w:val="ListBullet"/>
      </w:pPr>
      <w:r>
        <w:t>All eight Ancient stars implemented, including three twin-star sanctums with unified lesson trees.</w:t>
      </w:r>
    </w:p>
    <w:p>
      <w:pPr>
        <w:pStyle w:val="ListBullet"/>
      </w:pPr>
      <w:r>
        <w:t>Ancient-ring unlock cinematic (largest in launch).</w:t>
      </w:r>
    </w:p>
    <w:p>
      <w:pPr>
        <w:pStyle w:val="ListBullet"/>
      </w:pPr>
      <w:r>
        <w:t>Cross-references between Dawn and Ancient.</w:t>
      </w:r>
    </w:p>
    <w:p>
      <w:r>
        <w:rPr>
          <w:b/>
          <w:sz w:val="24"/>
        </w:rPr>
        <w:t>Milestone 4 — Polish &amp; Paid Layers</w:t>
      </w:r>
    </w:p>
    <w:p>
      <w:pPr>
        <w:pStyle w:val="ListBullet"/>
      </w:pPr>
      <w:r>
        <w:t>Scholar's marginalia layer fully populated.</w:t>
      </w:r>
    </w:p>
    <w:p>
      <w:pPr>
        <w:pStyle w:val="ListBullet"/>
      </w:pPr>
      <w:r>
        <w:t>Extended media packs ready as paid unlocks.</w:t>
      </w:r>
    </w:p>
    <w:p>
      <w:pPr>
        <w:pStyle w:val="ListBullet"/>
      </w:pPr>
      <w:r>
        <w:t>Cloud-sync entitlement service.</w:t>
      </w:r>
    </w:p>
    <w:p>
      <w:pPr>
        <w:pStyle w:val="ListBullet"/>
      </w:pPr>
      <w:r>
        <w:t>Quiet-social backend live with real aggregate counts.</w:t>
      </w:r>
    </w:p>
    <w:p>
      <w:pPr>
        <w:pStyle w:val="ListBullet"/>
      </w:pPr>
      <w:r>
        <w:t>Tonal pass: tone-lock review on every piece of UI text against the locks in section 9.</w:t>
      </w:r>
    </w:p>
    <w:p>
      <w:r>
        <w:rPr>
          <w:b/>
          <w:sz w:val="24"/>
        </w:rPr>
        <w:t>Milestone 5 — Public Launch</w:t>
      </w:r>
    </w:p>
    <w:p>
      <w:pPr>
        <w:pStyle w:val="ListBullet"/>
      </w:pPr>
      <w:r>
        <w:t>Marketing surfaces for multiple audience doors (Christian, Jungian, classical-education, contemplative-secular).</w:t>
      </w:r>
    </w:p>
    <w:p>
      <w:pPr>
        <w:pStyle w:val="ListBullet"/>
      </w:pPr>
      <w:r>
        <w:t>Pricing tiers configured in Stripe.</w:t>
      </w:r>
    </w:p>
    <w:p>
      <w:pPr>
        <w:pStyle w:val="ListBullet"/>
      </w:pPr>
      <w:r>
        <w:t>IP review per the constraint document (see section 14).</w:t>
      </w:r>
    </w:p>
    <w:p>
      <w:r>
        <w:t>Loop tuning is continuous. At every milestone, the build team holds the loop as the live test.</w:t>
      </w:r>
    </w:p>
    <w:p>
      <w:r>
        <w:rPr>
          <w:b/>
          <w:sz w:val="28"/>
        </w:rPr>
        <w:t>14. Open Questions (deferred)</w:t>
      </w:r>
    </w:p>
    <w:p>
      <w:pPr>
        <w:pStyle w:val="ListBullet"/>
      </w:pPr>
      <w:r>
        <w:t>Exact lesson counts per tier. Tunable in playtesting. Provisional ranges are in section 10.2.</w:t>
      </w:r>
    </w:p>
    <w:p>
      <w:pPr>
        <w:pStyle w:val="ListBullet"/>
      </w:pPr>
      <w:r>
        <w:t>Currency tuning. Earn rates per lesson type, spend costs per unlock. To be calibrated after Milestone 1 playtest data.</w:t>
      </w:r>
    </w:p>
    <w:p>
      <w:pPr>
        <w:pStyle w:val="ListBullet"/>
      </w:pPr>
      <w:r>
        <w:t>Lesson-mix per tier. Optimal ratio of read/watch/listen/quiz/match/identify/reflect per tier. Playtest-driven.</w:t>
      </w:r>
    </w:p>
    <w:p>
      <w:pPr>
        <w:pStyle w:val="ListBullet"/>
      </w:pPr>
      <w:r>
        <w:t>Quiet-social UI surfacing. Where exactly the aggregate counts appear in the UI. Design exploration in Milestone 4.</w:t>
      </w:r>
    </w:p>
    <w:p>
      <w:pPr>
        <w:pStyle w:val="ListBullet"/>
      </w:pPr>
      <w:r>
        <w:t>Sanctum gameplay loop micro-design. The exact end-of-lesson reward sequence — timing, animation cadence, sound design. This is where the addictive feel lives. Highest-priority tuning work in Milestone 1B.</w:t>
      </w:r>
    </w:p>
    <w:p>
      <w:pPr>
        <w:pStyle w:val="ListBullet"/>
      </w:pPr>
      <w:r>
        <w:t>Onboarding for the Principle's naming. How is the renaming surfaced — in the central body label itself, in a settings panel, both? Design pass in Milestone 2.</w:t>
      </w:r>
    </w:p>
    <w:p>
      <w:pPr>
        <w:pStyle w:val="ListBullet"/>
      </w:pPr>
      <w:r>
        <w:t>IP &amp; copyright review. The author is not a lawyer. Before public marketing or paid launch, secure a one-time consultation with an IP attorney specializing in publishing and media. Launch list is largely public-domain mythological figures, so exposure is low, but confirm.</w:t>
      </w:r>
    </w:p>
    <w:p>
      <w:pPr>
        <w:pStyle w:val="ListBullet"/>
      </w:pPr>
      <w:r>
        <w:t>Sophia as a launch figure. Sophia is a personification of Wisdom rather than a person in the strict sense. She arguably strains the every-star-is-a-person rule. Decision deferred; flagged for revisit before her sanctum is built.</w:t>
      </w:r>
    </w:p>
    <w:p>
      <w:pPr>
        <w:pStyle w:val="ListBullet"/>
      </w:pPr>
      <w:r>
        <w:t>Future expansion architecture. Classical, Medieval, Renaissance/Modern, Contemporary rings. Likely epoch-merger of Renaissance + Modern. Holy Family, Romanovs, Wesleys as candidate family-stars. Out of scope for v1 build but the architecture should not foreclose them.</w:t>
      </w:r>
    </w:p>
    <w:p>
      <w:pPr>
        <w:pStyle w:val="ListBullet"/>
      </w:pPr>
      <w:r>
        <w:t>Constellations. The player-drawn constellation mechanic is reserved for an expansion, not v1 launch. Architecture should not foreclose it.</w:t>
      </w:r>
    </w:p>
    <w:p>
      <w:pPr>
        <w:pStyle w:val="ListBullet"/>
      </w:pPr>
      <w:r>
        <w:t>Talk-to-a-star. Live AI inference inside a sanctum is reserved as a v2 premium expansion once cost-per-conversation is provably below pricing. Architecture should not foreclose it.</w:t>
      </w:r>
    </w:p>
    <w:p>
      <w:r>
        <w:t>15. Build Knowledge &amp; Visual Principles (handoff brief)</w:t>
      </w:r>
    </w:p>
    <w:p>
      <w:r>
        <w:t>This section captures the locked craft knowledge accumulated while building the cosmos prototype. It is written so a successor (human or AI) can take over without rediscovering anything. Read this before touching any visual asset or rendering code.</w:t>
      </w:r>
    </w:p>
    <w:p>
      <w:r>
        <w:rPr>
          <w:b/>
          <w:sz w:val="24"/>
        </w:rPr>
        <w:t>15.1 The reference image is the source of truth</w:t>
      </w:r>
    </w:p>
    <w:p>
      <w:r>
        <w:t>The locked visual reference is lightfarer_cosmos_oil_v1.jpg — Dan's own painting. Every art decision is measured against it. The cosmos is oil-painted, not digital-glossy. Brushwork is visible. Light is candlelit, not neon. Gold is leaf-like, not chrome. When in doubt, open the reference and look.</w:t>
      </w:r>
    </w:p>
    <w:p>
      <w:r>
        <w:rPr>
          <w:b/>
          <w:sz w:val="24"/>
        </w:rPr>
        <w:t>15.2 The four-layer cosmos architecture</w:t>
      </w:r>
    </w:p>
    <w:p>
      <w:r>
        <w:t>The cosmos behind the rings is composed of four independent painted layers, each with its own motion. From back to front: (1) Gas — slow rotation around cosmos center (1 full turn ~ 6 minutes, ~0.000017 rad/ms), gentle drift, shallow parallax (~10/7 px). Overscale 1.5× so rotation never reveals a corner. Clipped to cosmos rect. (2) Stars — almost still, multi-wave alpha breathing (three sin waves at different periods combined into a 0.55–0.95 alpha range), tiny independent drift, plus 14 sparkle points at sampled positions that pulse additively. Stars barely respond to mouse (~3/2 px). (3) Rings — gentle pulse (±0.8% scale, 0.0006 rad/ms), tilt 0.55 to suggest depth. Inner ring at 30% of cosmos min-dimension, outer at 50%. Two-pass stroke: soft bloom + crisp gold thread. Mid-depth parallax (~18/12). (4) Logos — center light. Bigger (35% of cosmos min-dim). Breath cycle ~10s with ±2.5% scale and ±6% alpha. Outer atmospheric halo painted into a circular path (never a rect — rects produce visible edges in additive blend). Deepest parallax (~22/16) so it feels furthest forward.</w:t>
      </w:r>
    </w:p>
    <w:p>
      <w:r>
        <w:t>Above all four cosmos layers sit the orbs (figures inside their stars), and above everything sits the painted frame. The frame is overscaled 1.30× so the painted wall in the asset bleeds off-screen on near-16:9 viewports. On viewports more than 20% off the frame's aspect ratio, the frame falls back to a centered “framed-on-wall” mode with a soft warm gallery wall behind it.</w:t>
      </w:r>
    </w:p>
    <w:p>
      <w:r>
        <w:rPr>
          <w:b/>
          <w:sz w:val="24"/>
        </w:rPr>
        <w:t>15.3 Cosmos rect coordinates (locked)</w:t>
      </w:r>
    </w:p>
    <w:p>
      <w:r>
        <w:t>The frame asset's inner painting opening sits at: innerLeftPct = 0.117, innerTopPct = 0.067, innerWidthPct = 0.766, innerHeightPct = 0.811. All cosmos layers draw inside this rect, clipped to it. Do not change these without re-measuring the frame asset.</w:t>
      </w:r>
    </w:p>
    <w:p>
      <w:r>
        <w:rPr>
          <w:b/>
          <w:sz w:val="24"/>
        </w:rPr>
        <w:t>15.4 Orb sizing &amp; placement</w:t>
      </w:r>
    </w:p>
    <w:p>
      <w:r>
        <w:t>Orb diameter is 11% of the cosmos min-dimension. This was chosen so 13 orbs (5 inner ring + 8 outer ring) fit on the rings without overlapping. The math: outer ring circumference ≈ π at radius 0.50, per-orb arc ≈ π/8, chord at that arc ≈ 0.20 cosmos units. Orbs up to ~0.13 fit; 0.11 leaves comfortable spacing. Inner ring orbs sit at radius 0.30, outer at 0.50, both with the same 0.55 tilt as the rings. Inanna sits at 10 o'clock on the inner ring, angle = -π × 5/6.</w:t>
      </w:r>
    </w:p>
    <w:p>
      <w:r>
        <w:rPr>
          <w:b/>
          <w:sz w:val="24"/>
        </w:rPr>
        <w:t>15.5 The orb sprite pipeline (the hard-won lesson)</w:t>
      </w:r>
    </w:p>
    <w:p>
      <w:r>
        <w:t>Do not try to build the orb glass effect in canvas code. Five rounds of layered gradients (rim, veil, catch-light, return highlight, painted-interior overlay) all produced results that read as “digital glass marble,” not “oil-painted bubble in a Renaissance cosmos.” The lesson: generate the orb shell as a finished oil-painted sprite via AI, then composite the figure inside it at runtime. The shell carries the rim, the catch-light, the brushwork, and the cosmic atmosphere already. Canvas code only adds (a) a soft outer halo bleed into the surrounding gas, (b) a gentle breath-pulse scale, and (c) a tiny live catch-light pinpoint on top of the figure to preserve the “glass-over-body” feel.</w:t>
      </w:r>
    </w:p>
    <w:p>
      <w:r>
        <w:t>Orb shell generation prompt template: “Fine-art oil painting of an empty translucent glass sphere, hairline gold-leaf rim, painterly cosmic interior in [FIGURE'S PALETTE], single upper-left catch-light, visible oil brushstrokes, transparent background, centered square canvas, Renaissance sacred art, museum quality.” Generate with nano_banana_pro at 1:1 aspect. Note: the model interprets “transparent background” visually — it paints a checker pattern or solid gray rather than producing real alpha. The image always returns alpha=255 everywhere. The post-processing step measures the orb circle and applies a soft-edged circular alpha mask centered on it at the measured radius. PREFERRED METHOD: OpenCV Hough circle detection (cutout_orb_v2.py). The bbox-of-non-white method (cutout_orb.py) breaks when the model paints decorative wooden frames around the orb, hangs the orb from a cord, or composes the orb against a busy painted scene — bbox then locks onto the frame or cord, not the orb. Hough finds the actual circle regardless of surrounding clutter. Use Hough as default; bbox only as fallback when Hough fails to find a confident circle. Some shell variants will have checker baked into the orb interior (where the AI painted “through” the glass) — those are unusable as transparent shells. Variants on solid backgrounds (canvas, dark, framed) crop cleanly with Hough.</w:t>
      </w:r>
    </w:p>
    <w:p>
      <w:r>
        <w:t>The picker pattern works: when uncertain about a generated style, generate 12 variants of the same prompt with subtle phrasing variation, assemble into a 4×3 labeled grid, and let Dan pick a number. Cheaper than iterating on one and faster than infinite redos. See build_picker_grid.py.</w:t>
      </w:r>
    </w:p>
    <w:p>
      <w:r>
        <w:rPr>
          <w:b/>
          <w:sz w:val="24"/>
        </w:rPr>
        <w:t>15.6 Figure sprite generation</w:t>
      </w:r>
    </w:p>
    <w:p>
      <w:r>
        <w:t>Figures are generated as full seated/standing bodies on a transparent (visually-checkered) background, then alpha-cleaned via cutout_figure_v2.py (which uses iterations=6 dilation on the alpha edge — the v1 default of iterations=1 left visible halos on dark robes against bright orb interiors). They are NOT generated inside their orb — keeping the figure separate is what makes it reusable in codex, dialogue, achievements, etc. (per section 0.5.2). Each figure should be in oil-paint style consistent with the reference: visible brushwork, candlelit warmth, palette-appropriate robes, no horns unless the tradition demands them (Inanna has a star diadem, not horns — Dan rejected horns explicitly), and varied posture — not all cross-legged-and-palm-out, since visual monotony across the ring kills the family feel. Postures established at launch (Dawn ring, all locked): Inanna squared-on lotus (royal/frontal), Osiris enthroned with crook-and-flail crossed high (mortuary/frontal), Sophia tucked-side reading (contemplative/three-quarter), Vishnu cosmic-frontal four-armed with no two arms mirroring, Nüwa kneeling-seiza working with compass and tablet (active/three-quarter). Square aspect. Each figure is composited inside its orb at canvas time, clipped to a circle at 92% of the orb radius, with two per-figure tuning constants in cosmos.js: figScale (orb fill multiplier, baseline 1.7 for Inanna's tight 84%-canvas-fill crop) and figOffsetYPct (vertical nudge, negative = up). Other figures need figScale = 1.7 / (figure_height_pct_of_canvas), with figOffsetYPct compensating for asymmetric top/bottom canvas margins. Locked Dawn-ring tuning values: Inanna figScale 1.7, figOffsetYPct 0.05, angle -π × 5/6 (10 o'clock); Osiris figScale 2.51, figOffsetYPct -0.07, angle -π × 7/6 (8 o'clock); Sophia figScale 2.05, figOffsetYPct 0.0, angle -π/2 (12 o'clock); Vishnu figScale 1.96, figOffsetYPct 0.02, angle -π/6 (2 o'clock); Nüwa figScale 1.98, figOffsetYPct 0.02, angle π/6 (4 o'clock). This per-figure tuning is required because AI image generation crops each figure differently — the runtime composite must adapt, the source PNGs are not normalized. Black-bg regen trick: when a figure won't generate cleanly on a checker/transparent background (model insists on painting decorative borders or frames), regen on “solid pure black background” — the alpha key is then a clean luma threshold and cutout_figure_v2.py handles it directly.</w:t>
      </w:r>
    </w:p>
    <w:p>
      <w:r>
        <w:rPr>
          <w:b/>
          <w:sz w:val="24"/>
        </w:rPr>
        <w:t>15.7 Motion budget</w:t>
      </w:r>
    </w:p>
    <w:p>
      <w:r>
        <w:t>The cosmos breathes; it does not animate. Locked rates: gas rotation 0.000017 rad/ms (~6 min/turn). Gas drift Sin(t × 0.00007) × 6 px on x, Cos(t × 0.00009) × 4 px on y. Stars alpha multi-wave at 0.0004, 0.00027, 0.00061 rad/ms. Star drift Sin(t × 0.000035) × 3 px, Cos(t × 0.00004) × 2 px. Logos breath at 0.0006 rad/ms (~10s cycle), ±2.5% scale, ±6% alpha. Ring pulse at 0.0006 rad/ms, ±0.8% scale. Orb breath at 0.00063 rad/ms, ±1.8% scale, with per-figure breathPhase offset so figures don't pulse in unison. Mouse parallax eased at 0.06 toward target (mxTarget, myTarget normalized to ±1). All motion is sin/cos based — no springs, no bounces, no easings beyond linear ease-toward.</w:t>
      </w:r>
    </w:p>
    <w:p>
      <w:r>
        <w:rPr>
          <w:b/>
          <w:sz w:val="24"/>
        </w:rPr>
        <w:t>15.8 Common AI-image gotchas observed</w:t>
      </w:r>
    </w:p>
    <w:p>
      <w:r>
        <w:t>(1) “Transparent background” in a prompt produces visual checkerboard or solid gray, never real alpha=0. Always plan for post-processing. (2) Figures with hair often retain a faint pale fringe after cutout — re-tighten the alpha edge with cutout_figure_v2.py (iterations=6) if it shows. (3) Models drift toward Byzantine coin / gold medallion / chrome marble when asked for an orb — anchor on “fine-art oil painting,” “Renaissance,” “Vermeer,” “visible brushwork” to pull them back. (4) Models love adding star motifs and sun rays inside the orb interior — exclude these explicitly when the figure (not the orb) should be the focal point. (5) Re-running “the same” prompt does not produce meaningful variation; rephrase the prompt to vary results. (6) Generated images return at 2048×2048 — center is approximately (1024, 1024) but verify per-asset. (7) Iterating on a problematic asset 4+ times is a sign to change strategy (regenerate with different framing, or pick from a batch) — not to keep tweaking. (8) Models add painted decorative wooden frames around orbs (Sophia’s first regen had one) and hanging ornamental cords (Osiris’s first regen) — bbox-based cropping mistakes these for the orb edge. Use Hough circle detection (cutout_orb_v2.py) instead. (9) Detail-at-thumbnail rule: at 11% cosmos width (~120-150px on a 1440px viewport), intricate landscape details (sphinx silhouettes, pyramids, hieroglyphs, yin-yang spirals) are invisible. Treat such detail as “codex/quiz zoom-only” Easter eggs — the orb at ring scale must read by silhouette and dominant color, nothing finer. (10) The “read tool returning File-not-found on PNGs that exist” bug: occasionally the read tool fails on freshly written PNGs. Workaround: deploy and screenshot the live page via screenshot_page. (11) Museum-frame Hough phantom: when an orb is generated as a “painting in a museum frame” composition, the gold inner-frame edge is a perfect concentric ring at roughly the right radius and Hough latches onto IT instead of the actual orb. Symptom: cropped orb is too large and contains painted frame edges. Fix: visually verify by drawing the candidate circle on the source. When Hough is wrong, use a manual cx/cy/r override script (see cutout_orb_sita_manual.py — Sita case was 1080,1080,r=490 instead of Hough’s 1120,1120,r=660). Tightening param2 to 60-80 sometimes rejects the phantom but manual override is the fastest fix. (12) White passe-partout / arched-window framing: AI sometimes wraps figures in a white border or arched white passe-partout (Abraham+Sarah and Zoroaster v1 both had this). cutout_figure_v2.py only catches dark+chroma&lt;18 backgrounds and leaves the white border intact, producing a figure with a giant white halo. Fix: pre-process with strip_white_border.py (replaces near-white pixels — chroma&lt;20 and brightness&gt;225 — with black) BEFORE running cutout_figure_v2. (13) Thigh-crop framing: AI defaults to half-body or thigh-up framing for standing figures, especially in pairs. The figure renders cleanly but is unusable in-orb because feet are cropped off. Fix: prompt explicitly “FULL BODY VISIBLE FROM HEAD TO FEET, feet visible at the bottom of the frame” — caps-and-repetition is what gets compliance. Demeter+Persephone, Abraham+Sarah, and Zoroaster all needed regen for this reason.</w:t>
      </w:r>
    </w:p>
    <w:p>
      <w:r>
        <w:rPr>
          <w:b/>
          <w:sz w:val="24"/>
        </w:rPr>
        <w:t>15.9 Asset inventory (current)</w:t>
      </w:r>
    </w:p>
    <w:p>
      <w:r>
        <w:t>Stage layers (locked): assets/gas.png, assets/stars.png, assets/logos.png, assets/frame.png. Dawn-ring (inner, 5 locked): figure_inanna.png (lotus, star diadem, lapis), figure_osiris.png (enthroned, crook-and-flail, gold-and-green), figure_sophia.png (tucked-side reading, white-and-gold), figure_vishnu.png (four-armed cosmic-frontal, saffron-and-blue), figure_nuwa.png (kneeling with compass and tablet, jade-and-vermilion). Dawn-ring orbs (5 locked): orb_inanna.png, orb_osiris.png, orb_sophia.png, orb_vishnu.png, orb_nuwa.png. Outer ring (8 locked): figure_buddha.png (slot 12, standing, ochre robes — skinny, NOT Budai), figure_sita.png (10:30, standing in indigo veil, lotus in hand), figure_demeter_persephone.png (9, twin-star: mother in wheat gold + daughter in pomegranate red, holding hands), figure_abraham_sarah.png (7:30, twin-star: indigo veil and sandals, full-body), figure_hero_twins.png (6, twin-star: Hunahpú and Xbalanqué, Mayan jade-and-obsidian), figure_brigid.png (4:30, standing, fire bowl + green mantle), figure_zoroaster.png (3, standing barefoot with fire bowl and barsom), figure_socrates.png (1:30, standing, white-and-russet robes, contemplative). Outer-ring orbs (8 locked): orb_buddha.png, orb_sita.png, orb_demeter_persephone.png, orb_abraham_sarah.png, orb_hero_twins.png, orb_brigid.png, orb_zoroaster.png, orb_socrates.png. Reference grid: assets/orb_picker_grid.png. Helper scripts: cutout_figure_v2.py (alpha cleanup, iterations=6), cutout_orb_v2.py (Hough cropper, default), cutout_orb_sita_manual.py (manual cx/cy/r override pattern for museum-frame phantom), strip_white_border.py (replaces near-white pixels with black before cutout — for AI passe-partout/arched-window outputs). Outer ring sits at radius 0.50, 8 orbs spaced 2π/8 apart on the 0.55 tilt, angle = -π/2 - 2π·k/8 for k=0..7 going CCW from 12. All 13 figures and 13 orbs are now locked and visible in cosmos.js. Composition rhymes: top axis Buddha–Sita–Sophia (wisdom/queens), top-right Socrates–Vishnu (wisdom column), right Zoroaster–Brigid (fire pair), bottom Hero Twins (twin-star), lower-left Abraham+Sarah (twin), left Demeter+Persephone–Osiris (death/rebirth axis). Outer-ring locked tuning (figScale, figOffsetYPct, breathPhase): Buddha 1.95, 0.02, 1.2; Sita 2.14, 0.03, 2.5; Demeter+Persephone 1.88, 0.02, 1.7; Abraham+Sarah 1.70, 0.02, 3.0; Hero Twins 1.78, 0.02, 1.0; Brigid 1.86, 0.02, 2.1; Zoroaster 1.84, 0.02, 0.8; Socrates 2.15, 0.02, 0.4. Punchlist (deferred): dark patch near center of the Logos painting; HUD cartouches on the frame; Sanctum scene; click-to-zoom codex view.</w:t>
      </w:r>
    </w:p>
    <w:p>
      <w:r>
        <w:rPr>
          <w:b/>
          <w:sz w:val="24"/>
        </w:rPr>
        <w:t>15.10 Working rhythm with Dan</w:t>
      </w:r>
    </w:p>
    <w:p>
      <w:r>
        <w:t>Dan is the creative director. Computer is the build partner. Dan reacts to finished things; he does not want process noise. The rhythm: Computer proposes a direction in plain text (no multiple-choice questions — Dan won’t use them). Dan agrees, defers, or redirects. Computer builds and shows. Dan reacts. Repeat. Banned vocabulary in any user-facing text: delve, tapestry, realm, vibrant, intricate, crucial, pivotal, foster, garner, underscore, showcase, breathtaking, enduring, testament to, meticulously. Use BC, never BCE. The pause rule (section 0.5.1) is the single most-broken rule and the one Dan most cares about — when feedback comes, talk briefly first; when work is in progress, don’t ask about details Dan didn’t raise.</w:t>
      </w:r>
    </w:p>
    <w:p>
      <w:r>
        <w:rPr>
          <w:b/>
          <w:sz w:val="24"/>
        </w:rPr>
        <w:t>15.11 Orb palette per culture — contrast, not match</w:t>
      </w:r>
    </w:p>
    <w:p>
      <w:r>
        <w:t>The orb interior must CONTRAST with the figure’s dominant colors, not echo them. The naive instinct is to match the cultural palette (jade-and-vermilion for Nüwa, white-and-gold for Sophia, gold-and-blue for Osiris) directly into the orb. This kills the figure: she dissolves into her own backdrop. The rule learned the hard way over three rounds of Dawn-ring regen: pick the figure’s dominant color family, then build the orb out of the complementary or tonally-opposite family. Worked examples — Sophia is white-robed with gold trim, so her orb is dark amethyst/sapphire with a single warm-gold dawn glow that catches her halo and lifts it off the orb (not white-and-gold cloud, which made her invisible). Nüwa wears jade-green and vermilion-red (Han-court palette), so her orb is ink-cosmos blue-white-grey with subtle yin-yang spirals — the cool field pushes the warm dress forward (not jade-and-vermilion swirl, which made her dress vanish into the orb). Osiris is gilded gold with green skin, so his orb is warm-umber-and-Nile-blue desert landscape — the orb’s warm earth tones pop against his cool green and the Nile blue rhymes with his crown without competing. Inanna’s lapis robes against her starry indigo-and-gold orb work because the orb is darker and more chromatic than the robes — the gold flecks pick up her trim. Vishnu’s saffron-and-sky orb works because the saffron core is warmer than his robes and the sky-blue is cooler — he sits in his own swirl rather than against it. Apply the same principle to all outer-ring figures: identify the figure’s dominant 2-color family first, then design the orb against it, not with it.</w:t>
      </w:r>
    </w:p>
    <w:p>
      <w:r>
        <w:rPr>
          <w:b/>
          <w:sz w:val="28"/>
        </w:rPr>
        <w:t>16. Sanctum Lesson Stage — Stargate-as-Canvas</w:t>
      </w:r>
    </w:p>
    <w:p>
      <w:r>
        <w:t>The sanctum is the place a player goes after clicking a star on the cosmos. The earlier spec described a generic “throne room” with the figure baked into the painting. This was wrong on two counts. First, baking the figure into the bg killed reuse — the same figure is needed in codex, dialogue, achievements, lesson panels. Second, “throne” is the wrong emotional register entirely. The sanctum is a haven, a sacred garden, a Christ-and-sage place. Rumi. Jesus. Quiet. Tranquil. Light is the protagonist. The figure greets you at human scale, not enthroned at god-scale. The locked sanctum architecture below replaces section 7’s throne-room description.</w:t>
      </w:r>
    </w:p>
    <w:p>
      <w:r>
        <w:rPr>
          <w:b/>
          <w:sz w:val="24"/>
        </w:rPr>
        <w:t>16.1 Three-asset sanctum composition</w:t>
      </w:r>
    </w:p>
    <w:p>
      <w:r>
        <w:t>Each sanctum is composed at runtime from three sprite atoms, never one baked-in painting. (1) Background painting — the empty sacred place at 16:9, no figure baked in, edge-to-edge cover-fit on the viewport. For Inanna: a dawn courtyard with reflecting pool, sandstone tiles, palms, lions, columns and ziggurat in the distance. (2) Figure sprite — the figure standing at human scale, transparent background, 9:16 portrait, regal upright posture, full body head-to-feet visible. The figure is a sprite for the same reason the cosmos figure is a sprite: codex, dialogue, achievements all need her without the bg. Drawn at left-of-center foreground at ~62% viewport height. (3) Stargate sprite — a heavy carved ring sized to the figure’s material vocabulary (Inanna: lapis-and-gold; later: Sophia marble, Brigid Highland granite, Logos pure light no ring). The stargate is the universal lesson canvas: it rises from below at click-time and the lesson plays out on its wormhole surface. Wood frame is removed in sanctums — frame is a cosmos device only.</w:t>
      </w:r>
    </w:p>
    <w:p>
      <w:r>
        <w:rPr>
          <w:b/>
          <w:sz w:val="24"/>
        </w:rPr>
        <w:t>16.2 Click trigger — the water, never the god</w:t>
      </w:r>
    </w:p>
    <w:p>
      <w:r>
        <w:t>The player summons the stargate by clicking an environmental affordance in the bg painting, never by clicking the figure. You don’t click God. For Inanna’s courtyard the trigger is the reflecting pool — a wide rectangular hit zone in the lower-center of the canvas, calibrated to match the painted pool. Each sanctum gets its own thematic trigger surface (a fire bowl for Brigid, a lotus pond for Sita, a desert spring for Abraham, etc.). The figure herself is non-interactive in the sanctum; she is a presence, not a button. Cursor switches to pointer over the trigger surface only. Stargate cannot be re-summoned while a lesson is active.</w:t>
      </w:r>
    </w:p>
    <w:p>
      <w:r>
        <w:rPr>
          <w:b/>
          <w:sz w:val="24"/>
        </w:rPr>
        <w:t>16.3 Tomb-awakening rise — the locked feel</w:t>
      </w:r>
    </w:p>
    <w:p>
      <w:r>
        <w:t>Indiana Jones just awakened an ancient tomb. The rise must feel HEAVY — felt, not seen. Locked tuning values: rise duration ~12 seconds (linear-ish; riseT increment 0.0014 per frame at 60fps); gate centered horizontally at cx = W × 0.5; gate height = min(H × 0.78, W × 0.5); bottom anchor baseY = H × 0.92; rise eased through smoothstep with a tiny sin-bell overshoot of 0.02 for life. The asset itself is cropped to the ring only (no rock foundation, no cast-shadow strip baked into the PNG) so the courtyard floor and lions remain visible underneath as the gate seats itself. Camera shake during the rise: bell-curve envelope peaking at riseT≈0.22, max amplitude 6.5px, two-frequency jitter (sin t×0.043 + sin t×0.071) for non-periodic feel; gone by riseT≈0.85.</w:t>
      </w:r>
    </w:p>
    <w:p>
      <w:r>
        <w:rPr>
          <w:b/>
          <w:sz w:val="24"/>
        </w:rPr>
        <w:t>16.4 Particle stack — four layers, not one</w:t>
      </w:r>
    </w:p>
    <w:p>
      <w:r>
        <w:t>A single dust system reads as cute. Stacking four particle types reads as a real event. Locked stack: (1) DUST — fine warm motes (hue 32-50, sat 45%, lit 72%, alpha 0.55), drift up, gentle gravity creep, ttl 1800-3400ms, ~8-30 spawned per frame on a bell curve peaking at riseT≈0.18. (2) SAND — heavier grains (hue 28-38), ballistic arc with gravity 0.18, fall back to earth, ttl 1100-1800ms, ~2-12 per frame. (3) GUST — long horizontal smears as wind streaks (length 28-68px, thickness 1-3px, hue 36-50), draw as soft linear-gradient strips, spawn probability 0.55-0.95 per frame. (4) SPARK — tiny gold embers (hue 44-54, sat 88%, lit 68%) traced along the gate’s emerging top arc as the ancient stone wakes; soft halo ring at 2.6× size. Particle cap 1500. All four layers are essential — removing any of them collapses the “awakening” read into a generic dust puff.</w:t>
      </w:r>
    </w:p>
    <w:p>
      <w:r>
        <w:rPr>
          <w:b/>
          <w:sz w:val="24"/>
        </w:rPr>
        <w:t>16.5 Stargate asset cropping</w:t>
      </w:r>
    </w:p>
    <w:p>
      <w:r>
        <w:t>AI-generated stargate sprites arrive with a sandstone tile foundation and a cast-shadow strip painted under the ring. Both must be cropped from the PNG itself — do not solve this in code by raising baseY (which lifts the gate too high and breaks the “rising from the floor” read). The crop pipeline: regen on solid pure black background, edge-flood chroma-key the black to alpha 0 (max-channel ≤ 14), then hard-cut everything below y = H × 0.83 to alpha 0, then in the band y = 0.78–0.83 kill any remaining warm-tan floor pixels (r&gt;145, g 95-205, b 55-150, r &gt; b+25, r ≥ g) AND gray shadow pixels (low chroma, mid-gray) by alpha-zeroing them, finally a 0.6px Gaussian blur on the alpha for a soft edge feather. Same pipeline applies to every future sanctum gate.</w:t>
      </w:r>
    </w:p>
    <w:p>
      <w:r>
        <w:rPr>
          <w:b/>
          <w:sz w:val="24"/>
        </w:rPr>
        <w:t>16.6 Figure sprite — black-bg regen for clean cutout</w:t>
      </w:r>
    </w:p>
    <w:p>
      <w:r>
        <w:t>The Inanna sanctum sprite is a separate generation from the cosmos orb-Inanna; the two share a face but live at different scales (cosmos orb is roughly bust/torso, sanctum is full body) and serve different compositions. Wonder-Woman face lock applies to both: classical beauty, dark wavy hair parted center, level direct gaze, serene tranquil expression, no smile but warm. Use the existing sprite as img2img reference for any new generation. Posture must be regal-upright — spine straight, shoulders back, chin level with slight lift, weight evenly placed on both feet, one foot very slightly forward. Welcoming gesture, not authoritative. The sprite must be regenerated on solid pure black background (not transparent-checkerboard, which paints in a halo and a sandstone patch under the feet that flood-fill cannot remove because it borders the bare foot). Black background → tight chroma-key (max-channel ≤ 12 as alpha 0, edge-flood from canvas borders, 0.6px feather) → clean transparent sprite. Black-bg regen is the same gotcha codified for cosmos figures in 15.6 — it applies identically to sanctum sprites.</w:t>
      </w:r>
    </w:p>
    <w:p>
      <w:r>
        <w:rPr>
          <w:b/>
          <w:sz w:val="24"/>
        </w:rPr>
        <w:t>16.7 Lesson state machine</w:t>
      </w:r>
    </w:p>
    <w:p>
      <w:r>
        <w:t>Sanctum entry resets lesson state for a fresh feel each visit. State machine: idle → rising → asking → answered → (click anywhere) idle. Idle: bg + figure + back chip only; gate not present; pool is the trigger. Rising: gate is animating from baseY upward with shake + dust/sand/gust/sparks active; trigger disabled; back chip remains. Asking: gate fully risen, prompt and answers render on the wormhole surface (currently stripped while the rise feel is being dialed in — coming back once UX is right). Answered: chosen answer glows, others dim, feedback line appears; click anywhere returns to idle. ESC always exits the sanctum. Sanctum entry/exit eases sanctumT 0↔1 over ~16 frames; cosmos cross-fades against sanctum so the gallery-to-place transition reads cleanly.</w:t>
      </w:r>
    </w:p>
    <w:p>
      <w:r>
        <w:rPr>
          <w:b/>
          <w:sz w:val="24"/>
        </w:rPr>
        <w:t>16.8 Portal interior — central star at the gate’s heart</w:t>
      </w:r>
    </w:p>
    <w:p>
      <w:r>
        <w:t>The wormhole opening shows the cosmos’ central star (logos.png) glowing edge-to-edge inside the carved lapis-and-gold ring. The gate is not a peephole onto procedural shimmer; it is a portal to the same sun that anchors the cosmos map, so the player feels that crossing the threshold means entering the heart of the universe. Reads as a luminous white-hot orb framed by stone and gold, breathing with a slow pulse and rotating almost imperceptibly. No water, no swirling lapis, no caustic ripples inside the opening — those were tried and rejected; clean dominance of the star is what locked.</w:t>
      </w:r>
    </w:p>
    <w:p>
      <w:r>
        <w:rPr>
          <w:b/>
          <w:sz w:val="24"/>
        </w:rPr>
        <w:t>16.8.1 Asset prep — punching the hole in the gate</w:t>
      </w:r>
    </w:p>
    <w:p>
      <w:r>
        <w:t>Source: stargate_inanna_v1.png (2048×2048, fully opaque, painted lapis-and-gold ring with cream “wormhole water” texture inside). The carved ring’s painted-gold inner trim sits at ~0.40 of full width (radius 819px from center). The hole is punched at exactly that radius so the gold inner trim is preserved and everything inside it (the painted water texture) is removed; the star then fills edge-to-edge against the gold lip. Hole edge is feathered with an 8-radius Gaussian blur for clean blending. Outside the gate, all opaque-black background pixels (corners + dark void surrounding the chevron border) are made transparent so the gate composites cleanly into any sanctum bg painting. Output: assets/stargate_inanna.png. Same recipe applies per sanctum — only the source PNG and the gold-trim radius (calibrate per ring style) change.</w:t>
      </w:r>
    </w:p>
    <w:p>
      <w:r>
        <w:rPr>
          <w:b/>
          <w:sz w:val="24"/>
        </w:rPr>
        <w:t>16.8.2 Asset prep — the central star bitmap</w:t>
      </w:r>
    </w:p>
    <w:p>
      <w:r>
        <w:t>Source: assets/logos.png (the cosmos’ central sun, 2048×2048, RGBA with internal transparency). The bright sun core sits at pixel (1003, 898), not at image center. Crop a tight 380px square around that point so the bright corona fills the bitmap (looser crops leave too much corona/black, making the rendered sun read as a small disc inside the hole). Inpaint any transparent or near-black pixels inside the crop with a warm sun color (R=255, G=220, B=160), Gaussian-blur radius 10, then composite original opaque pixels back on top so the live sun detail survives. Apply a soft circular vignette (linear 1.0→0.0 across the outer 15%) so the bitmap’s square edges feather to black at the corners — required because we draw at &gt;1× size and the screen-blend would otherwise show a square outline. Resize to 1024×1024 RGBA, alpha=255 everywhere. Output: assets/portal_interior_inanna.png.</w:t>
      </w:r>
    </w:p>
    <w:p>
      <w:r>
        <w:rPr>
          <w:b/>
          <w:sz w:val="24"/>
        </w:rPr>
        <w:t>16.8.3 Render order in cosmos.js drawStargate</w:t>
      </w:r>
    </w:p>
    <w:p>
      <w:r>
        <w:t>Inside the floor-clip (above the sandstone tile line), the order is: (1) drawPortalShimmer first — fills the wormhole opening with deep void-black rgba(8,6,14,α), then screen-blends the star bitmap on top so its black corners disappear and only the bright sun shows; (2) carved-stone gate PNG drawn on top, framing the sun. Drawing the gate after the shimmer means the carved ring’s feathered hole edge sits over the star — the star never bleeds onto the lapis-and-gold ring. innerR is set to targetW * 0.40 to match the punched hole. Without the void-black fill, the screen blend has nothing dark behind it and the star washes out against the sanctum bg seen through the transparent hole.</w:t>
      </w:r>
    </w:p>
    <w:p>
      <w:r>
        <w:rPr>
          <w:b/>
          <w:sz w:val="24"/>
        </w:rPr>
        <w:t>16.8.4 Animation — drawPortalShimmer parameters</w:t>
      </w:r>
    </w:p>
    <w:p>
      <w:r>
        <w:t>Star drawn at drawSize = r * 2 * 1.05 (slightly oversize so the bright corona kisses the gold inner trim, no visible seam). Slow rotation: t * 0.00006 rad/ms (~one full turn per ~100 seconds — barely perceptible, gives life without distracting). Breath pulse: 0.5 + 0.5 * sin(t * 0.00185) drives a 0.95–1.03 multiplier on globalAlpha so the sun inhales/exhales every ~3.4 seconds. Counter-rotating echo layer at 0.95× size, alpha 0.22 * pulse, t * -0.0001 rad/ms — subtle atmospheric depth. All star draws use globalCompositeOperation=‘screen’ on the void-black fill. Shimmer reveal fades in across the gate’s rise: alpha * min(1, rise / 0.5), so the sun blooms to full strength by the time the gate is half-up.</w:t>
      </w:r>
    </w:p>
    <w:p>
      <w:r>
        <w:rPr>
          <w:b/>
          <w:sz w:val="24"/>
        </w:rPr>
        <w:t>16.8.5 Rejected approaches (don’t retry)</w:t>
      </w:r>
    </w:p>
    <w:p>
      <w:r>
        <w:t>The following were tried and explicitly rejected: (a) procedural 5-lobe shimmer with caustic ripples and sparkles — “I don’t really notice anything”; (b) AI-generated lapis vortex bitmap rotated inside the hole — “I don’t see it. you placed it behind the stargate”; (c) cosmos gas crop scaled into the hole — too thin, didn’t read; (d) Sophia’s orb interpreted as “center star” — wrong, the central star is logos.png; (e) star kept small in the hole with painted lapis water surrounding it — sun read as a peephole, not the destination; (f) star bloom composited ‘lighter’ on top of the painted water with a soft radial dissolve — water-fades-into-sun look — explicitly rejected in favor of edge-to-edge fill (“Revert to the last one, where the white filled the all. I liked it better”). The locked treatment is: hole goes all the way to the gold trim, painted water texture is gone, white sun fills the entire opening.</w:t>
      </w:r>
    </w:p>
    <w:p>
      <w:r>
        <w:rPr>
          <w:b/>
          <w:sz w:val="24"/>
        </w:rPr>
        <w:t>16.9 Punchlist deferred</w:t>
      </w:r>
    </w:p>
    <w:p>
      <w:r>
        <w:t>Carried into the next milestone: prompt and answer-disc rendering on the wormhole surface (designed but stripped during rise-feel tuning, must read against the white sun — likely needs a soft inner vignette or text shadow); per-sanctum thematic trigger surfaces (fire bowl for Brigid, lotus pond for Sita, etc.); per-sanctum stargate material variants (marble for Sophia, granite for Brigid, no-ring light-portal for Logos); per-god educational video slides cycled by the click-on-portal handler (16.10.4 plumbing in place — each god’s DEITY_PORTALS array currently has a single palette entry; future entries will be lesson clips); 2-3 additional bg painting variants per sanctum (per the visual-variety budget in section 7); click-to-zoom codex view and HUD cartouches; sanctum sound design — ambient hush + earthquake low-end on the rise + shimmer on the gate + reverb on dialogue. Sound deferred to a later phase per Dan’s direction; visuals get locked first.</w:t>
      </w:r>
    </w:p>
    <w:p>
      <w:r>
        <w:t>End of v1.7.2 — Build Handoff Spec. v1.7.2 supersedes v1.7.1 with section 16.10 (Portal interior — live video, per-god palettes): the wormhole opening now plays a seamless 60s cosmic loop whose color matches the deity’s region (lapis for Mesopotamian/Greek waters, amber for Egyptian/Hebrew/Buddhist deserts, emerald for Celtic/Mesoamerican greens, saffron-violet for Vedic/Iranian, rose for Chinese/Greek harvest), the asset pipeline (yt-dlp + ffmpeg xfade recipe for seamless loops), the DEITY_PORTALS map and slide-queue plumbing in cosmos.js, the click-on-portal advance handler, and the verification screenshot of Inanna’s lapis stargate. Section 16.8’s still-star treatment is superseded by the live video; the inpaint/vignette pipeline for portal_interior_inanna.png is now historical. v1.7.1 supersedes v1.7 with section 16.8 (Portal interior — central star at the gate’s heart): the locked treatment of the wormhole opening as the cosmos’ central star (logos.png) filling edge-to-edge inside the carved ring, the asset prep pipeline (40%-of-full-width hole punch, tight 380px star crop with warm-color inpaint and circular vignette), the cosmos.js render order (void-black fill, screen-blend star, gate on top), the animation parameters (slow rotation, breath pulse, counter-rotating echo), and the explicit list of rejected approaches so future iterations don’t retry them. Old 16.8 Punchlist deferred is renumbered to 16.9 and updated to remove the now-shipped portal interior item.</w:t>
      </w:r>
    </w:p>
    <w:p>
      <w:r>
        <w:t>End of v1.7 — Build Handoff Spec. v1.6 supersedes v1.5 with the complete outer ring locked-and-shipped (Buddha, Sita, Demeter+Persephone, Abraham+Sarah, Hero Twins, Brigid, Zoroaster, Socrates — three are twin-star compositions), three new gotchas added in 15.8 (museum-frame Hough phantom, white passe-partout, thigh-crop framing — gotchas 11, 12, 13), the asset inventory in 15.9 expanded to all 13 figures + 13 orbs with full outer-ring tuning constants, two new helper scripts referenced (cutout_orb_sita_manual.py for manual override and strip_white_border.py for white-border AI gens), and the outer-ring angle formula -π/2 - 2π·k/8 codified. v1.5 supersedes v1.4 with the complete Dawn ring locked-and-shipped (Inanna, Osiris, Sophia, Vishnu, Nüwa), the orb sprite pipeline updated for Hough-circle cropping (15.5), figure pipeline updated with iterations=6 dilation and the black-bg regen trick (15.6), and section 15.11 codifying the orb-palette-contrast rule. v1.4 supersedes v1.1 with corrected figure-and-orb separation, the locked PixiJS + Vite stack, the frame-as-HUD direction, the Sanctum visual-variety budget, and the Milestone 1 production roadmap. v1.7 supersedes v1.6 with section 16: the locked sanctum-as-haven architecture (three-asset composition, water-as-trigger, tomb-awakening rise feel with 12s duration and four-layer particle stack, stargate asset cropping pipeline, sanctum-figure black-bg regen, lesson state machine, punchlist deferred including shimmering portal interior and per-sanctum thematic triggers). Throne-room language in section 7 is superseded by 16.1; sanctum gameplay micro-design referenced in 11.2 is now anchored in 16.7. Authored by Dan (creative direction) and Computer (design and build partner).</w:t>
      </w:r>
    </w:p>
    <w:p>
      <w:r>
        <w:rPr>
          <w:b/>
        </w:rPr>
        <w:t>17. Cutout Pipeline — Locked Recipe and Lessons Learned</w:t>
      </w:r>
    </w:p>
    <w:p>
      <w:r>
        <w:t>Section 17 documents the figure-cutout pipeline used to produce the transparent-background sanctum sprites (figure_&lt;god&gt;_sanctum.png) from AI-generated paintings. The recipe was hard-won across many failed iterations; do not reinvent it. The headline rule: use the rembg ML segmenter, not threshold-based alpha extraction. Threshold approaches fail in characteristic ways that all read to the user as “the figure is broken” even when the cutout file looks fine in isolation.</w:t>
      </w:r>
    </w:p>
    <w:p>
      <w:r>
        <w:rPr>
          <w:b/>
        </w:rPr>
        <w:t>17.1 The locked cutout recipe</w:t>
      </w:r>
    </w:p>
    <w:p>
      <w:r>
        <w:t>One Python script, one library: rembg with the u2net model. Input: an AI-generated full-body figure on any background (black, white, painted, or busy). Output: a clean RGBA PNG with hard-opaque interior pixels, soft-feathered silhouette edge, and bbox-trimmed canvas. The reference implementation is /home/user/workspace/cutout_rembg.py. Install once: pip install rembg onnxruntime. The first run downloads the u2net weights (~170 MB) and caches them. Subsequent runs are fast. Do NOT use the larger birefnet-portrait model — it was killed by the OOM killer on this 8 GB sandbox. u2net is the right size for this hardware.</w:t>
      </w:r>
    </w:p>
    <w:p>
      <w:r>
        <w:t>Recipe in code:</w:t>
      </w:r>
    </w:p>
    <w:p>
      <w:r>
        <w:rPr>
          <w:rFonts w:ascii="Courier New" w:hAnsi="Courier New"/>
        </w:rPr>
        <w:t>from rembg import remove, new_session</w:t>
      </w:r>
    </w:p>
    <w:p>
      <w:r>
        <w:rPr>
          <w:rFonts w:ascii="Courier New" w:hAnsi="Courier New"/>
        </w:rPr>
        <w:t>session = new_session("u2net")</w:t>
      </w:r>
    </w:p>
    <w:p>
      <w:r>
        <w:rPr>
          <w:rFonts w:ascii="Courier New" w:hAnsi="Courier New"/>
        </w:rPr>
        <w:t>img = Image.open(in_path).convert("RGBA")</w:t>
      </w:r>
    </w:p>
    <w:p>
      <w:r>
        <w:rPr>
          <w:rFonts w:ascii="Courier New" w:hAnsi="Courier New"/>
        </w:rPr>
        <w:t>out = remove(img, session=session, post_process_mask=True)</w:t>
      </w:r>
    </w:p>
    <w:p>
      <w:r>
        <w:t>Then bbox-trim the alpha &gt; 8 pixels with a 10-pixel pad and save. The post_process_mask=True flag is important — it cleans up speckles around the silhouette.</w:t>
      </w:r>
    </w:p>
    <w:p>
      <w:r>
        <w:rPr>
          <w:b/>
        </w:rPr>
        <w:t>17.2 Why the threshold approach fails (do not retry)</w:t>
      </w:r>
    </w:p>
    <w:p>
      <w:r>
        <w:t>The intuitive approach is to assume the AI was prompted with “solid black background” and use a pixel-brightness threshold (anything brighter than ~22 keeps alpha, anything darker becomes transparent). This was the cutout_figure_v2.py family. It fails in three characteristic ways and each failure mode reads to Dan as a different kind of broken: (a) Painted bright frames around the canvas. AI image models routinely paint a thin gold or white painterly border around a “black background” image. The threshold sees that border as figure pixels and the cutout includes a solid white block on top of the head where the border touched the figure’s crown. This is what hit Osiris on round one. (b) Soft-alpha-ramp interior transparency. When you map brightness 22..80 to alpha 0..255 (the soft-edge ramp), any dark pixel inside the figure’s body — Vishnu’s purple skin, Osiris’s shadow side, dark hair — becomes semi-transparent and the temple architecture shows through the body. The cutout file looks fine on a gray test bg but reads broken in the deployed sanctum. This is what hit Vishnu on round two. (c) Connected-component drops the head. Two-pass “core figure + dilation” logic finds the brightest body pixels as the “core” blob, but the dark shadow under the chin separates the head from the body. The head ends up as a smaller disconnected blob, fails the “biggest blob wins” test, and gets dropped. Vishnu’s entire face vanished on round three.</w:t>
      </w:r>
    </w:p>
    <w:p>
      <w:r>
        <w:t>The deeper lesson: pixel brightness is not figure membership. A god in shadow is not background. rembg is trained on “is this a person” not “is this pixel bright” and gives a clean binary mask in one call.</w:t>
      </w:r>
    </w:p>
    <w:p>
      <w:r>
        <w:rPr>
          <w:b/>
        </w:rPr>
        <w:t>17.3 The May 3 Vishnu+Osiris episode — what went wrong and how long it cost</w:t>
      </w:r>
    </w:p>
    <w:p>
      <w:r>
        <w:t>Dan asked for new sanctum figures for Vishnu and Osiris in the mystic Rumi/Jesus sage register. Image generation worked correctly on the first try (vishnu_mystic_A and osiris_marvel_A were both approved). What followed was four failed cutout attempts spanning roughly two hours, each producing a file that passed isolated visual inspection but read as broken once deployed. The pattern: I would generate a cutout, sanity-check it on a gray background that hid the symptom, deploy it, and Dan would screenshot the actual deployed scene where the symptom was obvious. Then I would iterate on the cutout algorithm without realizing my whole approach was wrong. Round one had a white block over Osiris’s atef from a painted frame. Round two fixed Osiris by chopping the frame but Vishnu’s skin was semi-transparent against the temple. Round three tried two-pass core+dilation and dropped both heads entirely. Round four finally installed rembg and got it right in one shot.</w:t>
      </w:r>
    </w:p>
    <w:p>
      <w:r>
        <w:rPr>
          <w:b/>
        </w:rPr>
        <w:t>17.4 Operating lessons (general, not just cutouts)</w:t>
      </w:r>
    </w:p>
    <w:p>
      <w:r>
        <w:t>(1) Test cutouts against a vivid red or magenta composite, never a neutral gray. Gray hides partial transparency by being roughly the same value as a darkened figure interior. Red makes any sub-100% alpha pixel scream. (2) Test cutouts against the actual deployed background, not a flat color. The gray composite passed for Vishnu round two; the temple background revealed the bug instantly. The two-second extra check would have saved an hour. (3) When an AI image gen tool exists for a problem (figure cutout, image background removal, image relighting), prefer it over hand-rolled image processing. The Cutout Pipeline section was originally written assuming Dan’s sandbox had no ML model available. It does. rembg is in the sandbox and installs in 30 seconds. (4) Iterating 3+ times on the same algorithm is a stop signal — change the strategy, not the parameters. Three rounds of threshold tweaking should have triggered “is this the wrong approach” long before round four. (5) Show Dan the symptom in the deployed scene, not the artifact in isolation. The artifact in isolation will lie to you about what Dan will see.</w:t>
      </w:r>
    </w:p>
    <w:p>
      <w:r>
        <w:rPr>
          <w:b/>
        </w:rPr>
        <w:t>17.5 Updated helper script inventory</w:t>
      </w:r>
    </w:p>
    <w:p>
      <w:r>
        <w:t>Locked (use these): cutout_rembg.py — the canonical figure cutout, rembg + u2net + bbox trim. cutout_orb_v2.py — Hough-circle orb shell crop (still correct, unchanged). cutout_orb_sita_manual.py — manual cx/cy/r override pattern when Hough fails (museum-frame phantom). strip_white_border.py — pre-process pass to replace white passe-partout pixels with black before legacy cutout. process_gate_v3.py — stargate hole punch, forces inner_r = 0.80 * outer_r. Deprecated (do not use): cutout_figure.py, cutout_figure_v2.py, cutout_chosen.py, cutout_chosen_v2.py, cutout_chosen_v3.py, cutout_chosen_v4.py, cutout_chosen_v5.py, process_figure_v2.py — all threshold-based, all replaced by cutout_rembg.py. Keep them in the workspace as historical reference; do not call them.</w:t>
      </w:r>
    </w:p>
    <w:p>
      <w:r>
        <w:rPr>
          <w:b/>
        </w:rPr>
        <w:t>17.6 Sanctum sprite figScale not yet measured for new gods</w:t>
      </w:r>
    </w:p>
    <w:p>
      <w:r>
        <w:t>Cosmos-orb figScale and figOffsetYPct are locked in 15.6 and 15.9 for all 13 figures. SANCTUM-figure scaling is a different runtime composite — it draws the sprite at left-of-center foreground at ~62% viewport height. The current four sanctum figures (Inanna, Sophia, Vishnu, Osiris, Nüwa) compose acceptably with the rembg-trimmed PNGs at default scale because the bbox trim removes top/bottom whitespace and the sprite naturally sits at the right height. If a future regen produces a sprite that’s clearly too tall or short on first deploy, the fix is per-god scale tuning in the SANCTUMS map in cosmos.js, not regenerating the source.</w:t>
      </w:r>
    </w:p>
    <w:p>
      <w:r>
        <w:rPr>
          <w:b/>
        </w:rPr>
        <w:t>18. Live Handoff State (May 3, 2026)</w:t>
      </w:r>
    </w:p>
    <w:p>
      <w:r>
        <w:t>Section 18 is the “where everything lives right now” section, written so a fresh AI session — or Dan handing this thread to a different AI — can pick up cold without searching. Update this section every time the deployment topology, source-of-truth location, or open-question list changes.</w:t>
      </w:r>
    </w:p>
    <w:p>
      <w:r>
        <w:rPr>
          <w:b/>
        </w:rPr>
        <w:t>18.1 Source code — GitHub</w:t>
      </w:r>
    </w:p>
    <w:p>
      <w:r>
        <w:t>Repository: github.com/rivertechschool/lightfarer (public). Branch: main (only branch — same single-branch convention Dan uses for River Tech School). GitHub username: rivertechschool. Email: dhegelund@gmail.com. The Personal Access Token used for pushing is in dans-website-details-updated.docx (workspace root) and is shared with the River Tech School project; it expires July 10, 2026.</w:t>
      </w:r>
    </w:p>
    <w:p>
      <w:r>
        <w:t>Local clone path inside the sandbox: /home/user/workspace/lightfarer-prototype/ (already initialized as a git repo with the remote configured using the PAT-injected URL). The pattern matches Dan’s standing convention: clone into a subdirectory of /home/user/workspace named after the repo. To push changes:</w:t>
      </w:r>
    </w:p>
    <w:p>
      <w:r>
        <w:rPr>
          <w:rFonts w:ascii="Courier New" w:hAnsi="Courier New"/>
        </w:rPr>
        <w:t>cd /home/user/workspace/lightfarer-prototype</w:t>
      </w:r>
    </w:p>
    <w:p>
      <w:r>
        <w:rPr>
          <w:rFonts w:ascii="Courier New" w:hAnsi="Courier New"/>
        </w:rPr>
        <w:t>git add -A &amp;&amp; git commit -m "what changed" &amp;&amp; git push origin main</w:t>
      </w:r>
    </w:p>
    <w:p>
      <w:r>
        <w:t>If a new sandbox needs to clone fresh, use the same PAT-injected URL pattern River Tech uses:</w:t>
      </w:r>
    </w:p>
    <w:p>
      <w:r>
        <w:rPr>
          <w:rFonts w:ascii="Courier New" w:hAnsi="Courier New"/>
        </w:rPr>
        <w:t>git clone https://x-access-token:&lt;PAT&gt;@github.com/rivertechschool/lightfarer.git /home/user/workspace/lightfarer-prototype</w:t>
      </w:r>
    </w:p>
    <w:p>
      <w:r>
        <w:rPr>
          <w:b/>
        </w:rPr>
        <w:t>18.2 Live website — GitHub Pages</w:t>
      </w:r>
    </w:p>
    <w:p>
      <w:r>
        <w:t>GitHub Pages is enabled on the lightfarer repo, source = main / root path. Default Pages URL: rivertechschool.github.io/lightfarer (currently issues a 301 redirect to lightfarer.com because the CNAME file in the repo declares the custom domain). Custom domain: lightfarer.com (also lightfarer.org, both owned by Dan). HTTPS enforcement is queued; GitHub provisions the Let’s Encrypt cert automatically once DNS resolves. Deployment cadence: every push to main is rebuilt and live in 1-2 minutes. There is no build step (no npm, no Vite yet — the prototype is plain index.html + cosmos.js + assets). Browsers may cache for up to 10 minutes; verify in incognito or use Ctrl+Shift+R.</w:t>
      </w:r>
    </w:p>
    <w:p>
      <w:r>
        <w:rPr>
          <w:b/>
        </w:rPr>
        <w:t>18.3 DNS — to be configured by Dan in Wix</w:t>
      </w:r>
    </w:p>
    <w:p>
      <w:r>
        <w:t>Dan’s domains are managed in Wix DNS. lightfarer.com needs four A records and one CNAME, identical pattern to River Tech School:</w:t>
      </w:r>
    </w:p>
    <w:p>
      <w:r>
        <w:t>A record @ → 185.199.108.153</w:t>
      </w:r>
    </w:p>
    <w:p>
      <w:r>
        <w:t>A record @ → 185.199.109.153</w:t>
      </w:r>
    </w:p>
    <w:p>
      <w:r>
        <w:t>A record @ → 185.199.110.153</w:t>
      </w:r>
    </w:p>
    <w:p>
      <w:r>
        <w:t>A record @ → 185.199.111.153</w:t>
      </w:r>
    </w:p>
    <w:p>
      <w:r>
        <w:t>CNAME www → rivertechschool.github.io</w:t>
      </w:r>
    </w:p>
    <w:p>
      <w:r>
        <w:t>Once those are in Wix and propagation completes (typically 10-60 minutes), lightfarer.com resolves and GitHub will provision the HTTPS cert. After that, the GitHub Pages config can have https_enforced=true set via the API. lightfarer.org is parked for now; mirror later if Dan wants. The HTTPS cert recovery procedure (if it gets stuck): remove the custom domain via the GitHub API, wait 10 seconds, re-add — same as River Tech.</w:t>
      </w:r>
    </w:p>
    <w:p>
      <w:r>
        <w:rPr>
          <w:b/>
        </w:rPr>
        <w:t>18.4 Computer-deployed preview URL (fallback)</w:t>
      </w:r>
    </w:p>
    <w:p>
      <w:r>
        <w:t>Independent of GitHub Pages, the prototype is also deployable via the Computer environment’s deploy_website tool, which uploads the project_path to S3 and serves it from a sites.pplx.app proxy URL. Useful for showing Dan an in-progress build before pushing to main. The current preview URL (stable across deploys to the same project_path) is www.perplexity.ai/computer/a/lightfarer-prototype-4_H6GtjfTiiTpErLMifuig. Each deploy_website call replaces the contents but keeps the URL. Use this for iterative work, GitHub for committed milestones.</w:t>
      </w:r>
    </w:p>
    <w:p>
      <w:r>
        <w:rPr>
          <w:b/>
        </w:rPr>
        <w:t>18.5 Workspace layout</w:t>
      </w:r>
    </w:p>
    <w:p>
      <w:r>
        <w:t>Inside /home/user/workspace, the relevant artifacts are: lightfarer-prototype/ — the git repo (index.html, cosmos.js, assets/ with 61 PNGs and MP4s, README.md, .gitignore, CNAME). Lightfarer_Spec_v1.7.3.docx — this document, the live source of truth for design and build decisions. Older versions Lightfarer_Spec_v1.1.docx through v1.7.2.docx are kept as archive references; do not edit them. Helper Python scripts at workspace root: cutout_rembg.py (canonical figure cutout — see 17.1), cutout_orb_v2.py, cutout_orb_sita_manual.py, strip_white_border.py, process_gate_v3.py, build_picker_grid.py, build_orb.py. Loose generated images (vishnu_mystic_*.png, osiris_marvel_*.png, etc.) are AI generation outputs awaiting curation; they are NOT in the git repo and should be cleaned up periodically. Reference image: lightfarer_cosmos_oil_v1.jpg in workspace root — Dan’s own painting and the visual source of truth (see 15.1).</w:t>
      </w:r>
    </w:p>
    <w:p>
      <w:r>
        <w:rPr>
          <w:b/>
        </w:rPr>
        <w:t>18.6 What is locked vs. in-flight</w:t>
      </w:r>
    </w:p>
    <w:p>
      <w:r>
        <w:t>Locked and approved by Dan: cosmos overview (frame, gas, stars, logos, both rings, all 13 orbs at correct positions); all 13 cosmos figure-in-orb composites (Dawn ring 5 + outer ring 8); all 6 sanctum backgrounds — 5 Dawn ring plus the central Logos sanctum (sanctum_&lt;god&gt;_bg.png and sanctum_logos_bg.png — Doré-Sistine cloud-canyon throne); all 6 sanctum figures (figure_&lt;god&gt;_sanctum.png — Inanna, Sophia, Nüwa, Vishnu, Osiris, Logos all approved as of May 3; the Logos figure is a luminous robed deity with face fully obliterated in light, hands clasped at chest, ambiguous identity); all 6 stargate rings (stargate_&lt;god&gt;.png with consistent ~10% band thickness; stargate_logos.png is a slim granite ring with embedded story-icons — stag, salmon, sword, chalice, flame, hand, cross — and gilt triskele chevrons); all 6 portal-loop video assignments via the DEITY_PORTALS map (Inanna lapis on a 5-palette test cycle, Sophia lapis, Osiris amber_clean, Vishnu turquoise, Nüwa rose, Logos clouds — a 28s seamless mythic-cloud loop, intentionally not a galaxy because the Logos sits at the center of the cosmos and reads as heaven, not space); the pool-click trigger zone at lower-center 50%-wide; the lesson state machine (idle → rising → asking → answered → idle); the four-layer particle stack and 12s rise feel; the portal interior treatment (live video, not still star). In-flight or deferred: the 8 outer-ring sanctums (backgrounds, figures, gates, portal palettes — all unbuilt; apply mystic register from start per section 16); HUD cartouches on the cosmos frame; click-to-zoom codex; per-god educational lesson content (the DEITY_PORTALS array slot is plumbed but each god has only a single palette entry, future entries will be lesson video clips); pool-zone tuning per god if any misalignment shows; sanctum sound design (deferred per Dan’s direction — visuals lock first); sanctum figScale per-god overrides (currently all default; tune if a sprite reads too big/small after deploy); landing-page polish before public domain launch (current prototype is canvas-only with no menu, loading state, favicon, or SEO meta).</w:t>
      </w:r>
    </w:p>
    <w:p>
      <w:r>
        <w:rPr>
          <w:b/>
        </w:rPr>
        <w:t>18.7 Open questions Dan has flagged</w:t>
      </w:r>
    </w:p>
    <w:p>
      <w:r>
        <w:t>None active as of end of May 3 session. The Vishnu and Osiris sanctum figures were the last open creative item; both locked. Next decision points expected: when to begin outer-ring sanctum buildout (and in what order), and whether to start educational lesson content now or polish the cosmos frame HUD first.</w:t>
      </w:r>
    </w:p>
    <w:p>
      <w:r>
        <w:rPr>
          <w:b/>
        </w:rPr>
        <w:t>19. How to Continue (instruction to a successor AI)</w:t>
      </w:r>
    </w:p>
    <w:p>
      <w:r>
        <w:t>Section 19 is written for the AI taking over from a fresh thread. Read this section first, then sections 0.5, 0.5.1, 15, 16, 17, 18 in that order. The rest of the spec is reference; those sections are operating manual.</w:t>
      </w:r>
    </w:p>
    <w:p>
      <w:r>
        <w:rPr>
          <w:b/>
        </w:rPr>
        <w:t>19.1 Day-one checklist</w:t>
      </w:r>
    </w:p>
    <w:p>
      <w:r>
        <w:t>(1) Confirm the working directory is /home/user/workspace and the project lives at /home/user/workspace/lightfarer-prototype with a .git folder pointing to github.com/rivertechschool/lightfarer. If the sandbox is fresh and the repo is not present, clone with the PAT-injected URL pattern in 18.1. (2) Verify pip-installed dependencies are present: pip show rembg onnxruntime should both succeed. If not: pip install rembg onnxruntime. The first cutout run downloads u2net weights; budget 30-60 seconds. (3) Read this spec from section 0.5 forward. The most-broken rule (Dan’s words) is the Pause Rule in 0.5.1 — when feedback arrives, talk briefly first; when work is in progress, do not ask Dan about details he did not raise. (4) Open https://github.com/rivertechschool/lightfarer/commits/main to see recent activity — Dan’s direction may have moved since this spec was last updated. (5) Open the Computer-deployed preview URL (18.4) and the live GitHub Pages site (lightfarer.com once DNS is up, otherwise rivertechschool.github.io/lightfarer) and confirm the cosmos and at least one sanctum render correctly. (6) Read the “in-flight” list in 18.6 to know what work is open.</w:t>
      </w:r>
    </w:p>
    <w:p>
      <w:r>
        <w:rPr>
          <w:b/>
        </w:rPr>
        <w:t>19.2 Working rhythm with Dan (the absolute non-negotiables)</w:t>
      </w:r>
    </w:p>
    <w:p>
      <w:r>
        <w:t>Dan reacts to FINISHED things, not works-in-progress. Do not ship visibly broken work and ask him to weigh in. The cycle: (a) propose a direction in plain text, no multiple-choice questions for non-image decisions (he will not use them); (b) build; (c) deploy and screenshot the deployed scene against a real background; (d) show Dan the screenshot; (e) wait. Do not iterate on the same algorithm 3+ times — change the strategy if two attempts fail. Do not pause for approval on details Dan did not ask about. When Dan gives feedback, treat it as the start of a short discussion, not a work order — surface trade-offs, propose options, then wait. Banned vocabulary in any user-facing text: delve, tapestry, realm, vibrant, intricate, crucial, pivotal, foster, garner, underscore, showcase, breathtaking, enduring, testament to, meticulously. Use BC, never BCE. Do not bake the figure into the background; figures are always sprites. Do not use markdown italics in chat. Do not use emojis unless Dan asks.</w:t>
      </w:r>
    </w:p>
    <w:p>
      <w:r>
        <w:rPr>
          <w:b/>
        </w:rPr>
        <w:t>19.3 The asset generation playbook</w:t>
      </w:r>
    </w:p>
    <w:p>
      <w:r>
        <w:t>For a new figure (cosmos orb or sanctum sprite): use asi-generate-image with model nano_banana_pro, pass any earlier figure of the same god as img2img reference (the “match the face/identity exactly” trick from 15.6) so the orb-version and sanctum-version share a face. For sanctum figures, prompt for “solid pure black background, full body head to feet visible, painterly oil painting Rumi/Jesus mystic sage register, NOT enthroned, NOT iconic, NOT calendar art, human-scale wandering sage” (the prompt formula that finally hit the right register on May 3 — see 17.3). Generate three options when Dan’s creative direction is fuzzy. Cut out with cutout_rembg.py. Test against red, deploy, screenshot in scene, show Dan. For a new portal video, use asi-generate-video with model veo_3_1_fast, 8s duration, 16:9 aspect, prompt for “seamless looping cosmic nebula, slow drifting clouds of [palette], NO asteroids NO comets NO debris NO planets” (Osiris regen pattern). Drop in /home/user/workspace/lightfarer-prototype/assets/ as portal_loop_&lt;tag&gt;.mp4 and reference the tag in the DEITY_PORTALS map in cosmos.js.</w:t>
      </w:r>
    </w:p>
    <w:p>
      <w:r>
        <w:rPr>
          <w:b/>
        </w:rPr>
        <w:t>19.4 The deploy and verify loop</w:t>
      </w:r>
    </w:p>
    <w:p>
      <w:r>
        <w:t>For iterative work, use the deploy_website tool with project_path=/home/user/workspace/lightfarer-prototype, site_name=lightfarer-prototype, entry_point=index.html, should_validate=false. Same project_path keeps the URL stable. After deploy, verify in headless Playwright: navigate, call window.enterSanctum(’&lt;god&gt;’), wait 2.2 seconds, screenshot. Share the screenshot via share_file. For milestone work, push to GitHub instead — wait 1-2 minutes, hard-refresh the live site. Do not push half-finished work to main. The Computer preview URL is the staging environment, GitHub is production.</w:t>
      </w:r>
    </w:p>
    <w:p>
      <w:r>
        <w:rPr>
          <w:b/>
        </w:rPr>
        <w:t>19.5 If something looks broken after deploy</w:t>
      </w:r>
    </w:p>
    <w:p>
      <w:r>
        <w:t>The most common failure mode is the cutout looking fine in isolation but broken in scene. Always composite cutout previews against a vivid red or magenta background — gray hides partial transparency. Verify the deployed scene before claiming done. The second most common failure mode is cosmos.js drift between the prototype and the spec — if the prototype renders something the spec doesn’t describe, update the spec to match (the prototype is reality, the spec is documentation). Do not patch cosmos.js without recording the change in section 15 or 16.</w:t>
      </w:r>
    </w:p>
    <w:p>
      <w:r>
        <w:rPr>
          <w:b/>
        </w:rPr>
        <w:t>19.6 When to update this spec</w:t>
      </w:r>
    </w:p>
    <w:p>
      <w:r>
        <w:t>Update on any of: a new asset is locked by Dan; a new gotcha is discovered (add to 15.8); a tuning constant is changed (15.9); the deployment topology changes (18); a new helper script is added (17.5); a new working-rhythm rule emerges (19.2). Bump the version number in the cover (currently v1.7.3) and add a one-paragraph “v1.7.4 supersedes v1.7.3 with…” line at the very end of the document, in the existing pattern. Do not delete superseded content; mark it superseded inline so the diff is auditable. Save the new version as Lightfarer_Spec_v1.7.X.docx in workspace root. Do not edit the older versions.</w:t>
      </w:r>
    </w:p>
    <w:p>
      <w:r>
        <w:rPr>
          <w:b/>
        </w:rPr>
        <w:t>End of v1.7.4 supersession note</w:t>
      </w:r>
    </w:p>
    <w:p>
      <w:r>
        <w:t>End of v1.7.4 — Build Handoff Spec. v1.7.4 supersedes v1.7.3 with the Logos sanctum locked: the central sanctum is now fully built (sanctum_logos_bg.png Doré-Sistine cloud-canyon, figure_logos_sanctum.png luminous robed deity with face obliterated in light and hands clasped at chest — ambiguous identity per Dan’s “could be him, could be anyone” direction, stargate_logos.png slim granite ring with story-icons and gilt triskele chevrons, portal_loop_clouds.mp4 a 28-second seamless mythic-cloud loop stitched from four veo_3_1_fast 8s segments via ffmpeg xfade), and the cloud palette is added to the locked portal-palette set (lapis, amber, amber_clean, emerald, rose, saffron, turquoise, clouds). The figure cutout pipeline gained one new lesson: figures generated with edge-bleeding light rays or halos that touch the frame edge cause rembg to erase shoulder/torso continuity, leaving the head floating disconnected from the robe; the fix is to prompt for a contained silhouette with generous black margin on left and right, no rays cutting through the body, and a halo that stays close to the head. This is recorded against the Logos figure v3 → v5 regeneration. The cosmos.js wiring adds DEITY_PORTALS.logos = [‘clouds’], three asset entries (sanctum_logos_bg, stargate_logos, figure_logos_sanctum), and a SANCTUMS.logos entry with the prompt “I am the word at the center of all things — present before the first cosmos and after the last. What does it mean to be made in my image?” and answers To create (correct), To rule, To remember. The Logos sanctum trigger remains the central-light click on the cosmos, plumbed through the existing pool-click handler. v1.7.3 supersedes v1.7.2 with three new sections: section 17 (Cutout Pipeline — Locked Recipe and Lessons Learned) replacing the threshold-based cutout approach with rembg+u2net and documenting the May 3 Vishnu+Osiris episode and its operating lessons; section 18 (Live Handoff State) capturing the new GitHub repository at github.com/rivertechschool/lightfarer, the GitHub Pages deployment, the lightfarer.com custom domain plumbing and the Wix DNS records to add, the workspace layout, and the locked-vs-in-flight punchlist as of May 3 2026; section 19 (How to Continue) written as the operating manual for a successor AI taking over the project, including the day-one checklist, working rhythm, asset generation playbook, deploy-and-verify loop, broken-after-deploy diagnosis, and spec-update protocol. Helper script inventory in 17.5 supersedes the cutout_figure_v2.py reference in 15.9; the cosmos figure pipeline in 15.6 is unchanged. v1.7.2’s portal-video plumbing is updated in 18.6 to reflect Vishnu’s turquoise palette and Osiris’s amber_clean palette (both newly generated May 3, replacing the asteroid-laden amber loop and the violet saffron loop). Authored by Dan (creative direction) and Computer (design and build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