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CE3" w:rsidRPr="00CF1CE3" w:rsidRDefault="00CF1CE3" w:rsidP="00CF1CE3">
      <w:pPr>
        <w:shd w:val="clear" w:color="auto" w:fill="FFFFFF"/>
        <w:bidi w:val="0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 xml:space="preserve">System Characterization Document: </w:t>
      </w:r>
      <w:proofErr w:type="spellStart"/>
      <w:r w:rsidRPr="00CF1CE3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TransRoute</w:t>
      </w:r>
      <w:proofErr w:type="spellEnd"/>
    </w:p>
    <w:p w:rsidR="00CF1CE3" w:rsidRPr="00CF1CE3" w:rsidRDefault="00CF1CE3" w:rsidP="00CF1CE3">
      <w:pPr>
        <w:shd w:val="clear" w:color="auto" w:fill="FFFFFF"/>
        <w:bidi w:val="0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Smart Real-Time Fleet, Driver, and Ride Management System</w:t>
      </w:r>
    </w:p>
    <w:p w:rsidR="00CF1CE3" w:rsidRPr="00CF1CE3" w:rsidRDefault="00CF1CE3" w:rsidP="00CF1CE3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C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368.4pt;height:1.5pt" o:hrpct="0" o:hralign="center" o:hrstd="t" o:hr="t" fillcolor="#a0a0a0" stroked="f"/>
        </w:pic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1. Overview</w:t>
      </w:r>
    </w:p>
    <w:p w:rsidR="00CF1CE3" w:rsidRPr="00CF1CE3" w:rsidRDefault="00CF1CE3" w:rsidP="00CF1CE3">
      <w:pPr>
        <w:shd w:val="clear" w:color="auto" w:fill="FFFFFF"/>
        <w:bidi w:val="0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TransRoute</w:t>
      </w:r>
      <w:proofErr w:type="spellEnd"/>
      <w:r w:rsidRPr="00CF1CE3">
        <w:rPr>
          <w:rFonts w:ascii="Arial" w:eastAsia="Times New Roman" w:hAnsi="Arial" w:cs="Arial"/>
          <w:color w:val="2B2D31"/>
          <w:sz w:val="21"/>
          <w:szCs w:val="21"/>
        </w:rPr>
        <w:t> is a cloud-based Enterprise platform designed for transportation and logistics companies. The system provides end-to-end management of operational aspects: from customer and driver registration to vehicle maintenance tracking, ride scheduling, and real-time business data analysis.</w: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2. Target Audience &amp; Roles</w:t>
      </w:r>
    </w:p>
    <w:p w:rsidR="00CF1CE3" w:rsidRPr="00CF1CE3" w:rsidRDefault="00CF1CE3" w:rsidP="00CF1CE3">
      <w:pPr>
        <w:numPr>
          <w:ilvl w:val="0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System Administrator (Admin):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Full permissions to view data, add drivers and vehicles, manage maintenance records, and populate mockup data (Seed).</w:t>
      </w:r>
    </w:p>
    <w:p w:rsidR="00CF1CE3" w:rsidRPr="00CF1CE3" w:rsidRDefault="00CF1CE3" w:rsidP="00CF1CE3">
      <w:pPr>
        <w:numPr>
          <w:ilvl w:val="0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Operational User: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Permissions to view ride statuses and manage day-to-day bookings.</w:t>
      </w:r>
    </w:p>
    <w:p w:rsidR="00CF1CE3" w:rsidRPr="00CF1CE3" w:rsidRDefault="00CF1CE3" w:rsidP="00CF1CE3">
      <w:pPr>
        <w:shd w:val="clear" w:color="auto" w:fill="FFFFFF"/>
        <w:bidi w:val="0"/>
        <w:spacing w:after="270" w:line="240" w:lineRule="auto"/>
        <w:outlineLvl w:val="1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3. Core Modules</w: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A. Executive Dashboard</w:t>
      </w:r>
    </w:p>
    <w:p w:rsidR="00CF1CE3" w:rsidRPr="00CF1CE3" w:rsidRDefault="00CF1CE3" w:rsidP="00CF1CE3">
      <w:pPr>
        <w:numPr>
          <w:ilvl w:val="0"/>
          <w:numId w:val="2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Statistical Overview: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Active rides, available drivers, healthy vehicles, pending bookings, and total revenue.</w:t>
      </w:r>
    </w:p>
    <w:p w:rsidR="00CF1CE3" w:rsidRPr="00CF1CE3" w:rsidRDefault="00CF1CE3" w:rsidP="00CF1CE3">
      <w:pPr>
        <w:numPr>
          <w:ilvl w:val="0"/>
          <w:numId w:val="2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Data Analytics: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Visual charts representing weekly ride volume trends.</w:t>
      </w:r>
    </w:p>
    <w:p w:rsidR="00CF1CE3" w:rsidRPr="00CF1CE3" w:rsidRDefault="00CF1CE3" w:rsidP="00CF1CE3">
      <w:pPr>
        <w:numPr>
          <w:ilvl w:val="0"/>
          <w:numId w:val="2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Live Activity: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Real-time updates on status changes across the system.</w: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B. Ride Management</w:t>
      </w:r>
    </w:p>
    <w:p w:rsidR="00CF1CE3" w:rsidRPr="00CF1CE3" w:rsidRDefault="00CF1CE3" w:rsidP="00CF1CE3">
      <w:pPr>
        <w:numPr>
          <w:ilvl w:val="0"/>
          <w:numId w:val="3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Smart Scheduling: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A comprehensive booking form including customer selection, available driver assignment, and vehicle matching.</w:t>
      </w:r>
    </w:p>
    <w:p w:rsidR="00CF1CE3" w:rsidRPr="00CF1CE3" w:rsidRDefault="00CF1CE3" w:rsidP="00CF1CE3">
      <w:pPr>
        <w:numPr>
          <w:ilvl w:val="0"/>
          <w:numId w:val="3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Dynamic Pricing: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Automatic price calculation based on predefined routes or custom-entered locations.</w:t>
      </w:r>
    </w:p>
    <w:p w:rsidR="00CF1CE3" w:rsidRPr="00CF1CE3" w:rsidRDefault="00CF1CE3" w:rsidP="00CF1CE3">
      <w:pPr>
        <w:numPr>
          <w:ilvl w:val="0"/>
          <w:numId w:val="3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Lifecycle Tracking: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Management of ride statuses (Pending -&gt; In Progress -&gt; Completed/Cancelled).</w:t>
      </w:r>
    </w:p>
    <w:p w:rsidR="00CF1CE3" w:rsidRPr="00CF1CE3" w:rsidRDefault="00CF1CE3" w:rsidP="00CF1CE3">
      <w:pPr>
        <w:numPr>
          <w:ilvl w:val="0"/>
          <w:numId w:val="3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Filtering &amp; Search: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Advanced filtering system by ride status and free-text search.</w: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C. Fleet &amp; Maintenance Management</w:t>
      </w:r>
    </w:p>
    <w:p w:rsidR="00CF1CE3" w:rsidRPr="00CF1CE3" w:rsidRDefault="00CF1CE3" w:rsidP="00CF1CE3">
      <w:pPr>
        <w:numPr>
          <w:ilvl w:val="0"/>
          <w:numId w:val="4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Vehicle Profiles: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Detailed display of model, license plate, manufacturing year, capacity, and car color.</w:t>
      </w:r>
    </w:p>
    <w:p w:rsidR="00CF1CE3" w:rsidRPr="00CF1CE3" w:rsidRDefault="00CF1CE3" w:rsidP="00CF1CE3">
      <w:pPr>
        <w:numPr>
          <w:ilvl w:val="0"/>
          <w:numId w:val="4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Maintenance History: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Full documentation of services (Oil change, brakes, etc.) including costs and dates.</w:t>
      </w:r>
    </w:p>
    <w:p w:rsidR="00CF1CE3" w:rsidRPr="00CF1CE3" w:rsidRDefault="00CF1CE3" w:rsidP="00CF1CE3">
      <w:pPr>
        <w:numPr>
          <w:ilvl w:val="0"/>
          <w:numId w:val="4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Health Management: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Ability to set vehicles to "Maintenance" status, automatically removing them from the pool of available vehicles for rides.</w: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lastRenderedPageBreak/>
        <w:t>D. Directory (Drivers &amp; Customers)</w:t>
      </w:r>
    </w:p>
    <w:p w:rsidR="00CF1CE3" w:rsidRPr="00CF1CE3" w:rsidRDefault="00CF1CE3" w:rsidP="00CF1CE3">
      <w:pPr>
        <w:numPr>
          <w:ilvl w:val="0"/>
          <w:numId w:val="5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Driver Management: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Tracking license numbers, contact info, and real-time availability status.</w:t>
      </w:r>
    </w:p>
    <w:p w:rsidR="00CF1CE3" w:rsidRPr="00CF1CE3" w:rsidRDefault="00CF1CE3" w:rsidP="00CF1CE3">
      <w:pPr>
        <w:numPr>
          <w:ilvl w:val="0"/>
          <w:numId w:val="5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Customer Management: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Registration by ID number, email, and phone, with a "Quick Book" feature directly from the customer card.</w: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4. Technical Highlights</w:t>
      </w:r>
    </w:p>
    <w:p w:rsidR="00CF1CE3" w:rsidRPr="00CF1CE3" w:rsidRDefault="00CF1CE3" w:rsidP="00CF1CE3">
      <w:pPr>
        <w:numPr>
          <w:ilvl w:val="0"/>
          <w:numId w:val="6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Real-time Synchronization: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 xml:space="preserve"> Full data consistency across all users powered by Firebase </w:t>
      </w:r>
      <w:proofErr w:type="spellStart"/>
      <w:r w:rsidRPr="00CF1CE3">
        <w:rPr>
          <w:rFonts w:ascii="Arial" w:eastAsia="Times New Roman" w:hAnsi="Arial" w:cs="Arial"/>
          <w:color w:val="2B2D31"/>
          <w:sz w:val="21"/>
          <w:szCs w:val="21"/>
        </w:rPr>
        <w:t>Firestore</w:t>
      </w:r>
      <w:proofErr w:type="spellEnd"/>
      <w:r w:rsidRPr="00CF1CE3">
        <w:rPr>
          <w:rFonts w:ascii="Arial" w:eastAsia="Times New Roman" w:hAnsi="Arial" w:cs="Arial"/>
          <w:color w:val="2B2D31"/>
          <w:sz w:val="21"/>
          <w:szCs w:val="21"/>
        </w:rPr>
        <w:t>.</w:t>
      </w:r>
    </w:p>
    <w:p w:rsidR="00CF1CE3" w:rsidRPr="00CF1CE3" w:rsidRDefault="00CF1CE3" w:rsidP="00CF1CE3">
      <w:pPr>
        <w:numPr>
          <w:ilvl w:val="0"/>
          <w:numId w:val="6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Security: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Robust permission system (Security Rules) preventing unauthorized data modification.</w:t>
      </w:r>
    </w:p>
    <w:p w:rsidR="00CF1CE3" w:rsidRPr="00CF1CE3" w:rsidRDefault="00CF1CE3" w:rsidP="00CF1CE3">
      <w:pPr>
        <w:numPr>
          <w:ilvl w:val="0"/>
          <w:numId w:val="6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User Experience (UX):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Modern interface built with Tailwind CSS, featuring smooth animations (Framer Motion) and a fully responsive design.</w:t>
      </w:r>
    </w:p>
    <w:p w:rsidR="00CF1CE3" w:rsidRPr="00CF1CE3" w:rsidRDefault="00CF1CE3" w:rsidP="00CF1CE3">
      <w:pPr>
        <w:numPr>
          <w:ilvl w:val="0"/>
          <w:numId w:val="6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Authentication:</w:t>
      </w:r>
      <w:r w:rsidRPr="00CF1CE3">
        <w:rPr>
          <w:rFonts w:ascii="Arial" w:eastAsia="Times New Roman" w:hAnsi="Arial" w:cs="Arial"/>
          <w:color w:val="2B2D31"/>
          <w:sz w:val="21"/>
          <w:szCs w:val="21"/>
        </w:rPr>
        <w:t> Secure login via Email/Password or Google Authentication.</w:t>
      </w:r>
    </w:p>
    <w:p w:rsidR="00CF1CE3" w:rsidRPr="00CF1CE3" w:rsidRDefault="00CF1CE3" w:rsidP="00CF1CE3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24"/>
          <w:szCs w:val="24"/>
        </w:rPr>
      </w:pPr>
      <w:r w:rsidRPr="00CF1CE3">
        <w:rPr>
          <w:rFonts w:ascii="Arial" w:eastAsia="Times New Roman" w:hAnsi="Arial" w:cs="Arial"/>
          <w:b/>
          <w:bCs/>
          <w:color w:val="2B2D31"/>
          <w:sz w:val="24"/>
          <w:szCs w:val="24"/>
        </w:rPr>
        <w:t>5. Business Value</w:t>
      </w:r>
    </w:p>
    <w:p w:rsidR="00CF1CE3" w:rsidRPr="00CF1CE3" w:rsidRDefault="00CF1CE3" w:rsidP="00CF1CE3">
      <w:pPr>
        <w:shd w:val="clear" w:color="auto" w:fill="FFFFFF"/>
        <w:bidi w:val="0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CF1CE3">
        <w:rPr>
          <w:rFonts w:ascii="Arial" w:eastAsia="Times New Roman" w:hAnsi="Arial" w:cs="Arial"/>
          <w:color w:val="2B2D31"/>
          <w:sz w:val="21"/>
          <w:szCs w:val="21"/>
        </w:rPr>
        <w:t>The system streamlines operations by preventing scheduling conflicts (e.g., assigning a driver already on a trip), provides full transparency into maintenance expenses, and enables data-driven decision-making through the centralized dashboard.</w:t>
      </w:r>
    </w:p>
    <w:p w:rsidR="00CF1CE3" w:rsidRPr="00CF1CE3" w:rsidRDefault="00CF1CE3" w:rsidP="00CF1CE3">
      <w:pPr>
        <w:bidi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C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368.4pt;height:1.5pt" o:hrpct="0" o:hralign="center" o:hrstd="t" o:hr="t" fillcolor="#a0a0a0" stroked="f"/>
        </w:pict>
      </w:r>
    </w:p>
    <w:p w:rsidR="00CF1CE3" w:rsidRPr="00CF1CE3" w:rsidRDefault="00CF1CE3" w:rsidP="00CF1CE3">
      <w:pPr>
        <w:shd w:val="clear" w:color="auto" w:fill="FFFFFF"/>
        <w:bidi w:val="0"/>
        <w:spacing w:before="100" w:beforeAutospacing="1" w:after="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>TransRoute</w:t>
      </w:r>
      <w:proofErr w:type="spellEnd"/>
      <w:r w:rsidRPr="00CF1CE3"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- Driving Efficiency Forward.</w:t>
      </w:r>
    </w:p>
    <w:p w:rsidR="00CF1CE3" w:rsidRDefault="00CF1CE3">
      <w:bookmarkStart w:id="0" w:name="_GoBack"/>
      <w:bookmarkEnd w:id="0"/>
    </w:p>
    <w:sectPr w:rsidR="00CF1CE3" w:rsidSect="00F01E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942D2"/>
    <w:multiLevelType w:val="multilevel"/>
    <w:tmpl w:val="76D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C5243"/>
    <w:multiLevelType w:val="multilevel"/>
    <w:tmpl w:val="1F8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4750C"/>
    <w:multiLevelType w:val="multilevel"/>
    <w:tmpl w:val="237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D625A"/>
    <w:multiLevelType w:val="multilevel"/>
    <w:tmpl w:val="B4E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D5E1E"/>
    <w:multiLevelType w:val="multilevel"/>
    <w:tmpl w:val="FE9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E7F90"/>
    <w:multiLevelType w:val="multilevel"/>
    <w:tmpl w:val="394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CE3"/>
    <w:rsid w:val="0008529D"/>
    <w:rsid w:val="00CF1CE3"/>
    <w:rsid w:val="00F0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4712"/>
  <w15:chartTrackingRefBased/>
  <w15:docId w15:val="{C9905421-C336-47DB-B47E-3482CA1A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CF1CE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F1CE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F1CE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1C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CF1C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CF1C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a0"/>
    <w:rsid w:val="00CF1CE3"/>
  </w:style>
  <w:style w:type="paragraph" w:customStyle="1" w:styleId="ng-star-inserted1">
    <w:name w:val="ng-star-inserted1"/>
    <w:basedOn w:val="a"/>
    <w:rsid w:val="00CF1CE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6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460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2026-04-14T09:00:00Z</dcterms:created>
  <dcterms:modified xsi:type="dcterms:W3CDTF">2026-04-14T09:02:00Z</dcterms:modified>
</cp:coreProperties>
</file>