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初期設定マニュアル v2.0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初期設定マニュアル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2026年8月18日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前提知識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Googleスプレッドシート、Googleドライブ、Google Apps Scriptの基本操作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事前準備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管理用アカウントの用意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スプレッドシートの準備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Driveフォルダの準備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テンプレートファイルの準備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社印画像の準備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スクリプトの配置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スクリプトプロパティの設定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トリガーの設定と認可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動作確認チェックリスト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運用・保守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トラブルシューティング</w:t>
      </w:r>
    </w:p>
    <w:p>
      <w:r>
        <w:br w:type="page"/>
      </w:r>
    </w:p>
    <w:p>
      <w:pPr>
        <w:pStyle w:val="Heading1"/>
      </w:pPr>
      <w:r>
        <w:t xml:space="preserve">1. 事前準備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設定を始める前に、以下をご用意ください。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全利用者が同一ドメインに所属していること（ファイルオーナー移譲のため）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管理用アカウント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トリガー設定と書類ファイルのオーナーとなる専用アカウント（第2章）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社印画像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PNGまたはJPEG形式の画像ファイル（第6章）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帳票テンプレート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見積書・請求書・納品書のスプレッドシート（第5章）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Chatwork APIトークン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総務以外の社員へ通知する場合に必要</w:t>
            </w:r>
          </w:p>
        </w:tc>
      </w:tr>
    </w:tbl>
    <w:p>
      <w:pPr>
        <w:pStyle w:val="Heading2"/>
      </w:pPr>
      <w:r>
        <w:t xml:space="preserve">1.1 設定の全体像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管理用アカウントを用意する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メインスプレッドシートを作成し、必要なシートを配置する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Driveにフォルダ構成を作成する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帳票テンプレートを配置する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社印画像を配置する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スクリプトを配置する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スクリプトプロパティを設定する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トリガーを設定し、認可を完了する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動作確認を行う</w:t>
      </w:r>
    </w:p>
    <w:p>
      <w:pPr>
        <w:pStyle w:val="Heading1"/>
      </w:pPr>
      <w:r>
        <w:t xml:space="preserve">2. 管理用アカウントの用意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本システムは、生成した書類ファイルのオーナーを「管理用アカウント」に統一することで、承認済み書類が編集されることを防ぎます。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管理用アカウントの重要な運用ルール</w:t>
            </w:r>
          </w:p>
          <w:p>
            <w:pPr>
              <w:spacing w:after="40"/>
            </w:pPr>
            <w:r>
              <w:t xml:space="preserve">・Googleスプレッドシートの仕様上、ファイルのオーナーだけはシート保護を解除できます。</w:t>
            </w:r>
          </w:p>
          <w:p>
            <w:pPr>
              <w:spacing w:after="40"/>
            </w:pPr>
            <w:r>
              <w:t xml:space="preserve">　この制限はいかなる方法でも回避できません。</w:t>
            </w:r>
          </w:p>
          <w:p>
            <w:pPr>
              <w:spacing w:after="40"/>
            </w:pPr>
            <w:r>
              <w:t xml:space="preserve">・したがって、管理用アカウントの認証情報を日常業務で使用しないことが、書類保護の前提となります。</w:t>
            </w:r>
          </w:p>
          <w:p>
            <w:pPr>
              <w:spacing w:after="40"/>
            </w:pPr>
            <w:r>
              <w:t xml:space="preserve">・管理用アカウントは、トリガー設定と書類のオーナー保持のためだけに使用してください。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用意するもの：専用のGoogleアカウント1つ（例: system-admin@example.co.jp）。同一Google Workspaceドメイン内であること。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ドメインをまたぐ場合の注意</w:t>
            </w:r>
          </w:p>
          <w:p>
            <w:pPr>
              <w:spacing w:after="40"/>
            </w:pPr>
            <w:r>
              <w:t xml:space="preserve">個人のGmailアカウントなど、異なるドメインのアカウントをオーナーに指定した場合、</w:t>
            </w:r>
          </w:p>
          <w:p>
            <w:pPr>
              <w:spacing w:after="40"/>
            </w:pPr>
            <w:r>
              <w:t xml:space="preserve">オーナー移譲は「招待制」となり、相手が承諾するまで反映されません。</w:t>
            </w:r>
          </w:p>
          <w:p>
            <w:pPr>
              <w:spacing w:after="40"/>
            </w:pPr>
            <w:r>
              <w:t xml:space="preserve">必ず同一ドメイン内のアカウントを使用してください。</w:t>
            </w:r>
          </w:p>
        </w:tc>
      </w:tr>
    </w:tbl>
    <w:p>
      <w:pPr>
        <w:pStyle w:val="Heading1"/>
      </w:pPr>
      <w:r>
        <w:t xml:space="preserve">3. スプレッドシートの準備</w:t>
      </w:r>
    </w:p>
    <w:p>
      <w:pPr>
        <w:pStyle w:val="Heading2"/>
      </w:pPr>
      <w:r>
        <w:t xml:space="preserve">3.1 シートの作成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メインスプレッドシートを1つ作成し、以下のシートを用意します。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シート名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用意方法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原本_表示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手動で作成（列構成は3.2参照）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原本_全案件DB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「原本_表示」と同じ列構成で作成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{期}期_表示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「原本_表示」をコピーして作成（例: 17期_表示）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{期}期_全案件DB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「原本_全案件DB」をコピーして作成（例: 17期_全案件DB）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取引先DB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Googleフォームの回答先として作成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社員DB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手動で作成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操作ログ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不要（初回操作時に自動生成されます）</w:t>
            </w:r>
          </w:p>
        </w:tc>
      </w:tr>
    </w:tbl>
    <w:p>
      <w:pPr>
        <w:pStyle w:val="Heading2"/>
      </w:pPr>
      <w:r>
        <w:t xml:space="preserve">3.2 案件シートのヘッダー行（1行目）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「原本_表示」「原本_全案件DB」「{期}期_表示」「{期}期_全案件DB」の4シートすべてに、以下のヘッダーを設定します。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3800"/>
        <w:gridCol w:w="700"/>
        <w:gridCol w:w="38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ヘッダー名</w:t>
            </w:r>
          </w:p>
        </w:tc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ヘッダー名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見積書(出力)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AA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請求書(出力)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最終承認者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納品書(出力)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最終承認日時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見積書作成者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AE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見積書差し戻し日時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見積書作成日時</w:t>
            </w:r>
          </w:p>
        </w:tc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</w:t>
            </w:r>
          </w:p>
        </w:tc>
        <w:tc>
          <w:tcPr>
            <w:tcW w:type="dxa" w:w="3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請求書差し戻し日時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v2.0で追加された列</w:t>
            </w:r>
          </w:p>
          <w:p>
            <w:pPr>
              <w:spacing w:after="40"/>
            </w:pPr>
            <w:r>
              <w:t xml:space="preserve">AE列「見積書差し戻し日時」とAF列「請求書差し戻し日時」はv2.0で新設された列です。</w:t>
            </w:r>
          </w:p>
          <w:p>
            <w:pPr>
              <w:spacing w:after="40"/>
            </w:pPr>
            <w:r>
              <w:t xml:space="preserve">v1.0から移行する場合は、上記4シートすべてにこの2列を追加してください。</w:t>
            </w:r>
          </w:p>
          <w:p>
            <w:pPr>
              <w:spacing w:after="40"/>
            </w:pPr>
            <w:r>
              <w:t xml:space="preserve">この列はシステムが内部的に使用するもので、利用者が手入力する必要はありません。</w:t>
            </w:r>
          </w:p>
        </w:tc>
      </w:tr>
    </w:tbl>
    <w:p>
      <w:pPr>
        <w:pStyle w:val="Heading2"/>
      </w:pPr>
      <w:r>
        <w:t xml:space="preserve">3.3 入力規則（プルダウン）の設定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設定内容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B（取引先名）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取引先DBの社名列を参照するプルダウン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D（終了予定）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「YYYY/MM 前半」「YYYY/MM 後半」形式のプルダウン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E（請求予定）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同上。請求予定レポートの抽出条件になるため書式を厳守すること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F（担当）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社員DBの氏名列を参照するプルダウン</w:t>
            </w:r>
          </w:p>
        </w:tc>
      </w:tr>
    </w:tbl>
    <w:p>
      <w:pPr>
        <w:pStyle w:val="Heading2"/>
      </w:pPr>
      <w:r>
        <w:t xml:space="preserve">3.4 社員DBの設定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800"/>
        <w:gridCol w:w="2400"/>
        <w:gridCol w:w="5800"/>
      </w:tblGrid>
      <w:tr>
        <w:trPr>
          <w:tblHeader/>
        </w:trPr>
        <w:tc>
          <w:tcPr>
            <w:tcW w:type="dxa" w:w="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項目名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設定内容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社員番号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氏名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案件シートの「担当」プルダウンと完全一致させること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メールアドレス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必須。ユーザー識別と通知に使用</w:t>
            </w:r>
          </w:p>
        </w:tc>
      </w:tr>
      <w:tr>
        <w:tc>
          <w:tcPr>
            <w:tcW w:type="dxa" w:w="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Chatwork Room ID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総務ロール以外の社員に必要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部署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F〜K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ロール1〜6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下表のロール名を正確に入力（複数可）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ロール名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権限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全操作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全操作 ＋ メール通知の宛先になる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見積書の承認・差し戻し・再作成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請求書の承認・差し戻し・再作成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一般社員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作成・完成・PDF出力・案件中止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ロール名は上記の文字列と完全一致させてください。少なくとも1名に「総務」を設定する必要があります（承認依頼メールの宛先となるため）。</w:t>
      </w:r>
    </w:p>
    <w:p>
      <w:r>
        <w:br w:type="page"/>
      </w:r>
    </w:p>
    <w:p>
      <w:pPr>
        <w:pStyle w:val="Heading1"/>
      </w:pPr>
      <w:r>
        <w:t xml:space="preserve">4. Driveフォルダの準備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Driveに以下の3つのルートフォルダを作成します。配下の階層はシステムが自動生成するため、作成する必要はありません。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フォルダ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自動生成される配下の構成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見積書ルート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{期}期 / 未請求案件 / {案件番号}_{案件名}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請求書ルート</w:t>
            </w:r>
          </w:p>
        </w:tc>
        <w:tc>
          <w:tcPr>
            <w:tcW w:type="dxa" w:w="6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{期}期 / 未請求案件・請求中案件 / {案件番号}_{案件名}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納品書ルート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{期}期 / {案件番号}_{案件名}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作成後、各フォルダのIDを控えてください。フォルダIDはURLの「/folders/」以降の文字列です。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例: https://drive.google.com/drive/folders/1AbCdEfGhIjKlMnOpQrStUvWxYz → 1AbCdEfGhIjKlMnOpQrStUvWxYz</w:t>
      </w:r>
    </w:p>
    <w:p>
      <w:pPr>
        <w:pStyle w:val="Heading1"/>
      </w:pPr>
      <w:r>
        <w:t xml:space="preserve">5. テンプレートファイルの準備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見積書・請求書・納品書のテンプレートをスプレッドシートとして作成し、Driveに配置します。</w:t>
      </w:r>
    </w:p>
    <w:p>
      <w:pPr>
        <w:pStyle w:val="Heading2"/>
      </w:pPr>
      <w:r>
        <w:t xml:space="preserve">5.1 転記先セルの配置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システムは以下のセルへ自動転記します。テンプレートのレイアウトを変更する場合は、スクリプトのConstants.gsも合わせて修正が必要です。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見積書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請求書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納品書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郵便番号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住所1 / 住所2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B6 / B7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B6 / B7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B6 / B7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社名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B8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B8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B8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部署 / 担当者名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B10 / B11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B10 / B11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B10 / B11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通し番号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G6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G6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G6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社印の基準セル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担当社員名 / メール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G12 / G13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G12 / G13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G12 / G13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件名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C16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見積書No.参照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G53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G52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請求書No.参照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G53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 / 作成日時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K56 / L56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C56 / D56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C56 / D56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承認者 / 承認日時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K57 / L57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C57 / D57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PDF出力者 / 日時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K58 / L58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C58 / D58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C57 / D57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見積書のみ、取引先の請求条件を転記する専用セル（O7・O8・O10・O11・O13・O14）があります。</w:t>
      </w:r>
    </w:p>
    <w:p>
      <w:pPr>
        <w:pStyle w:val="Heading2"/>
      </w:pPr>
      <w:r>
        <w:t xml:space="preserve">5.2 PDF出力のページ範囲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PDFは以下のセル範囲を、それぞれ1ページに収めて出力します。テンプレートのレイアウトはこの範囲に収まるよう設計してください。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1ページ目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2ページ目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3ページ目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A1:H54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I1:P54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I55:P58</w:t>
            </w:r>
          </w:p>
        </w:tc>
      </w:tr>
      <w:tr>
        <w:tc>
          <w:tcPr>
            <w:tcW w:type="dxa" w:w="1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A1:H54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A55:H58</w:t>
            </w:r>
          </w:p>
        </w:tc>
        <w:tc>
          <w:tcPr>
            <w:tcW w:type="dxa" w:w="2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A1:H54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A55:H58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ページ区切りの設定は不要です</w:t>
            </w:r>
          </w:p>
          <w:p>
            <w:pPr>
              <w:spacing w:after="40"/>
            </w:pPr>
            <w:r>
              <w:t xml:space="preserve">Googleスプレッドシートには手動でページ区切りを挿入する機能がありませんが、</w:t>
            </w:r>
          </w:p>
          <w:p>
            <w:pPr>
              <w:spacing w:after="40"/>
            </w:pPr>
            <w:r>
              <w:t xml:space="preserve">システム側でページ範囲を制御しているため、テンプレート側の設定は不要です。</w:t>
            </w:r>
          </w:p>
          <w:p>
            <w:pPr>
              <w:spacing w:after="40"/>
            </w:pPr>
            <w:r>
              <w:t xml:space="preserve">ページ範囲を変更したい場合は、スクリプトのConstants.gsにあるPDF_PAGE_RANGESを修正してください。</w:t>
            </w:r>
          </w:p>
        </w:tc>
      </w:tr>
    </w:tbl>
    <w:p>
      <w:pPr>
        <w:pStyle w:val="Heading2"/>
      </w:pPr>
      <w:r>
        <w:t xml:space="preserve">5.3 配置とID取得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作成した3つのテンプレートをDriveに配置し、それぞれのファイルIDを控えてください。ファイルIDはURLの「/d/」と「/edit」の間の文字列です。</w:t>
      </w:r>
    </w:p>
    <w:p>
      <w:r>
        <w:br w:type="page"/>
      </w:r>
    </w:p>
    <w:p>
      <w:pPr>
        <w:pStyle w:val="Heading1"/>
      </w:pPr>
      <w:r>
        <w:t xml:space="preserve">6. 社印画像の準備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ファイル形式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PNGまたはJPEG（Googleスライド・図形描画は使用不可）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推奨サイズ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× 300 px 程度、1MB以下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サイズ上限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2MB以下かつ100万画素以下（超過時は縮小版が自動使用されます）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配置場所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Driveの任意の場所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共有設定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一般公開は不要。利用者が閲覧できる権限があればよい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表示サイズ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 × 150 px（Constants.gsで変更可能）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配置後、そのファイルの共有リンク（https://drive.google.com/file/d/xxxxx/view?usp=sharing 形式）をそのまま控えてください。URLの加工は不要です。</w:t>
      </w:r>
    </w:p>
    <w:p>
      <w:pPr>
        <w:pStyle w:val="Heading1"/>
      </w:pPr>
      <w:r>
        <w:t xml:space="preserve">7. スクリプトの配置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メインスプレッドシートのメニュー「拡張機能」→「Apps Script」からスクリプトエディタを開き、以下のファイルを配置します。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スクリプトプロパティとハンドル取得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列定義・セル番地・ステータス等の固定値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DocTypes.gs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書類種別ごとの差分設定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Utils.gs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エラー処理・排他制御・共通ユーティリティ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LogService.gs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操作ログの記録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PeriodService.gs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期の管理とフォルダ・シート生成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CaseService.gs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案件行の操作・自動採番・案件中止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ClientService.gs / RoleService.gs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取引先DB・社員DBの参照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DocumentService.gs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書類ファイル操作・PDF出力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TemplateFillService.gs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テンプレートへの転記・社印・シート保護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ApprovalService.gs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承認フロー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DeliveryService.gs / FinalApprovalService.gs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納品書・最終承認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NotificationService.gs / ReportService.gs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通知・定期レポート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SidebarController.gs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サイドバーからの入り口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Triggers.gs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トリガーとメニュー</w:t>
            </w:r>
          </w:p>
        </w:tc>
      </w:tr>
      <w:tr>
        <w:tc>
          <w:tcPr>
            <w:tcW w:type="dxa" w:w="3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Sidebar.html / JavaScript.html / Stylesheet.html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サイドバーの画面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プロジェクト設定でタイムゾーンが「Asia/Tokyo」、ランタイムが「V8」になっていることを確認してください。</w:t>
      </w:r>
    </w:p>
    <w:p>
      <w:pPr>
        <w:pStyle w:val="Heading1"/>
      </w:pPr>
      <w:r>
        <w:t xml:space="preserve">8. スクリプトプロパティの設定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スクリプトエディタの「プロジェクトの設定」→「スクリプト プロパティ」で、以下を設定します。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3400"/>
        <w:gridCol w:w="4400"/>
        <w:gridCol w:w="1200"/>
      </w:tblGrid>
      <w:tr>
        <w:trPr>
          <w:tblHeader/>
        </w:trPr>
        <w:tc>
          <w:tcPr>
            <w:tcW w:type="dxa" w:w="3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プロパティ名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設定値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MAIN_SPREADSHEET_ID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メインスプレッドシートのID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SHEET_NAME_CLIENT_DB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取引先DBのシート名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SHEET_NAME_STAFF_DB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社員DBのシート名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FOLDER_ID_QUOTE_ROOT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見積書ルートフォルダのID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FOLDER_ID_INVOICE_ROOT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請求書ルートフォルダのID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FOLDER_ID_DELIVERY_ROOT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納品書ルートフォルダのID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QUOTE_TEMPLATE_FILE_ID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見積書テンプレートのファイルID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INVOICE_TEMPLATE_FILE_ID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請求書テンプレートのファイルID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DELIVERY_TEMPLATE_FILE_ID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納品書テンプレートのファイルID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COMPANY_SEAL_IMAGE_URL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社印画像の共有リンク（URLのまま）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ADMIN_TRIGGER_ACCOUNT_EMAIL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管理用アカウントのメールアドレス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3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CHATWORK_API_TOKEN</w:t>
            </w:r>
          </w:p>
        </w:tc>
        <w:tc>
          <w:tcPr>
            <w:tcW w:type="dxa" w:w="4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Chatwork APIトークン</w:t>
            </w:r>
          </w:p>
        </w:tc>
        <w:tc>
          <w:tcPr>
            <w:tcW w:type="dxa" w:w="1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・MAIN_SPREADSHEET_IDは、実装上はバインド先のスプレッドシートを直接参照するため未設定でも動作します。</w:t>
            </w:r>
          </w:p>
          <w:p>
            <w:pPr>
              <w:spacing w:after="40"/>
            </w:pPr>
            <w:r>
              <w:t xml:space="preserve">・CHATWORK_API_TOKENは、総務以外の社員へChatwork通知を行う場合に必要です。</w:t>
            </w:r>
          </w:p>
          <w:p>
            <w:pPr>
              <w:spacing w:after="40"/>
            </w:pPr>
            <w:r>
              <w:t xml:space="preserve">・ADMIN_TRIGGER_ACCOUNT_EMAILが未設定の場合、書類のオーナー移譲が行われず、</w:t>
            </w:r>
          </w:p>
          <w:p>
            <w:pPr>
              <w:spacing w:after="40"/>
            </w:pPr>
            <w:r>
              <w:t xml:space="preserve">　作成者本人が承認済み書類を編集できてしまいます。必ず設定してください。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トリガーの設定と認可</w:t>
      </w:r>
    </w:p>
    <w:p>
      <w:pPr>
        <w:pStyle w:val="Heading2"/>
      </w:pPr>
      <w:r>
        <w:t xml:space="preserve">9.1 管理者による設定（1回のみ）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管理用アカウントでログインした状態で、以下を実行します。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スクリプトエディタを開きます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関数の選択欄で「installTriggers」を選び、「実行」をクリックします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実行が完了すると、自動採番・日次処理・自身のサイドバー自動表示のトリガーが登録されます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installTriggersは必ず1名だけが実行すること</w:t>
            </w:r>
          </w:p>
          <w:p>
            <w:pPr>
              <w:spacing w:after="40"/>
            </w:pPr>
            <w:r>
              <w:t xml:space="preserve">インストール型トリガーは登録したユーザー個人に紐づき、登録者の数だけ実行されます。</w:t>
            </w:r>
          </w:p>
          <w:p>
            <w:pPr>
              <w:spacing w:after="40"/>
            </w:pPr>
            <w:r>
              <w:t xml:space="preserve">複数人がinstallTriggersを実行すると、1回の編集で人数分の採番処理が走り、</w:t>
            </w:r>
          </w:p>
          <w:p>
            <w:pPr>
              <w:spacing w:after="40"/>
            </w:pPr>
            <w:r>
              <w:t xml:space="preserve">請求予定レポートも人数分重複送信されます。</w:t>
            </w:r>
          </w:p>
          <w:p>
            <w:pPr>
              <w:spacing w:after="40"/>
            </w:pPr>
            <w:r>
              <w:t xml:space="preserve">自動採番と日次処理のトリガーは、必ず管理用アカウント1名のみが登録してください。</w:t>
            </w:r>
          </w:p>
        </w:tc>
      </w:tr>
    </w:tbl>
    <w:p>
      <w:pPr>
        <w:pStyle w:val="Heading2"/>
      </w:pPr>
      <w:r>
        <w:t xml:space="preserve">9.2 各利用者による設定（利用者ごとに1回）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サイドバーの自動表示は利用者ごとに設定が必要です。スクリプトエディタを開く必要はありません。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メインスプレッドシートを開きます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メニュー「案件管理システム」→「サイドバー自動表示を有効にする」をクリックします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認可画面が表示されたら許可します</w:t>
      </w:r>
    </w:p>
    <w:p>
      <w:pPr>
        <w:pStyle w:val="Heading2"/>
      </w:pPr>
      <w:r>
        <w:t xml:space="preserve">9.3 スコープ追加時の再認可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クリプトを更新して新しいGoogleサービスを使用するようになった場合、再認可が必要です。認可が完了していない状態では、単純トリガーはエラーも出さずスキップされます。サイドバーが自動表示されない場合は、スクリプトエディタから任意の関数を1度手動実行し、認可ダイアログを完了させてください。</w:t>
      </w:r>
    </w:p>
    <w:p>
      <w:pPr>
        <w:pStyle w:val="Heading1"/>
      </w:pPr>
      <w:r>
        <w:t xml:space="preserve">10. 動作確認チェックリスト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設定完了後、以下の順に確認してください。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500"/>
        <w:gridCol w:w="3500"/>
        <w:gridCol w:w="5000"/>
      </w:tblGrid>
      <w:tr>
        <w:trPr>
          <w:tblHeader/>
        </w:trPr>
        <w:tc>
          <w:tcPr>
            <w:tcW w:type="dxa" w:w="5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確認内容</w:t>
            </w:r>
          </w:p>
        </w:tc>
        <w:tc>
          <w:tcPr>
            <w:tcW w:type="dxa" w:w="5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期待される結果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メニュー「社印設定を確認する」を実行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「正常」と表示され、画像の種類とサイズが表示される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スプレッドシートを開き直す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サイドバーが自動的に表示される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案件の5項目を入力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案件番号が自動採番され、ステータスが「案件登録済み」になる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「見積書作成」を実行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書類が生成され、取引先情報と通し番号が転記されている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書類ファイルのオーナーを確認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管理用アカウントになっている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「見積書完成」を実行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総務へHTML形式の承認依頼メールが届く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「差し戻し」を実行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シートがロックされ、「完成」が押せず「再作成」が押せる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「再作成」を実行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同一ファイル内に新シートが作られ、旧シートがロック・退避される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「見積書承認」を実行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社印が押印され、シートがロックされる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「見積書出力(PDF)」を実行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PDFが3ページで生成され、操作履歴欄にPDF出力が記録されている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請求書・納品書も同様に確認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通し番号の相互参照が記載されている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全案件DBシートで行を選択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サイドバーに案件情報が表示される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最終承認または案件中止を実行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表示シートから消え、全案件DBには残る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「操作ログ」シートを確認</w:t>
            </w:r>
          </w:p>
        </w:tc>
        <w:tc>
          <w:tcPr>
            <w:tcW w:type="dxa" w:w="5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これまでの全操作が記録されている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運用・保守</w:t>
      </w:r>
    </w:p>
    <w:p>
      <w:pPr>
        <w:pStyle w:val="Heading2"/>
      </w:pPr>
      <w:r>
        <w:t xml:space="preserve">11.1 期の切り替え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期は毎年5月1日に切り替わります。切り替えの1ヶ月前（4月1日）に日次トリガーが動作し、翌期のシートとフォルダを自動生成します。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「原本_表示」「原本_全案件DB」をコピーして「{期}期_表示」「{期}期_全案件DB」が作成される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各書類ルートフォルダの配下に「{期}期」フォルダとサブフォルダが作成される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4月1日に日次トリガーが動作しなかった場合は、ensureNextPeriodResourcesIfNeeded関数を手動実行する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期番号の起点は Constants.gs のPERIOD_BASE_NUMBER・PERIOD_BASE_YEARで定義されています（2026年5月1日開始分が17期）。</w:t>
      </w:r>
    </w:p>
    <w:p>
      <w:pPr>
        <w:pStyle w:val="Heading2"/>
      </w:pPr>
      <w:r>
        <w:t xml:space="preserve">11.2 設定値の変更箇所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変更したい内容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変更箇所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社印のサイズ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 の SEAL_IMAGE_WIDTH_PX / SEAL_IMAGE_HEIGHT_PX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社印の位置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 の SEAL_IMAGE_OFFSET_X_PX / SEAL_IMAGE_OFFSET_Y_PX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（右へずらす場合はX、下へずらす場合はYを増やす）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社印の基準セル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 *_TEMPLATE_CELLS の SEAL_IMAGE_RANGE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社印の画像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スクリプトプロパティ COMPANY_SEAL_IMAGE_URL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PDFのページ範囲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 の PDF_PAGE_RANGES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テンプレートのセル配置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 の各 *_TEMPLATE_CELLS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ロール名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Constants.gs の ROLES および社員DBの記載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レポート送信日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ReportService.gs の sendBillingSummaryReportIfNeeded_</w:t>
            </w:r>
          </w:p>
        </w:tc>
      </w:tr>
    </w:tbl>
    <w:p>
      <w:pPr>
        <w:pStyle w:val="Heading2"/>
      </w:pPr>
      <w:r>
        <w:t xml:space="preserve">11.3 監査・履歴の確認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「操作ログ」シートに全操作が記録されます。このシートは期をまたいで永続し、システムが自動生成・追記します。手動で行を削除しないでください。</w:t>
      </w:r>
    </w:p>
    <w:p>
      <w:pPr>
        <w:pStyle w:val="Heading1"/>
      </w:pPr>
      <w:r>
        <w:t xml:space="preserve">12. トラブルシューティング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症状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原因と対処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サイドバーが自動表示されない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認可が完了していない可能性がある。スクリプトエディタから任意の関数を1度手動実行し、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認可ダイアログを完了させる。その後メニューから自動表示を有効にし直す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社印が押印されない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メニュー「社印設定を確認する」で診断する。画像形式が不正、サイズ超過、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または閲覧権限が無い可能性がある。「操作ログ」シートのエラー行も確認する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承認済み書類を編集できてしまう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ADMIN_TRIGGER_ACCOUNT_EMAILが未設定か、オーナー移譲に失敗している。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なお、管理用アカウント自身は仕様上どうしても編集できてしまう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請求予定レポートが重複して届く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複数人がinstallTriggersを実行している。管理者以外のonEdit・日次トリガーを削除する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案件番号が採番されない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5項目すべてが入力されているか確認する。またinstallTriggersが実行済みか確認する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PDFのページが崩れる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テンプレートのレイアウトがPDF_PAGE_RANGESの範囲に収まっているか確認する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「スクリプトプロパティが設定されていません」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第8章の必須プロパティが設定されているか確認する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「他のユーザーが処理中です」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排他制御による正常な動作。しばらく待って再実行する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取引先・社員が見つからないエラー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案件シートの「取引先名」「担当」が、各DBの記載と完全一致しているか確認する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エラー発生時の調査手順</w:t>
            </w:r>
          </w:p>
          <w:p>
            <w:pPr>
              <w:spacing w:after="40"/>
            </w:pPr>
            <w:r>
              <w:t xml:space="preserve">1. 「操作ログ」シートで、該当時刻のエラー行と詳細を確認する</w:t>
            </w:r>
          </w:p>
          <w:p>
            <w:pPr>
              <w:spacing w:after="40"/>
            </w:pPr>
            <w:r>
              <w:t xml:space="preserve">2. スクリプトエディタの「実行数」画面で、実行ログとエラー内容を確認する</w:t>
            </w:r>
          </w:p>
          <w:p>
            <w:pPr>
              <w:spacing w:after="40"/>
            </w:pPr>
            <w:r>
              <w:t xml:space="preserve">3. エラーコードが表示された場合は、その番号を控えて開発担当者へ連絡する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2026-08-18T07:54:29.758Z</dcterms:created>
  <dcterms:modified xsi:type="dcterms:W3CDTF">2026-08-18T07:54:29.759Z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