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仕様書 v2.4</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仕様書</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v2.4</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2026年9月17日</w:t>
            </w:r>
          </w:p>
        </w:tc>
      </w:tr>
      <w:tr>
        <w:tc>
          <w:tcPr>
            <w:tcW w:type="dxa" w:w="3000"/>
            <w:tcMar>
              <w:top w:type="dxa" w:w="80"/>
              <w:left w:type="dxa" w:w="110"/>
              <w:bottom w:type="dxa" w:w="80"/>
              <w:right w:type="dxa" w:w="110"/>
            </w:tcMar>
          </w:tcPr>
          <w:p>
            <w:pPr>
              <w:spacing w:after="0"/>
            </w:pPr>
            <w:r>
              <w:rPr>
                <w:b/>
                <w:bCs/>
                <w:sz w:val="19"/>
                <w:szCs w:val="19"/>
              </w:rPr>
              <w:t xml:space="preserve">対象システム</w:t>
            </w:r>
          </w:p>
        </w:tc>
        <w:tc>
          <w:tcPr>
            <w:tcW w:type="dxa" w:w="6000"/>
            <w:tcMar>
              <w:top w:type="dxa" w:w="80"/>
              <w:left w:type="dxa" w:w="110"/>
              <w:bottom w:type="dxa" w:w="80"/>
              <w:right w:type="dxa" w:w="110"/>
            </w:tcMar>
          </w:tcPr>
          <w:p>
            <w:pPr>
              <w:spacing w:after="0"/>
            </w:pPr>
            <w:r>
              <w:rPr>
                <w:b w:val="false"/>
                <w:bCs w:val="false"/>
                <w:sz w:val="19"/>
                <w:szCs w:val="19"/>
              </w:rPr>
              <w:t xml:space="preserve">Google Apps Script（スプレッドシート バインド）</w:t>
            </w:r>
          </w:p>
        </w:tc>
      </w:tr>
      <w:tr>
        <w:tc>
          <w:tcPr>
            <w:tcW w:type="dxa" w:w="3000"/>
            <w:tcMar>
              <w:top w:type="dxa" w:w="80"/>
              <w:left w:type="dxa" w:w="110"/>
              <w:bottom w:type="dxa" w:w="80"/>
              <w:right w:type="dxa" w:w="110"/>
            </w:tcMar>
          </w:tcPr>
          <w:p>
            <w:pPr>
              <w:spacing w:after="0"/>
            </w:pPr>
            <w:r>
              <w:rPr>
                <w:b/>
                <w:bCs/>
                <w:sz w:val="19"/>
                <w:szCs w:val="19"/>
              </w:rPr>
              <w:t xml:space="preserve">前版からの主な変更</w:t>
            </w:r>
          </w:p>
        </w:tc>
        <w:tc>
          <w:tcPr>
            <w:tcW w:type="dxa" w:w="6000"/>
            <w:tcMar>
              <w:top w:type="dxa" w:w="80"/>
              <w:left w:type="dxa" w:w="110"/>
              <w:bottom w:type="dxa" w:w="80"/>
              <w:right w:type="dxa" w:w="110"/>
            </w:tcMar>
          </w:tcPr>
          <w:p>
            <w:pPr>
              <w:spacing w:after="0"/>
            </w:pPr>
            <w:r>
              <w:rPr>
                <w:b w:val="false"/>
                <w:bCs w:val="false"/>
                <w:sz w:val="19"/>
                <w:szCs w:val="19"/>
              </w:rPr>
              <w:t xml:space="preserve">請求後の再見積もり（下流書類の無効化）、</w:t>
            </w:r>
          </w:p>
          <w:p>
            <w:pPr>
              <w:spacing w:after="0"/>
            </w:pPr>
            <w:r>
              <w:rPr>
                <w:b w:val="false"/>
                <w:bCs w:val="false"/>
                <w:sz w:val="19"/>
                <w:szCs w:val="19"/>
              </w:rPr>
              <w:t xml:space="preserve">取引先名を「社名（担当者名）」のプルダウンで選択、</w:t>
            </w:r>
          </w:p>
          <w:p>
            <w:pPr>
              <w:spacing w:after="0"/>
            </w:pPr>
            <w:r>
              <w:rPr>
                <w:b w:val="false"/>
                <w:bCs w:val="false"/>
                <w:sz w:val="19"/>
                <w:szCs w:val="19"/>
              </w:rPr>
              <w:t xml:space="preserve">各テンプレートの転記先セルの変更</w:t>
            </w:r>
          </w:p>
        </w:tc>
      </w:tr>
    </w:tbl>
    <w:p>
      <w:r>
        <w:br w:type="page"/>
      </w:r>
    </w:p>
    <w:p>
      <w:pPr>
        <w:pStyle w:val="Heading1"/>
      </w:pPr>
      <w:r>
        <w:t xml:space="preserve">目次</w:t>
      </w:r>
    </w:p>
    <w:p>
      <w:pPr>
        <w:spacing w:after="120"/>
      </w:pPr>
      <w:r>
        <w:rPr>
          <w:b w:val="false"/>
          <w:bCs w:val="false"/>
          <w:i w:val="false"/>
          <w:iCs w:val="false"/>
        </w:rPr>
        <w:t xml:space="preserve">　1. システム概要</w:t>
      </w:r>
    </w:p>
    <w:p>
      <w:pPr>
        <w:spacing w:after="120"/>
      </w:pPr>
      <w:r>
        <w:rPr>
          <w:b w:val="false"/>
          <w:bCs w:val="false"/>
          <w:i w:val="false"/>
          <w:iCs w:val="false"/>
        </w:rPr>
        <w:t xml:space="preserve">　2. 全体構成</w:t>
      </w:r>
    </w:p>
    <w:p>
      <w:pPr>
        <w:spacing w:after="120"/>
      </w:pPr>
      <w:r>
        <w:rPr>
          <w:b w:val="false"/>
          <w:bCs w:val="false"/>
          <w:i w:val="false"/>
          <w:iCs w:val="false"/>
        </w:rPr>
        <w:t xml:space="preserve">　3. データ構造</w:t>
      </w:r>
    </w:p>
    <w:p>
      <w:pPr>
        <w:spacing w:after="120"/>
      </w:pPr>
      <w:r>
        <w:rPr>
          <w:b w:val="false"/>
          <w:bCs w:val="false"/>
          <w:i w:val="false"/>
          <w:iCs w:val="false"/>
        </w:rPr>
        <w:t xml:space="preserve">　4. ステータス定義</w:t>
      </w:r>
    </w:p>
    <w:p>
      <w:pPr>
        <w:spacing w:after="120"/>
      </w:pPr>
      <w:r>
        <w:rPr>
          <w:b w:val="false"/>
          <w:bCs w:val="false"/>
          <w:i w:val="false"/>
          <w:iCs w:val="false"/>
        </w:rPr>
        <w:t xml:space="preserve">　5. 業務フロー</w:t>
      </w:r>
    </w:p>
    <w:p>
      <w:pPr>
        <w:spacing w:after="120"/>
      </w:pPr>
      <w:r>
        <w:rPr>
          <w:b w:val="false"/>
          <w:bCs w:val="false"/>
          <w:i w:val="false"/>
          <w:iCs w:val="false"/>
        </w:rPr>
        <w:t xml:space="preserve">　6. 機能仕様</w:t>
      </w:r>
    </w:p>
    <w:p>
      <w:pPr>
        <w:spacing w:after="120"/>
      </w:pPr>
      <w:r>
        <w:rPr>
          <w:b w:val="false"/>
          <w:bCs w:val="false"/>
          <w:i w:val="false"/>
          <w:iCs w:val="false"/>
        </w:rPr>
        <w:t xml:space="preserve">　7. 帳票（PDF）出力仕様</w:t>
      </w:r>
    </w:p>
    <w:p>
      <w:pPr>
        <w:spacing w:after="120"/>
      </w:pPr>
      <w:r>
        <w:rPr>
          <w:b w:val="false"/>
          <w:bCs w:val="false"/>
          <w:i w:val="false"/>
          <w:iCs w:val="false"/>
        </w:rPr>
        <w:t xml:space="preserve">　8. 通知・レポート仕様</w:t>
      </w:r>
    </w:p>
    <w:p>
      <w:pPr>
        <w:spacing w:after="120"/>
      </w:pPr>
      <w:r>
        <w:rPr>
          <w:b w:val="false"/>
          <w:bCs w:val="false"/>
          <w:i w:val="false"/>
          <w:iCs w:val="false"/>
        </w:rPr>
        <w:t xml:space="preserve">　9. 権限・セキュリティ仕様</w:t>
      </w:r>
    </w:p>
    <w:p>
      <w:pPr>
        <w:spacing w:after="120"/>
      </w:pPr>
      <w:r>
        <w:rPr>
          <w:b w:val="false"/>
          <w:bCs w:val="false"/>
          <w:i w:val="false"/>
          <w:iCs w:val="false"/>
        </w:rPr>
        <w:t xml:space="preserve">　10. データ保全（アーカイブ・バックアップ）</w:t>
      </w:r>
    </w:p>
    <w:p>
      <w:pPr>
        <w:spacing w:after="120"/>
      </w:pPr>
      <w:r>
        <w:rPr>
          <w:b w:val="false"/>
          <w:bCs w:val="false"/>
          <w:i w:val="false"/>
          <w:iCs w:val="false"/>
        </w:rPr>
        <w:t xml:space="preserve">　11. トリガー構成</w:t>
      </w:r>
    </w:p>
    <w:p>
      <w:pPr>
        <w:spacing w:after="120"/>
      </w:pPr>
      <w:r>
        <w:rPr>
          <w:b w:val="false"/>
          <w:bCs w:val="false"/>
          <w:i w:val="false"/>
          <w:iCs w:val="false"/>
        </w:rPr>
        <w:t xml:space="preserve">　12. 技術的制約と設計判断</w:t>
      </w:r>
    </w:p>
    <w:p>
      <w:pPr>
        <w:spacing w:after="120"/>
      </w:pPr>
      <w:r>
        <w:rPr>
          <w:b w:val="false"/>
          <w:bCs w:val="false"/>
          <w:i w:val="false"/>
          <w:iCs w:val="false"/>
        </w:rPr>
        <w:t xml:space="preserve">　13. v1.0からの変更履歴</w:t>
      </w:r>
    </w:p>
    <w:p>
      <w:r>
        <w:br w:type="page"/>
      </w:r>
    </w:p>
    <w:p>
      <w:pPr>
        <w:pStyle w:val="Heading1"/>
      </w:pPr>
      <w:r>
        <w:t xml:space="preserve">1. システム概要</w:t>
      </w:r>
    </w:p>
    <w:p>
      <w:pPr>
        <w:spacing w:after="120"/>
      </w:pPr>
      <w:r>
        <w:rPr>
          <w:b w:val="false"/>
          <w:bCs w:val="false"/>
          <w:i w:val="false"/>
          <w:iCs w:val="false"/>
        </w:rPr>
        <w:t xml:space="preserve">本システムは、Googleスプレッドシートをデータベース兼UIとして利用し、案件情報から見積書・請求書・納品書を自動生成・承認・PDF出力するGoogle Apps Script（GAS）アプリケーションである。</w:t>
      </w:r>
    </w:p>
    <w:p>
      <w:pPr>
        <w:pStyle w:val="Heading2"/>
      </w:pPr>
      <w:r>
        <w:t xml:space="preserve">1.1 主要機能</w:t>
      </w:r>
    </w:p>
    <w:p>
      <w:pPr>
        <w:pStyle w:val="ListParagraph"/>
        <w:numPr>
          <w:ilvl w:val="0"/>
          <w:numId w:val="2"/>
        </w:numPr>
        <w:spacing w:after="60"/>
      </w:pPr>
      <w:r>
        <w:t xml:space="preserve">案件情報の登録と案件番号の自動採番</w:t>
      </w:r>
    </w:p>
    <w:p>
      <w:pPr>
        <w:pStyle w:val="ListParagraph"/>
        <w:numPr>
          <w:ilvl w:val="0"/>
          <w:numId w:val="2"/>
        </w:numPr>
        <w:spacing w:after="60"/>
      </w:pPr>
      <w:r>
        <w:t xml:space="preserve">見積書・請求書・納品書のテンプレートからの自動生成と情報転記</w:t>
      </w:r>
    </w:p>
    <w:p>
      <w:pPr>
        <w:pStyle w:val="ListParagraph"/>
        <w:numPr>
          <w:ilvl w:val="0"/>
          <w:numId w:val="2"/>
        </w:numPr>
        <w:spacing w:after="60"/>
      </w:pPr>
      <w:r>
        <w:t xml:space="preserve">見積書・請求書の承認フロー（完成→承認依頼→承認／差し戻し／再作成）</w:t>
      </w:r>
    </w:p>
    <w:p>
      <w:pPr>
        <w:pStyle w:val="ListParagraph"/>
        <w:numPr>
          <w:ilvl w:val="0"/>
          <w:numId w:val="2"/>
        </w:numPr>
        <w:spacing w:after="60"/>
      </w:pPr>
      <w:r>
        <w:t xml:space="preserve">承認済み書類の自動ロック（編集不可化）と社印の自動押印</w:t>
      </w:r>
    </w:p>
    <w:p>
      <w:pPr>
        <w:pStyle w:val="ListParagraph"/>
        <w:numPr>
          <w:ilvl w:val="0"/>
          <w:numId w:val="2"/>
        </w:numPr>
        <w:spacing w:after="60"/>
      </w:pPr>
      <w:r>
        <w:t xml:space="preserve">PDF出力（指定ページ範囲での自動ページ分割）</w:t>
      </w:r>
    </w:p>
    <w:p>
      <w:pPr>
        <w:pStyle w:val="ListParagraph"/>
        <w:numPr>
          <w:ilvl w:val="0"/>
          <w:numId w:val="2"/>
        </w:numPr>
        <w:spacing w:after="60"/>
      </w:pPr>
      <w:r>
        <w:t xml:space="preserve">社員ごとに選べるメール通知（HTML形式）・Chatwork通知</w:t>
      </w:r>
    </w:p>
    <w:p>
      <w:pPr>
        <w:pStyle w:val="ListParagraph"/>
        <w:numPr>
          <w:ilvl w:val="0"/>
          <w:numId w:val="2"/>
        </w:numPr>
        <w:spacing w:after="60"/>
      </w:pPr>
      <w:r>
        <w:t xml:space="preserve">請求予定レポートの定期自動送信</w:t>
      </w:r>
    </w:p>
    <w:p>
      <w:pPr>
        <w:pStyle w:val="ListParagraph"/>
        <w:numPr>
          <w:ilvl w:val="0"/>
          <w:numId w:val="2"/>
        </w:numPr>
        <w:spacing w:after="60"/>
      </w:pPr>
      <w:r>
        <w:t xml:space="preserve">全操作を記録する監査用「操作ログ」シート</w:t>
      </w:r>
    </w:p>
    <w:p>
      <w:pPr>
        <w:pStyle w:val="ListParagraph"/>
        <w:numPr>
          <w:ilvl w:val="0"/>
          <w:numId w:val="2"/>
        </w:numPr>
        <w:spacing w:after="60"/>
      </w:pPr>
      <w:r>
        <w:t xml:space="preserve">最終承認および案件中止によるクローズ処理</w:t>
      </w:r>
    </w:p>
    <w:p>
      <w:pPr>
        <w:pStyle w:val="ListParagraph"/>
        <w:numPr>
          <w:ilvl w:val="0"/>
          <w:numId w:val="2"/>
        </w:numPr>
        <w:spacing w:after="60"/>
      </w:pPr>
      <w:r>
        <w:t xml:space="preserve">過去期データの別ファイルへの自動アーカイブ</w:t>
      </w:r>
    </w:p>
    <w:p>
      <w:pPr>
        <w:pStyle w:val="ListParagraph"/>
        <w:numPr>
          <w:ilvl w:val="0"/>
          <w:numId w:val="2"/>
        </w:numPr>
        <w:spacing w:after="60"/>
      </w:pPr>
      <w:r>
        <w:t xml:space="preserve">全案件DB・取引先DBの日次バックアップ</w:t>
      </w:r>
    </w:p>
    <w:p>
      <w:pPr>
        <w:pStyle w:val="ListParagraph"/>
        <w:numPr>
          <w:ilvl w:val="0"/>
          <w:numId w:val="2"/>
        </w:numPr>
        <w:spacing w:after="60"/>
      </w:pPr>
      <w:r>
        <w:t xml:space="preserve">終了予定・請求予定の選択肢自動生成と、今月請求案件の自動ハイライト</w:t>
      </w:r>
    </w:p>
    <w:p>
      <w:pPr>
        <w:pStyle w:val="ListParagraph"/>
        <w:numPr>
          <w:ilvl w:val="0"/>
          <w:numId w:val="2"/>
        </w:numPr>
        <w:spacing w:after="60"/>
      </w:pPr>
      <w:r>
        <w:t xml:space="preserve">請求書が見積書と食い違うセルのリアルタイム検知（黄色ハイライト）</w:t>
      </w:r>
    </w:p>
    <w:p>
      <w:pPr>
        <w:pStyle w:val="ListParagraph"/>
        <w:numPr>
          <w:ilvl w:val="0"/>
          <w:numId w:val="2"/>
        </w:numPr>
        <w:spacing w:after="60"/>
      </w:pPr>
      <w:r>
        <w:t xml:space="preserve">差し戻し・再作成後、再承認されるまでの出力・後続書類作成の停止</w:t>
      </w:r>
    </w:p>
    <w:p>
      <w:pPr>
        <w:pStyle w:val="ListParagraph"/>
        <w:numPr>
          <w:ilvl w:val="0"/>
          <w:numId w:val="2"/>
        </w:numPr>
        <w:spacing w:after="60"/>
      </w:pPr>
      <w:r>
        <w:t xml:space="preserve">案件中止・最終承認の取り消しと、案件番号順への自動整列</w:t>
      </w:r>
    </w:p>
    <w:p>
      <w:pPr>
        <w:pStyle w:val="ListParagraph"/>
        <w:numPr>
          <w:ilvl w:val="0"/>
          <w:numId w:val="2"/>
        </w:numPr>
        <w:spacing w:after="60"/>
      </w:pPr>
      <w:r>
        <w:t xml:space="preserve">未承認案件レポート・請求漏れリマインド・放置書類アラートの定期送信</w:t>
      </w:r>
    </w:p>
    <w:p>
      <w:pPr>
        <w:pStyle w:val="ListParagraph"/>
        <w:numPr>
          <w:ilvl w:val="0"/>
          <w:numId w:val="2"/>
        </w:numPr>
        <w:spacing w:after="60"/>
      </w:pPr>
      <w:r>
        <w:t xml:space="preserve">旧「案件番号一覧」からの案件の移行（案件番号を引き継ぐ）</w:t>
      </w:r>
    </w:p>
    <w:p>
      <w:pPr>
        <w:pStyle w:val="Heading2"/>
      </w:pPr>
      <w:r>
        <w:t xml:space="preserve">1.2 動作環境</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項目</w:t>
            </w:r>
          </w:p>
        </w:tc>
        <w:tc>
          <w:tcPr>
            <w:tcW w:type="dxa" w:w="6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600"/>
            <w:tcMar>
              <w:top w:type="dxa" w:w="80"/>
              <w:left w:type="dxa" w:w="110"/>
              <w:bottom w:type="dxa" w:w="80"/>
              <w:right w:type="dxa" w:w="110"/>
            </w:tcMar>
          </w:tcPr>
          <w:p>
            <w:pPr>
              <w:spacing w:after="0"/>
            </w:pPr>
            <w:r>
              <w:rPr>
                <w:b w:val="false"/>
                <w:bCs w:val="false"/>
                <w:sz w:val="19"/>
                <w:szCs w:val="19"/>
              </w:rPr>
              <w:t xml:space="preserve">実行基盤</w:t>
            </w:r>
          </w:p>
        </w:tc>
        <w:tc>
          <w:tcPr>
            <w:tcW w:type="dxa" w:w="6400"/>
            <w:tcMar>
              <w:top w:type="dxa" w:w="80"/>
              <w:left w:type="dxa" w:w="110"/>
              <w:bottom w:type="dxa" w:w="80"/>
              <w:right w:type="dxa" w:w="110"/>
            </w:tcMar>
          </w:tcPr>
          <w:p>
            <w:pPr>
              <w:spacing w:after="0"/>
            </w:pPr>
            <w:r>
              <w:rPr>
                <w:b w:val="false"/>
                <w:bCs w:val="false"/>
                <w:sz w:val="19"/>
                <w:szCs w:val="19"/>
              </w:rPr>
              <w:t xml:space="preserve">Google Apps Script（V8ランタイム）</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スクリプト種別</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 バインドスクリプト</w:t>
            </w:r>
          </w:p>
        </w:tc>
      </w:tr>
      <w:tr>
        <w:tc>
          <w:tcPr>
            <w:tcW w:type="dxa" w:w="2600"/>
            <w:tcMar>
              <w:top w:type="dxa" w:w="80"/>
              <w:left w:type="dxa" w:w="110"/>
              <w:bottom w:type="dxa" w:w="80"/>
              <w:right w:type="dxa" w:w="110"/>
            </w:tcMar>
          </w:tcPr>
          <w:p>
            <w:pPr>
              <w:spacing w:after="0"/>
            </w:pPr>
            <w:r>
              <w:rPr>
                <w:b w:val="false"/>
                <w:bCs w:val="false"/>
                <w:sz w:val="19"/>
                <w:szCs w:val="19"/>
              </w:rPr>
              <w:t xml:space="preserve">タイムゾーン</w:t>
            </w:r>
          </w:p>
        </w:tc>
        <w:tc>
          <w:tcPr>
            <w:tcW w:type="dxa" w:w="6400"/>
            <w:tcMar>
              <w:top w:type="dxa" w:w="80"/>
              <w:left w:type="dxa" w:w="110"/>
              <w:bottom w:type="dxa" w:w="80"/>
              <w:right w:type="dxa" w:w="110"/>
            </w:tcMar>
          </w:tcPr>
          <w:p>
            <w:pPr>
              <w:spacing w:after="0"/>
            </w:pPr>
            <w:r>
              <w:rPr>
                <w:b w:val="false"/>
                <w:bCs w:val="false"/>
                <w:sz w:val="19"/>
                <w:szCs w:val="19"/>
              </w:rPr>
              <w:t xml:space="preserve">Asia/Tokyo</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UI</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スプレッドシートのサイドバー（HTML Service）</w:t>
            </w:r>
          </w:p>
        </w:tc>
      </w:tr>
      <w:tr>
        <w:tc>
          <w:tcPr>
            <w:tcW w:type="dxa" w:w="2600"/>
            <w:tcMar>
              <w:top w:type="dxa" w:w="80"/>
              <w:left w:type="dxa" w:w="110"/>
              <w:bottom w:type="dxa" w:w="80"/>
              <w:right w:type="dxa" w:w="110"/>
            </w:tcMar>
          </w:tcPr>
          <w:p>
            <w:pPr>
              <w:spacing w:after="0"/>
            </w:pPr>
            <w:r>
              <w:rPr>
                <w:b w:val="false"/>
                <w:bCs w:val="false"/>
                <w:sz w:val="19"/>
                <w:szCs w:val="19"/>
              </w:rPr>
              <w:t xml:space="preserve">外部連携</w:t>
            </w:r>
          </w:p>
        </w:tc>
        <w:tc>
          <w:tcPr>
            <w:tcW w:type="dxa" w:w="6400"/>
            <w:tcMar>
              <w:top w:type="dxa" w:w="80"/>
              <w:left w:type="dxa" w:w="110"/>
              <w:bottom w:type="dxa" w:w="80"/>
              <w:right w:type="dxa" w:w="110"/>
            </w:tcMar>
          </w:tcPr>
          <w:p>
            <w:pPr>
              <w:spacing w:after="0"/>
            </w:pPr>
            <w:r>
              <w:rPr>
                <w:b w:val="false"/>
                <w:bCs w:val="false"/>
                <w:sz w:val="19"/>
                <w:szCs w:val="19"/>
              </w:rPr>
              <w:t xml:space="preserve">Chatwork API v2、Gmail（MailApp）、Google Drive</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Webアプリ</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同一スクリプトをWebアプリとしてデプロイし、書き込み処理を</w:t>
            </w:r>
          </w:p>
          <w:p>
            <w:pPr>
              <w:spacing w:after="0"/>
            </w:pPr>
            <w:r>
              <w:rPr>
                <w:b w:val="false"/>
                <w:bCs w:val="false"/>
                <w:sz w:val="19"/>
                <w:szCs w:val="19"/>
              </w:rPr>
              <w:t xml:space="preserve">管理用アカウント権限で実行する（第12章12.7参照）</w:t>
            </w:r>
          </w:p>
        </w:tc>
      </w:tr>
      <w:tr>
        <w:tc>
          <w:tcPr>
            <w:tcW w:type="dxa" w:w="2600"/>
            <w:tcMar>
              <w:top w:type="dxa" w:w="80"/>
              <w:left w:type="dxa" w:w="110"/>
              <w:bottom w:type="dxa" w:w="80"/>
              <w:right w:type="dxa" w:w="110"/>
            </w:tcMar>
          </w:tcPr>
          <w:p>
            <w:pPr>
              <w:spacing w:after="0"/>
            </w:pPr>
            <w:r>
              <w:rPr>
                <w:b w:val="false"/>
                <w:bCs w:val="false"/>
                <w:sz w:val="19"/>
                <w:szCs w:val="19"/>
              </w:rPr>
              <w:t xml:space="preserve">前提</w:t>
            </w:r>
          </w:p>
        </w:tc>
        <w:tc>
          <w:tcPr>
            <w:tcW w:type="dxa" w:w="6400"/>
            <w:tcMar>
              <w:top w:type="dxa" w:w="80"/>
              <w:left w:type="dxa" w:w="110"/>
              <w:bottom w:type="dxa" w:w="80"/>
              <w:right w:type="dxa" w:w="110"/>
            </w:tcMar>
          </w:tcPr>
          <w:p>
            <w:pPr>
              <w:spacing w:after="0"/>
            </w:pPr>
            <w:r>
              <w:rPr>
                <w:b w:val="false"/>
                <w:bCs w:val="false"/>
                <w:sz w:val="19"/>
                <w:szCs w:val="19"/>
              </w:rPr>
              <w:t xml:space="preserve">Google Workspace は必須ではない（第9章9.3.1、第12章12.8参照）</w:t>
            </w:r>
          </w:p>
        </w:tc>
      </w:tr>
    </w:tbl>
    <w:p>
      <w:pPr>
        <w:pStyle w:val="Heading1"/>
      </w:pPr>
      <w:r>
        <w:t xml:space="preserve">2. 全体構成</w:t>
      </w:r>
    </w:p>
    <w:p>
      <w:pPr>
        <w:pStyle w:val="Heading2"/>
      </w:pPr>
      <w:r>
        <w:t xml:space="preserve">2.1 スプレッドシート構成</w:t>
      </w:r>
    </w:p>
    <w:p>
      <w:pPr>
        <w:spacing w:after="120"/>
      </w:pPr>
      <w:r>
        <w:rPr>
          <w:b w:val="false"/>
          <w:bCs w:val="false"/>
          <w:i w:val="false"/>
          <w:iCs w:val="false"/>
        </w:rPr>
        <w:t xml:space="preserve">メインスプレッドシート1ファイル内に、以下のシートを配置する。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4700"/>
        <w:gridCol w:w="19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シート名</w:t>
            </w:r>
          </w:p>
        </w:tc>
        <w:tc>
          <w:tcPr>
            <w:tcW w:type="dxa" w:w="4700"/>
            <w:shd w:fill="DCE6F1" w:val="clear"/>
            <w:tcMar>
              <w:top w:type="dxa" w:w="80"/>
              <w:left w:type="dxa" w:w="110"/>
              <w:bottom w:type="dxa" w:w="80"/>
              <w:right w:type="dxa" w:w="110"/>
            </w:tcMar>
          </w:tcPr>
          <w:p>
            <w:pPr>
              <w:spacing w:after="0"/>
            </w:pPr>
            <w:r>
              <w:rPr>
                <w:b/>
                <w:bCs/>
                <w:sz w:val="19"/>
                <w:szCs w:val="19"/>
              </w:rPr>
              <w:t xml:space="preserve">役割</w:t>
            </w:r>
          </w:p>
        </w:tc>
        <w:tc>
          <w:tcPr>
            <w:tcW w:type="dxa" w:w="1900"/>
            <w:shd w:fill="DCE6F1" w:val="clear"/>
            <w:tcMar>
              <w:top w:type="dxa" w:w="80"/>
              <w:left w:type="dxa" w:w="110"/>
              <w:bottom w:type="dxa" w:w="80"/>
              <w:right w:type="dxa" w:w="110"/>
            </w:tcMar>
          </w:tcPr>
          <w:p>
            <w:pPr>
              <w:spacing w:after="0"/>
            </w:pPr>
            <w:r>
              <w:rPr>
                <w:b/>
                <w:bCs/>
                <w:sz w:val="19"/>
                <w:szCs w:val="19"/>
              </w:rPr>
              <w:t xml:space="preserve">保持方針</w:t>
            </w:r>
          </w:p>
        </w:tc>
      </w:tr>
      <w:tr>
        <w:tc>
          <w:tcPr>
            <w:tcW w:type="dxa" w:w="2400"/>
            <w:tcMar>
              <w:top w:type="dxa" w:w="80"/>
              <w:left w:type="dxa" w:w="110"/>
              <w:bottom w:type="dxa" w:w="80"/>
              <w:right w:type="dxa" w:w="110"/>
            </w:tcMar>
          </w:tcPr>
          <w:p>
            <w:pPr>
              <w:spacing w:after="0"/>
            </w:pPr>
            <w:r>
              <w:rPr>
                <w:b w:val="false"/>
                <w:bCs w:val="false"/>
                <w:sz w:val="19"/>
                <w:szCs w:val="19"/>
              </w:rPr>
              <w:t xml:space="preserve">{期}期_表示</w:t>
            </w:r>
          </w:p>
        </w:tc>
        <w:tc>
          <w:tcPr>
            <w:tcW w:type="dxa" w:w="4700"/>
            <w:tcMar>
              <w:top w:type="dxa" w:w="80"/>
              <w:left w:type="dxa" w:w="110"/>
              <w:bottom w:type="dxa" w:w="80"/>
              <w:right w:type="dxa" w:w="110"/>
            </w:tcMar>
          </w:tcPr>
          <w:p>
            <w:pPr>
              <w:spacing w:after="0"/>
            </w:pPr>
            <w:r>
              <w:rPr>
                <w:b w:val="false"/>
                <w:bCs w:val="false"/>
                <w:sz w:val="19"/>
                <w:szCs w:val="19"/>
              </w:rPr>
              <w:t xml:space="preserve">メイン画面UI。進行中の案件のみを表示する作業用シート</w:t>
            </w:r>
          </w:p>
        </w:tc>
        <w:tc>
          <w:tcPr>
            <w:tcW w:type="dxa" w:w="1900"/>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全案件の記録。最終承認済み・中止案件もここに残る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tcMar>
              <w:top w:type="dxa" w:w="80"/>
              <w:left w:type="dxa" w:w="110"/>
              <w:bottom w:type="dxa" w:w="80"/>
              <w:right w:type="dxa" w:w="110"/>
            </w:tcMar>
          </w:tcPr>
          <w:p>
            <w:pPr>
              <w:spacing w:after="0"/>
            </w:pPr>
            <w:r>
              <w:rPr>
                <w:b w:val="false"/>
                <w:bCs w:val="false"/>
                <w:sz w:val="19"/>
                <w:szCs w:val="19"/>
              </w:rPr>
              <w:t xml:space="preserve">原本_表示</w:t>
            </w:r>
          </w:p>
        </w:tc>
        <w:tc>
          <w:tcPr>
            <w:tcW w:type="dxa" w:w="4700"/>
            <w:tcMar>
              <w:top w:type="dxa" w:w="80"/>
              <w:left w:type="dxa" w:w="110"/>
              <w:bottom w:type="dxa" w:w="80"/>
              <w:right w:type="dxa" w:w="110"/>
            </w:tcMar>
          </w:tcPr>
          <w:p>
            <w:pPr>
              <w:spacing w:after="0"/>
            </w:pPr>
            <w:r>
              <w:rPr>
                <w:b w:val="false"/>
                <w:bCs w:val="false"/>
                <w:sz w:val="19"/>
                <w:szCs w:val="19"/>
              </w:rPr>
              <w:t xml:space="preserve">「{期}期_表示」の原本。期切替時にコピーされる</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「{期}期_全案件DB」の原本</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取引先DB</w:t>
            </w:r>
          </w:p>
        </w:tc>
        <w:tc>
          <w:tcPr>
            <w:tcW w:type="dxa" w:w="4700"/>
            <w:tcMar>
              <w:top w:type="dxa" w:w="80"/>
              <w:left w:type="dxa" w:w="110"/>
              <w:bottom w:type="dxa" w:w="80"/>
              <w:right w:type="dxa" w:w="110"/>
            </w:tcMar>
          </w:tcPr>
          <w:p>
            <w:pPr>
              <w:spacing w:after="0"/>
            </w:pPr>
            <w:r>
              <w:rPr>
                <w:b w:val="false"/>
                <w:bCs w:val="false"/>
                <w:sz w:val="19"/>
                <w:szCs w:val="19"/>
              </w:rPr>
              <w:t xml:space="preserve">取引先情報。Googleフォームから自動転記される想定</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社員情報とロール（権限）</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操作ログ</w:t>
            </w:r>
          </w:p>
        </w:tc>
        <w:tc>
          <w:tcPr>
            <w:tcW w:type="dxa" w:w="4700"/>
            <w:tcMar>
              <w:top w:type="dxa" w:w="80"/>
              <w:left w:type="dxa" w:w="110"/>
              <w:bottom w:type="dxa" w:w="80"/>
              <w:right w:type="dxa" w:w="110"/>
            </w:tcMar>
          </w:tcPr>
          <w:p>
            <w:pPr>
              <w:spacing w:after="0"/>
            </w:pPr>
            <w:r>
              <w:rPr>
                <w:b w:val="false"/>
                <w:bCs w:val="false"/>
                <w:sz w:val="19"/>
                <w:szCs w:val="19"/>
              </w:rPr>
              <w:t xml:space="preserve">全操作の監査ログ。自動生成される</w:t>
            </w:r>
          </w:p>
        </w:tc>
        <w:tc>
          <w:tcPr>
            <w:tcW w:type="dxa" w:w="1900"/>
            <w:tcMar>
              <w:top w:type="dxa" w:w="80"/>
              <w:left w:type="dxa" w:w="110"/>
              <w:bottom w:type="dxa" w:w="80"/>
              <w:right w:type="dxa" w:w="110"/>
            </w:tcMar>
          </w:tcPr>
          <w:p>
            <w:pPr>
              <w:spacing w:after="0"/>
            </w:pPr>
            <w:r>
              <w:rPr>
                <w:b w:val="false"/>
                <w:bCs w:val="false"/>
                <w:sz w:val="19"/>
                <w:szCs w:val="19"/>
              </w:rPr>
              <w:t xml:space="preserve">固定（期をまたいで永続）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config</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終了予定・請求予定のプルダウン選択肢。自動生成される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固定（日次更新）</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メインスプレッドシートには「当期分」しか置かない</w:t>
            </w:r>
          </w:p>
          <w:p>
            <w:pPr>
              <w:spacing w:after="40"/>
            </w:pPr>
            <w:r>
              <w:t xml:space="preserve">期ごとのシートを積み重ね続けるとファイルが肥大化し動作が重くなるため、期が切り替わったら</w:t>
            </w:r>
          </w:p>
          <w:p>
            <w:pPr>
              <w:spacing w:after="40"/>
            </w:pPr>
            <w:r>
              <w:t xml:space="preserve">前期の「{期}期_表示」「{期}期_全案件DB」は別ファイルへ退避し、本体からは削除する。</w:t>
            </w:r>
          </w:p>
          <w:p>
            <w:pPr>
              <w:spacing w:after="40"/>
            </w:pPr>
            <w:r>
              <w:t xml:space="preserve">これにより作業ファイルの大きさは毎年ほぼ一定に保たれる（第10章参照）。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「表示」と「全案件DB」の関係</w:t>
            </w:r>
          </w:p>
          <w:p>
            <w:pPr>
              <w:spacing w:after="40"/>
            </w:pPr>
            <w:r>
              <w:t xml:space="preserve">・両シートは完全に同一の列構成である。</w:t>
            </w:r>
          </w:p>
          <w:p>
            <w:pPr>
              <w:spacing w:after="40"/>
            </w:pPr>
            <w:r>
              <w:t xml:space="preserve">・書き込みは「表示」シートに対して行い、都度「全案件DB」へ片方向同期される。</w:t>
            </w:r>
          </w:p>
          <w:p>
            <w:pPr>
              <w:spacing w:after="40"/>
            </w:pPr>
            <w:r>
              <w:t xml:space="preserve">・最終承認・案件中止を行うと「表示」シートからは行が物理削除されるが、「全案件DB」には残る。</w:t>
            </w:r>
          </w:p>
        </w:tc>
      </w:tr>
    </w:tbl>
    <w:p>
      <w:pPr>
        <w:pStyle w:val="Heading2"/>
      </w:pPr>
      <w:r>
        <w:t xml:space="preserve">2.2 Driveフォルダ構成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用途・自動生成される階層</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または 中止案件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未請求案件・請求中案件・中止案件 のいずれか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{案件番号}_{案件名}（中止時は {期}期 / 中止案件 / 配下）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過去期のデータファイル「案件データ_{期}期」を格納</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日次バックアップ「バックアップ_{yyyyMMdd}」を格納</w:t>
            </w:r>
          </w:p>
        </w:tc>
      </w:tr>
    </w:tbl>
    <w:p>
      <w:pPr>
        <w:spacing w:after="160"/>
      </w:pPr>
    </w:p>
    <w:p>
      <w:pPr>
        <w:spacing w:after="120"/>
      </w:pPr>
      <w:r>
        <w:rPr>
          <w:b w:val="false"/>
          <w:bCs w:val="false"/>
          <w:i w:val="false"/>
          <w:iCs w:val="false"/>
        </w:rPr>
        <w:t xml:space="preserve">請求書は承認された時点で、案件フォルダごと「未請求案件」から「請求中案件」へ移動する。</w:t>
      </w:r>
    </w:p>
    <w:p>
      <w:pPr>
        <w:spacing w:after="120"/>
      </w:pPr>
      <w:r>
        <w:rPr>
          <w:b w:val="false"/>
          <w:bCs w:val="false"/>
          <w:i w:val="false"/>
          <w:iCs w:val="false"/>
        </w:rPr>
        <w:t xml:space="preserve">案件を中止すると、3書類すべての案件フォルダが「中止案件」フォルダ配下へ移動する。中止を取り消すと元の場所へ戻る（請求書は承認済みであれば「請求中案件」、それ以外は「未請求案件」）。</w:t>
      </w:r>
    </w:p>
    <w:p>
      <w:pPr>
        <w:pStyle w:val="Heading2"/>
      </w:pPr>
      <w:r>
        <w:t xml:space="preserve">2.3 ファイル・シートの命名規則</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800"/>
        <w:gridCol w:w="30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対象</w:t>
            </w:r>
          </w:p>
        </w:tc>
        <w:tc>
          <w:tcPr>
            <w:tcW w:type="dxa" w:w="3800"/>
            <w:shd w:fill="DCE6F1" w:val="clear"/>
            <w:tcMar>
              <w:top w:type="dxa" w:w="80"/>
              <w:left w:type="dxa" w:w="110"/>
              <w:bottom w:type="dxa" w:w="80"/>
              <w:right w:type="dxa" w:w="110"/>
            </w:tcMar>
          </w:tcPr>
          <w:p>
            <w:pPr>
              <w:spacing w:after="0"/>
            </w:pPr>
            <w:r>
              <w:rPr>
                <w:b/>
                <w:bCs/>
                <w:sz w:val="19"/>
                <w:szCs w:val="19"/>
              </w:rPr>
              <w:t xml:space="preserve">命名規則</w:t>
            </w:r>
          </w:p>
        </w:tc>
        <w:tc>
          <w:tcPr>
            <w:tcW w:type="dxa" w:w="3000"/>
            <w:shd w:fill="DCE6F1" w:val="clear"/>
            <w:tcMar>
              <w:top w:type="dxa" w:w="80"/>
              <w:left w:type="dxa" w:w="110"/>
              <w:bottom w:type="dxa" w:w="80"/>
              <w:right w:type="dxa" w:w="110"/>
            </w:tcMar>
          </w:tcPr>
          <w:p>
            <w:pPr>
              <w:spacing w:after="0"/>
            </w:pPr>
            <w:r>
              <w:rPr>
                <w:b/>
                <w:bCs/>
                <w:sz w:val="19"/>
                <w:szCs w:val="19"/>
              </w:rPr>
              <w:t xml:space="preserve">例</w:t>
            </w:r>
          </w:p>
        </w:tc>
      </w:tr>
      <w:tr>
        <w:tc>
          <w:tcPr>
            <w:tcW w:type="dxa" w:w="2200"/>
            <w:tcMar>
              <w:top w:type="dxa" w:w="80"/>
              <w:left w:type="dxa" w:w="110"/>
              <w:bottom w:type="dxa" w:w="80"/>
              <w:right w:type="dxa" w:w="110"/>
            </w:tcMar>
          </w:tcPr>
          <w:p>
            <w:pPr>
              <w:spacing w:after="0"/>
            </w:pPr>
            <w:r>
              <w:rPr>
                <w:b w:val="false"/>
                <w:bCs w:val="false"/>
                <w:sz w:val="19"/>
                <w:szCs w:val="19"/>
              </w:rPr>
              <w:t xml:space="preserve">書類ファイル名</w:t>
            </w:r>
          </w:p>
        </w:tc>
        <w:tc>
          <w:tcPr>
            <w:tcW w:type="dxa" w:w="3800"/>
            <w:tcMar>
              <w:top w:type="dxa" w:w="80"/>
              <w:left w:type="dxa" w:w="110"/>
              <w:bottom w:type="dxa" w:w="80"/>
              <w:right w:type="dxa" w:w="110"/>
            </w:tcMar>
          </w:tcPr>
          <w:p>
            <w:pPr>
              <w:spacing w:after="0"/>
            </w:pPr>
            <w:r>
              <w:rPr>
                <w:b w:val="false"/>
                <w:bCs w:val="false"/>
                <w:sz w:val="19"/>
                <w:szCs w:val="19"/>
              </w:rPr>
              <w:t xml:space="preserve">{案件番号}_{書類種別}</w:t>
            </w:r>
          </w:p>
        </w:tc>
        <w:tc>
          <w:tcPr>
            <w:tcW w:type="dxa" w:w="3000"/>
            <w:tcMar>
              <w:top w:type="dxa" w:w="80"/>
              <w:left w:type="dxa" w:w="110"/>
              <w:bottom w:type="dxa" w:w="80"/>
              <w:right w:type="dxa" w:w="110"/>
            </w:tcMar>
          </w:tcPr>
          <w:p>
            <w:pPr>
              <w:spacing w:after="0"/>
            </w:pPr>
            <w:r>
              <w:rPr>
                <w:b w:val="false"/>
                <w:bCs w:val="false"/>
                <w:sz w:val="19"/>
                <w:szCs w:val="19"/>
              </w:rPr>
              <w:t xml:space="preserve">17-013_請求書</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現行版シート名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{書類種別}_最新</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請求書_最新</w:t>
            </w:r>
          </w:p>
        </w:tc>
      </w:tr>
      <w:tr>
        <w:tc>
          <w:tcPr>
            <w:tcW w:type="dxa" w:w="2200"/>
            <w:tcMar>
              <w:top w:type="dxa" w:w="80"/>
              <w:left w:type="dxa" w:w="110"/>
              <w:bottom w:type="dxa" w:w="80"/>
              <w:right w:type="dxa" w:w="110"/>
            </w:tcMar>
          </w:tcPr>
          <w:p>
            <w:pPr>
              <w:spacing w:after="0"/>
            </w:pPr>
            <w:r>
              <w:rPr>
                <w:b w:val="false"/>
                <w:bCs w:val="false"/>
                <w:sz w:val="19"/>
                <w:szCs w:val="19"/>
              </w:rPr>
              <w:t xml:space="preserve">旧版シート名</w:t>
            </w:r>
          </w:p>
        </w:tc>
        <w:tc>
          <w:tcPr>
            <w:tcW w:type="dxa" w:w="3800"/>
            <w:tcMar>
              <w:top w:type="dxa" w:w="80"/>
              <w:left w:type="dxa" w:w="110"/>
              <w:bottom w:type="dxa" w:w="80"/>
              <w:right w:type="dxa" w:w="110"/>
            </w:tcMar>
          </w:tcPr>
          <w:p>
            <w:pPr>
              <w:spacing w:after="0"/>
            </w:pPr>
            <w:r>
              <w:rPr>
                <w:b w:val="false"/>
                <w:bCs w:val="false"/>
                <w:sz w:val="19"/>
                <w:szCs w:val="19"/>
              </w:rPr>
              <w:t xml:space="preserve">{書類種別}_v{枝番}_{yyyyMMdd}</w:t>
            </w:r>
          </w:p>
        </w:tc>
        <w:tc>
          <w:tcPr>
            <w:tcW w:type="dxa" w:w="3000"/>
            <w:tcMar>
              <w:top w:type="dxa" w:w="80"/>
              <w:left w:type="dxa" w:w="110"/>
              <w:bottom w:type="dxa" w:w="80"/>
              <w:right w:type="dxa" w:w="110"/>
            </w:tcMar>
          </w:tcPr>
          <w:p>
            <w:pPr>
              <w:spacing w:after="0"/>
            </w:pPr>
            <w:r>
              <w:rPr>
                <w:b w:val="false"/>
                <w:bCs w:val="false"/>
                <w:sz w:val="19"/>
                <w:szCs w:val="19"/>
              </w:rPr>
              <w:t xml:space="preserve">請求書_v1_20260818</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PDFファイル名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{書類種別}_{案件番号}.pdf</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請求書_17-013.pdf</w:t>
            </w:r>
          </w:p>
        </w:tc>
      </w:tr>
      <w:tr>
        <w:tc>
          <w:tcPr>
            <w:tcW w:type="dxa" w:w="2200"/>
            <w:tcMar>
              <w:top w:type="dxa" w:w="80"/>
              <w:left w:type="dxa" w:w="110"/>
              <w:bottom w:type="dxa" w:w="80"/>
              <w:right w:type="dxa" w:w="110"/>
            </w:tcMar>
          </w:tcPr>
          <w:p>
            <w:pPr>
              <w:spacing w:after="0"/>
            </w:pPr>
            <w:r>
              <w:rPr>
                <w:b w:val="false"/>
                <w:bCs w:val="false"/>
                <w:sz w:val="19"/>
                <w:szCs w:val="19"/>
              </w:rPr>
              <w:t xml:space="preserve">案件フォルダ名</w:t>
            </w:r>
          </w:p>
        </w:tc>
        <w:tc>
          <w:tcPr>
            <w:tcW w:type="dxa" w:w="3800"/>
            <w:tcMar>
              <w:top w:type="dxa" w:w="80"/>
              <w:left w:type="dxa" w:w="110"/>
              <w:bottom w:type="dxa" w:w="80"/>
              <w:right w:type="dxa" w:w="110"/>
            </w:tcMar>
          </w:tcPr>
          <w:p>
            <w:pPr>
              <w:spacing w:after="0"/>
            </w:pPr>
            <w:r>
              <w:rPr>
                <w:b w:val="false"/>
                <w:bCs w:val="false"/>
                <w:sz w:val="19"/>
                <w:szCs w:val="19"/>
              </w:rPr>
              <w:t xml:space="preserve">{案件番号}_{案件名}</w:t>
            </w:r>
          </w:p>
        </w:tc>
        <w:tc>
          <w:tcPr>
            <w:tcW w:type="dxa" w:w="3000"/>
            <w:tcMar>
              <w:top w:type="dxa" w:w="80"/>
              <w:left w:type="dxa" w:w="110"/>
              <w:bottom w:type="dxa" w:w="80"/>
              <w:right w:type="dxa" w:w="110"/>
            </w:tcMar>
          </w:tcPr>
          <w:p>
            <w:pPr>
              <w:spacing w:after="0"/>
            </w:pPr>
            <w:r>
              <w:rPr>
                <w:b w:val="false"/>
                <w:bCs w:val="false"/>
                <w:sz w:val="19"/>
                <w:szCs w:val="19"/>
              </w:rPr>
              <w:t xml:space="preserve">17-013_アップデート後テスト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アーカイブファイル</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案件データ_{期}期</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案件データ_17期</w:t>
            </w:r>
          </w:p>
        </w:tc>
      </w:tr>
      <w:tr>
        <w:tc>
          <w:tcPr>
            <w:tcW w:type="dxa" w:w="2200"/>
            <w:tcMar>
              <w:top w:type="dxa" w:w="80"/>
              <w:left w:type="dxa" w:w="110"/>
              <w:bottom w:type="dxa" w:w="80"/>
              <w:right w:type="dxa" w:w="110"/>
            </w:tcMar>
          </w:tcPr>
          <w:p>
            <w:pPr>
              <w:spacing w:after="0"/>
            </w:pPr>
            <w:r>
              <w:rPr>
                <w:b w:val="false"/>
                <w:bCs w:val="false"/>
                <w:sz w:val="19"/>
                <w:szCs w:val="19"/>
              </w:rPr>
              <w:t xml:space="preserve">バックアップファイル</w:t>
            </w:r>
          </w:p>
        </w:tc>
        <w:tc>
          <w:tcPr>
            <w:tcW w:type="dxa" w:w="3800"/>
            <w:tcMar>
              <w:top w:type="dxa" w:w="80"/>
              <w:left w:type="dxa" w:w="110"/>
              <w:bottom w:type="dxa" w:w="80"/>
              <w:right w:type="dxa" w:w="110"/>
            </w:tcMar>
          </w:tcPr>
          <w:p>
            <w:pPr>
              <w:spacing w:after="0"/>
            </w:pPr>
            <w:r>
              <w:rPr>
                <w:b w:val="false"/>
                <w:bCs w:val="false"/>
                <w:sz w:val="19"/>
                <w:szCs w:val="19"/>
              </w:rPr>
              <w:t xml:space="preserve">バックアップ_{yyyyMMdd}</w:t>
            </w:r>
          </w:p>
        </w:tc>
        <w:tc>
          <w:tcPr>
            <w:tcW w:type="dxa" w:w="3000"/>
            <w:tcMar>
              <w:top w:type="dxa" w:w="80"/>
              <w:left w:type="dxa" w:w="110"/>
              <w:bottom w:type="dxa" w:w="80"/>
              <w:right w:type="dxa" w:w="110"/>
            </w:tcMar>
          </w:tcPr>
          <w:p>
            <w:pPr>
              <w:spacing w:after="0"/>
            </w:pPr>
            <w:r>
              <w:rPr>
                <w:b w:val="false"/>
                <w:bCs w:val="false"/>
                <w:sz w:val="19"/>
                <w:szCs w:val="19"/>
              </w:rPr>
              <w:t xml:space="preserve">バックアップ_20260818</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重要: 再作成は「同一ファイル内でのシート複製」</w:t>
            </w:r>
          </w:p>
          <w:p>
            <w:pPr>
              <w:spacing w:after="40"/>
            </w:pPr>
            <w:r>
              <w:t xml:space="preserve">書類を再作成しても新しいDriveファイルは作られない。1案件・1書類種別につきファイルは常に1つで、</w:t>
            </w:r>
          </w:p>
          <w:p>
            <w:pPr>
              <w:spacing w:after="40"/>
            </w:pPr>
            <w:r>
              <w:t xml:space="preserve">その中に現行版シート「{書類種別}_最新」と、過去版シート「{書類種別}_v{枝番}_{日付}」が蓄積されていく。</w:t>
            </w:r>
          </w:p>
          <w:p>
            <w:pPr>
              <w:spacing w:after="40"/>
            </w:pPr>
            <w:r>
              <w:t xml:space="preserve">したがって案件シートに記録された書類URLは、再作成後も変わらない。</w:t>
            </w:r>
          </w:p>
        </w:tc>
      </w:tr>
    </w:tbl>
    <w:p>
      <w:r>
        <w:br w:type="page"/>
      </w:r>
    </w:p>
    <w:p>
      <w:pPr>
        <w:pStyle w:val="Heading1"/>
      </w:pPr>
      <w:r>
        <w:t xml:space="preserve">3. データ構造</w:t>
      </w:r>
    </w:p>
    <w:p>
      <w:pPr>
        <w:pStyle w:val="Heading2"/>
      </w:pPr>
      <w:r>
        <w:t xml:space="preserve">3.1 案件シート列構成（「{期}期_表示」「{期}期_全案件DB」共通）</w:t>
      </w:r>
    </w:p>
    <w:p>
      <w:pPr>
        <w:spacing w:after="120"/>
      </w:pPr>
      <w:r>
        <w:rPr>
          <w:b w:val="false"/>
          <w:bCs w:val="false"/>
          <w:i w:val="false"/>
          <w:iCs w:val="false"/>
        </w:rPr>
        <w:t xml:space="preserve">両シートは同一の列構成だが、見出しの行数が異なる。「{期}期_表示」は1〜2行目が見出しでデータは3行目から、「{期}期_全案件DB」は1行目のみが見出しでデータは2行目から始まる。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案件番号</w:t>
            </w:r>
          </w:p>
        </w:tc>
        <w:tc>
          <w:tcPr>
            <w:tcW w:type="dxa" w:w="5500"/>
            <w:tcMar>
              <w:top w:type="dxa" w:w="80"/>
              <w:left w:type="dxa" w:w="110"/>
              <w:bottom w:type="dxa" w:w="80"/>
              <w:right w:type="dxa" w:w="110"/>
            </w:tcMar>
          </w:tcPr>
          <w:p>
            <w:pPr>
              <w:spacing w:after="0"/>
            </w:pPr>
            <w:r>
              <w:rPr>
                <w:b w:val="false"/>
                <w:bCs w:val="false"/>
                <w:sz w:val="19"/>
                <w:szCs w:val="19"/>
              </w:rPr>
              <w:t xml:space="preserve">{期}-{3桁連番}。5項目入力時に自動採番</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取引先DBの「社名（担当者名）」から選択（第6章6.10参照）</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案件名</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「YYYY/MM 前半」「YYYY/MM 後半」形式</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請求予定</w:t>
            </w:r>
          </w:p>
        </w:tc>
        <w:tc>
          <w:tcPr>
            <w:tcW w:type="dxa" w:w="5500"/>
            <w:tcMar>
              <w:top w:type="dxa" w:w="80"/>
              <w:left w:type="dxa" w:w="110"/>
              <w:bottom w:type="dxa" w:w="80"/>
              <w:right w:type="dxa" w:w="110"/>
            </w:tcMar>
          </w:tcPr>
          <w:p>
            <w:pPr>
              <w:spacing w:after="0"/>
            </w:pPr>
            <w:r>
              <w:rPr>
                <w:b w:val="false"/>
                <w:bCs w:val="false"/>
                <w:sz w:val="19"/>
                <w:szCs w:val="19"/>
              </w:rPr>
              <w:t xml:space="preserve">同上。請求予定レポートの抽出条件になる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社員DBの氏名から選択</w:t>
            </w:r>
          </w:p>
        </w:tc>
      </w:tr>
      <w:tr>
        <w:tc>
          <w:tcPr>
            <w:tcW w:type="dxa" w:w="9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ステータス</w:t>
            </w:r>
          </w:p>
        </w:tc>
        <w:tc>
          <w:tcPr>
            <w:tcW w:type="dxa" w:w="5500"/>
            <w:tcMar>
              <w:top w:type="dxa" w:w="80"/>
              <w:left w:type="dxa" w:w="110"/>
              <w:bottom w:type="dxa" w:w="80"/>
              <w:right w:type="dxa" w:w="110"/>
            </w:tcMar>
          </w:tcPr>
          <w:p>
            <w:pPr>
              <w:spacing w:after="0"/>
            </w:pPr>
            <w:r>
              <w:rPr>
                <w:b w:val="false"/>
                <w:bCs w:val="false"/>
                <w:sz w:val="19"/>
                <w:szCs w:val="19"/>
              </w:rPr>
              <w:t xml:space="preserve">第4章参照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未請求 / 請求済み / 最終承認済み</w:t>
            </w:r>
          </w:p>
        </w:tc>
      </w:tr>
      <w:tr>
        <w:tc>
          <w:tcPr>
            <w:tcW w:type="dxa" w:w="900"/>
            <w:tcMar>
              <w:top w:type="dxa" w:w="80"/>
              <w:left w:type="dxa" w:w="110"/>
              <w:bottom w:type="dxa" w:w="80"/>
              <w:right w:type="dxa" w:w="110"/>
            </w:tcMar>
          </w:tcPr>
          <w:p>
            <w:pPr>
              <w:spacing w:after="0"/>
            </w:pPr>
            <w:r>
              <w:rPr>
                <w:b w:val="false"/>
                <w:bCs w:val="false"/>
                <w:sz w:val="19"/>
                <w:szCs w:val="19"/>
              </w:rPr>
              <w:t xml:space="preserve">I〜N</w:t>
            </w:r>
          </w:p>
        </w:tc>
        <w:tc>
          <w:tcPr>
            <w:tcW w:type="dxa" w:w="2600"/>
            <w:tcMar>
              <w:top w:type="dxa" w:w="80"/>
              <w:left w:type="dxa" w:w="110"/>
              <w:bottom w:type="dxa" w:w="80"/>
              <w:right w:type="dxa" w:w="110"/>
            </w:tcMar>
          </w:tcPr>
          <w:p>
            <w:pPr>
              <w:spacing w:after="0"/>
            </w:pPr>
            <w:r>
              <w:rPr>
                <w:b w:val="false"/>
                <w:bCs w:val="false"/>
                <w:sz w:val="19"/>
                <w:szCs w:val="19"/>
              </w:rPr>
              <w:t xml:space="preserve">各書類のリンク</w:t>
            </w:r>
          </w:p>
        </w:tc>
        <w:tc>
          <w:tcPr>
            <w:tcW w:type="dxa" w:w="5500"/>
            <w:tcMar>
              <w:top w:type="dxa" w:w="80"/>
              <w:left w:type="dxa" w:w="110"/>
              <w:bottom w:type="dxa" w:w="80"/>
              <w:right w:type="dxa" w:w="110"/>
            </w:tcMar>
          </w:tcPr>
          <w:p>
            <w:pPr>
              <w:spacing w:after="0"/>
            </w:pPr>
            <w:r>
              <w:rPr>
                <w:b w:val="false"/>
                <w:bCs w:val="false"/>
                <w:sz w:val="19"/>
                <w:szCs w:val="19"/>
              </w:rPr>
              <w:t xml:space="preserve">見積書 / 見積書(出力) / 請求書 / 請求書(出力) / 納品書 / 納品書(出力)</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O〜T</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作成者・作成日時・承認者・承認日時・出力者・出力日時</w:t>
            </w:r>
          </w:p>
        </w:tc>
      </w:tr>
      <w:tr>
        <w:tc>
          <w:tcPr>
            <w:tcW w:type="dxa" w:w="900"/>
            <w:tcMar>
              <w:top w:type="dxa" w:w="80"/>
              <w:left w:type="dxa" w:w="110"/>
              <w:bottom w:type="dxa" w:w="80"/>
              <w:right w:type="dxa" w:w="110"/>
            </w:tcMar>
          </w:tcPr>
          <w:p>
            <w:pPr>
              <w:spacing w:after="0"/>
            </w:pPr>
            <w:r>
              <w:rPr>
                <w:b w:val="false"/>
                <w:bCs w:val="false"/>
                <w:sz w:val="19"/>
                <w:szCs w:val="19"/>
              </w:rPr>
              <w:t xml:space="preserve">U〜Z</w:t>
            </w:r>
          </w:p>
        </w:tc>
        <w:tc>
          <w:tcPr>
            <w:tcW w:type="dxa" w:w="2600"/>
            <w:tcMar>
              <w:top w:type="dxa" w:w="80"/>
              <w:left w:type="dxa" w:w="110"/>
              <w:bottom w:type="dxa" w:w="80"/>
              <w:right w:type="dxa" w:w="110"/>
            </w:tcMar>
          </w:tcPr>
          <w:p>
            <w:pPr>
              <w:spacing w:after="0"/>
            </w:pPr>
            <w:r>
              <w:rPr>
                <w:b w:val="false"/>
                <w:bCs w:val="false"/>
                <w:sz w:val="19"/>
                <w:szCs w:val="19"/>
              </w:rPr>
              <w:t xml:space="preserve">請求書の記録</w:t>
            </w:r>
          </w:p>
        </w:tc>
        <w:tc>
          <w:tcPr>
            <w:tcW w:type="dxa" w:w="5500"/>
            <w:tcMar>
              <w:top w:type="dxa" w:w="80"/>
              <w:left w:type="dxa" w:w="110"/>
              <w:bottom w:type="dxa" w:w="80"/>
              <w:right w:type="dxa" w:w="110"/>
            </w:tcMar>
          </w:tcPr>
          <w:p>
            <w:pPr>
              <w:spacing w:after="0"/>
            </w:pPr>
            <w:r>
              <w:rPr>
                <w:b w:val="false"/>
                <w:bCs w:val="false"/>
                <w:sz w:val="19"/>
                <w:szCs w:val="19"/>
              </w:rPr>
              <w:t xml:space="preserve">同上</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AA・AB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w:t>
            </w:r>
          </w:p>
        </w:tc>
      </w:tr>
      <w:tr>
        <w:tc>
          <w:tcPr>
            <w:tcW w:type="dxa" w:w="900"/>
            <w:tcMar>
              <w:top w:type="dxa" w:w="80"/>
              <w:left w:type="dxa" w:w="110"/>
              <w:bottom w:type="dxa" w:w="80"/>
              <w:right w:type="dxa" w:w="110"/>
            </w:tcMar>
          </w:tcPr>
          <w:p>
            <w:pPr>
              <w:spacing w:after="0"/>
            </w:pPr>
            <w:r>
              <w:rPr>
                <w:b w:val="false"/>
                <w:bCs w:val="false"/>
                <w:sz w:val="19"/>
                <w:szCs w:val="19"/>
              </w:rPr>
              <w:t xml:space="preserve">AC・AD</w:t>
            </w:r>
          </w:p>
        </w:tc>
        <w:tc>
          <w:tcPr>
            <w:tcW w:type="dxa" w:w="2600"/>
            <w:tcMar>
              <w:top w:type="dxa" w:w="80"/>
              <w:left w:type="dxa" w:w="110"/>
              <w:bottom w:type="dxa" w:w="80"/>
              <w:right w:type="dxa" w:w="110"/>
            </w:tcMar>
          </w:tcPr>
          <w:p>
            <w:pPr>
              <w:spacing w:after="0"/>
            </w:pPr>
            <w:r>
              <w:rPr>
                <w:b w:val="false"/>
                <w:bCs w:val="false"/>
                <w:sz w:val="19"/>
                <w:szCs w:val="19"/>
              </w:rPr>
              <w:t xml:space="preserve">最終承認の記録</w:t>
            </w:r>
          </w:p>
        </w:tc>
        <w:tc>
          <w:tcPr>
            <w:tcW w:type="dxa" w:w="5500"/>
            <w:tcMar>
              <w:top w:type="dxa" w:w="80"/>
              <w:left w:type="dxa" w:w="110"/>
              <w:bottom w:type="dxa" w:w="80"/>
              <w:right w:type="dxa" w:w="110"/>
            </w:tcMar>
          </w:tcPr>
          <w:p>
            <w:pPr>
              <w:spacing w:after="0"/>
            </w:pPr>
            <w:r>
              <w:rPr>
                <w:b w:val="false"/>
                <w:bCs w:val="false"/>
                <w:sz w:val="19"/>
                <w:szCs w:val="19"/>
              </w:rPr>
              <w:t xml:space="preserve">最終承認者・最終承認日時</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AE</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見積書差し戻し日時</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tcMar>
              <w:top w:type="dxa" w:w="80"/>
              <w:left w:type="dxa" w:w="110"/>
              <w:bottom w:type="dxa" w:w="80"/>
              <w:right w:type="dxa" w:w="110"/>
            </w:tcMar>
          </w:tcPr>
          <w:p>
            <w:pPr>
              <w:spacing w:after="0"/>
            </w:pPr>
            <w:r>
              <w:rPr>
                <w:b w:val="false"/>
                <w:bCs w:val="false"/>
                <w:sz w:val="19"/>
                <w:szCs w:val="19"/>
              </w:rPr>
              <w:t xml:space="preserve">AF</w:t>
            </w:r>
          </w:p>
        </w:tc>
        <w:tc>
          <w:tcPr>
            <w:tcW w:type="dxa" w:w="2600"/>
            <w:tcMar>
              <w:top w:type="dxa" w:w="80"/>
              <w:left w:type="dxa" w:w="110"/>
              <w:bottom w:type="dxa" w:w="80"/>
              <w:right w:type="dxa" w:w="110"/>
            </w:tcMar>
          </w:tcPr>
          <w:p>
            <w:pPr>
              <w:spacing w:after="0"/>
            </w:pPr>
            <w:r>
              <w:rPr>
                <w:b w:val="false"/>
                <w:bCs w:val="false"/>
                <w:sz w:val="19"/>
                <w:szCs w:val="19"/>
              </w:rPr>
              <w:t xml:space="preserve">請求書差し戻し日時</w:t>
            </w:r>
          </w:p>
        </w:tc>
        <w:tc>
          <w:tcPr>
            <w:tcW w:type="dxa" w:w="5500"/>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AG</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見積書再承認待ち</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tcMar>
              <w:top w:type="dxa" w:w="80"/>
              <w:left w:type="dxa" w:w="110"/>
              <w:bottom w:type="dxa" w:w="80"/>
              <w:right w:type="dxa" w:w="110"/>
            </w:tcMar>
          </w:tcPr>
          <w:p>
            <w:pPr>
              <w:spacing w:after="0"/>
            </w:pPr>
            <w:r>
              <w:rPr>
                <w:b w:val="false"/>
                <w:bCs w:val="false"/>
                <w:sz w:val="19"/>
                <w:szCs w:val="19"/>
              </w:rPr>
              <w:t xml:space="preserve">AH</w:t>
            </w:r>
          </w:p>
        </w:tc>
        <w:tc>
          <w:tcPr>
            <w:tcW w:type="dxa" w:w="2600"/>
            <w:tcMar>
              <w:top w:type="dxa" w:w="80"/>
              <w:left w:type="dxa" w:w="110"/>
              <w:bottom w:type="dxa" w:w="80"/>
              <w:right w:type="dxa" w:w="110"/>
            </w:tcMar>
          </w:tcPr>
          <w:p>
            <w:pPr>
              <w:spacing w:after="0"/>
            </w:pPr>
            <w:r>
              <w:rPr>
                <w:b w:val="false"/>
                <w:bCs w:val="false"/>
                <w:sz w:val="19"/>
                <w:szCs w:val="19"/>
              </w:rPr>
              <w:t xml:space="preserve">請求書再承認待ち</w:t>
            </w:r>
          </w:p>
        </w:tc>
        <w:tc>
          <w:tcPr>
            <w:tcW w:type="dxa" w:w="5500"/>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AI</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見積書着手日時</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書類ファイルを作成・再作成した日時</w:t>
            </w:r>
          </w:p>
        </w:tc>
      </w:tr>
      <w:tr>
        <w:tc>
          <w:tcPr>
            <w:tcW w:type="dxa" w:w="900"/>
            <w:tcMar>
              <w:top w:type="dxa" w:w="80"/>
              <w:left w:type="dxa" w:w="110"/>
              <w:bottom w:type="dxa" w:w="80"/>
              <w:right w:type="dxa" w:w="110"/>
            </w:tcMar>
          </w:tcPr>
          <w:p>
            <w:pPr>
              <w:spacing w:after="0"/>
            </w:pPr>
            <w:r>
              <w:rPr>
                <w:b w:val="false"/>
                <w:bCs w:val="false"/>
                <w:sz w:val="19"/>
                <w:szCs w:val="19"/>
              </w:rPr>
              <w:t xml:space="preserve">AJ</w:t>
            </w:r>
          </w:p>
        </w:tc>
        <w:tc>
          <w:tcPr>
            <w:tcW w:type="dxa" w:w="2600"/>
            <w:tcMar>
              <w:top w:type="dxa" w:w="80"/>
              <w:left w:type="dxa" w:w="110"/>
              <w:bottom w:type="dxa" w:w="80"/>
              <w:right w:type="dxa" w:w="110"/>
            </w:tcMar>
          </w:tcPr>
          <w:p>
            <w:pPr>
              <w:spacing w:after="0"/>
            </w:pPr>
            <w:r>
              <w:rPr>
                <w:b w:val="false"/>
                <w:bCs w:val="false"/>
                <w:sz w:val="19"/>
                <w:szCs w:val="19"/>
              </w:rPr>
              <w:t xml:space="preserve">請求書着手日時</w:t>
            </w:r>
          </w:p>
        </w:tc>
        <w:tc>
          <w:tcPr>
            <w:tcW w:type="dxa" w:w="5500"/>
            <w:tcMar>
              <w:top w:type="dxa" w:w="80"/>
              <w:left w:type="dxa" w:w="110"/>
              <w:bottom w:type="dxa" w:w="80"/>
              <w:right w:type="dxa" w:w="110"/>
            </w:tcMar>
          </w:tcPr>
          <w:p>
            <w:pPr>
              <w:spacing w:after="0"/>
            </w:pPr>
            <w:r>
              <w:rPr>
                <w:b w:val="false"/>
                <w:bCs w:val="false"/>
                <w:sz w:val="19"/>
                <w:szCs w:val="19"/>
              </w:rPr>
              <w:t xml:space="preserve">同上</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AK</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納品書無効化日時</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内部フラグ（下記参照）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AE列・AF列（差し戻し日時）について</w:t>
            </w:r>
          </w:p>
          <w:p>
            <w:pPr>
              <w:spacing w:after="40"/>
            </w:pPr>
            <w:r>
              <w:t xml:space="preserve">現行のステータス設計では「差し戻された状態」と「新規作成直後の作成中」がどちらも同じ</w:t>
            </w:r>
          </w:p>
          <w:p>
            <w:pPr>
              <w:spacing w:after="40"/>
            </w:pPr>
            <w:r>
              <w:t xml:space="preserve">「見積書作成中」になり区別できない。そのため差し戻し日時を内部フラグとして保持し、</w:t>
            </w:r>
          </w:p>
          <w:p>
            <w:pPr>
              <w:spacing w:after="40"/>
            </w:pPr>
            <w:r>
              <w:t xml:space="preserve">「再作成」ボタンの活性判定と、差し戻し後の承認依頼の再送防止に使用する。</w:t>
            </w:r>
          </w:p>
          <w:p>
            <w:pPr>
              <w:spacing w:after="40"/>
            </w:pPr>
            <w:r>
              <w:t xml:space="preserve">この列は差し戻し時に記録され、新規作成・完成・再作成のタイミングでクリアされる。</w:t>
            </w:r>
          </w:p>
          <w:p>
            <w:pPr>
              <w:spacing w:after="40"/>
            </w:pPr>
            <w:r>
              <w:t xml:space="preserve">列の追加はメニュー「案件シートの構成を確認・修復する」で反映できる（第12章12.3参照）。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AG列・AH列（再承認待ち）について</w:t>
            </w:r>
          </w:p>
          <w:p>
            <w:pPr>
              <w:spacing w:after="40"/>
            </w:pPr>
            <w:r>
              <w:t xml:space="preserve">差し戻し・再作成を行った時点で日時が入り、再度承認されるとクリアされる内部フラグ。</w:t>
            </w:r>
          </w:p>
          <w:p>
            <w:pPr>
              <w:spacing w:after="40"/>
            </w:pPr>
            <w:r>
              <w:t xml:space="preserve">「今の版がまだ承認されていない」ことを表し、PDF出力および後続書類の作成を止めるために使う。</w:t>
            </w:r>
          </w:p>
          <w:p>
            <w:pPr>
              <w:spacing w:after="40"/>
            </w:pPr>
            <w:r>
              <w:t xml:space="preserve">承認者・承認日時（R列・X列）は履歴として残す必要があるため、それとは別の列で管理している。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AI列・AJ列（着手日時）について</w:t>
            </w:r>
          </w:p>
          <w:p>
            <w:pPr>
              <w:spacing w:after="40"/>
            </w:pPr>
            <w:r>
              <w:t xml:space="preserve">書類ファイルを作成・再作成した時点の日時。再作成のたびに更新される。</w:t>
            </w:r>
          </w:p>
          <w:p>
            <w:pPr>
              <w:spacing w:after="40"/>
            </w:pPr>
            <w:r>
              <w:t xml:space="preserve">作成日時（P列・V列）は「完成」ボタンを押した時点で記録されるため、作成中の書類では空欄であり、</w:t>
            </w:r>
          </w:p>
          <w:p>
            <w:pPr>
              <w:spacing w:after="40"/>
            </w:pPr>
            <w:r>
              <w:t xml:space="preserve">「作成中のまま放置されている書類」の経過日数を測ることができない。そのため別途この列を持つ。</w:t>
            </w:r>
          </w:p>
          <w:p>
            <w:pPr>
              <w:spacing w:after="40"/>
            </w:pPr>
            <w:r>
              <w:t xml:space="preserve">放置書類アラート（第8章参照）の判定に使用する。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AK列（納品書無効化日時）について</w:t>
            </w:r>
          </w:p>
          <w:p>
            <w:pPr>
              <w:spacing w:after="40"/>
            </w:pPr>
            <w:r>
              <w:t xml:space="preserve">見積書・請求書を作り直した時点で日時が入り、納品書を作り直すとクリアされる内部フラグ。</w:t>
            </w:r>
          </w:p>
          <w:p>
            <w:pPr>
              <w:spacing w:after="40"/>
            </w:pPr>
            <w:r>
              <w:t xml:space="preserve">納品書には承認フローが無いため、見積書・請求書の「再承認待ち」（AG列・AH列）に相当する</w:t>
            </w:r>
          </w:p>
          <w:p>
            <w:pPr>
              <w:spacing w:after="40"/>
            </w:pPr>
            <w:r>
              <w:t xml:space="preserve">「今ある納品書はもう有効ではない」状態をこの1列で表す。値が入っている間は納品書の</w:t>
            </w:r>
          </w:p>
          <w:p>
            <w:pPr>
              <w:spacing w:after="40"/>
            </w:pPr>
            <w:r>
              <w:t xml:space="preserve">PDF出力ができず、「納品書作成」ボタンで作り直すことができる（第6章6.11参照）。</w:t>
            </w:r>
          </w:p>
        </w:tc>
      </w:tr>
    </w:tbl>
    <w:p>
      <w:pPr>
        <w:pStyle w:val="Heading2"/>
      </w:pPr>
      <w:r>
        <w:t xml:space="preserve">3.2 社員DB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社員番号</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案件シートの「担当」と完全一致させること</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500"/>
            <w:tcMar>
              <w:top w:type="dxa" w:w="80"/>
              <w:left w:type="dxa" w:w="110"/>
              <w:bottom w:type="dxa" w:w="80"/>
              <w:right w:type="dxa" w:w="110"/>
            </w:tcMar>
          </w:tcPr>
          <w:p>
            <w:pPr>
              <w:spacing w:after="0"/>
            </w:pPr>
            <w:r>
              <w:rPr>
                <w:b w:val="false"/>
                <w:bCs w:val="false"/>
                <w:sz w:val="19"/>
                <w:szCs w:val="19"/>
              </w:rPr>
              <w:t xml:space="preserve">実行ユーザーの識別キー。通知先にもなる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Chatworkで通知するときの送り先</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部署</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第9章のロールをいずれか複数設定できる</w:t>
            </w:r>
          </w:p>
        </w:tc>
      </w:tr>
      <w:tr>
        <w:tc>
          <w:tcPr>
            <w:tcW w:type="dxa" w:w="900"/>
            <w:tcMar>
              <w:top w:type="dxa" w:w="80"/>
              <w:left w:type="dxa" w:w="110"/>
              <w:bottom w:type="dxa" w:w="80"/>
              <w:right w:type="dxa" w:w="110"/>
            </w:tcMar>
          </w:tcPr>
          <w:p>
            <w:pPr>
              <w:spacing w:after="0"/>
            </w:pPr>
            <w:r>
              <w:rPr>
                <w:b w:val="false"/>
                <w:bCs w:val="false"/>
                <w:sz w:val="19"/>
                <w:szCs w:val="19"/>
              </w:rPr>
              <w:t xml:space="preserve">L</w:t>
            </w:r>
          </w:p>
        </w:tc>
        <w:tc>
          <w:tcPr>
            <w:tcW w:type="dxa" w:w="2600"/>
            <w:tcMar>
              <w:top w:type="dxa" w:w="80"/>
              <w:left w:type="dxa" w:w="110"/>
              <w:bottom w:type="dxa" w:w="80"/>
              <w:right w:type="dxa" w:w="110"/>
            </w:tcMar>
          </w:tcPr>
          <w:p>
            <w:pPr>
              <w:spacing w:after="0"/>
            </w:pPr>
            <w:r>
              <w:rPr>
                <w:b w:val="false"/>
                <w:bCs w:val="false"/>
                <w:sz w:val="19"/>
                <w:szCs w:val="19"/>
              </w:rPr>
              <w:t xml:space="preserve">メール通知</w:t>
            </w:r>
          </w:p>
        </w:tc>
        <w:tc>
          <w:tcPr>
            <w:tcW w:type="dxa" w:w="5500"/>
            <w:tcMar>
              <w:top w:type="dxa" w:w="80"/>
              <w:left w:type="dxa" w:w="110"/>
              <w:bottom w:type="dxa" w:w="80"/>
              <w:right w:type="dxa" w:w="110"/>
            </w:tcMar>
          </w:tcPr>
          <w:p>
            <w:pPr>
              <w:spacing w:after="0"/>
            </w:pPr>
            <w:r>
              <w:rPr>
                <w:b w:val="false"/>
                <w:bCs w:val="false"/>
                <w:sz w:val="19"/>
                <w:szCs w:val="19"/>
              </w:rPr>
              <w:t xml:space="preserve">チェックボックス。チェックした社員へメールで通知する（8.1参照）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M</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Chat通知</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チェックボックス。チェックした社員へChatworkで通知する（8.1参照）</w:t>
            </w:r>
          </w:p>
        </w:tc>
      </w:tr>
    </w:tbl>
    <w:p>
      <w:pPr>
        <w:pStyle w:val="Heading2"/>
      </w:pPr>
      <w:r>
        <w:t xml:space="preserve">3.3 取引先DB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300"/>
        <w:gridCol w:w="700"/>
        <w:gridCol w:w="43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300"/>
            <w:shd w:fill="DCE6F1" w:val="clear"/>
            <w:tcMar>
              <w:top w:type="dxa" w:w="80"/>
              <w:left w:type="dxa" w:w="110"/>
              <w:bottom w:type="dxa" w:w="80"/>
              <w:right w:type="dxa" w:w="110"/>
            </w:tcMar>
          </w:tcPr>
          <w:p>
            <w:pPr>
              <w:spacing w:after="0"/>
            </w:pPr>
            <w:r>
              <w:rPr>
                <w:b/>
                <w:bCs/>
                <w:sz w:val="19"/>
                <w:szCs w:val="19"/>
              </w:rPr>
              <w:t xml:space="preserve">項目名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4300"/>
            <w:shd w:fill="DCE6F1" w:val="clear"/>
            <w:tcMar>
              <w:top w:type="dxa" w:w="80"/>
              <w:left w:type="dxa" w:w="110"/>
              <w:bottom w:type="dxa" w:w="80"/>
              <w:right w:type="dxa" w:w="110"/>
            </w:tcMar>
          </w:tcPr>
          <w:p>
            <w:pPr>
              <w:spacing w:after="0"/>
            </w:pPr>
            <w:r>
              <w:rPr>
                <w:b/>
                <w:bCs/>
                <w:sz w:val="19"/>
                <w:szCs w:val="19"/>
              </w:rPr>
              <w:t xml:space="preserve">項目名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300"/>
            <w:tcMar>
              <w:top w:type="dxa" w:w="80"/>
              <w:left w:type="dxa" w:w="110"/>
              <w:bottom w:type="dxa" w:w="80"/>
              <w:right w:type="dxa" w:w="110"/>
            </w:tcMar>
          </w:tcPr>
          <w:p>
            <w:pPr>
              <w:spacing w:after="0"/>
            </w:pPr>
            <w:r>
              <w:rPr>
                <w:b w:val="false"/>
                <w:bCs w:val="false"/>
                <w:sz w:val="19"/>
                <w:szCs w:val="19"/>
              </w:rPr>
              <w:t xml:space="preserve">OD担当スタッフ</w:t>
            </w:r>
          </w:p>
        </w:tc>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4300"/>
            <w:tcMar>
              <w:top w:type="dxa" w:w="80"/>
              <w:left w:type="dxa" w:w="110"/>
              <w:bottom w:type="dxa" w:w="80"/>
              <w:right w:type="dxa" w:w="110"/>
            </w:tcMar>
          </w:tcPr>
          <w:p>
            <w:pPr>
              <w:spacing w:after="0"/>
            </w:pPr>
            <w:r>
              <w:rPr>
                <w:b w:val="false"/>
                <w:bCs w:val="false"/>
                <w:sz w:val="19"/>
                <w:szCs w:val="19"/>
              </w:rPr>
              <w:t xml:space="preserve">担当者メールアドレス</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社名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請求書送付方法</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300"/>
            <w:tcMar>
              <w:top w:type="dxa" w:w="80"/>
              <w:left w:type="dxa" w:w="110"/>
              <w:bottom w:type="dxa" w:w="80"/>
              <w:right w:type="dxa" w:w="110"/>
            </w:tcMar>
          </w:tcPr>
          <w:p>
            <w:pPr>
              <w:spacing w:after="0"/>
            </w:pPr>
            <w:r>
              <w:rPr>
                <w:b w:val="false"/>
                <w:bCs w:val="false"/>
                <w:sz w:val="19"/>
                <w:szCs w:val="19"/>
              </w:rPr>
              <w:t xml:space="preserve">担当者名</w:t>
            </w:r>
          </w:p>
        </w:tc>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4300"/>
            <w:tcMar>
              <w:top w:type="dxa" w:w="80"/>
              <w:left w:type="dxa" w:w="110"/>
              <w:bottom w:type="dxa" w:w="80"/>
              <w:right w:type="dxa" w:w="110"/>
            </w:tcMar>
          </w:tcPr>
          <w:p>
            <w:pPr>
              <w:spacing w:after="0"/>
            </w:pPr>
            <w:r>
              <w:rPr>
                <w:b w:val="false"/>
                <w:bCs w:val="false"/>
                <w:sz w:val="19"/>
                <w:szCs w:val="19"/>
              </w:rPr>
              <w:t xml:space="preserve">請求書書式指定の有無</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担当部署名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適格請求書発行事業者の登録番号</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300"/>
            <w:tcMar>
              <w:top w:type="dxa" w:w="80"/>
              <w:left w:type="dxa" w:w="110"/>
              <w:bottom w:type="dxa" w:w="80"/>
              <w:right w:type="dxa" w:w="110"/>
            </w:tcMar>
          </w:tcPr>
          <w:p>
            <w:pPr>
              <w:spacing w:after="0"/>
            </w:pPr>
            <w:r>
              <w:rPr>
                <w:b w:val="false"/>
                <w:bCs w:val="false"/>
                <w:sz w:val="19"/>
                <w:szCs w:val="19"/>
              </w:rPr>
              <w:t xml:space="preserve">郵便番号</w:t>
            </w:r>
          </w:p>
        </w:tc>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4300"/>
            <w:tcMar>
              <w:top w:type="dxa" w:w="80"/>
              <w:left w:type="dxa" w:w="110"/>
              <w:bottom w:type="dxa" w:w="80"/>
              <w:right w:type="dxa" w:w="110"/>
            </w:tcMar>
          </w:tcPr>
          <w:p>
            <w:pPr>
              <w:spacing w:after="0"/>
            </w:pPr>
            <w:r>
              <w:rPr>
                <w:b w:val="false"/>
                <w:bCs w:val="false"/>
                <w:sz w:val="19"/>
                <w:szCs w:val="19"/>
              </w:rPr>
              <w:t xml:space="preserve">請求書締め日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住所1</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支払月</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300"/>
            <w:tcMar>
              <w:top w:type="dxa" w:w="80"/>
              <w:left w:type="dxa" w:w="110"/>
              <w:bottom w:type="dxa" w:w="80"/>
              <w:right w:type="dxa" w:w="110"/>
            </w:tcMar>
          </w:tcPr>
          <w:p>
            <w:pPr>
              <w:spacing w:after="0"/>
            </w:pPr>
            <w:r>
              <w:rPr>
                <w:b w:val="false"/>
                <w:bCs w:val="false"/>
                <w:sz w:val="19"/>
                <w:szCs w:val="19"/>
              </w:rPr>
              <w:t xml:space="preserve">住所2（建物名）</w:t>
            </w:r>
          </w:p>
        </w:tc>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4300"/>
            <w:tcMar>
              <w:top w:type="dxa" w:w="80"/>
              <w:left w:type="dxa" w:w="110"/>
              <w:bottom w:type="dxa" w:w="80"/>
              <w:right w:type="dxa" w:w="110"/>
            </w:tcMar>
          </w:tcPr>
          <w:p>
            <w:pPr>
              <w:spacing w:after="0"/>
            </w:pPr>
            <w:r>
              <w:rPr>
                <w:b w:val="false"/>
                <w:bCs w:val="false"/>
                <w:sz w:val="19"/>
                <w:szCs w:val="19"/>
              </w:rPr>
              <w:t xml:space="preserve">支払日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担当者電話番号</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留意点</w:t>
            </w:r>
          </w:p>
        </w:tc>
      </w:tr>
    </w:tbl>
    <w:p>
      <w:pPr>
        <w:pStyle w:val="Heading2"/>
      </w:pPr>
      <w:r>
        <w:t xml:space="preserve">3.4 操作ログシート</w:t>
      </w:r>
    </w:p>
    <w:p>
      <w:pPr>
        <w:spacing w:after="120"/>
      </w:pPr>
      <w:r>
        <w:rPr>
          <w:b w:val="false"/>
          <w:bCs w:val="false"/>
          <w:i w:val="false"/>
          <w:iCs w:val="false"/>
        </w:rPr>
        <w:t xml:space="preserve">シート名「操作ログ」。存在しない場合は初回操作時に自動生成される。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2600"/>
        <w:gridCol w:w="57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7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実行日時</w:t>
            </w:r>
          </w:p>
        </w:tc>
        <w:tc>
          <w:tcPr>
            <w:tcW w:type="dxa" w:w="5700"/>
            <w:tcMar>
              <w:top w:type="dxa" w:w="80"/>
              <w:left w:type="dxa" w:w="110"/>
              <w:bottom w:type="dxa" w:w="80"/>
              <w:right w:type="dxa" w:w="110"/>
            </w:tcMar>
          </w:tcPr>
          <w:p>
            <w:pPr>
              <w:spacing w:after="0"/>
            </w:pPr>
            <w:r>
              <w:rPr>
                <w:b w:val="false"/>
                <w:bCs w:val="false"/>
                <w:sz w:val="19"/>
                <w:szCs w:val="19"/>
              </w:rPr>
              <w:t xml:space="preserve">yyyy/MM/dd HH:mm</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実行者（氏名）</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社員DBから解決。未登録時はメールアドレス</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実行者（メール）</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案件に紐づかない操作では空</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操作種別</w:t>
            </w:r>
          </w:p>
        </w:tc>
        <w:tc>
          <w:tcPr>
            <w:tcW w:type="dxa" w:w="5700"/>
            <w:tcMar>
              <w:top w:type="dxa" w:w="80"/>
              <w:left w:type="dxa" w:w="110"/>
              <w:bottom w:type="dxa" w:w="80"/>
              <w:right w:type="dxa" w:w="110"/>
            </w:tcMar>
          </w:tcPr>
          <w:p>
            <w:pPr>
              <w:spacing w:after="0"/>
            </w:pPr>
            <w:r>
              <w:rPr>
                <w:b w:val="false"/>
                <w:bCs w:val="false"/>
                <w:sz w:val="19"/>
                <w:szCs w:val="19"/>
              </w:rPr>
              <w:t xml:space="preserve">「見積書承認」「案件中止」など</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結果</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成功 / エラー</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詳細</w:t>
            </w:r>
          </w:p>
        </w:tc>
        <w:tc>
          <w:tcPr>
            <w:tcW w:type="dxa" w:w="5700"/>
            <w:tcMar>
              <w:top w:type="dxa" w:w="80"/>
              <w:left w:type="dxa" w:w="110"/>
              <w:bottom w:type="dxa" w:w="80"/>
              <w:right w:type="dxa" w:w="110"/>
            </w:tcMar>
          </w:tcPr>
          <w:p>
            <w:pPr>
              <w:spacing w:after="0"/>
            </w:pPr>
            <w:r>
              <w:rPr>
                <w:b w:val="false"/>
                <w:bCs w:val="false"/>
                <w:sz w:val="19"/>
                <w:szCs w:val="19"/>
              </w:rPr>
              <w:t xml:space="preserve">コメント、URL、エラーメッセージ等</w:t>
            </w:r>
          </w:p>
        </w:tc>
      </w:tr>
    </w:tbl>
    <w:p>
      <w:pPr>
        <w:pStyle w:val="Heading2"/>
      </w:pPr>
      <w:r>
        <w:t xml:space="preserve">3.5 configシート</w:t>
      </w:r>
    </w:p>
    <w:p>
      <w:pPr>
        <w:spacing w:after="120"/>
      </w:pPr>
      <w:r>
        <w:rPr>
          <w:b w:val="false"/>
          <w:bCs w:val="false"/>
          <w:i w:val="false"/>
          <w:iCs w:val="false"/>
        </w:rPr>
        <w:t xml:space="preserve">シート名「config」。存在しない場合は初回更新時に自動生成される。案件シートのプルダウン選択肢の元データを保持する（終了予定・請求予定は第6章6.6、取引先名は第6章6.10参照）。</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600"/>
        <w:gridCol w:w="7400"/>
      </w:tblGrid>
      <w:tr>
        <w:trPr>
          <w:tblHeader/>
        </w:trPr>
        <w:tc>
          <w:tcPr>
            <w:tcW w:type="dxa" w:w="1600"/>
            <w:shd w:fill="DCE6F1" w:val="clear"/>
            <w:tcMar>
              <w:top w:type="dxa" w:w="80"/>
              <w:left w:type="dxa" w:w="110"/>
              <w:bottom w:type="dxa" w:w="80"/>
              <w:right w:type="dxa" w:w="110"/>
            </w:tcMar>
          </w:tcPr>
          <w:p>
            <w:pPr>
              <w:spacing w:after="0"/>
            </w:pPr>
            <w:r>
              <w:rPr>
                <w:b/>
                <w:bCs/>
                <w:sz w:val="19"/>
                <w:szCs w:val="19"/>
              </w:rPr>
              <w:t xml:space="preserve">セル</w:t>
            </w:r>
          </w:p>
        </w:tc>
        <w:tc>
          <w:tcPr>
            <w:tcW w:type="dxa" w:w="7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600"/>
            <w:tcMar>
              <w:top w:type="dxa" w:w="80"/>
              <w:left w:type="dxa" w:w="110"/>
              <w:bottom w:type="dxa" w:w="80"/>
              <w:right w:type="dxa" w:w="110"/>
            </w:tcMar>
          </w:tcPr>
          <w:p>
            <w:pPr>
              <w:spacing w:after="0"/>
            </w:pPr>
            <w:r>
              <w:rPr>
                <w:b w:val="false"/>
                <w:bCs w:val="false"/>
                <w:sz w:val="19"/>
                <w:szCs w:val="19"/>
              </w:rPr>
              <w:t xml:space="preserve">A1</w:t>
            </w:r>
          </w:p>
        </w:tc>
        <w:tc>
          <w:tcPr>
            <w:tcW w:type="dxa" w:w="7400"/>
            <w:tcMar>
              <w:top w:type="dxa" w:w="80"/>
              <w:left w:type="dxa" w:w="110"/>
              <w:bottom w:type="dxa" w:w="80"/>
              <w:right w:type="dxa" w:w="110"/>
            </w:tcMar>
          </w:tcPr>
          <w:p>
            <w:pPr>
              <w:spacing w:after="0"/>
            </w:pPr>
            <w:r>
              <w:rPr>
                <w:b w:val="false"/>
                <w:bCs w:val="false"/>
                <w:sz w:val="19"/>
                <w:szCs w:val="19"/>
              </w:rPr>
              <w:t xml:space="preserve">見出し（「終了予定・請求予定の選択肢（自動生成・編集不要）」）</w:t>
            </w:r>
          </w:p>
        </w:tc>
      </w:tr>
      <w:tr>
        <w:tc>
          <w:tcPr>
            <w:tcW w:type="dxa" w:w="1600"/>
            <w:shd w:fill="F5F7FA" w:val="clear"/>
            <w:tcMar>
              <w:top w:type="dxa" w:w="80"/>
              <w:left w:type="dxa" w:w="110"/>
              <w:bottom w:type="dxa" w:w="80"/>
              <w:right w:type="dxa" w:w="110"/>
            </w:tcMar>
          </w:tcPr>
          <w:p>
            <w:pPr>
              <w:spacing w:after="0"/>
            </w:pPr>
            <w:r>
              <w:rPr>
                <w:b w:val="false"/>
                <w:bCs w:val="false"/>
                <w:sz w:val="19"/>
                <w:szCs w:val="19"/>
              </w:rPr>
              <w:t xml:space="preserve">A2以降</w:t>
            </w:r>
          </w:p>
        </w:tc>
        <w:tc>
          <w:tcPr>
            <w:tcW w:type="dxa" w:w="7400"/>
            <w:shd w:fill="F5F7FA" w:val="clear"/>
            <w:tcMar>
              <w:top w:type="dxa" w:w="80"/>
              <w:left w:type="dxa" w:w="110"/>
              <w:bottom w:type="dxa" w:w="80"/>
              <w:right w:type="dxa" w:w="110"/>
            </w:tcMar>
          </w:tcPr>
          <w:p>
            <w:pPr>
              <w:spacing w:after="0"/>
            </w:pPr>
            <w:r>
              <w:rPr>
                <w:b w:val="false"/>
                <w:bCs w:val="false"/>
                <w:sz w:val="19"/>
                <w:szCs w:val="19"/>
              </w:rPr>
              <w:t xml:space="preserve">選択肢一覧。固定選択肢（第6章6.6参照）に続けて、月範囲分の「YYYY/MM 前半」「YYYY/MM 後半」が並ぶ</w:t>
            </w:r>
          </w:p>
        </w:tc>
      </w:tr>
      <w:tr>
        <w:tc>
          <w:tcPr>
            <w:tcW w:type="dxa" w:w="1600"/>
            <w:tcMar>
              <w:top w:type="dxa" w:w="80"/>
              <w:left w:type="dxa" w:w="110"/>
              <w:bottom w:type="dxa" w:w="80"/>
              <w:right w:type="dxa" w:w="110"/>
            </w:tcMar>
          </w:tcPr>
          <w:p>
            <w:pPr>
              <w:spacing w:after="0"/>
            </w:pPr>
            <w:r>
              <w:rPr>
                <w:b w:val="false"/>
                <w:bCs w:val="false"/>
                <w:sz w:val="19"/>
                <w:szCs w:val="19"/>
              </w:rPr>
              <w:t xml:space="preserve">B1</w:t>
            </w:r>
          </w:p>
        </w:tc>
        <w:tc>
          <w:tcPr>
            <w:tcW w:type="dxa" w:w="7400"/>
            <w:tcMar>
              <w:top w:type="dxa" w:w="80"/>
              <w:left w:type="dxa" w:w="110"/>
              <w:bottom w:type="dxa" w:w="80"/>
              <w:right w:type="dxa" w:w="110"/>
            </w:tcMar>
          </w:tcPr>
          <w:p>
            <w:pPr>
              <w:spacing w:after="0"/>
            </w:pPr>
            <w:r>
              <w:rPr>
                <w:b w:val="false"/>
                <w:bCs w:val="false"/>
                <w:sz w:val="19"/>
                <w:szCs w:val="19"/>
              </w:rPr>
              <w:t xml:space="preserve">見出し（「取引先名の選択肢（自動生成・編集不要）」）</w:t>
            </w:r>
          </w:p>
        </w:tc>
      </w:tr>
      <w:tr>
        <w:tc>
          <w:tcPr>
            <w:tcW w:type="dxa" w:w="1600"/>
            <w:shd w:fill="F5F7FA" w:val="clear"/>
            <w:tcMar>
              <w:top w:type="dxa" w:w="80"/>
              <w:left w:type="dxa" w:w="110"/>
              <w:bottom w:type="dxa" w:w="80"/>
              <w:right w:type="dxa" w:w="110"/>
            </w:tcMar>
          </w:tcPr>
          <w:p>
            <w:pPr>
              <w:spacing w:after="0"/>
            </w:pPr>
            <w:r>
              <w:rPr>
                <w:b w:val="false"/>
                <w:bCs w:val="false"/>
                <w:sz w:val="19"/>
                <w:szCs w:val="19"/>
              </w:rPr>
              <w:t xml:space="preserve">B2以降</w:t>
            </w:r>
          </w:p>
        </w:tc>
        <w:tc>
          <w:tcPr>
            <w:tcW w:type="dxa" w:w="7400"/>
            <w:shd w:fill="F5F7FA" w:val="clear"/>
            <w:tcMar>
              <w:top w:type="dxa" w:w="80"/>
              <w:left w:type="dxa" w:w="110"/>
              <w:bottom w:type="dxa" w:w="80"/>
              <w:right w:type="dxa" w:w="110"/>
            </w:tcMar>
          </w:tcPr>
          <w:p>
            <w:pPr>
              <w:spacing w:after="0"/>
            </w:pPr>
            <w:r>
              <w:rPr>
                <w:b w:val="false"/>
                <w:bCs w:val="false"/>
                <w:sz w:val="19"/>
                <w:szCs w:val="19"/>
              </w:rPr>
              <w:t xml:space="preserve">取引先DBの全行を「社名（担当者名）」の形式で並べた一覧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このシートは手動編集しない</w:t>
            </w:r>
          </w:p>
          <w:p>
            <w:pPr>
              <w:spacing w:after="40"/>
            </w:pPr>
            <w:r>
              <w:t xml:space="preserve">内容は日次トリガーによって毎日上書きされる。選択肢の内容（月範囲・固定選択肢）を</w:t>
            </w:r>
          </w:p>
          <w:p>
            <w:pPr>
              <w:spacing w:after="40"/>
            </w:pPr>
            <w:r>
              <w:t xml:space="preserve">変更したい場合は、シートを直接編集するのではなく Constants.gs の SCHEDULE_OPTIONS_*</w:t>
            </w:r>
          </w:p>
          <w:p>
            <w:pPr>
              <w:spacing w:after="40"/>
            </w:pPr>
            <w:r>
              <w:t xml:space="preserve">を変更すること（第6章6.6・第11章11.5参照）。</w:t>
            </w:r>
          </w:p>
        </w:tc>
      </w:tr>
    </w:tbl>
    <w:p>
      <w:r>
        <w:br w:type="page"/>
      </w:r>
    </w:p>
    <w:p>
      <w:pPr>
        <w:pStyle w:val="Heading1"/>
      </w:pPr>
      <w:r>
        <w:t xml:space="preserve">4. ステータス定義</w:t>
      </w:r>
    </w:p>
    <w:p>
      <w:pPr>
        <w:pStyle w:val="Heading2"/>
      </w:pPr>
      <w:r>
        <w:t xml:space="preserve">4.1 案件ステータス（G列）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案件登録済み</w:t>
            </w:r>
          </w:p>
        </w:tc>
        <w:tc>
          <w:tcPr>
            <w:tcW w:type="dxa" w:w="6600"/>
            <w:tcMar>
              <w:top w:type="dxa" w:w="80"/>
              <w:left w:type="dxa" w:w="110"/>
              <w:bottom w:type="dxa" w:w="80"/>
              <w:right w:type="dxa" w:w="110"/>
            </w:tcMar>
          </w:tcPr>
          <w:p>
            <w:pPr>
              <w:spacing w:after="0"/>
            </w:pPr>
            <w:r>
              <w:rPr>
                <w:b w:val="false"/>
                <w:bCs w:val="false"/>
                <w:sz w:val="19"/>
                <w:szCs w:val="19"/>
              </w:rPr>
              <w:t xml:space="preserve">5項目が入力され案件番号が自動採番されたとき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見積書作成中</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見積書を作成／差し戻し／再作成したとき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見積書承認待ち</w:t>
            </w:r>
          </w:p>
        </w:tc>
        <w:tc>
          <w:tcPr>
            <w:tcW w:type="dxa" w:w="6600"/>
            <w:tcMar>
              <w:top w:type="dxa" w:w="80"/>
              <w:left w:type="dxa" w:w="110"/>
              <w:bottom w:type="dxa" w:w="80"/>
              <w:right w:type="dxa" w:w="110"/>
            </w:tcMar>
          </w:tcPr>
          <w:p>
            <w:pPr>
              <w:spacing w:after="0"/>
            </w:pPr>
            <w:r>
              <w:rPr>
                <w:b w:val="false"/>
                <w:bCs w:val="false"/>
                <w:sz w:val="19"/>
                <w:szCs w:val="19"/>
              </w:rPr>
              <w:t xml:space="preserve">見積書の「完成」を実行したとき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見積書が承認されたとき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請求書作成中</w:t>
            </w:r>
          </w:p>
        </w:tc>
        <w:tc>
          <w:tcPr>
            <w:tcW w:type="dxa" w:w="6600"/>
            <w:tcMar>
              <w:top w:type="dxa" w:w="80"/>
              <w:left w:type="dxa" w:w="110"/>
              <w:bottom w:type="dxa" w:w="80"/>
              <w:right w:type="dxa" w:w="110"/>
            </w:tcMar>
          </w:tcPr>
          <w:p>
            <w:pPr>
              <w:spacing w:after="0"/>
            </w:pPr>
            <w:r>
              <w:rPr>
                <w:b w:val="false"/>
                <w:bCs w:val="false"/>
                <w:sz w:val="19"/>
                <w:szCs w:val="19"/>
              </w:rPr>
              <w:t xml:space="preserve">請求書を作成／差し戻し／再作成したとき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請求書承認待ち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請求書の「完成」を実行したとき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請求書承認済み</w:t>
            </w:r>
          </w:p>
        </w:tc>
        <w:tc>
          <w:tcPr>
            <w:tcW w:type="dxa" w:w="6600"/>
            <w:tcMar>
              <w:top w:type="dxa" w:w="80"/>
              <w:left w:type="dxa" w:w="110"/>
              <w:bottom w:type="dxa" w:w="80"/>
              <w:right w:type="dxa" w:w="110"/>
            </w:tcMar>
          </w:tcPr>
          <w:p>
            <w:pPr>
              <w:spacing w:after="0"/>
            </w:pPr>
            <w:r>
              <w:rPr>
                <w:b w:val="false"/>
                <w:bCs w:val="false"/>
                <w:sz w:val="19"/>
                <w:szCs w:val="19"/>
              </w:rPr>
              <w:t xml:space="preserve">請求書が承認されたとき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最終承認を実行したとき（表示シートから削除される）</w:t>
            </w:r>
          </w:p>
        </w:tc>
      </w:tr>
      <w:tr>
        <w:tc>
          <w:tcPr>
            <w:tcW w:type="dxa" w:w="2400"/>
            <w:tcMar>
              <w:top w:type="dxa" w:w="80"/>
              <w:left w:type="dxa" w:w="110"/>
              <w:bottom w:type="dxa" w:w="80"/>
              <w:right w:type="dxa" w:w="110"/>
            </w:tcMar>
          </w:tcPr>
          <w:p>
            <w:pPr>
              <w:spacing w:after="0"/>
            </w:pPr>
            <w:r>
              <w:rPr>
                <w:b w:val="false"/>
                <w:bCs w:val="false"/>
                <w:sz w:val="19"/>
                <w:szCs w:val="19"/>
              </w:rPr>
              <w:t xml:space="preserve">中止</w:t>
            </w:r>
          </w:p>
        </w:tc>
        <w:tc>
          <w:tcPr>
            <w:tcW w:type="dxa" w:w="6600"/>
            <w:tcMar>
              <w:top w:type="dxa" w:w="80"/>
              <w:left w:type="dxa" w:w="110"/>
              <w:bottom w:type="dxa" w:w="80"/>
              <w:right w:type="dxa" w:w="110"/>
            </w:tcMar>
          </w:tcPr>
          <w:p>
            <w:pPr>
              <w:spacing w:after="0"/>
            </w:pPr>
            <w:r>
              <w:rPr>
                <w:b w:val="false"/>
                <w:bCs w:val="false"/>
                <w:sz w:val="19"/>
                <w:szCs w:val="19"/>
              </w:rPr>
              <w:t xml:space="preserve">案件中止を実行したとき（表示シートから削除される）</w:t>
            </w:r>
          </w:p>
        </w:tc>
      </w:tr>
    </w:tbl>
    <w:p>
      <w:pPr>
        <w:pStyle w:val="Heading2"/>
      </w:pPr>
      <w:r>
        <w:t xml:space="preserve">4.2 請求ステータス（H列）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未請求</w:t>
            </w:r>
          </w:p>
        </w:tc>
        <w:tc>
          <w:tcPr>
            <w:tcW w:type="dxa" w:w="6600"/>
            <w:tcMar>
              <w:top w:type="dxa" w:w="80"/>
              <w:left w:type="dxa" w:w="110"/>
              <w:bottom w:type="dxa" w:w="80"/>
              <w:right w:type="dxa" w:w="110"/>
            </w:tcMar>
          </w:tcPr>
          <w:p>
            <w:pPr>
              <w:spacing w:after="0"/>
            </w:pPr>
            <w:r>
              <w:rPr>
                <w:b w:val="false"/>
                <w:bCs w:val="false"/>
                <w:sz w:val="19"/>
                <w:szCs w:val="19"/>
              </w:rPr>
              <w:t xml:space="preserve">案件番号の自動採番時に設定される初期値</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請求書または納品書のPDF出力が実行されたとき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tcMar>
              <w:top w:type="dxa" w:w="80"/>
              <w:left w:type="dxa" w:w="110"/>
              <w:bottom w:type="dxa" w:w="80"/>
              <w:right w:type="dxa" w:w="110"/>
            </w:tcMar>
          </w:tcPr>
          <w:p>
            <w:pPr>
              <w:spacing w:after="0"/>
            </w:pPr>
            <w:r>
              <w:rPr>
                <w:b w:val="false"/>
                <w:bCs w:val="false"/>
                <w:sz w:val="19"/>
                <w:szCs w:val="19"/>
              </w:rPr>
              <w:t xml:space="preserve">最終承認が実行されたとき</w:t>
            </w:r>
          </w:p>
        </w:tc>
      </w:tr>
    </w:tbl>
    <w:p>
      <w:pPr>
        <w:spacing w:after="160"/>
      </w:pPr>
    </w:p>
    <w:p>
      <w:pPr>
        <w:spacing w:after="120"/>
      </w:pPr>
      <w:r>
        <w:rPr>
          <w:b w:val="false"/>
          <w:bCs w:val="false"/>
          <w:i w:val="false"/>
          <w:iCs w:val="false"/>
        </w:rPr>
        <w:t xml:space="preserve">最終承認ボタンは、請求ステータスが「請求済み」でなければ実行できない。</w:t>
      </w:r>
    </w:p>
    <w:p>
      <w:pPr>
        <w:pStyle w:val="Heading1"/>
      </w:pPr>
      <w:r>
        <w:t xml:space="preserve">5. 業務フロー</w:t>
      </w:r>
    </w:p>
    <w:p>
      <w:pPr>
        <w:pStyle w:val="Heading2"/>
      </w:pPr>
      <w:r>
        <w:t xml:space="preserve">5.1 標準フロー</w:t>
      </w:r>
    </w:p>
    <w:p>
      <w:pPr>
        <w:pStyle w:val="ListParagraph"/>
        <w:numPr>
          <w:ilvl w:val="0"/>
          <w:numId w:val="3"/>
        </w:numPr>
        <w:spacing w:after="60"/>
      </w:pPr>
      <w:r>
        <w:t xml:space="preserve">案件登録：5項目を入力 → 案件番号が自動採番される</w:t>
      </w:r>
    </w:p>
    <w:p>
      <w:pPr>
        <w:pStyle w:val="ListParagraph"/>
        <w:numPr>
          <w:ilvl w:val="0"/>
          <w:numId w:val="3"/>
        </w:numPr>
        <w:spacing w:after="60"/>
      </w:pPr>
      <w:r>
        <w:t xml:space="preserve">見積書作成：テンプレートから生成され、取引先情報・担当者情報・通し番号が自動転記される</w:t>
      </w:r>
    </w:p>
    <w:p>
      <w:pPr>
        <w:pStyle w:val="ListParagraph"/>
        <w:numPr>
          <w:ilvl w:val="0"/>
          <w:numId w:val="3"/>
        </w:numPr>
        <w:spacing w:after="60"/>
      </w:pPr>
      <w:r>
        <w:t xml:space="preserve">見積書完成：担当者が内容を記入後に実行。総務へ承認依頼メールが送信される</w:t>
      </w:r>
    </w:p>
    <w:p>
      <w:pPr>
        <w:pStyle w:val="ListParagraph"/>
        <w:numPr>
          <w:ilvl w:val="0"/>
          <w:numId w:val="3"/>
        </w:numPr>
        <w:spacing w:after="60"/>
      </w:pPr>
      <w:r>
        <w:t xml:space="preserve">見積書承認：承認権限者が承認。シートがロックされ社印が押印される</w:t>
      </w:r>
    </w:p>
    <w:p>
      <w:pPr>
        <w:pStyle w:val="ListParagraph"/>
        <w:numPr>
          <w:ilvl w:val="0"/>
          <w:numId w:val="3"/>
        </w:numPr>
        <w:spacing w:after="60"/>
      </w:pPr>
      <w:r>
        <w:t xml:space="preserve">請求書作成：見積書の本文範囲が転記され、「見積書No.xxx」が自動記載される</w:t>
      </w:r>
    </w:p>
    <w:p>
      <w:pPr>
        <w:pStyle w:val="ListParagraph"/>
        <w:numPr>
          <w:ilvl w:val="0"/>
          <w:numId w:val="3"/>
        </w:numPr>
        <w:spacing w:after="60"/>
      </w:pPr>
      <w:r>
        <w:t xml:space="preserve">請求書完成 → 請求書承認：承認時に案件フォルダが「請求中案件」へ移動する</w:t>
      </w:r>
    </w:p>
    <w:p>
      <w:pPr>
        <w:pStyle w:val="ListParagraph"/>
        <w:numPr>
          <w:ilvl w:val="0"/>
          <w:numId w:val="3"/>
        </w:numPr>
        <w:spacing w:after="60"/>
      </w:pPr>
      <w:r>
        <w:t xml:space="preserve">納品書作成：請求書の本文範囲が転記される。承認フローは無く、作成時に社印が押印される</w:t>
      </w:r>
    </w:p>
    <w:p>
      <w:pPr>
        <w:pStyle w:val="ListParagraph"/>
        <w:numPr>
          <w:ilvl w:val="0"/>
          <w:numId w:val="3"/>
        </w:numPr>
        <w:spacing w:after="60"/>
      </w:pPr>
      <w:r>
        <w:t xml:space="preserve">PDF出力：DriveへPDFを保存し、新しいタブで開く</w:t>
      </w:r>
    </w:p>
    <w:p>
      <w:pPr>
        <w:pStyle w:val="ListParagraph"/>
        <w:numPr>
          <w:ilvl w:val="0"/>
          <w:numId w:val="3"/>
        </w:numPr>
        <w:spacing w:after="60"/>
      </w:pPr>
      <w:r>
        <w:t xml:space="preserve">最終承認：請求ステータスが「請求済み」になった後に実行。表示シートから案件行が削除される</w:t>
      </w:r>
    </w:p>
    <w:p>
      <w:pPr>
        <w:pStyle w:val="Heading2"/>
      </w:pPr>
      <w:r>
        <w:t xml:space="preserve">5.2 差し戻しフロー</w:t>
      </w:r>
    </w:p>
    <w:p>
      <w:pPr>
        <w:pStyle w:val="ListParagraph"/>
        <w:numPr>
          <w:ilvl w:val="0"/>
          <w:numId w:val="2"/>
        </w:numPr>
        <w:spacing w:after="60"/>
      </w:pPr>
      <w:r>
        <w:t xml:space="preserve">対象書類のシートに差し戻しコメントが記載される</w:t>
      </w:r>
    </w:p>
    <w:p>
      <w:pPr>
        <w:pStyle w:val="ListParagraph"/>
        <w:numPr>
          <w:ilvl w:val="0"/>
          <w:numId w:val="2"/>
        </w:numPr>
        <w:spacing w:after="60"/>
      </w:pPr>
      <w:r>
        <w:t xml:space="preserve">対象書類のシートが保護され、編集不可になる</w:t>
      </w:r>
    </w:p>
    <w:p>
      <w:pPr>
        <w:pStyle w:val="ListParagraph"/>
        <w:numPr>
          <w:ilvl w:val="0"/>
          <w:numId w:val="2"/>
        </w:numPr>
        <w:spacing w:after="60"/>
      </w:pPr>
      <w:r>
        <w:t xml:space="preserve">ステータスが「{書類種別}作成中」に戻り、差し戻し日時（AE/AF列）が記録される</w:t>
      </w:r>
    </w:p>
    <w:p>
      <w:pPr>
        <w:pStyle w:val="ListParagraph"/>
        <w:numPr>
          <w:ilvl w:val="0"/>
          <w:numId w:val="2"/>
        </w:numPr>
        <w:spacing w:after="60"/>
      </w:pPr>
      <w:r>
        <w:t xml:space="preserve">「完成（承認依頼）」ボタンは非活性になり、先に「再作成」を行う必要がある</w:t>
      </w:r>
    </w:p>
    <w:p>
      <w:pPr>
        <w:pStyle w:val="ListParagraph"/>
        <w:numPr>
          <w:ilvl w:val="0"/>
          <w:numId w:val="2"/>
        </w:numPr>
        <w:spacing w:after="60"/>
      </w:pPr>
      <w:r>
        <w:t xml:space="preserve">「再作成」を実行すると、同一ファイル内に新しいシートが複製され、旧シートはロックされたまま退避される</w:t>
      </w:r>
    </w:p>
    <w:p>
      <w:pPr>
        <w:pStyle w:val="Heading2"/>
      </w:pPr>
      <w:r>
        <w:t xml:space="preserve">5.3 案件中止フロー</w:t>
      </w:r>
    </w:p>
    <w:p>
      <w:pPr>
        <w:pStyle w:val="ListParagraph"/>
        <w:numPr>
          <w:ilvl w:val="0"/>
          <w:numId w:val="2"/>
        </w:numPr>
        <w:spacing w:after="60"/>
      </w:pPr>
      <w:r>
        <w:t xml:space="preserve">ロール制限は無く、社員であれば誰でも実行できる</w:t>
      </w:r>
    </w:p>
    <w:p>
      <w:pPr>
        <w:pStyle w:val="ListParagraph"/>
        <w:numPr>
          <w:ilvl w:val="0"/>
          <w:numId w:val="2"/>
        </w:numPr>
        <w:spacing w:after="60"/>
      </w:pPr>
      <w:r>
        <w:t xml:space="preserve">案件がどの進行状態にあっても実行できる</w:t>
      </w:r>
    </w:p>
    <w:p>
      <w:pPr>
        <w:pStyle w:val="ListParagraph"/>
        <w:numPr>
          <w:ilvl w:val="0"/>
          <w:numId w:val="2"/>
        </w:numPr>
        <w:spacing w:after="60"/>
      </w:pPr>
      <w:r>
        <w:t xml:space="preserve">サイドバーの確認モーダルで中止理由（任意）を入力して実行する</w:t>
      </w:r>
    </w:p>
    <w:p>
      <w:pPr>
        <w:pStyle w:val="ListParagraph"/>
        <w:numPr>
          <w:ilvl w:val="0"/>
          <w:numId w:val="2"/>
        </w:numPr>
        <w:spacing w:after="60"/>
      </w:pPr>
      <w:r>
        <w:t xml:space="preserve">ステータスが「中止」となり、表示シートから行が削除される（全案件DBには残る）</w:t>
      </w:r>
    </w:p>
    <w:p>
      <w:pPr>
        <w:pStyle w:val="ListParagraph"/>
        <w:numPr>
          <w:ilvl w:val="0"/>
          <w:numId w:val="2"/>
        </w:numPr>
        <w:spacing w:after="60"/>
      </w:pPr>
      <w:r>
        <w:t xml:space="preserve">中止された案件は請求予定レポートの集計対象から除外される</w:t>
      </w:r>
    </w:p>
    <w:p>
      <w:pPr>
        <w:pStyle w:val="ListParagraph"/>
        <w:numPr>
          <w:ilvl w:val="0"/>
          <w:numId w:val="2"/>
        </w:numPr>
        <w:spacing w:after="60"/>
      </w:pPr>
      <w:r>
        <w:t xml:space="preserve">見積書が未作成の場合は、中止の記録として見積書を自動作成する（作成のみで、完成・承認依頼は行わない）</w:t>
      </w:r>
    </w:p>
    <w:p>
      <w:pPr>
        <w:pStyle w:val="ListParagraph"/>
        <w:numPr>
          <w:ilvl w:val="0"/>
          <w:numId w:val="2"/>
        </w:numPr>
        <w:spacing w:after="60"/>
      </w:pPr>
      <w:r>
        <w:t xml:space="preserve">3書類すべての案件フォルダを「中止案件」フォルダ配下へ移動する</w:t>
      </w:r>
    </w:p>
    <w:p>
      <w:pPr>
        <w:pStyle w:val="Heading2"/>
      </w:pPr>
      <w:r>
        <w:t xml:space="preserve">5.4 中止・最終承認の取り消しフロー</w:t>
      </w:r>
    </w:p>
    <w:p>
      <w:pPr>
        <w:spacing w:after="120"/>
      </w:pPr>
      <w:r>
        <w:rPr>
          <w:b w:val="false"/>
          <w:bCs w:val="false"/>
          <w:i w:val="false"/>
          <w:iCs w:val="false"/>
        </w:rPr>
        <w:t xml:space="preserve">誤って中止・最終承認した案件を、進行中の状態へ戻すことができる。中止・最終承認済みの案件は表示シートから削除されているため、全案件DBシートで対象行を選択したうえでサイドバーの「元に戻す」から実行する。</w:t>
      </w:r>
    </w:p>
    <w:p>
      <w:pPr>
        <w:pStyle w:val="ListParagraph"/>
        <w:numPr>
          <w:ilvl w:val="0"/>
          <w:numId w:val="2"/>
        </w:numPr>
        <w:spacing w:after="60"/>
      </w:pPr>
      <w:r>
        <w:t xml:space="preserve">実行できるのは「最終承認」「Admin」「総務」いずれかのロール保持者</w:t>
      </w:r>
    </w:p>
    <w:p>
      <w:pPr>
        <w:pStyle w:val="ListParagraph"/>
        <w:numPr>
          <w:ilvl w:val="0"/>
          <w:numId w:val="2"/>
        </w:numPr>
        <w:spacing w:after="60"/>
      </w:pPr>
      <w:r>
        <w:t xml:space="preserve">全案件DBの内容を表示シートへ書き戻し、案件番号の昇順へ自動で並べ直す</w:t>
      </w:r>
    </w:p>
    <w:p>
      <w:pPr>
        <w:pStyle w:val="ListParagraph"/>
        <w:numPr>
          <w:ilvl w:val="0"/>
          <w:numId w:val="2"/>
        </w:numPr>
        <w:spacing w:after="60"/>
      </w:pPr>
      <w:r>
        <w:t xml:space="preserve">戻り先のステータスは書類の進捗から判定する（下表参照）</w:t>
      </w:r>
    </w:p>
    <w:p>
      <w:pPr>
        <w:pStyle w:val="ListParagraph"/>
        <w:numPr>
          <w:ilvl w:val="0"/>
          <w:numId w:val="2"/>
        </w:numPr>
        <w:spacing w:after="60"/>
      </w:pPr>
      <w:r>
        <w:t xml:space="preserve">最終承認の取り消しでは、請求ステータスを「請求済み」へ戻し、最終承認者・最終承認日時をクリアする</w:t>
      </w:r>
    </w:p>
    <w:p>
      <w:pPr>
        <w:pStyle w:val="ListParagraph"/>
        <w:numPr>
          <w:ilvl w:val="0"/>
          <w:numId w:val="2"/>
        </w:numPr>
        <w:spacing w:after="60"/>
      </w:pPr>
      <w:r>
        <w:t xml:space="preserve">中止の取り消しでは、「中止案件」フォルダへ移した案件フォルダを元の場所へ戻す</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5000"/>
        <w:gridCol w:w="4000"/>
      </w:tblGrid>
      <w:tr>
        <w:trPr>
          <w:tblHeader/>
        </w:trPr>
        <w:tc>
          <w:tcPr>
            <w:tcW w:type="dxa" w:w="5000"/>
            <w:shd w:fill="DCE6F1" w:val="clear"/>
            <w:tcMar>
              <w:top w:type="dxa" w:w="80"/>
              <w:left w:type="dxa" w:w="110"/>
              <w:bottom w:type="dxa" w:w="80"/>
              <w:right w:type="dxa" w:w="110"/>
            </w:tcMar>
          </w:tcPr>
          <w:p>
            <w:pPr>
              <w:spacing w:after="0"/>
            </w:pPr>
            <w:r>
              <w:rPr>
                <w:b/>
                <w:bCs/>
                <w:sz w:val="19"/>
                <w:szCs w:val="19"/>
              </w:rPr>
              <w:t xml:space="preserve">書類の進捗</w:t>
            </w:r>
          </w:p>
        </w:tc>
        <w:tc>
          <w:tcPr>
            <w:tcW w:type="dxa" w:w="4000"/>
            <w:shd w:fill="DCE6F1" w:val="clear"/>
            <w:tcMar>
              <w:top w:type="dxa" w:w="80"/>
              <w:left w:type="dxa" w:w="110"/>
              <w:bottom w:type="dxa" w:w="80"/>
              <w:right w:type="dxa" w:w="110"/>
            </w:tcMar>
          </w:tcPr>
          <w:p>
            <w:pPr>
              <w:spacing w:after="0"/>
            </w:pPr>
            <w:r>
              <w:rPr>
                <w:b/>
                <w:bCs/>
                <w:sz w:val="19"/>
                <w:szCs w:val="19"/>
              </w:rPr>
              <w:t xml:space="preserve">戻り先のステータス</w:t>
            </w:r>
          </w:p>
        </w:tc>
      </w:tr>
      <w:tr>
        <w:tc>
          <w:tcPr>
            <w:tcW w:type="dxa" w:w="5000"/>
            <w:tcMar>
              <w:top w:type="dxa" w:w="80"/>
              <w:left w:type="dxa" w:w="110"/>
              <w:bottom w:type="dxa" w:w="80"/>
              <w:right w:type="dxa" w:w="110"/>
            </w:tcMar>
          </w:tcPr>
          <w:p>
            <w:pPr>
              <w:spacing w:after="0"/>
            </w:pPr>
            <w:r>
              <w:rPr>
                <w:b w:val="false"/>
                <w:bCs w:val="false"/>
                <w:sz w:val="19"/>
                <w:szCs w:val="19"/>
              </w:rPr>
              <w:t xml:space="preserve">請求書が承認済み</w:t>
            </w:r>
          </w:p>
        </w:tc>
        <w:tc>
          <w:tcPr>
            <w:tcW w:type="dxa" w:w="4000"/>
            <w:tcMar>
              <w:top w:type="dxa" w:w="80"/>
              <w:left w:type="dxa" w:w="110"/>
              <w:bottom w:type="dxa" w:w="80"/>
              <w:right w:type="dxa" w:w="110"/>
            </w:tcMar>
          </w:tcPr>
          <w:p>
            <w:pPr>
              <w:spacing w:after="0"/>
            </w:pPr>
            <w:r>
              <w:rPr>
                <w:b w:val="false"/>
                <w:bCs w:val="false"/>
                <w:sz w:val="19"/>
                <w:szCs w:val="19"/>
              </w:rPr>
              <w:t xml:space="preserve">請求書承認済み</w:t>
            </w:r>
          </w:p>
        </w:tc>
      </w:tr>
      <w:tr>
        <w:tc>
          <w:tcPr>
            <w:tcW w:type="dxa" w:w="5000"/>
            <w:shd w:fill="F5F7FA" w:val="clear"/>
            <w:tcMar>
              <w:top w:type="dxa" w:w="80"/>
              <w:left w:type="dxa" w:w="110"/>
              <w:bottom w:type="dxa" w:w="80"/>
              <w:right w:type="dxa" w:w="110"/>
            </w:tcMar>
          </w:tcPr>
          <w:p>
            <w:pPr>
              <w:spacing w:after="0"/>
            </w:pPr>
            <w:r>
              <w:rPr>
                <w:b w:val="false"/>
                <w:bCs w:val="false"/>
                <w:sz w:val="19"/>
                <w:szCs w:val="19"/>
              </w:rPr>
              <w:t xml:space="preserve">請求書が完成（承認待ち）</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請求書承認待ち</w:t>
            </w:r>
          </w:p>
        </w:tc>
      </w:tr>
      <w:tr>
        <w:tc>
          <w:tcPr>
            <w:tcW w:type="dxa" w:w="5000"/>
            <w:tcMar>
              <w:top w:type="dxa" w:w="80"/>
              <w:left w:type="dxa" w:w="110"/>
              <w:bottom w:type="dxa" w:w="80"/>
              <w:right w:type="dxa" w:w="110"/>
            </w:tcMar>
          </w:tcPr>
          <w:p>
            <w:pPr>
              <w:spacing w:after="0"/>
            </w:pPr>
            <w:r>
              <w:rPr>
                <w:b w:val="false"/>
                <w:bCs w:val="false"/>
                <w:sz w:val="19"/>
                <w:szCs w:val="19"/>
              </w:rPr>
              <w:t xml:space="preserve">請求書を作成済み、または差し戻し・再承認待ち</w:t>
            </w:r>
          </w:p>
        </w:tc>
        <w:tc>
          <w:tcPr>
            <w:tcW w:type="dxa" w:w="4000"/>
            <w:tcMar>
              <w:top w:type="dxa" w:w="80"/>
              <w:left w:type="dxa" w:w="110"/>
              <w:bottom w:type="dxa" w:w="80"/>
              <w:right w:type="dxa" w:w="110"/>
            </w:tcMar>
          </w:tcPr>
          <w:p>
            <w:pPr>
              <w:spacing w:after="0"/>
            </w:pPr>
            <w:r>
              <w:rPr>
                <w:b w:val="false"/>
                <w:bCs w:val="false"/>
                <w:sz w:val="19"/>
                <w:szCs w:val="19"/>
              </w:rPr>
              <w:t xml:space="preserve">請求書作成中</w:t>
            </w:r>
          </w:p>
        </w:tc>
      </w:tr>
      <w:tr>
        <w:tc>
          <w:tcPr>
            <w:tcW w:type="dxa" w:w="5000"/>
            <w:shd w:fill="F5F7FA" w:val="clear"/>
            <w:tcMar>
              <w:top w:type="dxa" w:w="80"/>
              <w:left w:type="dxa" w:w="110"/>
              <w:bottom w:type="dxa" w:w="80"/>
              <w:right w:type="dxa" w:w="110"/>
            </w:tcMar>
          </w:tcPr>
          <w:p>
            <w:pPr>
              <w:spacing w:after="0"/>
            </w:pPr>
            <w:r>
              <w:rPr>
                <w:b w:val="false"/>
                <w:bCs w:val="false"/>
                <w:sz w:val="19"/>
                <w:szCs w:val="19"/>
              </w:rPr>
              <w:t xml:space="preserve">見積書が承認済み</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見積書承認済み</w:t>
            </w:r>
          </w:p>
        </w:tc>
      </w:tr>
      <w:tr>
        <w:tc>
          <w:tcPr>
            <w:tcW w:type="dxa" w:w="5000"/>
            <w:tcMar>
              <w:top w:type="dxa" w:w="80"/>
              <w:left w:type="dxa" w:w="110"/>
              <w:bottom w:type="dxa" w:w="80"/>
              <w:right w:type="dxa" w:w="110"/>
            </w:tcMar>
          </w:tcPr>
          <w:p>
            <w:pPr>
              <w:spacing w:after="0"/>
            </w:pPr>
            <w:r>
              <w:rPr>
                <w:b w:val="false"/>
                <w:bCs w:val="false"/>
                <w:sz w:val="19"/>
                <w:szCs w:val="19"/>
              </w:rPr>
              <w:t xml:space="preserve">見積書が完成（承認待ち）</w:t>
            </w:r>
          </w:p>
        </w:tc>
        <w:tc>
          <w:tcPr>
            <w:tcW w:type="dxa" w:w="4000"/>
            <w:tcMar>
              <w:top w:type="dxa" w:w="80"/>
              <w:left w:type="dxa" w:w="110"/>
              <w:bottom w:type="dxa" w:w="80"/>
              <w:right w:type="dxa" w:w="110"/>
            </w:tcMar>
          </w:tcPr>
          <w:p>
            <w:pPr>
              <w:spacing w:after="0"/>
            </w:pPr>
            <w:r>
              <w:rPr>
                <w:b w:val="false"/>
                <w:bCs w:val="false"/>
                <w:sz w:val="19"/>
                <w:szCs w:val="19"/>
              </w:rPr>
              <w:t xml:space="preserve">見積書承認待ち</w:t>
            </w:r>
          </w:p>
        </w:tc>
      </w:tr>
      <w:tr>
        <w:tc>
          <w:tcPr>
            <w:tcW w:type="dxa" w:w="5000"/>
            <w:shd w:fill="F5F7FA" w:val="clear"/>
            <w:tcMar>
              <w:top w:type="dxa" w:w="80"/>
              <w:left w:type="dxa" w:w="110"/>
              <w:bottom w:type="dxa" w:w="80"/>
              <w:right w:type="dxa" w:w="110"/>
            </w:tcMar>
          </w:tcPr>
          <w:p>
            <w:pPr>
              <w:spacing w:after="0"/>
            </w:pPr>
            <w:r>
              <w:rPr>
                <w:b w:val="false"/>
                <w:bCs w:val="false"/>
                <w:sz w:val="19"/>
                <w:szCs w:val="19"/>
              </w:rPr>
              <w:t xml:space="preserve">見積書を作成済み、または差し戻し・再承認待ち</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見積書作成中</w:t>
            </w:r>
          </w:p>
        </w:tc>
      </w:tr>
      <w:tr>
        <w:tc>
          <w:tcPr>
            <w:tcW w:type="dxa" w:w="5000"/>
            <w:tcMar>
              <w:top w:type="dxa" w:w="80"/>
              <w:left w:type="dxa" w:w="110"/>
              <w:bottom w:type="dxa" w:w="80"/>
              <w:right w:type="dxa" w:w="110"/>
            </w:tcMar>
          </w:tcPr>
          <w:p>
            <w:pPr>
              <w:spacing w:after="0"/>
            </w:pPr>
            <w:r>
              <w:rPr>
                <w:b w:val="false"/>
                <w:bCs w:val="false"/>
                <w:sz w:val="19"/>
                <w:szCs w:val="19"/>
              </w:rPr>
              <w:t xml:space="preserve">書類が未作成</w:t>
            </w:r>
          </w:p>
        </w:tc>
        <w:tc>
          <w:tcPr>
            <w:tcW w:type="dxa" w:w="4000"/>
            <w:tcMar>
              <w:top w:type="dxa" w:w="80"/>
              <w:left w:type="dxa" w:w="110"/>
              <w:bottom w:type="dxa" w:w="80"/>
              <w:right w:type="dxa" w:w="110"/>
            </w:tcMar>
          </w:tcPr>
          <w:p>
            <w:pPr>
              <w:spacing w:after="0"/>
            </w:pPr>
            <w:r>
              <w:rPr>
                <w:b w:val="false"/>
                <w:bCs w:val="false"/>
                <w:sz w:val="19"/>
                <w:szCs w:val="19"/>
              </w:rPr>
              <w:t xml:space="preserve">案件登録済み</w:t>
            </w:r>
          </w:p>
        </w:tc>
      </w:tr>
    </w:tbl>
    <w:p>
      <w:pPr>
        <w:pStyle w:val="Heading2"/>
      </w:pPr>
      <w:r>
        <w:t xml:space="preserve">5.5 請求後の再見積もりフロー</w:t>
      </w:r>
    </w:p>
    <w:p>
      <w:pPr>
        <w:spacing w:after="120"/>
      </w:pPr>
      <w:r>
        <w:rPr>
          <w:b w:val="false"/>
          <w:bCs w:val="false"/>
          <w:i w:val="false"/>
          <w:iCs w:val="false"/>
        </w:rPr>
        <w:t xml:space="preserve">請求書を出した後でも、金額の変更などで見積もりをやり直すことができる。見積書が一度でも承認されていれば、請求済みの案件でも「再作成」ボタンは活性のままである。</w:t>
      </w:r>
    </w:p>
    <w:p>
      <w:pPr>
        <w:pStyle w:val="ListParagraph"/>
        <w:numPr>
          <w:ilvl w:val="0"/>
          <w:numId w:val="2"/>
        </w:numPr>
        <w:spacing w:after="60"/>
      </w:pPr>
      <w:r>
        <w:t xml:space="preserve">見積書を再作成すると、その見積書から作られた請求書・納品書が自動的に「無効」になる</w:t>
      </w:r>
    </w:p>
    <w:p>
      <w:pPr>
        <w:pStyle w:val="ListParagraph"/>
        <w:numPr>
          <w:ilvl w:val="0"/>
          <w:numId w:val="2"/>
        </w:numPr>
        <w:spacing w:after="60"/>
      </w:pPr>
      <w:r>
        <w:t xml:space="preserve">請求書を再作成した場合は、納品書が無効になる</w:t>
      </w:r>
    </w:p>
    <w:p>
      <w:pPr>
        <w:pStyle w:val="ListParagraph"/>
        <w:numPr>
          <w:ilvl w:val="0"/>
          <w:numId w:val="2"/>
        </w:numPr>
        <w:spacing w:after="60"/>
      </w:pPr>
      <w:r>
        <w:t xml:space="preserve">無効になった書類はシートが保護され、社印が外され、出力済みPDFが削除される（第6章6.11参照）</w:t>
      </w:r>
    </w:p>
    <w:p>
      <w:pPr>
        <w:pStyle w:val="ListParagraph"/>
        <w:numPr>
          <w:ilvl w:val="0"/>
          <w:numId w:val="2"/>
        </w:numPr>
        <w:spacing w:after="60"/>
      </w:pPr>
      <w:r>
        <w:t xml:space="preserve">請求ステータスは「未請求」へ戻り、請求をやり直すまで最終承認できない</w:t>
      </w:r>
    </w:p>
    <w:p>
      <w:pPr>
        <w:pStyle w:val="ListParagraph"/>
        <w:numPr>
          <w:ilvl w:val="0"/>
          <w:numId w:val="2"/>
        </w:numPr>
        <w:spacing w:after="60"/>
      </w:pPr>
      <w:r>
        <w:t xml:space="preserve">見積書を再度承認すると請求書の「再作成」が活性になり、以降は通常の流れ（完成 → 承認 → PDF出力）に戻る</w:t>
      </w:r>
    </w:p>
    <w:p>
      <w:pPr>
        <w:pStyle w:val="ListParagraph"/>
        <w:numPr>
          <w:ilvl w:val="0"/>
          <w:numId w:val="2"/>
        </w:numPr>
        <w:spacing w:after="60"/>
      </w:pPr>
      <w:r>
        <w:t xml:space="preserve">納品書は承認フローが無いため、無効になっている間だけ「納品書作成」ボタンが再び活性になり、押すと作り直される</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古い請求書・納品書を出力させない</w:t>
            </w:r>
          </w:p>
          <w:p>
            <w:pPr>
              <w:spacing w:after="40"/>
            </w:pPr>
            <w:r>
              <w:t xml:space="preserve">再見積もりの後も古い請求書・納品書が出力できてしまうと、取引先へ誤った金額の書類を</w:t>
            </w:r>
          </w:p>
          <w:p>
            <w:pPr>
              <w:spacing w:after="40"/>
            </w:pPr>
            <w:r>
              <w:t xml:space="preserve">渡してしまう。そのためPDF出力ボタンを非活性にするだけでなく、サーバー側の出力処理でも</w:t>
            </w:r>
          </w:p>
          <w:p>
            <w:pPr>
              <w:spacing w:after="40"/>
            </w:pPr>
            <w:r>
              <w:t xml:space="preserve">無効な書類を弾く（サイドバーの活性制御はあくまでUX目的であるという方針に沿った二重の防御）。</w:t>
            </w:r>
          </w:p>
        </w:tc>
      </w:tr>
    </w:tbl>
    <w:p>
      <w:r>
        <w:br w:type="page"/>
      </w:r>
    </w:p>
    <w:p>
      <w:pPr>
        <w:pStyle w:val="Heading1"/>
      </w:pPr>
      <w:r>
        <w:t xml:space="preserve">6. 機能仕様</w:t>
      </w:r>
    </w:p>
    <w:p>
      <w:pPr>
        <w:pStyle w:val="Heading2"/>
      </w:pPr>
      <w:r>
        <w:t xml:space="preserve">6.1 案件番号の自動採番</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採番条件</w:t>
            </w:r>
          </w:p>
        </w:tc>
        <w:tc>
          <w:tcPr>
            <w:tcW w:type="dxa" w:w="6800"/>
            <w:tcMar>
              <w:top w:type="dxa" w:w="80"/>
              <w:left w:type="dxa" w:w="110"/>
              <w:bottom w:type="dxa" w:w="80"/>
              <w:right w:type="dxa" w:w="110"/>
            </w:tcMar>
          </w:tcPr>
          <w:p>
            <w:pPr>
              <w:spacing w:after="0"/>
            </w:pPr>
            <w:r>
              <w:rPr>
                <w:b w:val="false"/>
                <w:bCs w:val="false"/>
                <w:sz w:val="19"/>
                <w:szCs w:val="19"/>
              </w:rPr>
              <w:t xml:space="preserve">取引先名・案件名・終了予定・請求予定・担当の5項目がすべて入力されたとき</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採番形式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{期番号}-{3桁連番}（例: 17-013）</w:t>
            </w:r>
          </w:p>
        </w:tc>
      </w:tr>
      <w:tr>
        <w:tc>
          <w:tcPr>
            <w:tcW w:type="dxa" w:w="2200"/>
            <w:tcMar>
              <w:top w:type="dxa" w:w="80"/>
              <w:left w:type="dxa" w:w="110"/>
              <w:bottom w:type="dxa" w:w="80"/>
              <w:right w:type="dxa" w:w="110"/>
            </w:tcMar>
          </w:tcPr>
          <w:p>
            <w:pPr>
              <w:spacing w:after="0"/>
            </w:pPr>
            <w:r>
              <w:rPr>
                <w:b w:val="false"/>
                <w:bCs w:val="false"/>
                <w:sz w:val="19"/>
                <w:szCs w:val="19"/>
              </w:rPr>
              <w:t xml:space="preserve">同時実行対策</w:t>
            </w:r>
          </w:p>
        </w:tc>
        <w:tc>
          <w:tcPr>
            <w:tcW w:type="dxa" w:w="6800"/>
            <w:tcMar>
              <w:top w:type="dxa" w:w="80"/>
              <w:left w:type="dxa" w:w="110"/>
              <w:bottom w:type="dxa" w:w="80"/>
              <w:right w:type="dxa" w:w="110"/>
            </w:tcMar>
          </w:tcPr>
          <w:p>
            <w:pPr>
              <w:spacing w:after="0"/>
            </w:pPr>
            <w:r>
              <w:rPr>
                <w:b w:val="false"/>
                <w:bCs w:val="false"/>
                <w:sz w:val="19"/>
                <w:szCs w:val="19"/>
              </w:rPr>
              <w:t xml:space="preserve">LockServiceで排他制御し、ロック取得後に未採番であることを再確認する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実行契機</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インストール型onEditトリガー</w:t>
            </w:r>
          </w:p>
        </w:tc>
      </w:tr>
    </w:tbl>
    <w:p>
      <w:pPr>
        <w:pStyle w:val="Heading2"/>
      </w:pPr>
      <w:r>
        <w:t xml:space="preserve">6.2 書類の自動転記項目</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500"/>
        <w:gridCol w:w="7500"/>
      </w:tblGrid>
      <w:tr>
        <w:trPr>
          <w:tblHeader/>
        </w:trPr>
        <w:tc>
          <w:tcPr>
            <w:tcW w:type="dxa" w:w="1500"/>
            <w:shd w:fill="DCE6F1" w:val="clear"/>
            <w:tcMar>
              <w:top w:type="dxa" w:w="80"/>
              <w:left w:type="dxa" w:w="110"/>
              <w:bottom w:type="dxa" w:w="80"/>
              <w:right w:type="dxa" w:w="110"/>
            </w:tcMar>
          </w:tcPr>
          <w:p>
            <w:pPr>
              <w:spacing w:after="0"/>
            </w:pPr>
            <w:r>
              <w:rPr>
                <w:b/>
                <w:bCs/>
                <w:sz w:val="19"/>
                <w:szCs w:val="19"/>
              </w:rPr>
              <w:t xml:space="preserve">書類</w:t>
            </w:r>
          </w:p>
        </w:tc>
        <w:tc>
          <w:tcPr>
            <w:tcW w:type="dxa" w:w="7500"/>
            <w:shd w:fill="DCE6F1" w:val="clear"/>
            <w:tcMar>
              <w:top w:type="dxa" w:w="80"/>
              <w:left w:type="dxa" w:w="110"/>
              <w:bottom w:type="dxa" w:w="80"/>
              <w:right w:type="dxa" w:w="110"/>
            </w:tcMar>
          </w:tcPr>
          <w:p>
            <w:pPr>
              <w:spacing w:after="0"/>
            </w:pPr>
            <w:r>
              <w:rPr>
                <w:b/>
                <w:bCs/>
                <w:sz w:val="19"/>
                <w:szCs w:val="19"/>
              </w:rPr>
              <w:t xml:space="preserve">自動転記される内容</w:t>
            </w:r>
          </w:p>
        </w:tc>
      </w:tr>
      <w:tr>
        <w:tc>
          <w:tcPr>
            <w:tcW w:type="dxa" w:w="1500"/>
            <w:tcMar>
              <w:top w:type="dxa" w:w="80"/>
              <w:left w:type="dxa" w:w="110"/>
              <w:bottom w:type="dxa" w:w="80"/>
              <w:right w:type="dxa" w:w="110"/>
            </w:tcMar>
          </w:tcPr>
          <w:p>
            <w:pPr>
              <w:spacing w:after="0"/>
            </w:pPr>
            <w:r>
              <w:rPr>
                <w:b w:val="false"/>
                <w:bCs w:val="false"/>
                <w:sz w:val="19"/>
                <w:szCs w:val="19"/>
              </w:rPr>
              <w:t xml:space="preserve">見積書</w:t>
            </w:r>
          </w:p>
        </w:tc>
        <w:tc>
          <w:tcPr>
            <w:tcW w:type="dxa" w:w="7500"/>
            <w:tcMar>
              <w:top w:type="dxa" w:w="80"/>
              <w:left w:type="dxa" w:w="110"/>
              <w:bottom w:type="dxa" w:w="80"/>
              <w:right w:type="dxa" w:w="110"/>
            </w:tcMar>
          </w:tcPr>
          <w:p>
            <w:pPr>
              <w:spacing w:after="0"/>
            </w:pPr>
            <w:r>
              <w:rPr>
                <w:b w:val="false"/>
                <w:bCs w:val="false"/>
                <w:sz w:val="19"/>
                <w:szCs w:val="19"/>
              </w:rPr>
              <w:t xml:space="preserve">取引先の住所・社名・部署・担当者名、案件番号、件名、担当社員の氏名とメール、</w:t>
            </w:r>
          </w:p>
          <w:p>
            <w:pPr>
              <w:spacing w:after="0"/>
            </w:pPr>
            <w:r>
              <w:rPr>
                <w:b w:val="false"/>
                <w:bCs w:val="false"/>
                <w:sz w:val="19"/>
                <w:szCs w:val="19"/>
              </w:rPr>
              <w:t xml:space="preserve">見積書通し番号、請求書締め日、支払月日、請求書送付方法、書式指定、取引先の連絡先、</w:t>
            </w:r>
          </w:p>
          <w:p>
            <w:pPr>
              <w:spacing w:after="0"/>
            </w:pPr>
            <w:r>
              <w:rPr>
                <w:b w:val="false"/>
                <w:bCs w:val="false"/>
                <w:sz w:val="19"/>
                <w:szCs w:val="19"/>
              </w:rPr>
              <w:t xml:space="preserve">J49セルに取引先DBの「留意点」（P列）</w:t>
            </w:r>
          </w:p>
        </w:tc>
      </w:tr>
      <w:tr>
        <w:tc>
          <w:tcPr>
            <w:tcW w:type="dxa" w:w="15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7500"/>
            <w:shd w:fill="F5F7FA" w:val="clear"/>
            <w:tcMar>
              <w:top w:type="dxa" w:w="80"/>
              <w:left w:type="dxa" w:w="110"/>
              <w:bottom w:type="dxa" w:w="80"/>
              <w:right w:type="dxa" w:w="110"/>
            </w:tcMar>
          </w:tcPr>
          <w:p>
            <w:pPr>
              <w:spacing w:after="0"/>
            </w:pPr>
            <w:r>
              <w:rPr>
                <w:b w:val="false"/>
                <w:bCs w:val="false"/>
                <w:sz w:val="19"/>
                <w:szCs w:val="19"/>
              </w:rPr>
              <w:t xml:space="preserve">共通ヘッダー項目、請求書通し番号、見積書の本文範囲、</w:t>
            </w:r>
          </w:p>
          <w:p>
            <w:pPr>
              <w:spacing w:after="0"/>
            </w:pPr>
            <w:r>
              <w:rPr>
                <w:b w:val="false"/>
                <w:bCs w:val="false"/>
                <w:sz w:val="19"/>
                <w:szCs w:val="19"/>
              </w:rPr>
              <w:t xml:space="preserve">G53セルに「見積書No.{作成時点の見積書通し番号}」</w:t>
            </w:r>
          </w:p>
        </w:tc>
      </w:tr>
      <w:tr>
        <w:tc>
          <w:tcPr>
            <w:tcW w:type="dxa" w:w="1500"/>
            <w:tcMar>
              <w:top w:type="dxa" w:w="80"/>
              <w:left w:type="dxa" w:w="110"/>
              <w:bottom w:type="dxa" w:w="80"/>
              <w:right w:type="dxa" w:w="110"/>
            </w:tcMar>
          </w:tcPr>
          <w:p>
            <w:pPr>
              <w:spacing w:after="0"/>
            </w:pPr>
            <w:r>
              <w:rPr>
                <w:b w:val="false"/>
                <w:bCs w:val="false"/>
                <w:sz w:val="19"/>
                <w:szCs w:val="19"/>
              </w:rPr>
              <w:t xml:space="preserve">納品書</w:t>
            </w:r>
          </w:p>
        </w:tc>
        <w:tc>
          <w:tcPr>
            <w:tcW w:type="dxa" w:w="7500"/>
            <w:tcMar>
              <w:top w:type="dxa" w:w="80"/>
              <w:left w:type="dxa" w:w="110"/>
              <w:bottom w:type="dxa" w:w="80"/>
              <w:right w:type="dxa" w:w="110"/>
            </w:tcMar>
          </w:tcPr>
          <w:p>
            <w:pPr>
              <w:spacing w:after="0"/>
            </w:pPr>
            <w:r>
              <w:rPr>
                <w:b w:val="false"/>
                <w:bCs w:val="false"/>
                <w:sz w:val="19"/>
                <w:szCs w:val="19"/>
              </w:rPr>
              <w:t xml:space="preserve">共通ヘッダー項目、納品書通し番号、請求書の本文範囲、</w:t>
            </w:r>
          </w:p>
          <w:p>
            <w:pPr>
              <w:spacing w:after="0"/>
            </w:pPr>
            <w:r>
              <w:rPr>
                <w:b w:val="false"/>
                <w:bCs w:val="false"/>
                <w:sz w:val="19"/>
                <w:szCs w:val="19"/>
              </w:rPr>
              <w:t xml:space="preserve">G52セルに「見積書No.xxx」、G53セルに「請求書No.xxx」</w:t>
            </w:r>
          </w:p>
        </w:tc>
      </w:tr>
    </w:tbl>
    <w:p>
      <w:pPr>
        <w:spacing w:after="160"/>
      </w:pPr>
    </w:p>
    <w:p>
      <w:pPr>
        <w:pStyle w:val="Heading3"/>
      </w:pPr>
      <w:r>
        <w:t xml:space="preserve">6.2.1 書類共通の転記先セル</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2200"/>
        <w:gridCol w:w="2200"/>
        <w:gridCol w:w="22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2200"/>
            <w:shd w:fill="DCE6F1" w:val="clear"/>
            <w:tcMar>
              <w:top w:type="dxa" w:w="80"/>
              <w:left w:type="dxa" w:w="110"/>
              <w:bottom w:type="dxa" w:w="80"/>
              <w:right w:type="dxa" w:w="110"/>
            </w:tcMar>
          </w:tcPr>
          <w:p>
            <w:pPr>
              <w:spacing w:after="0"/>
            </w:pPr>
            <w:r>
              <w:rPr>
                <w:b/>
                <w:bCs/>
                <w:sz w:val="19"/>
                <w:szCs w:val="19"/>
              </w:rPr>
              <w:t xml:space="preserve">見積書</w:t>
            </w:r>
          </w:p>
        </w:tc>
        <w:tc>
          <w:tcPr>
            <w:tcW w:type="dxa" w:w="2200"/>
            <w:shd w:fill="DCE6F1" w:val="clear"/>
            <w:tcMar>
              <w:top w:type="dxa" w:w="80"/>
              <w:left w:type="dxa" w:w="110"/>
              <w:bottom w:type="dxa" w:w="80"/>
              <w:right w:type="dxa" w:w="110"/>
            </w:tcMar>
          </w:tcPr>
          <w:p>
            <w:pPr>
              <w:spacing w:after="0"/>
            </w:pPr>
            <w:r>
              <w:rPr>
                <w:b/>
                <w:bCs/>
                <w:sz w:val="19"/>
                <w:szCs w:val="19"/>
              </w:rPr>
              <w:t xml:space="preserve">請求書</w:t>
            </w:r>
          </w:p>
        </w:tc>
        <w:tc>
          <w:tcPr>
            <w:tcW w:type="dxa" w:w="2200"/>
            <w:shd w:fill="DCE6F1" w:val="clear"/>
            <w:tcMar>
              <w:top w:type="dxa" w:w="80"/>
              <w:left w:type="dxa" w:w="110"/>
              <w:bottom w:type="dxa" w:w="80"/>
              <w:right w:type="dxa" w:w="110"/>
            </w:tcMar>
          </w:tcPr>
          <w:p>
            <w:pPr>
              <w:spacing w:after="0"/>
            </w:pPr>
            <w:r>
              <w:rPr>
                <w:b/>
                <w:bCs/>
                <w:sz w:val="19"/>
                <w:szCs w:val="19"/>
              </w:rPr>
              <w:t xml:space="preserve">納品書</w:t>
            </w:r>
          </w:p>
        </w:tc>
      </w:tr>
      <w:tr>
        <w:tc>
          <w:tcPr>
            <w:tcW w:type="dxa" w:w="2400"/>
            <w:tcMar>
              <w:top w:type="dxa" w:w="80"/>
              <w:left w:type="dxa" w:w="110"/>
              <w:bottom w:type="dxa" w:w="80"/>
              <w:right w:type="dxa" w:w="110"/>
            </w:tcMar>
          </w:tcPr>
          <w:p>
            <w:pPr>
              <w:spacing w:after="0"/>
            </w:pPr>
            <w:r>
              <w:rPr>
                <w:b w:val="false"/>
                <w:bCs w:val="false"/>
                <w:sz w:val="19"/>
                <w:szCs w:val="19"/>
              </w:rPr>
              <w:t xml:space="preserve">案件番号</w:t>
            </w:r>
          </w:p>
        </w:tc>
        <w:tc>
          <w:tcPr>
            <w:tcW w:type="dxa" w:w="2200"/>
            <w:tcMar>
              <w:top w:type="dxa" w:w="80"/>
              <w:left w:type="dxa" w:w="110"/>
              <w:bottom w:type="dxa" w:w="80"/>
              <w:right w:type="dxa" w:w="110"/>
            </w:tcMar>
          </w:tcPr>
          <w:p>
            <w:pPr>
              <w:spacing w:after="0"/>
            </w:pPr>
            <w:r>
              <w:rPr>
                <w:b w:val="false"/>
                <w:bCs w:val="false"/>
                <w:sz w:val="19"/>
                <w:szCs w:val="19"/>
              </w:rPr>
              <w:t xml:space="preserve">G54</w:t>
            </w:r>
          </w:p>
        </w:tc>
        <w:tc>
          <w:tcPr>
            <w:tcW w:type="dxa" w:w="2200"/>
            <w:tcMar>
              <w:top w:type="dxa" w:w="80"/>
              <w:left w:type="dxa" w:w="110"/>
              <w:bottom w:type="dxa" w:w="80"/>
              <w:right w:type="dxa" w:w="110"/>
            </w:tcMar>
          </w:tcPr>
          <w:p>
            <w:pPr>
              <w:spacing w:after="0"/>
            </w:pPr>
            <w:r>
              <w:rPr>
                <w:b w:val="false"/>
                <w:bCs w:val="false"/>
                <w:sz w:val="19"/>
                <w:szCs w:val="19"/>
              </w:rPr>
              <w:t xml:space="preserve">G54</w:t>
            </w:r>
          </w:p>
        </w:tc>
        <w:tc>
          <w:tcPr>
            <w:tcW w:type="dxa" w:w="2200"/>
            <w:tcMar>
              <w:top w:type="dxa" w:w="80"/>
              <w:left w:type="dxa" w:w="110"/>
              <w:bottom w:type="dxa" w:w="80"/>
              <w:right w:type="dxa" w:w="110"/>
            </w:tcMar>
          </w:tcPr>
          <w:p>
            <w:pPr>
              <w:spacing w:after="0"/>
            </w:pPr>
            <w:r>
              <w:rPr>
                <w:b w:val="false"/>
                <w:bCs w:val="false"/>
                <w:sz w:val="19"/>
                <w:szCs w:val="19"/>
              </w:rPr>
              <w:t xml:space="preserve">G54</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通し番号</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r>
      <w:tr>
        <w:tc>
          <w:tcPr>
            <w:tcW w:type="dxa" w:w="2400"/>
            <w:tcMar>
              <w:top w:type="dxa" w:w="80"/>
              <w:left w:type="dxa" w:w="110"/>
              <w:bottom w:type="dxa" w:w="80"/>
              <w:right w:type="dxa" w:w="110"/>
            </w:tcMar>
          </w:tcPr>
          <w:p>
            <w:pPr>
              <w:spacing w:after="0"/>
            </w:pPr>
            <w:r>
              <w:rPr>
                <w:b w:val="false"/>
                <w:bCs w:val="false"/>
                <w:sz w:val="19"/>
                <w:szCs w:val="19"/>
              </w:rPr>
              <w:t xml:space="preserve">件名</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担当社員名 / メール</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G11 / G12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G11 / G12</w:t>
            </w:r>
          </w:p>
        </w:tc>
      </w:tr>
      <w:tr>
        <w:tc>
          <w:tcPr>
            <w:tcW w:type="dxa" w:w="2400"/>
            <w:tcMar>
              <w:top w:type="dxa" w:w="80"/>
              <w:left w:type="dxa" w:w="110"/>
              <w:bottom w:type="dxa" w:w="80"/>
              <w:right w:type="dxa" w:w="110"/>
            </w:tcMar>
          </w:tcPr>
          <w:p>
            <w:pPr>
              <w:spacing w:after="0"/>
            </w:pPr>
            <w:r>
              <w:rPr>
                <w:b w:val="false"/>
                <w:bCs w:val="false"/>
                <w:sz w:val="19"/>
                <w:szCs w:val="19"/>
              </w:rPr>
              <w:t xml:space="preserve">見積書No.参照</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G53</w:t>
            </w:r>
          </w:p>
        </w:tc>
        <w:tc>
          <w:tcPr>
            <w:tcW w:type="dxa" w:w="2200"/>
            <w:tcMar>
              <w:top w:type="dxa" w:w="80"/>
              <w:left w:type="dxa" w:w="110"/>
              <w:bottom w:type="dxa" w:w="80"/>
              <w:right w:type="dxa" w:w="110"/>
            </w:tcMar>
          </w:tcPr>
          <w:p>
            <w:pPr>
              <w:spacing w:after="0"/>
            </w:pPr>
            <w:r>
              <w:rPr>
                <w:b w:val="false"/>
                <w:bCs w:val="false"/>
                <w:sz w:val="19"/>
                <w:szCs w:val="19"/>
              </w:rPr>
              <w:t xml:space="preserve">G52</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請求書No.参照</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G53</w:t>
            </w:r>
          </w:p>
        </w:tc>
      </w:tr>
      <w:tr>
        <w:tc>
          <w:tcPr>
            <w:tcW w:type="dxa" w:w="2400"/>
            <w:tcMar>
              <w:top w:type="dxa" w:w="80"/>
              <w:left w:type="dxa" w:w="110"/>
              <w:bottom w:type="dxa" w:w="80"/>
              <w:right w:type="dxa" w:w="110"/>
            </w:tcMar>
          </w:tcPr>
          <w:p>
            <w:pPr>
              <w:spacing w:after="0"/>
            </w:pPr>
            <w:r>
              <w:rPr>
                <w:b w:val="false"/>
                <w:bCs w:val="false"/>
                <w:sz w:val="19"/>
                <w:szCs w:val="19"/>
              </w:rPr>
              <w:t xml:space="preserve">取引先の留意点</w:t>
            </w:r>
          </w:p>
        </w:tc>
        <w:tc>
          <w:tcPr>
            <w:tcW w:type="dxa" w:w="2200"/>
            <w:tcMar>
              <w:top w:type="dxa" w:w="80"/>
              <w:left w:type="dxa" w:w="110"/>
              <w:bottom w:type="dxa" w:w="80"/>
              <w:right w:type="dxa" w:w="110"/>
            </w:tcMar>
          </w:tcPr>
          <w:p>
            <w:pPr>
              <w:spacing w:after="0"/>
            </w:pPr>
            <w:r>
              <w:rPr>
                <w:b w:val="false"/>
                <w:bCs w:val="false"/>
                <w:sz w:val="19"/>
                <w:szCs w:val="19"/>
              </w:rPr>
              <w:t xml:space="preserve">J49</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案件番号・通し番号は見出し付きで転記される</w:t>
            </w:r>
          </w:p>
          <w:p>
            <w:pPr>
              <w:spacing w:after="40"/>
            </w:pPr>
            <w:r>
              <w:t xml:space="preserve">案件番号は「案件No.17-001」、見積書・請求書の通し番号は「見積書No.12」「請求書No.3」の</w:t>
            </w:r>
          </w:p>
          <w:p>
            <w:pPr>
              <w:spacing w:after="40"/>
            </w:pPr>
            <w:r>
              <w:t xml:space="preserve">ように、見出しを先頭に付けた文字列として1つのセルへ書き込む（テンプレート側に見出し用の</w:t>
            </w:r>
          </w:p>
          <w:p>
            <w:pPr>
              <w:spacing w:after="40"/>
            </w:pPr>
            <w:r>
              <w:t xml:space="preserve">セルを別に用意しなくてよいようにするため）。見出しの文言と転記先のセルは</w:t>
            </w:r>
          </w:p>
          <w:p>
            <w:pPr>
              <w:spacing w:after="40"/>
            </w:pPr>
            <w:r>
              <w:t xml:space="preserve">Constants.gs の *_TEMPLATE_CELLS で一括管理している。</w:t>
            </w:r>
          </w:p>
        </w:tc>
      </w:tr>
    </w:tbl>
    <w:p>
      <w:pPr>
        <w:pStyle w:val="Heading2"/>
      </w:pPr>
      <w:r>
        <w:t xml:space="preserve">6.3 社印の自動押印</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押印タイミング</w:t>
            </w:r>
          </w:p>
        </w:tc>
        <w:tc>
          <w:tcPr>
            <w:tcW w:type="dxa" w:w="6800"/>
            <w:tcMar>
              <w:top w:type="dxa" w:w="80"/>
              <w:left w:type="dxa" w:w="110"/>
              <w:bottom w:type="dxa" w:w="80"/>
              <w:right w:type="dxa" w:w="110"/>
            </w:tcMar>
          </w:tcPr>
          <w:p>
            <w:pPr>
              <w:spacing w:after="0"/>
            </w:pPr>
            <w:r>
              <w:rPr>
                <w:b w:val="false"/>
                <w:bCs w:val="false"/>
                <w:sz w:val="19"/>
                <w:szCs w:val="19"/>
              </w:rPr>
              <w:t xml:space="preserve">見積書・請求書：承認時／納品書：作成時（承認フローが無いため）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押印位置（横）</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各テンプレートのG4セルを基準とし、右へ60pxオフセット</w:t>
            </w:r>
          </w:p>
        </w:tc>
      </w:tr>
      <w:tr>
        <w:tc>
          <w:tcPr>
            <w:tcW w:type="dxa" w:w="2200"/>
            <w:tcMar>
              <w:top w:type="dxa" w:w="80"/>
              <w:left w:type="dxa" w:w="110"/>
              <w:bottom w:type="dxa" w:w="80"/>
              <w:right w:type="dxa" w:w="110"/>
            </w:tcMar>
          </w:tcPr>
          <w:p>
            <w:pPr>
              <w:spacing w:after="0"/>
            </w:pPr>
            <w:r>
              <w:rPr>
                <w:b w:val="false"/>
                <w:bCs w:val="false"/>
                <w:sz w:val="19"/>
                <w:szCs w:val="19"/>
              </w:rPr>
              <w:t xml:space="preserve">押印位置（縦）</w:t>
            </w:r>
          </w:p>
        </w:tc>
        <w:tc>
          <w:tcPr>
            <w:tcW w:type="dxa" w:w="6800"/>
            <w:tcMar>
              <w:top w:type="dxa" w:w="80"/>
              <w:left w:type="dxa" w:w="110"/>
              <w:bottom w:type="dxa" w:w="80"/>
              <w:right w:type="dxa" w:w="110"/>
            </w:tcMar>
          </w:tcPr>
          <w:p>
            <w:pPr>
              <w:spacing w:after="0"/>
            </w:pPr>
            <w:r>
              <w:rPr>
                <w:b w:val="false"/>
                <w:bCs w:val="false"/>
                <w:sz w:val="19"/>
                <w:szCs w:val="19"/>
              </w:rPr>
              <w:t xml:space="preserve">画像の下端が13行目の下端に揃う位置。アンカー行から13行目までの実際の行の高さを合計し、そこから画像の高さを引いて算出するため、テンプレートの行の高さを変えても追従する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表示サイズ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150 × 150 px</w:t>
            </w:r>
          </w:p>
        </w:tc>
      </w:tr>
      <w:tr>
        <w:tc>
          <w:tcPr>
            <w:tcW w:type="dxa" w:w="2200"/>
            <w:tcMar>
              <w:top w:type="dxa" w:w="80"/>
              <w:left w:type="dxa" w:w="110"/>
              <w:bottom w:type="dxa" w:w="80"/>
              <w:right w:type="dxa" w:w="110"/>
            </w:tcMar>
          </w:tcPr>
          <w:p>
            <w:pPr>
              <w:spacing w:after="0"/>
            </w:pPr>
            <w:r>
              <w:rPr>
                <w:b w:val="false"/>
                <w:bCs w:val="false"/>
                <w:sz w:val="19"/>
                <w:szCs w:val="19"/>
              </w:rPr>
              <w:t xml:space="preserve">画像の指定</w:t>
            </w:r>
          </w:p>
        </w:tc>
        <w:tc>
          <w:tcPr>
            <w:tcW w:type="dxa" w:w="6800"/>
            <w:tcMar>
              <w:top w:type="dxa" w:w="80"/>
              <w:left w:type="dxa" w:w="110"/>
              <w:bottom w:type="dxa" w:w="80"/>
              <w:right w:type="dxa" w:w="110"/>
            </w:tcMar>
          </w:tcPr>
          <w:p>
            <w:pPr>
              <w:spacing w:after="0"/>
            </w:pPr>
            <w:r>
              <w:rPr>
                <w:b w:val="false"/>
                <w:bCs w:val="false"/>
                <w:sz w:val="19"/>
                <w:szCs w:val="19"/>
              </w:rPr>
              <w:t xml:space="preserve">スクリプトプロパティ COMPANY_SEAL_IMAGE_URL にDriveの共有リンクを設定</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サイズ上限対応</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Google側の制限（2MB・100万画素）を超える画像は、Drive生成の縮小版で自動的に再試行する</w:t>
            </w:r>
          </w:p>
        </w:tc>
      </w:tr>
      <w:tr>
        <w:tc>
          <w:tcPr>
            <w:tcW w:type="dxa" w:w="2200"/>
            <w:tcMar>
              <w:top w:type="dxa" w:w="80"/>
              <w:left w:type="dxa" w:w="110"/>
              <w:bottom w:type="dxa" w:w="80"/>
              <w:right w:type="dxa" w:w="110"/>
            </w:tcMar>
          </w:tcPr>
          <w:p>
            <w:pPr>
              <w:spacing w:after="0"/>
            </w:pPr>
            <w:r>
              <w:rPr>
                <w:b w:val="false"/>
                <w:bCs w:val="false"/>
                <w:sz w:val="19"/>
                <w:szCs w:val="19"/>
              </w:rPr>
              <w:t xml:space="preserve">二重押印の防止</w:t>
            </w:r>
          </w:p>
        </w:tc>
        <w:tc>
          <w:tcPr>
            <w:tcW w:type="dxa" w:w="6800"/>
            <w:tcMar>
              <w:top w:type="dxa" w:w="80"/>
              <w:left w:type="dxa" w:w="110"/>
              <w:bottom w:type="dxa" w:w="80"/>
              <w:right w:type="dxa" w:w="110"/>
            </w:tcMar>
          </w:tcPr>
          <w:p>
            <w:pPr>
              <w:spacing w:after="0"/>
            </w:pPr>
            <w:r>
              <w:rPr>
                <w:b w:val="false"/>
                <w:bCs w:val="false"/>
                <w:sz w:val="19"/>
                <w:szCs w:val="19"/>
              </w:rPr>
              <w:t xml:space="preserve">押印前に基準セルの既存画像を除去する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再作成時の扱い</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複製した新シートと、退避する旧版シートの両方から社印を除去する。旧版は差し替えられて無効になった書類のため、押印済みのまま残さない</w:t>
            </w:r>
          </w:p>
        </w:tc>
      </w:tr>
      <w:tr>
        <w:tc>
          <w:tcPr>
            <w:tcW w:type="dxa" w:w="2200"/>
            <w:tcMar>
              <w:top w:type="dxa" w:w="80"/>
              <w:left w:type="dxa" w:w="110"/>
              <w:bottom w:type="dxa" w:w="80"/>
              <w:right w:type="dxa" w:w="110"/>
            </w:tcMar>
          </w:tcPr>
          <w:p>
            <w:pPr>
              <w:spacing w:after="0"/>
            </w:pPr>
            <w:r>
              <w:rPr>
                <w:b w:val="false"/>
                <w:bCs w:val="false"/>
                <w:sz w:val="19"/>
                <w:szCs w:val="19"/>
              </w:rPr>
              <w:t xml:space="preserve">失敗時の扱い</w:t>
            </w:r>
          </w:p>
        </w:tc>
        <w:tc>
          <w:tcPr>
            <w:tcW w:type="dxa" w:w="6800"/>
            <w:tcMar>
              <w:top w:type="dxa" w:w="80"/>
              <w:left w:type="dxa" w:w="110"/>
              <w:bottom w:type="dxa" w:w="80"/>
              <w:right w:type="dxa" w:w="110"/>
            </w:tcMar>
          </w:tcPr>
          <w:p>
            <w:pPr>
              <w:spacing w:after="0"/>
            </w:pPr>
            <w:r>
              <w:rPr>
                <w:b w:val="false"/>
                <w:bCs w:val="false"/>
                <w:sz w:val="19"/>
                <w:szCs w:val="19"/>
              </w:rPr>
              <w:t xml:space="preserve">承認・作成処理自体は成立させ、操作ログにエラーとして記録する</w:t>
            </w:r>
          </w:p>
        </w:tc>
      </w:tr>
    </w:tbl>
    <w:p>
      <w:pPr>
        <w:pStyle w:val="Heading2"/>
      </w:pPr>
      <w:r>
        <w:t xml:space="preserve">6.4 書類のロック</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60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契機</w:t>
            </w:r>
          </w:p>
        </w:tc>
        <w:tc>
          <w:tcPr>
            <w:tcW w:type="dxa" w:w="6000"/>
            <w:shd w:fill="DCE6F1" w:val="clear"/>
            <w:tcMar>
              <w:top w:type="dxa" w:w="80"/>
              <w:left w:type="dxa" w:w="110"/>
              <w:bottom w:type="dxa" w:w="80"/>
              <w:right w:type="dxa" w:w="110"/>
            </w:tcMar>
          </w:tcPr>
          <w:p>
            <w:pPr>
              <w:spacing w:after="0"/>
            </w:pPr>
            <w:r>
              <w:rPr>
                <w:b/>
                <w:bCs/>
                <w:sz w:val="19"/>
                <w:szCs w:val="19"/>
              </w:rPr>
              <w:t xml:space="preserve">ロック対象</w:t>
            </w:r>
          </w:p>
        </w:tc>
      </w:tr>
      <w:tr>
        <w:tc>
          <w:tcPr>
            <w:tcW w:type="dxa" w:w="3000"/>
            <w:tcMar>
              <w:top w:type="dxa" w:w="80"/>
              <w:left w:type="dxa" w:w="110"/>
              <w:bottom w:type="dxa" w:w="80"/>
              <w:right w:type="dxa" w:w="110"/>
            </w:tcMar>
          </w:tcPr>
          <w:p>
            <w:pPr>
              <w:spacing w:after="0"/>
            </w:pPr>
            <w:r>
              <w:rPr>
                <w:b w:val="false"/>
                <w:bCs w:val="false"/>
                <w:sz w:val="19"/>
                <w:szCs w:val="19"/>
              </w:rPr>
              <w:t xml:space="preserve">見積書・請求書の承認</w:t>
            </w:r>
          </w:p>
        </w:tc>
        <w:tc>
          <w:tcPr>
            <w:tcW w:type="dxa" w:w="6000"/>
            <w:tcMar>
              <w:top w:type="dxa" w:w="80"/>
              <w:left w:type="dxa" w:w="110"/>
              <w:bottom w:type="dxa" w:w="80"/>
              <w:right w:type="dxa" w:w="110"/>
            </w:tcMar>
          </w:tcPr>
          <w:p>
            <w:pPr>
              <w:spacing w:after="0"/>
            </w:pPr>
            <w:r>
              <w:rPr>
                <w:b w:val="false"/>
                <w:bCs w:val="false"/>
                <w:sz w:val="19"/>
                <w:szCs w:val="19"/>
              </w:rPr>
              <w:t xml:space="preserve">承認された現行版シート</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見積書・請求書の差し戻し</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差し戻された現行版シート</w:t>
            </w:r>
          </w:p>
        </w:tc>
      </w:tr>
      <w:tr>
        <w:tc>
          <w:tcPr>
            <w:tcW w:type="dxa" w:w="3000"/>
            <w:tcMar>
              <w:top w:type="dxa" w:w="80"/>
              <w:left w:type="dxa" w:w="110"/>
              <w:bottom w:type="dxa" w:w="80"/>
              <w:right w:type="dxa" w:w="110"/>
            </w:tcMar>
          </w:tcPr>
          <w:p>
            <w:pPr>
              <w:spacing w:after="0"/>
            </w:pPr>
            <w:r>
              <w:rPr>
                <w:b w:val="false"/>
                <w:bCs w:val="false"/>
                <w:sz w:val="19"/>
                <w:szCs w:val="19"/>
              </w:rPr>
              <w:t xml:space="preserve">再作成</w:t>
            </w:r>
          </w:p>
        </w:tc>
        <w:tc>
          <w:tcPr>
            <w:tcW w:type="dxa" w:w="6000"/>
            <w:tcMar>
              <w:top w:type="dxa" w:w="80"/>
              <w:left w:type="dxa" w:w="110"/>
              <w:bottom w:type="dxa" w:w="80"/>
              <w:right w:type="dxa" w:w="110"/>
            </w:tcMar>
          </w:tcPr>
          <w:p>
            <w:pPr>
              <w:spacing w:after="0"/>
            </w:pPr>
            <w:r>
              <w:rPr>
                <w:b w:val="false"/>
                <w:bCs w:val="false"/>
                <w:sz w:val="19"/>
                <w:szCs w:val="19"/>
              </w:rPr>
              <w:t xml:space="preserve">退避される旧版シート</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上流の書類の再作成</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無効になった下流書類（請求書・納品書）の現行版シート（第6章6.11参照）</w:t>
            </w:r>
          </w:p>
        </w:tc>
      </w:tr>
    </w:tbl>
    <w:p>
      <w:pPr>
        <w:spacing w:after="160"/>
      </w:pPr>
    </w:p>
    <w:p>
      <w:pPr>
        <w:spacing w:after="120"/>
      </w:pPr>
      <w:r>
        <w:rPr>
          <w:b w:val="false"/>
          <w:bCs w:val="false"/>
          <w:i w:val="false"/>
          <w:iCs w:val="false"/>
        </w:rPr>
        <w:t xml:space="preserve">ロック処理では、シート保護を設定して全編集者を除去し、ドメイン編集も禁止する。あわせて、ファイルレベルでもオーナー以外の編集者を閲覧権限へ降格する。</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見積書の作業用エリアは常に編集できる</w:t>
            </w:r>
          </w:p>
          <w:p>
            <w:pPr>
              <w:spacing w:after="40"/>
            </w:pPr>
            <w:r>
              <w:t xml:space="preserve">見積書のJ22:O47とN53は社内の作業用エリアのため、作成時も承認後もシート保護の対象外とする。</w:t>
            </w:r>
          </w:p>
          <w:p>
            <w:pPr>
              <w:spacing w:after="40"/>
            </w:pPr>
            <w:r>
              <w:t xml:space="preserve">PDF出力範囲（A1:H54）の外側にあるため、取引先へ渡すPDFには影響しない。</w:t>
            </w:r>
          </w:p>
          <w:p>
            <w:pPr>
              <w:spacing w:after="40"/>
            </w:pPr>
            <w:r>
              <w:t xml:space="preserve">ただし差し戻された書類と、再作成で退避された旧版シートは、この範囲も含めて全体を保護する</w:t>
            </w:r>
          </w:p>
          <w:p>
            <w:pPr>
              <w:spacing w:after="40"/>
            </w:pPr>
            <w:r>
              <w:t xml:space="preserve">（過去の記録として固定するため）。</w:t>
            </w:r>
          </w:p>
        </w:tc>
      </w:tr>
    </w:tbl>
    <w:p>
      <w:pPr>
        <w:pStyle w:val="Heading2"/>
      </w:pPr>
      <w:r>
        <w:t xml:space="preserve">6.4.1 作成時のセルロック</w:t>
      </w:r>
    </w:p>
    <w:p>
      <w:pPr>
        <w:spacing w:after="120"/>
      </w:pPr>
      <w:r>
        <w:rPr>
          <w:b w:val="false"/>
          <w:bCs w:val="false"/>
          <w:i w:val="false"/>
          <w:iCs w:val="false"/>
        </w:rPr>
        <w:t xml:space="preserve">書類の作成時に、利用者が入力する範囲以外を編集不可にする。テンプレートの体裁や自動転記されたヘッダー項目を、誤って書き換えることを防ぐ。</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書類種別</w:t>
            </w:r>
          </w:p>
        </w:tc>
        <w:tc>
          <w:tcPr>
            <w:tcW w:type="dxa" w:w="6800"/>
            <w:shd w:fill="DCE6F1" w:val="clear"/>
            <w:tcMar>
              <w:top w:type="dxa" w:w="80"/>
              <w:left w:type="dxa" w:w="110"/>
              <w:bottom w:type="dxa" w:w="80"/>
              <w:right w:type="dxa" w:w="110"/>
            </w:tcMar>
          </w:tcPr>
          <w:p>
            <w:pPr>
              <w:spacing w:after="0"/>
            </w:pPr>
            <w:r>
              <w:rPr>
                <w:b/>
                <w:bCs/>
                <w:sz w:val="19"/>
                <w:szCs w:val="19"/>
              </w:rPr>
              <w:t xml:space="preserve">編集できる範囲（これ以外は編集不可）</w:t>
            </w:r>
          </w:p>
        </w:tc>
      </w:tr>
      <w:tr>
        <w:tc>
          <w:tcPr>
            <w:tcW w:type="dxa" w:w="2200"/>
            <w:tcMar>
              <w:top w:type="dxa" w:w="80"/>
              <w:left w:type="dxa" w:w="110"/>
              <w:bottom w:type="dxa" w:w="80"/>
              <w:right w:type="dxa" w:w="110"/>
            </w:tcMar>
          </w:tcPr>
          <w:p>
            <w:pPr>
              <w:spacing w:after="0"/>
            </w:pPr>
            <w:r>
              <w:rPr>
                <w:b w:val="false"/>
                <w:bCs w:val="false"/>
                <w:sz w:val="19"/>
                <w:szCs w:val="19"/>
              </w:rPr>
              <w:t xml:space="preserve">見積書</w:t>
            </w:r>
          </w:p>
        </w:tc>
        <w:tc>
          <w:tcPr>
            <w:tcW w:type="dxa" w:w="6800"/>
            <w:tcMar>
              <w:top w:type="dxa" w:w="80"/>
              <w:left w:type="dxa" w:w="110"/>
              <w:bottom w:type="dxa" w:w="80"/>
              <w:right w:type="dxa" w:w="110"/>
            </w:tcMar>
          </w:tcPr>
          <w:p>
            <w:pPr>
              <w:spacing w:after="0"/>
            </w:pPr>
            <w:r>
              <w:rPr>
                <w:b w:val="false"/>
                <w:bCs w:val="false"/>
                <w:sz w:val="19"/>
                <w:szCs w:val="19"/>
              </w:rPr>
              <w:t xml:space="preserve">B22:E47 / G22:G52 / B48:C54 / E49 / F50 / F53 / J22:O47 / N53</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B22:E47 / G22:G51 / B48:C54 / E49 / F50 / F53</w:t>
            </w:r>
          </w:p>
        </w:tc>
      </w:tr>
      <w:tr>
        <w:tc>
          <w:tcPr>
            <w:tcW w:type="dxa" w:w="2200"/>
            <w:tcMar>
              <w:top w:type="dxa" w:w="80"/>
              <w:left w:type="dxa" w:w="110"/>
              <w:bottom w:type="dxa" w:w="80"/>
              <w:right w:type="dxa" w:w="110"/>
            </w:tcMar>
          </w:tcPr>
          <w:p>
            <w:pPr>
              <w:spacing w:after="0"/>
            </w:pPr>
            <w:r>
              <w:rPr>
                <w:b w:val="false"/>
                <w:bCs w:val="false"/>
                <w:sz w:val="19"/>
                <w:szCs w:val="19"/>
              </w:rPr>
              <w:t xml:space="preserve">納品書</w:t>
            </w:r>
          </w:p>
        </w:tc>
        <w:tc>
          <w:tcPr>
            <w:tcW w:type="dxa" w:w="6800"/>
            <w:tcMar>
              <w:top w:type="dxa" w:w="80"/>
              <w:left w:type="dxa" w:w="110"/>
              <w:bottom w:type="dxa" w:w="80"/>
              <w:right w:type="dxa" w:w="110"/>
            </w:tcMar>
          </w:tcPr>
          <w:p>
            <w:pPr>
              <w:spacing w:after="0"/>
            </w:pPr>
            <w:r>
              <w:rPr>
                <w:b w:val="false"/>
                <w:bCs w:val="false"/>
                <w:sz w:val="19"/>
                <w:szCs w:val="19"/>
              </w:rPr>
              <w:t xml:space="preserve">B22:E47 / G22:G51 / B48:C54 / E49 / F50 / F53</w:t>
            </w:r>
          </w:p>
        </w:tc>
      </w:tr>
    </w:tbl>
    <w:p>
      <w:pPr>
        <w:spacing w:after="160"/>
      </w:pPr>
    </w:p>
    <w:p>
      <w:pPr>
        <w:pStyle w:val="ListParagraph"/>
        <w:numPr>
          <w:ilvl w:val="0"/>
          <w:numId w:val="2"/>
        </w:numPr>
        <w:spacing w:after="60"/>
      </w:pPr>
      <w:r>
        <w:t xml:space="preserve">スクリプトはファイルのオーナー（管理用アカウント）として実行されるため、保護された範囲へも転記できる</w:t>
      </w:r>
    </w:p>
    <w:p>
      <w:pPr>
        <w:pStyle w:val="ListParagraph"/>
        <w:numPr>
          <w:ilvl w:val="0"/>
          <w:numId w:val="2"/>
        </w:numPr>
        <w:spacing w:after="60"/>
      </w:pPr>
      <w:r>
        <w:t xml:space="preserve">再作成した新しいシートにも、同じロックを掛け直す</w:t>
      </w:r>
    </w:p>
    <w:p>
      <w:pPr>
        <w:pStyle w:val="ListParagraph"/>
        <w:numPr>
          <w:ilvl w:val="0"/>
          <w:numId w:val="2"/>
        </w:numPr>
        <w:spacing w:after="60"/>
      </w:pPr>
      <w:r>
        <w:t xml:space="preserve">見積書のJ22:O47とN53は社内の作業用エリアで、作成時も承認後も常に編集できる</w:t>
      </w:r>
    </w:p>
    <w:p>
      <w:pPr>
        <w:pStyle w:val="ListParagraph"/>
        <w:numPr>
          <w:ilvl w:val="0"/>
          <w:numId w:val="2"/>
        </w:numPr>
        <w:spacing w:after="60"/>
      </w:pPr>
      <w:r>
        <w:t xml:space="preserve">承認・差し戻しの時点で、シート全体を保護する状態へ切り替わる（6.4節）</w:t>
      </w:r>
    </w:p>
    <w:p>
      <w:pPr>
        <w:pStyle w:val="ListParagraph"/>
        <w:numPr>
          <w:ilvl w:val="0"/>
          <w:numId w:val="2"/>
        </w:numPr>
        <w:spacing w:after="60"/>
      </w:pPr>
      <w:r>
        <w:t xml:space="preserve">G列の下端より下（見積書のG53・G54、請求書と納品書のG52〜G54）は、通し番号や案件番号が自動転記されるセルのため編集できない</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警告文は変更できない</w:t>
            </w:r>
          </w:p>
          <w:p>
            <w:pPr>
              <w:spacing w:after="40"/>
            </w:pPr>
            <w:r>
              <w:t xml:space="preserve">ロックされた範囲を編集しようとしたときにGoogleが表示する警告文は固定で、APIから変更できない。</w:t>
            </w:r>
          </w:p>
          <w:p>
            <w:pPr>
              <w:spacing w:after="40"/>
            </w:pPr>
            <w:r>
              <w:t xml:space="preserve">シート保護の説明には「この範囲の編集はロックされています。総務にロックの解除を依頼してください」を</w:t>
            </w:r>
          </w:p>
          <w:p>
            <w:pPr>
              <w:spacing w:after="40"/>
            </w:pPr>
            <w:r>
              <w:t xml:space="preserve">設定しており、「保護されているシートと範囲」の一覧ではこの文言を確認できる。</w:t>
            </w:r>
          </w:p>
        </w:tc>
      </w:tr>
    </w:tbl>
    <w:p>
      <w:pPr>
        <w:pStyle w:val="Heading2"/>
      </w:pPr>
      <w:r>
        <w:t xml:space="preserve">6.5 操作ログ</w:t>
      </w:r>
    </w:p>
    <w:p>
      <w:pPr>
        <w:spacing w:after="120"/>
      </w:pPr>
      <w:r>
        <w:rPr>
          <w:b w:val="false"/>
          <w:bCs w:val="false"/>
          <w:i w:val="false"/>
          <w:iCs w:val="false"/>
        </w:rPr>
        <w:t xml:space="preserve">以下の操作について、成功時・エラー時ともに「操作ログ」シートへ1行ずつ追記される。</w:t>
      </w:r>
    </w:p>
    <w:p>
      <w:pPr>
        <w:pStyle w:val="ListParagraph"/>
        <w:numPr>
          <w:ilvl w:val="0"/>
          <w:numId w:val="2"/>
        </w:numPr>
        <w:spacing w:after="60"/>
      </w:pPr>
      <w:r>
        <w:t xml:space="preserve">案件登録（自動採番）</w:t>
      </w:r>
    </w:p>
    <w:p>
      <w:pPr>
        <w:pStyle w:val="ListParagraph"/>
        <w:numPr>
          <w:ilvl w:val="0"/>
          <w:numId w:val="2"/>
        </w:numPr>
        <w:spacing w:after="60"/>
      </w:pPr>
      <w:r>
        <w:t xml:space="preserve">見積書・請求書の 作成 / 完成（承認依頼） / 承認 / 差し戻し / 再作成 / PDF出力</w:t>
      </w:r>
    </w:p>
    <w:p>
      <w:pPr>
        <w:pStyle w:val="ListParagraph"/>
        <w:numPr>
          <w:ilvl w:val="0"/>
          <w:numId w:val="2"/>
        </w:numPr>
        <w:spacing w:after="60"/>
      </w:pPr>
      <w:r>
        <w:t xml:space="preserve">納品書の 作成 / PDF出力</w:t>
      </w:r>
    </w:p>
    <w:p>
      <w:pPr>
        <w:pStyle w:val="ListParagraph"/>
        <w:numPr>
          <w:ilvl w:val="0"/>
          <w:numId w:val="2"/>
        </w:numPr>
        <w:spacing w:after="60"/>
      </w:pPr>
      <w:r>
        <w:t xml:space="preserve">最終承認、案件中止</w:t>
      </w:r>
    </w:p>
    <w:p>
      <w:pPr>
        <w:pStyle w:val="ListParagraph"/>
        <w:numPr>
          <w:ilvl w:val="0"/>
          <w:numId w:val="2"/>
        </w:numPr>
        <w:spacing w:after="60"/>
      </w:pPr>
      <w:r>
        <w:t xml:space="preserve">請求予定レポート送信、過去期アーカイブ、日次バックアップ</w:t>
      </w:r>
    </w:p>
    <w:p>
      <w:pPr>
        <w:pStyle w:val="ListParagraph"/>
        <w:numPr>
          <w:ilvl w:val="0"/>
          <w:numId w:val="2"/>
        </w:numPr>
        <w:spacing w:after="60"/>
      </w:pPr>
      <w:r>
        <w:t xml:space="preserve">社印の押印失敗、実行アカウントの不一致（いずれもエラーとして記録）</w:t>
      </w:r>
    </w:p>
    <w:p>
      <w:pPr>
        <w:pStyle w:val="ListParagraph"/>
        <w:numPr>
          <w:ilvl w:val="0"/>
          <w:numId w:val="2"/>
        </w:numPr>
        <w:spacing w:after="60"/>
      </w:pPr>
      <w:r>
        <w:t xml:space="preserve">予期しないエラー（排他制御ラッパーのcatch節から記録）</w:t>
      </w:r>
    </w:p>
    <w:p>
      <w:pPr>
        <w:pStyle w:val="ListParagraph"/>
        <w:numPr>
          <w:ilvl w:val="0"/>
          <w:numId w:val="2"/>
        </w:numPr>
        <w:spacing w:after="60"/>
      </w:pPr>
      <w:r>
        <w:t xml:space="preserve">終了予定・請求予定の選択肢更新、取引先名の選択肢更新</w:t>
      </w:r>
    </w:p>
    <w:p>
      <w:pPr>
        <w:pStyle w:val="ListParagraph"/>
        <w:numPr>
          <w:ilvl w:val="0"/>
          <w:numId w:val="2"/>
        </w:numPr>
        <w:spacing w:after="60"/>
      </w:pPr>
      <w:r>
        <w:t xml:space="preserve">上流書類の再作成による下流書類（請求書・納品書）の無効化</w:t>
      </w:r>
    </w:p>
    <w:p>
      <w:pPr>
        <w:pStyle w:val="Heading2"/>
      </w:pPr>
      <w:r>
        <w:t xml:space="preserve">6.6 終了予定・請求予定の管理</w:t>
      </w:r>
    </w:p>
    <w:p>
      <w:pPr>
        <w:spacing w:after="120"/>
      </w:pPr>
      <w:r>
        <w:rPr>
          <w:b w:val="false"/>
          <w:bCs w:val="false"/>
          <w:i w:val="false"/>
          <w:iCs w:val="false"/>
        </w:rPr>
        <w:t xml:space="preserve">終了予定（D列）・請求予定（E列）は、今月を基準としたローリング窓のプルダウン選択肢から入力する方式とし、あわせて今月請求の案件を自動的に目立たせる。</w:t>
      </w:r>
    </w:p>
    <w:p>
      <w:pPr>
        <w:pStyle w:val="Heading3"/>
      </w:pPr>
      <w:r>
        <w:t xml:space="preserve">6.6.1 選択肢の自動生成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生成元</w:t>
            </w:r>
          </w:p>
        </w:tc>
        <w:tc>
          <w:tcPr>
            <w:tcW w:type="dxa" w:w="6800"/>
            <w:tcMar>
              <w:top w:type="dxa" w:w="80"/>
              <w:left w:type="dxa" w:w="110"/>
              <w:bottom w:type="dxa" w:w="80"/>
              <w:right w:type="dxa" w:w="110"/>
            </w:tcMar>
          </w:tcPr>
          <w:p>
            <w:pPr>
              <w:spacing w:after="0"/>
            </w:pPr>
            <w:r>
              <w:rPr>
                <w:b w:val="false"/>
                <w:bCs w:val="false"/>
                <w:sz w:val="19"/>
                <w:szCs w:val="19"/>
              </w:rPr>
              <w:t xml:space="preserve">「config」シート（第3章3.5参照）</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固定選択肢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「未定」「営業案件」（Constants.gs の SCHEDULE_OPTIONS_FIXED_CHOICES）</w:t>
            </w:r>
          </w:p>
        </w:tc>
      </w:tr>
      <w:tr>
        <w:tc>
          <w:tcPr>
            <w:tcW w:type="dxa" w:w="2200"/>
            <w:tcMar>
              <w:top w:type="dxa" w:w="80"/>
              <w:left w:type="dxa" w:w="110"/>
              <w:bottom w:type="dxa" w:w="80"/>
              <w:right w:type="dxa" w:w="110"/>
            </w:tcMar>
          </w:tcPr>
          <w:p>
            <w:pPr>
              <w:spacing w:after="0"/>
            </w:pPr>
            <w:r>
              <w:rPr>
                <w:b w:val="false"/>
                <w:bCs w:val="false"/>
                <w:sz w:val="19"/>
                <w:szCs w:val="19"/>
              </w:rPr>
              <w:t xml:space="preserve">月範囲の選択肢</w:t>
            </w:r>
          </w:p>
        </w:tc>
        <w:tc>
          <w:tcPr>
            <w:tcW w:type="dxa" w:w="6800"/>
            <w:tcMar>
              <w:top w:type="dxa" w:w="80"/>
              <w:left w:type="dxa" w:w="110"/>
              <w:bottom w:type="dxa" w:w="80"/>
              <w:right w:type="dxa" w:w="110"/>
            </w:tcMar>
          </w:tcPr>
          <w:p>
            <w:pPr>
              <w:spacing w:after="0"/>
            </w:pPr>
            <w:r>
              <w:rPr>
                <w:b w:val="false"/>
                <w:bCs w:val="false"/>
                <w:sz w:val="19"/>
                <w:szCs w:val="19"/>
              </w:rPr>
              <w:t xml:space="preserve">今月の1ヶ月前 〜 6ヶ月後（既定）の各月について「YYYY/MM 前半」「YYYY/MM 後半」</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月範囲の変更</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Constants.gs の SCHEDULE_OPTIONS_MONTHS_BEFORE / SCHEDULE_OPTIONS_MONTHS_AFTER</w:t>
            </w:r>
          </w:p>
        </w:tc>
      </w:tr>
      <w:tr>
        <w:tc>
          <w:tcPr>
            <w:tcW w:type="dxa" w:w="2200"/>
            <w:tcMar>
              <w:top w:type="dxa" w:w="80"/>
              <w:left w:type="dxa" w:w="110"/>
              <w:bottom w:type="dxa" w:w="80"/>
              <w:right w:type="dxa" w:w="110"/>
            </w:tcMar>
          </w:tcPr>
          <w:p>
            <w:pPr>
              <w:spacing w:after="0"/>
            </w:pPr>
            <w:r>
              <w:rPr>
                <w:b w:val="false"/>
                <w:bCs w:val="false"/>
                <w:sz w:val="19"/>
                <w:szCs w:val="19"/>
              </w:rPr>
              <w:t xml:space="preserve">適用先</w:t>
            </w:r>
          </w:p>
        </w:tc>
        <w:tc>
          <w:tcPr>
            <w:tcW w:type="dxa" w:w="6800"/>
            <w:tcMar>
              <w:top w:type="dxa" w:w="80"/>
              <w:left w:type="dxa" w:w="110"/>
              <w:bottom w:type="dxa" w:w="80"/>
              <w:right w:type="dxa" w:w="110"/>
            </w:tcMar>
          </w:tcPr>
          <w:p>
            <w:pPr>
              <w:spacing w:after="0"/>
            </w:pPr>
            <w:r>
              <w:rPr>
                <w:b w:val="false"/>
                <w:bCs w:val="false"/>
                <w:sz w:val="19"/>
                <w:szCs w:val="19"/>
              </w:rPr>
              <w:t xml:space="preserve">当期のUI/DBシートおよび原本シート（表示・全案件DB）のD列・E列</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入力規則</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configシートの範囲を参照するプルダウン（範囲外の値は入力不可）</w:t>
            </w:r>
          </w:p>
        </w:tc>
      </w:tr>
      <w:tr>
        <w:tc>
          <w:tcPr>
            <w:tcW w:type="dxa" w:w="2200"/>
            <w:tcMar>
              <w:top w:type="dxa" w:w="80"/>
              <w:left w:type="dxa" w:w="110"/>
              <w:bottom w:type="dxa" w:w="80"/>
              <w:right w:type="dxa" w:w="110"/>
            </w:tcMar>
          </w:tcPr>
          <w:p>
            <w:pPr>
              <w:spacing w:after="0"/>
            </w:pPr>
            <w:r>
              <w:rPr>
                <w:b w:val="false"/>
                <w:bCs w:val="false"/>
                <w:sz w:val="19"/>
                <w:szCs w:val="19"/>
              </w:rPr>
              <w:t xml:space="preserve">更新契機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日次トリガー（自動）。月をまたぐたびに窓がスライドする</w:t>
            </w:r>
          </w:p>
        </w:tc>
      </w:tr>
    </w:tbl>
    <w:p>
      <w:pPr>
        <w:spacing w:after="160"/>
      </w:pPr>
    </w:p>
    <w:p>
      <w:pPr>
        <w:spacing w:after="120"/>
      </w:pPr>
      <w:r>
        <w:rPr>
          <w:b w:val="false"/>
          <w:bCs w:val="false"/>
          <w:i w:val="false"/>
          <w:iCs w:val="false"/>
        </w:rPr>
        <w:t xml:space="preserve">原本シートにも同じ設定を行うため、期切替で複製される将来のシートにも自動的に引き継がれる。</w:t>
      </w:r>
    </w:p>
    <w:p>
      <w:pPr>
        <w:pStyle w:val="Heading3"/>
      </w:pPr>
      <w:r>
        <w:t xml:space="preserve">6.6.2 今月請求のハイライト</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請求予定（E列）が「今月分」（前半・後半のいずれか）と一致する行</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表現</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文字色を青にする（Constants.gs の CURRENT_MONTH_BILLING_TEXT_COLOR）</w:t>
            </w:r>
          </w:p>
        </w:tc>
      </w:tr>
      <w:tr>
        <w:tc>
          <w:tcPr>
            <w:tcW w:type="dxa" w:w="2200"/>
            <w:tcMar>
              <w:top w:type="dxa" w:w="80"/>
              <w:left w:type="dxa" w:w="110"/>
              <w:bottom w:type="dxa" w:w="80"/>
              <w:right w:type="dxa" w:w="110"/>
            </w:tcMar>
          </w:tcPr>
          <w:p>
            <w:pPr>
              <w:spacing w:after="0"/>
            </w:pPr>
            <w:r>
              <w:rPr>
                <w:b w:val="false"/>
                <w:bCs w:val="false"/>
                <w:sz w:val="19"/>
                <w:szCs w:val="19"/>
              </w:rPr>
              <w:t xml:space="preserve">実現方法</w:t>
            </w:r>
          </w:p>
        </w:tc>
        <w:tc>
          <w:tcPr>
            <w:tcW w:type="dxa" w:w="6800"/>
            <w:tcMar>
              <w:top w:type="dxa" w:w="80"/>
              <w:left w:type="dxa" w:w="110"/>
              <w:bottom w:type="dxa" w:w="80"/>
              <w:right w:type="dxa" w:w="110"/>
            </w:tcMar>
          </w:tcPr>
          <w:p>
            <w:pPr>
              <w:spacing w:after="0"/>
            </w:pPr>
            <w:r>
              <w:rPr>
                <w:b w:val="false"/>
                <w:bCs w:val="false"/>
                <w:sz w:val="19"/>
                <w:szCs w:val="19"/>
              </w:rPr>
              <w:t xml:space="preserve">条件付き書式（TODAY()を使った数式）。日付が変わると対象行が自動的に切り替わる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適用先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選択肢と同じ4シート（当期UI/DB・原本表示/全案件DB）</w:t>
            </w:r>
          </w:p>
        </w:tc>
      </w:tr>
    </w:tbl>
    <w:p>
      <w:pPr>
        <w:pStyle w:val="Heading2"/>
      </w:pPr>
      <w:r>
        <w:t xml:space="preserve">6.7 見積書と請求書の内容差分の検知</w:t>
      </w:r>
    </w:p>
    <w:p>
      <w:pPr>
        <w:spacing w:after="120"/>
      </w:pPr>
      <w:r>
        <w:rPr>
          <w:b w:val="false"/>
          <w:bCs w:val="false"/>
          <w:i w:val="false"/>
          <w:iCs w:val="false"/>
        </w:rPr>
        <w:t xml:space="preserve">請求書は見積書の内容をコピーして作成される。作成後に請求書側だけが編集されて見積書と食い違った場合、そのセルの背景色を自動的に黄色にして気付けるようにする。</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対象セル</w:t>
            </w:r>
          </w:p>
        </w:tc>
        <w:tc>
          <w:tcPr>
            <w:tcW w:type="dxa" w:w="6800"/>
            <w:tcMar>
              <w:top w:type="dxa" w:w="80"/>
              <w:left w:type="dxa" w:w="110"/>
              <w:bottom w:type="dxa" w:w="80"/>
              <w:right w:type="dxa" w:w="110"/>
            </w:tcMar>
          </w:tcPr>
          <w:p>
            <w:pPr>
              <w:spacing w:after="0"/>
            </w:pPr>
            <w:r>
              <w:rPr>
                <w:b w:val="false"/>
                <w:bCs w:val="false"/>
                <w:sz w:val="19"/>
                <w:szCs w:val="19"/>
              </w:rPr>
              <w:t xml:space="preserve">B5:B8・B10:B11（取引先情報）、G54（案件番号）、C16（件名）、担当社員（見積書のG12:G13と請求書のG11:G12を突き合わせる）、B22:E47（明細）、E49・F50・F53</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対象外</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G52（請求書の通し番号）、G53（見積書No.の参照）は請求書独自の項目のため比較しない</w:t>
            </w:r>
          </w:p>
        </w:tc>
      </w:tr>
      <w:tr>
        <w:tc>
          <w:tcPr>
            <w:tcW w:type="dxa" w:w="2200"/>
            <w:tcMar>
              <w:top w:type="dxa" w:w="80"/>
              <w:left w:type="dxa" w:w="110"/>
              <w:bottom w:type="dxa" w:w="80"/>
              <w:right w:type="dxa" w:w="110"/>
            </w:tcMar>
          </w:tcPr>
          <w:p>
            <w:pPr>
              <w:spacing w:after="0"/>
            </w:pPr>
            <w:r>
              <w:rPr>
                <w:b w:val="false"/>
                <w:bCs w:val="false"/>
                <w:sz w:val="19"/>
                <w:szCs w:val="19"/>
              </w:rPr>
              <w:t xml:space="preserve">判定のタイミング</w:t>
            </w:r>
          </w:p>
        </w:tc>
        <w:tc>
          <w:tcPr>
            <w:tcW w:type="dxa" w:w="6800"/>
            <w:tcMar>
              <w:top w:type="dxa" w:w="80"/>
              <w:left w:type="dxa" w:w="110"/>
              <w:bottom w:type="dxa" w:w="80"/>
              <w:right w:type="dxa" w:w="110"/>
            </w:tcMar>
          </w:tcPr>
          <w:p>
            <w:pPr>
              <w:spacing w:after="0"/>
            </w:pPr>
            <w:r>
              <w:rPr>
                <w:b w:val="false"/>
                <w:bCs w:val="false"/>
                <w:sz w:val="19"/>
                <w:szCs w:val="19"/>
              </w:rPr>
              <w:t xml:space="preserve">リアルタイム。セルを編集した瞬間に色が付き、見積書と同じ内容に戻すと即座に色が消える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実現方法</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請求書ファイル内の非表示シート「_見積比較用」に作成時点の見積書の値を保持し、本体に条件付き書式を設定する</w:t>
            </w:r>
          </w:p>
        </w:tc>
      </w:tr>
      <w:tr>
        <w:tc>
          <w:tcPr>
            <w:tcW w:type="dxa" w:w="2200"/>
            <w:tcMar>
              <w:top w:type="dxa" w:w="80"/>
              <w:left w:type="dxa" w:w="110"/>
              <w:bottom w:type="dxa" w:w="80"/>
              <w:right w:type="dxa" w:w="110"/>
            </w:tcMar>
          </w:tcPr>
          <w:p>
            <w:pPr>
              <w:spacing w:after="0"/>
            </w:pPr>
            <w:r>
              <w:rPr>
                <w:b w:val="false"/>
                <w:bCs w:val="false"/>
                <w:sz w:val="19"/>
                <w:szCs w:val="19"/>
              </w:rPr>
              <w:t xml:space="preserve">基準の更新</w:t>
            </w:r>
          </w:p>
        </w:tc>
        <w:tc>
          <w:tcPr>
            <w:tcW w:type="dxa" w:w="6800"/>
            <w:tcMar>
              <w:top w:type="dxa" w:w="80"/>
              <w:left w:type="dxa" w:w="110"/>
              <w:bottom w:type="dxa" w:w="80"/>
              <w:right w:type="dxa" w:w="110"/>
            </w:tcMar>
          </w:tcPr>
          <w:p>
            <w:pPr>
              <w:spacing w:after="0"/>
            </w:pPr>
            <w:r>
              <w:rPr>
                <w:b w:val="false"/>
                <w:bCs w:val="false"/>
                <w:sz w:val="19"/>
                <w:szCs w:val="19"/>
              </w:rPr>
              <w:t xml:space="preserve">請求書の作成時・再作成時に、比較用シートの内容を最新の見積書で更新する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PDFへの影響</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出力用の一時シートからは差分の書式を除去するため、取引先へ渡すPDFに黄色は出ない</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スクリプトのトリガーを使わない理由</w:t>
            </w:r>
          </w:p>
          <w:p>
            <w:pPr>
              <w:spacing w:after="40"/>
            </w:pPr>
            <w:r>
              <w:t xml:space="preserve">請求書は案件ごとに別ファイルであり、ファイルごとにonEditトリガーを設置する方式では</w:t>
            </w:r>
          </w:p>
          <w:p>
            <w:pPr>
              <w:spacing w:after="40"/>
            </w:pPr>
            <w:r>
              <w:t xml:space="preserve">1ユーザーあたりのトリガー数上限に抵触する。条件付き書式はスプレッドシート自体の機能のため、</w:t>
            </w:r>
          </w:p>
          <w:p>
            <w:pPr>
              <w:spacing w:after="40"/>
            </w:pPr>
            <w:r>
              <w:t xml:space="preserve">トリガーを使わずにリアルタイムな判定を実現できる。</w:t>
            </w:r>
          </w:p>
        </w:tc>
      </w:tr>
    </w:tbl>
    <w:p>
      <w:pPr>
        <w:pStyle w:val="Heading2"/>
      </w:pPr>
      <w:r>
        <w:t xml:space="preserve">6.8 案件情報の変更記録</w:t>
      </w:r>
    </w:p>
    <w:p>
      <w:pPr>
        <w:spacing w:after="120"/>
      </w:pPr>
      <w:r>
        <w:rPr>
          <w:b w:val="false"/>
          <w:bCs w:val="false"/>
          <w:i w:val="false"/>
          <w:iCs w:val="false"/>
        </w:rPr>
        <w:t xml:space="preserve">採番済みの案件について、終了予定・請求予定・担当のいずれかが変更された場合、変更内容を操作ログへ記録し、全案件DBへ反映する。これらは案件の進行や請求のタイミングを左右するため、いつ何が変わったかを追えるようにする。</w:t>
      </w:r>
    </w:p>
    <w:p>
      <w:pPr>
        <w:pStyle w:val="ListParagraph"/>
        <w:numPr>
          <w:ilvl w:val="0"/>
          <w:numId w:val="2"/>
        </w:numPr>
        <w:spacing w:after="60"/>
      </w:pPr>
      <w:r>
        <w:t xml:space="preserve">単一セルの編集では「変更前 → 変更後」の形で記録する</w:t>
      </w:r>
    </w:p>
    <w:p>
      <w:pPr>
        <w:pStyle w:val="ListParagraph"/>
        <w:numPr>
          <w:ilvl w:val="0"/>
          <w:numId w:val="2"/>
        </w:numPr>
        <w:spacing w:after="60"/>
      </w:pPr>
      <w:r>
        <w:t xml:space="preserve">複数セルを一括で貼り付けた場合、Googleが変更前の値を渡さないため変更後の値のみを記録する</w:t>
      </w:r>
    </w:p>
    <w:p>
      <w:pPr>
        <w:pStyle w:val="ListParagraph"/>
        <w:numPr>
          <w:ilvl w:val="0"/>
          <w:numId w:val="2"/>
        </w:numPr>
        <w:spacing w:after="60"/>
      </w:pPr>
      <w:r>
        <w:t xml:space="preserve">未採番の行は新規入力の途中であり「変更」ではないため対象外とする</w:t>
      </w:r>
    </w:p>
    <w:p>
      <w:pPr>
        <w:pStyle w:val="ListParagraph"/>
        <w:numPr>
          <w:ilvl w:val="0"/>
          <w:numId w:val="2"/>
        </w:numPr>
        <w:spacing w:after="60"/>
      </w:pPr>
      <w:r>
        <w:t xml:space="preserve">実行者はシートを直接編集した人を特定できないため「シート直接編集（実行者不明）」と記録する（第12章12.8参照）</w:t>
      </w:r>
    </w:p>
    <w:p>
      <w:pPr>
        <w:pStyle w:val="Heading2"/>
      </w:pPr>
      <w:r>
        <w:t xml:space="preserve">6.9 案件番号順への自動整列</w:t>
      </w:r>
    </w:p>
    <w:p>
      <w:pPr>
        <w:spacing w:after="120"/>
      </w:pPr>
      <w:r>
        <w:rPr>
          <w:b w:val="false"/>
          <w:bCs w:val="false"/>
          <w:i w:val="false"/>
          <w:iCs w:val="false"/>
        </w:rPr>
        <w:t xml:space="preserve">中止・最終承認を取り消した案件は表示シートの末尾へ書き戻されるため、そのままでは番号順が崩れる。復元の直後と、表示シートを編集したタイミングで並びを確認し、崩れていれば案件番号の昇順へ並べ直す。</w:t>
      </w:r>
    </w:p>
    <w:p>
      <w:pPr>
        <w:pStyle w:val="ListParagraph"/>
        <w:numPr>
          <w:ilvl w:val="0"/>
          <w:numId w:val="2"/>
        </w:numPr>
        <w:spacing w:after="60"/>
      </w:pPr>
      <w:r>
        <w:t xml:space="preserve">実際に並びが崩れているときだけ並べ替える（無条件に並べ替えると入力中に行が動いてしまうため）</w:t>
      </w:r>
    </w:p>
    <w:p>
      <w:pPr>
        <w:pStyle w:val="ListParagraph"/>
        <w:numPr>
          <w:ilvl w:val="0"/>
          <w:numId w:val="2"/>
        </w:numPr>
        <w:spacing w:after="60"/>
      </w:pPr>
      <w:r>
        <w:t xml:space="preserve">並べ替えの対象は採番済みの行が並ぶ範囲までとし、その下にある入力途中の行は動かさない</w:t>
      </w:r>
    </w:p>
    <w:p>
      <w:pPr>
        <w:pStyle w:val="ListParagraph"/>
        <w:numPr>
          <w:ilvl w:val="0"/>
          <w:numId w:val="2"/>
        </w:numPr>
        <w:spacing w:after="60"/>
      </w:pPr>
      <w:r>
        <w:t xml:space="preserve">行のドラッグ移動や行の挿入・削除ではonEditが発火しないため、その場合は次にセルを編集した時点で整列する</w:t>
      </w:r>
    </w:p>
    <w:p>
      <w:pPr>
        <w:pStyle w:val="Heading2"/>
      </w:pPr>
      <w:r>
        <w:t xml:space="preserve">6.10 取引先名の管理</w:t>
      </w:r>
    </w:p>
    <w:p>
      <w:pPr>
        <w:spacing w:after="120"/>
      </w:pPr>
      <w:r>
        <w:rPr>
          <w:b w:val="false"/>
          <w:bCs w:val="false"/>
          <w:i w:val="false"/>
          <w:iCs w:val="false"/>
        </w:rPr>
        <w:t xml:space="preserve">取引先DBには、同じ社名で担当者だけが異なる行が複数登録される。社名だけを選ばせるとどの行の住所・担当者名を書類へ転記すべきか決められないため、案件シートの取引先名（B列）は「社名（担当者名）」の形式のプルダウンから選ぶ。</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表示名の形式</w:t>
            </w:r>
          </w:p>
        </w:tc>
        <w:tc>
          <w:tcPr>
            <w:tcW w:type="dxa" w:w="6800"/>
            <w:tcMar>
              <w:top w:type="dxa" w:w="80"/>
              <w:left w:type="dxa" w:w="110"/>
              <w:bottom w:type="dxa" w:w="80"/>
              <w:right w:type="dxa" w:w="110"/>
            </w:tcMar>
          </w:tcPr>
          <w:p>
            <w:pPr>
              <w:spacing w:after="0"/>
            </w:pPr>
            <w:r>
              <w:rPr>
                <w:b w:val="false"/>
                <w:bCs w:val="false"/>
                <w:sz w:val="19"/>
                <w:szCs w:val="19"/>
              </w:rPr>
              <w:t xml:space="preserve">「社名（担当者名）」。担当者名が空欄の取引先は社名のみ</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生成元</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「config」シートのB列（第3章3.5参照）。取引先DBの全行から自動生成する</w:t>
            </w:r>
          </w:p>
        </w:tc>
      </w:tr>
      <w:tr>
        <w:tc>
          <w:tcPr>
            <w:tcW w:type="dxa" w:w="2200"/>
            <w:tcMar>
              <w:top w:type="dxa" w:w="80"/>
              <w:left w:type="dxa" w:w="110"/>
              <w:bottom w:type="dxa" w:w="80"/>
              <w:right w:type="dxa" w:w="110"/>
            </w:tcMar>
          </w:tcPr>
          <w:p>
            <w:pPr>
              <w:spacing w:after="0"/>
            </w:pPr>
            <w:r>
              <w:rPr>
                <w:b w:val="false"/>
                <w:bCs w:val="false"/>
                <w:sz w:val="19"/>
                <w:szCs w:val="19"/>
              </w:rPr>
              <w:t xml:space="preserve">適用先</w:t>
            </w:r>
          </w:p>
        </w:tc>
        <w:tc>
          <w:tcPr>
            <w:tcW w:type="dxa" w:w="6800"/>
            <w:tcMar>
              <w:top w:type="dxa" w:w="80"/>
              <w:left w:type="dxa" w:w="110"/>
              <w:bottom w:type="dxa" w:w="80"/>
              <w:right w:type="dxa" w:w="110"/>
            </w:tcMar>
          </w:tcPr>
          <w:p>
            <w:pPr>
              <w:spacing w:after="0"/>
            </w:pPr>
            <w:r>
              <w:rPr>
                <w:b w:val="false"/>
                <w:bCs w:val="false"/>
                <w:sz w:val="19"/>
                <w:szCs w:val="19"/>
              </w:rPr>
              <w:t xml:space="preserve">当期のUI/DBシートおよび原本シート（表示・全案件DB）のB列</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入力規則</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configシートの範囲を参照するプルダウン（範囲外の値は入力不可）</w:t>
            </w:r>
          </w:p>
        </w:tc>
      </w:tr>
      <w:tr>
        <w:tc>
          <w:tcPr>
            <w:tcW w:type="dxa" w:w="2200"/>
            <w:tcMar>
              <w:top w:type="dxa" w:w="80"/>
              <w:left w:type="dxa" w:w="110"/>
              <w:bottom w:type="dxa" w:w="80"/>
              <w:right w:type="dxa" w:w="110"/>
            </w:tcMar>
          </w:tcPr>
          <w:p>
            <w:pPr>
              <w:spacing w:after="0"/>
            </w:pPr>
            <w:r>
              <w:rPr>
                <w:b w:val="false"/>
                <w:bCs w:val="false"/>
                <w:sz w:val="19"/>
                <w:szCs w:val="19"/>
              </w:rPr>
              <w:t xml:space="preserve">更新契機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日次トリガー（自動）と、管理者用メニュー「取引先名の選択肢を更新する」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書類への転記</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書類には社名・担当者名がそれぞれの欄へ分けて転記される（表示名がそのまま書かれることはない）</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プルダウン導入前に登録された案件について</w:t>
            </w:r>
          </w:p>
          <w:p>
            <w:pPr>
              <w:spacing w:after="40"/>
            </w:pPr>
            <w:r>
              <w:t xml:space="preserve">社名だけが入っている案件も、その社名が取引先DBに1件しか無ければ従来どおり書類を作成できる。</w:t>
            </w:r>
          </w:p>
          <w:p>
            <w:pPr>
              <w:spacing w:after="40"/>
            </w:pPr>
            <w:r>
              <w:t xml:space="preserve">社名が重複していてどの担当者か決められない場合は、誤った取引先の情報を転記しないよう</w:t>
            </w:r>
          </w:p>
          <w:p>
            <w:pPr>
              <w:spacing w:after="40"/>
            </w:pPr>
            <w:r>
              <w:t xml:space="preserve">エラーとし、プルダウンから選び直すよう案内する。</w:t>
            </w:r>
          </w:p>
        </w:tc>
      </w:tr>
    </w:tbl>
    <w:p>
      <w:pPr>
        <w:pStyle w:val="Heading2"/>
      </w:pPr>
      <w:r>
        <w:t xml:space="preserve">6.11 請求後の再見積もりと下流書類の無効化</w:t>
      </w:r>
    </w:p>
    <w:p>
      <w:pPr>
        <w:spacing w:after="120"/>
      </w:pPr>
      <w:r>
        <w:rPr>
          <w:b w:val="false"/>
          <w:bCs w:val="false"/>
          <w:i w:val="false"/>
          <w:iCs w:val="false"/>
        </w:rPr>
        <w:t xml:space="preserve">見積書・請求書を作り直すと、それを元に作られた下流の書類（請求書・納品書）は内容が古くなる。古い書類が出力・送付されないよう、再作成の時点で自動的に「無効」の状態にする。業務の流れは第5章5.5を参照。</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60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無効化の対象</w:t>
            </w:r>
          </w:p>
        </w:tc>
        <w:tc>
          <w:tcPr>
            <w:tcW w:type="dxa" w:w="6000"/>
            <w:shd w:fill="DCE6F1" w:val="clear"/>
            <w:tcMar>
              <w:top w:type="dxa" w:w="80"/>
              <w:left w:type="dxa" w:w="110"/>
              <w:bottom w:type="dxa" w:w="80"/>
              <w:right w:type="dxa" w:w="110"/>
            </w:tcMar>
          </w:tcPr>
          <w:p>
            <w:pPr>
              <w:spacing w:after="0"/>
            </w:pPr>
            <w:r>
              <w:rPr>
                <w:b/>
                <w:bCs/>
                <w:sz w:val="19"/>
                <w:szCs w:val="19"/>
              </w:rPr>
              <w:t xml:space="preserve">契機</w:t>
            </w:r>
          </w:p>
        </w:tc>
      </w:tr>
      <w:tr>
        <w:tc>
          <w:tcPr>
            <w:tcW w:type="dxa" w:w="3000"/>
            <w:tcMar>
              <w:top w:type="dxa" w:w="80"/>
              <w:left w:type="dxa" w:w="110"/>
              <w:bottom w:type="dxa" w:w="80"/>
              <w:right w:type="dxa" w:w="110"/>
            </w:tcMar>
          </w:tcPr>
          <w:p>
            <w:pPr>
              <w:spacing w:after="0"/>
            </w:pPr>
            <w:r>
              <w:rPr>
                <w:b w:val="false"/>
                <w:bCs w:val="false"/>
                <w:sz w:val="19"/>
                <w:szCs w:val="19"/>
              </w:rPr>
              <w:t xml:space="preserve">請求書・納品書</w:t>
            </w:r>
          </w:p>
        </w:tc>
        <w:tc>
          <w:tcPr>
            <w:tcW w:type="dxa" w:w="6000"/>
            <w:tcMar>
              <w:top w:type="dxa" w:w="80"/>
              <w:left w:type="dxa" w:w="110"/>
              <w:bottom w:type="dxa" w:w="80"/>
              <w:right w:type="dxa" w:w="110"/>
            </w:tcMar>
          </w:tcPr>
          <w:p>
            <w:pPr>
              <w:spacing w:after="0"/>
            </w:pPr>
            <w:r>
              <w:rPr>
                <w:b w:val="false"/>
                <w:bCs w:val="false"/>
                <w:sz w:val="19"/>
                <w:szCs w:val="19"/>
              </w:rPr>
              <w:t xml:space="preserve">見積書の再作成</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納品書</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請求書の再作成</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400"/>
        <w:gridCol w:w="5600"/>
      </w:tblGrid>
      <w:tr>
        <w:trPr>
          <w:tblHeader/>
        </w:trPr>
        <w:tc>
          <w:tcPr>
            <w:tcW w:type="dxa" w:w="3400"/>
            <w:shd w:fill="DCE6F1" w:val="clear"/>
            <w:tcMar>
              <w:top w:type="dxa" w:w="80"/>
              <w:left w:type="dxa" w:w="110"/>
              <w:bottom w:type="dxa" w:w="80"/>
              <w:right w:type="dxa" w:w="110"/>
            </w:tcMar>
          </w:tcPr>
          <w:p>
            <w:pPr>
              <w:spacing w:after="0"/>
            </w:pPr>
            <w:r>
              <w:rPr>
                <w:b/>
                <w:bCs/>
                <w:sz w:val="19"/>
                <w:szCs w:val="19"/>
              </w:rPr>
              <w:t xml:space="preserve">無効化で行うこと</w:t>
            </w:r>
          </w:p>
        </w:tc>
        <w:tc>
          <w:tcPr>
            <w:tcW w:type="dxa" w:w="5600"/>
            <w:shd w:fill="DCE6F1" w:val="clear"/>
            <w:tcMar>
              <w:top w:type="dxa" w:w="80"/>
              <w:left w:type="dxa" w:w="110"/>
              <w:bottom w:type="dxa" w:w="80"/>
              <w:right w:type="dxa" w:w="110"/>
            </w:tcMar>
          </w:tcPr>
          <w:p>
            <w:pPr>
              <w:spacing w:after="0"/>
            </w:pPr>
            <w:r>
              <w:rPr>
                <w:b/>
                <w:bCs/>
                <w:sz w:val="19"/>
                <w:szCs w:val="19"/>
              </w:rPr>
              <w:t xml:space="preserve">目的</w:t>
            </w:r>
          </w:p>
        </w:tc>
      </w:tr>
      <w:tr>
        <w:tc>
          <w:tcPr>
            <w:tcW w:type="dxa" w:w="3400"/>
            <w:tcMar>
              <w:top w:type="dxa" w:w="80"/>
              <w:left w:type="dxa" w:w="110"/>
              <w:bottom w:type="dxa" w:w="80"/>
              <w:right w:type="dxa" w:w="110"/>
            </w:tcMar>
          </w:tcPr>
          <w:p>
            <w:pPr>
              <w:spacing w:after="0"/>
            </w:pPr>
            <w:r>
              <w:rPr>
                <w:b w:val="false"/>
                <w:bCs w:val="false"/>
                <w:sz w:val="19"/>
                <w:szCs w:val="19"/>
              </w:rPr>
              <w:t xml:space="preserve">案件シートのフラグを立てる</w:t>
            </w:r>
          </w:p>
          <w:p>
            <w:pPr>
              <w:spacing w:after="0"/>
            </w:pPr>
            <w:r>
              <w:rPr>
                <w:b w:val="false"/>
                <w:bCs w:val="false"/>
                <w:sz w:val="19"/>
                <w:szCs w:val="19"/>
              </w:rPr>
              <w:t xml:space="preserve">（請求書=AF列・AH列、納品書=AK列）</w:t>
            </w:r>
          </w:p>
        </w:tc>
        <w:tc>
          <w:tcPr>
            <w:tcW w:type="dxa" w:w="5600"/>
            <w:tcMar>
              <w:top w:type="dxa" w:w="80"/>
              <w:left w:type="dxa" w:w="110"/>
              <w:bottom w:type="dxa" w:w="80"/>
              <w:right w:type="dxa" w:w="110"/>
            </w:tcMar>
          </w:tcPr>
          <w:p>
            <w:pPr>
              <w:spacing w:after="0"/>
            </w:pPr>
            <w:r>
              <w:rPr>
                <w:b w:val="false"/>
                <w:bCs w:val="false"/>
                <w:sz w:val="19"/>
                <w:szCs w:val="19"/>
              </w:rPr>
              <w:t xml:space="preserve">PDF出力ボタンを非活性にし、サーバー側の出力処理でも弾く</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出力済みのPDFを削除し、出力リンク列を空にする</w:t>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古い版のPDFが残って誤って使われるのを防ぐ</w:t>
            </w:r>
          </w:p>
        </w:tc>
      </w:tr>
      <w:tr>
        <w:tc>
          <w:tcPr>
            <w:tcW w:type="dxa" w:w="3400"/>
            <w:tcMar>
              <w:top w:type="dxa" w:w="80"/>
              <w:left w:type="dxa" w:w="110"/>
              <w:bottom w:type="dxa" w:w="80"/>
              <w:right w:type="dxa" w:w="110"/>
            </w:tcMar>
          </w:tcPr>
          <w:p>
            <w:pPr>
              <w:spacing w:after="0"/>
            </w:pPr>
            <w:r>
              <w:rPr>
                <w:b w:val="false"/>
                <w:bCs w:val="false"/>
                <w:sz w:val="19"/>
                <w:szCs w:val="19"/>
              </w:rPr>
              <w:t xml:space="preserve">書類シートを保護し、社印を外す</w:t>
            </w:r>
          </w:p>
        </w:tc>
        <w:tc>
          <w:tcPr>
            <w:tcW w:type="dxa" w:w="5600"/>
            <w:tcMar>
              <w:top w:type="dxa" w:w="80"/>
              <w:left w:type="dxa" w:w="110"/>
              <w:bottom w:type="dxa" w:w="80"/>
              <w:right w:type="dxa" w:w="110"/>
            </w:tcMar>
          </w:tcPr>
          <w:p>
            <w:pPr>
              <w:spacing w:after="0"/>
            </w:pPr>
            <w:r>
              <w:rPr>
                <w:b w:val="false"/>
                <w:bCs w:val="false"/>
                <w:sz w:val="19"/>
                <w:szCs w:val="19"/>
              </w:rPr>
              <w:t xml:space="preserve">無効な書類を編集・再利用できないようにし、有効な書類と見分けられるようにする</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請求ステータスを「未請求」へ戻す</w:t>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請求をやり直すまで最終承認させない</w:t>
            </w:r>
          </w:p>
        </w:tc>
      </w:tr>
    </w:tbl>
    <w:p>
      <w:pPr>
        <w:spacing w:after="160"/>
      </w:pPr>
    </w:p>
    <w:p>
      <w:pPr>
        <w:pStyle w:val="ListParagraph"/>
        <w:numPr>
          <w:ilvl w:val="0"/>
          <w:numId w:val="2"/>
        </w:numPr>
        <w:spacing w:after="60"/>
      </w:pPr>
      <w:r>
        <w:t xml:space="preserve">無効化された書類を作り直すとフラグが消え、通常の流れに戻る</w:t>
      </w:r>
    </w:p>
    <w:p>
      <w:pPr>
        <w:pStyle w:val="ListParagraph"/>
        <w:numPr>
          <w:ilvl w:val="0"/>
          <w:numId w:val="2"/>
        </w:numPr>
        <w:spacing w:after="60"/>
      </w:pPr>
      <w:r>
        <w:t xml:space="preserve">請求書は、見積書が再度承認されるまで作り直せない（古い見積書の内容を写してしまうため）</w:t>
      </w:r>
    </w:p>
    <w:p>
      <w:pPr>
        <w:pStyle w:val="ListParagraph"/>
        <w:numPr>
          <w:ilvl w:val="0"/>
          <w:numId w:val="2"/>
        </w:numPr>
        <w:spacing w:after="60"/>
      </w:pPr>
      <w:r>
        <w:t xml:space="preserve">納品書には承認フローも再作成ボタンも無いため、無効化されている間だけ「納品書作成」ボタンが再び活性になる</w:t>
      </w:r>
    </w:p>
    <w:p>
      <w:pPr>
        <w:pStyle w:val="ListParagraph"/>
        <w:numPr>
          <w:ilvl w:val="0"/>
          <w:numId w:val="2"/>
        </w:numPr>
        <w:spacing w:after="60"/>
      </w:pPr>
      <w:r>
        <w:t xml:space="preserve">無効化した内容は操作ログの「{書類種別}再作成」の詳細欄に記録される</w:t>
      </w:r>
    </w:p>
    <w:p>
      <w:pPr>
        <w:pStyle w:val="Heading2"/>
      </w:pPr>
      <w:r>
        <w:t xml:space="preserve">6.12 旧一覧からの案件の移行</w:t>
      </w:r>
    </w:p>
    <w:p>
      <w:pPr>
        <w:spacing w:after="120"/>
      </w:pPr>
      <w:r>
        <w:rPr>
          <w:b w:val="false"/>
          <w:bCs w:val="false"/>
          <w:i w:val="false"/>
          <w:iCs w:val="false"/>
        </w:rPr>
        <w:t xml:space="preserve">稼働前に旧「案件番号一覧」で管理していた当期の案件を、案件番号を引き継いだまま取り込む（CaseImportService）。案件番号は請求書などで取引先に伝わっているため振り直さない。メニューには置かず、管理用アカウントがスクリプトエディタから実行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000"/>
        <w:gridCol w:w="61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000"/>
            <w:shd w:fill="DCE6F1" w:val="clear"/>
            <w:tcMar>
              <w:top w:type="dxa" w:w="80"/>
              <w:left w:type="dxa" w:w="110"/>
              <w:bottom w:type="dxa" w:w="80"/>
              <w:right w:type="dxa" w:w="110"/>
            </w:tcMar>
          </w:tcPr>
          <w:p>
            <w:pPr>
              <w:spacing w:after="0"/>
            </w:pPr>
            <w:r>
              <w:rPr>
                <w:b/>
                <w:bCs/>
                <w:sz w:val="19"/>
                <w:szCs w:val="19"/>
              </w:rPr>
              <w:t xml:space="preserve">項目</w:t>
            </w:r>
          </w:p>
        </w:tc>
        <w:tc>
          <w:tcPr>
            <w:tcW w:type="dxa" w:w="61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000"/>
            <w:tcMar>
              <w:top w:type="dxa" w:w="80"/>
              <w:left w:type="dxa" w:w="110"/>
              <w:bottom w:type="dxa" w:w="80"/>
              <w:right w:type="dxa" w:w="110"/>
            </w:tcMar>
          </w:tcPr>
          <w:p>
            <w:pPr>
              <w:spacing w:after="0"/>
            </w:pPr>
            <w:r>
              <w:rPr>
                <w:b w:val="false"/>
                <w:bCs w:val="false"/>
                <w:sz w:val="19"/>
                <w:szCs w:val="19"/>
              </w:rPr>
              <w:t xml:space="preserve">案件番号</w:t>
            </w:r>
          </w:p>
        </w:tc>
        <w:tc>
          <w:tcPr>
            <w:tcW w:type="dxa" w:w="6100"/>
            <w:tcMar>
              <w:top w:type="dxa" w:w="80"/>
              <w:left w:type="dxa" w:w="110"/>
              <w:bottom w:type="dxa" w:w="80"/>
              <w:right w:type="dxa" w:w="110"/>
            </w:tcMar>
          </w:tcPr>
          <w:p>
            <w:pPr>
              <w:spacing w:after="0"/>
            </w:pPr>
            <w:r>
              <w:rPr>
                <w:b w:val="false"/>
                <w:bCs w:val="false"/>
                <w:sz w:val="19"/>
                <w:szCs w:val="19"/>
              </w:rPr>
              <w:t xml:space="preserve">{当期}-{3桁} の形式（例: 17-012）。重複は不可</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0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6100"/>
            <w:shd w:fill="F5F7FA" w:val="clear"/>
            <w:tcMar>
              <w:top w:type="dxa" w:w="80"/>
              <w:left w:type="dxa" w:w="110"/>
              <w:bottom w:type="dxa" w:w="80"/>
              <w:right w:type="dxa" w:w="110"/>
            </w:tcMar>
          </w:tcPr>
          <w:p>
            <w:pPr>
              <w:spacing w:after="0"/>
            </w:pPr>
            <w:r>
              <w:rPr>
                <w:b w:val="false"/>
                <w:bCs w:val="false"/>
                <w:sz w:val="19"/>
                <w:szCs w:val="19"/>
              </w:rPr>
              <w:t xml:space="preserve">進行中の案件は取引先名の選択肢（社名（担当者名））と一致させる</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000"/>
            <w:tcMar>
              <w:top w:type="dxa" w:w="80"/>
              <w:left w:type="dxa" w:w="110"/>
              <w:bottom w:type="dxa" w:w="80"/>
              <w:right w:type="dxa" w:w="110"/>
            </w:tcMar>
          </w:tcPr>
          <w:p>
            <w:pPr>
              <w:spacing w:after="0"/>
            </w:pPr>
            <w:r>
              <w:rPr>
                <w:b w:val="false"/>
                <w:bCs w:val="false"/>
                <w:sz w:val="19"/>
                <w:szCs w:val="19"/>
              </w:rPr>
              <w:t xml:space="preserve">案件名</w:t>
            </w:r>
          </w:p>
        </w:tc>
        <w:tc>
          <w:tcPr>
            <w:tcW w:type="dxa" w:w="6100"/>
            <w:tcMar>
              <w:top w:type="dxa" w:w="80"/>
              <w:left w:type="dxa" w:w="110"/>
              <w:bottom w:type="dxa" w:w="80"/>
              <w:right w:type="dxa" w:w="110"/>
            </w:tcMar>
          </w:tcPr>
          <w:p>
            <w:pPr>
              <w:spacing w:after="0"/>
            </w:pPr>
            <w:r>
              <w:rPr>
                <w:b w:val="false"/>
                <w:bCs w:val="false"/>
                <w:sz w:val="19"/>
                <w:szCs w:val="19"/>
              </w:rPr>
              <w:t xml:space="preserve">必須</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0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6100"/>
            <w:shd w:fill="F5F7FA" w:val="clear"/>
            <w:tcMar>
              <w:top w:type="dxa" w:w="80"/>
              <w:left w:type="dxa" w:w="110"/>
              <w:bottom w:type="dxa" w:w="80"/>
              <w:right w:type="dxa" w:w="110"/>
            </w:tcMar>
          </w:tcPr>
          <w:p>
            <w:pPr>
              <w:spacing w:after="0"/>
            </w:pPr>
            <w:r>
              <w:rPr>
                <w:b w:val="false"/>
                <w:bCs w:val="false"/>
                <w:sz w:val="19"/>
                <w:szCs w:val="19"/>
              </w:rPr>
              <w:t xml:space="preserve">進行中は今の選択肢と一致させる。完了・中止は「2026/05」の形式も可</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000"/>
            <w:tcMar>
              <w:top w:type="dxa" w:w="80"/>
              <w:left w:type="dxa" w:w="110"/>
              <w:bottom w:type="dxa" w:w="80"/>
              <w:right w:type="dxa" w:w="110"/>
            </w:tcMar>
          </w:tcPr>
          <w:p>
            <w:pPr>
              <w:spacing w:after="0"/>
            </w:pPr>
            <w:r>
              <w:rPr>
                <w:b w:val="false"/>
                <w:bCs w:val="false"/>
                <w:sz w:val="19"/>
                <w:szCs w:val="19"/>
              </w:rPr>
              <w:t xml:space="preserve">請求予定</w:t>
            </w:r>
          </w:p>
        </w:tc>
        <w:tc>
          <w:tcPr>
            <w:tcW w:type="dxa" w:w="6100"/>
            <w:tcMar>
              <w:top w:type="dxa" w:w="80"/>
              <w:left w:type="dxa" w:w="110"/>
              <w:bottom w:type="dxa" w:w="80"/>
              <w:right w:type="dxa" w:w="110"/>
            </w:tcMar>
          </w:tcPr>
          <w:p>
            <w:pPr>
              <w:spacing w:after="0"/>
            </w:pPr>
            <w:r>
              <w:rPr>
                <w:b w:val="false"/>
                <w:bCs w:val="false"/>
                <w:sz w:val="19"/>
                <w:szCs w:val="19"/>
              </w:rPr>
              <w:t xml:space="preserve">同上</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0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6100"/>
            <w:shd w:fill="F5F7FA" w:val="clear"/>
            <w:tcMar>
              <w:top w:type="dxa" w:w="80"/>
              <w:left w:type="dxa" w:w="110"/>
              <w:bottom w:type="dxa" w:w="80"/>
              <w:right w:type="dxa" w:w="110"/>
            </w:tcMar>
          </w:tcPr>
          <w:p>
            <w:pPr>
              <w:spacing w:after="0"/>
            </w:pPr>
            <w:r>
              <w:rPr>
                <w:b w:val="false"/>
                <w:bCs w:val="false"/>
                <w:sz w:val="19"/>
                <w:szCs w:val="19"/>
              </w:rPr>
              <w:t xml:space="preserve">進行中は社員DBの氏名と一致させる</w:t>
            </w:r>
          </w:p>
        </w:tc>
      </w:tr>
      <w:tr>
        <w:tc>
          <w:tcPr>
            <w:tcW w:type="dxa" w:w="900"/>
            <w:tcMar>
              <w:top w:type="dxa" w:w="80"/>
              <w:left w:type="dxa" w:w="110"/>
              <w:bottom w:type="dxa" w:w="80"/>
              <w:right w:type="dxa" w:w="110"/>
            </w:tcMar>
          </w:tcPr>
          <w:p>
            <w:pPr>
              <w:spacing w:after="0"/>
            </w:pPr>
            <w:r>
              <w:rPr>
                <w:b w:val="false"/>
                <w:bCs w:val="false"/>
                <w:sz w:val="19"/>
                <w:szCs w:val="19"/>
              </w:rPr>
              <w:t xml:space="preserve">G</w:t>
            </w:r>
          </w:p>
        </w:tc>
        <w:tc>
          <w:tcPr>
            <w:tcW w:type="dxa" w:w="2000"/>
            <w:tcMar>
              <w:top w:type="dxa" w:w="80"/>
              <w:left w:type="dxa" w:w="110"/>
              <w:bottom w:type="dxa" w:w="80"/>
              <w:right w:type="dxa" w:w="110"/>
            </w:tcMar>
          </w:tcPr>
          <w:p>
            <w:pPr>
              <w:spacing w:after="0"/>
            </w:pPr>
            <w:r>
              <w:rPr>
                <w:b w:val="false"/>
                <w:bCs w:val="false"/>
                <w:sz w:val="19"/>
                <w:szCs w:val="19"/>
              </w:rPr>
              <w:t xml:space="preserve">移行区分</w:t>
            </w:r>
          </w:p>
        </w:tc>
        <w:tc>
          <w:tcPr>
            <w:tcW w:type="dxa" w:w="6100"/>
            <w:tcMar>
              <w:top w:type="dxa" w:w="80"/>
              <w:left w:type="dxa" w:w="110"/>
              <w:bottom w:type="dxa" w:w="80"/>
              <w:right w:type="dxa" w:w="110"/>
            </w:tcMar>
          </w:tcPr>
          <w:p>
            <w:pPr>
              <w:spacing w:after="0"/>
            </w:pPr>
            <w:r>
              <w:rPr>
                <w:b w:val="false"/>
                <w:bCs w:val="false"/>
                <w:sz w:val="19"/>
                <w:szCs w:val="19"/>
              </w:rPr>
              <w:t xml:space="preserve">「進行中」「完了」「中止」のいずれか</w:t>
            </w:r>
          </w:p>
        </w:tc>
      </w:tr>
    </w:tbl>
    <w:p>
      <w:pPr>
        <w:spacing w:after="160"/>
      </w:pPr>
    </w:p>
    <w:p>
      <w:pPr>
        <w:spacing w:after="120"/>
      </w:pPr>
      <w:r>
        <w:rPr>
          <w:b w:val="false"/>
          <w:bCs w:val="false"/>
          <w:i w:val="false"/>
          <w:iCs w:val="false"/>
        </w:rPr>
        <w:t xml:space="preserve">「移行データ」シートの1行目を見出しとし、2行目以降を上表の並びで読む。H列以降は読まないため、旧一覧の値や確認メモを残してよい。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600"/>
        <w:gridCol w:w="2400"/>
        <w:gridCol w:w="5000"/>
      </w:tblGrid>
      <w:tr>
        <w:trPr>
          <w:tblHeader/>
        </w:trPr>
        <w:tc>
          <w:tcPr>
            <w:tcW w:type="dxa" w:w="1600"/>
            <w:shd w:fill="DCE6F1" w:val="clear"/>
            <w:tcMar>
              <w:top w:type="dxa" w:w="80"/>
              <w:left w:type="dxa" w:w="110"/>
              <w:bottom w:type="dxa" w:w="80"/>
              <w:right w:type="dxa" w:w="110"/>
            </w:tcMar>
          </w:tcPr>
          <w:p>
            <w:pPr>
              <w:spacing w:after="0"/>
            </w:pPr>
            <w:r>
              <w:rPr>
                <w:b/>
                <w:bCs/>
                <w:sz w:val="19"/>
                <w:szCs w:val="19"/>
              </w:rPr>
              <w:t xml:space="preserve">移行区分</w:t>
            </w:r>
          </w:p>
        </w:tc>
        <w:tc>
          <w:tcPr>
            <w:tcW w:type="dxa" w:w="2400"/>
            <w:shd w:fill="DCE6F1" w:val="clear"/>
            <w:tcMar>
              <w:top w:type="dxa" w:w="80"/>
              <w:left w:type="dxa" w:w="110"/>
              <w:bottom w:type="dxa" w:w="80"/>
              <w:right w:type="dxa" w:w="110"/>
            </w:tcMar>
          </w:tcPr>
          <w:p>
            <w:pPr>
              <w:spacing w:after="0"/>
            </w:pPr>
            <w:r>
              <w:rPr>
                <w:b/>
                <w:bCs/>
                <w:sz w:val="19"/>
                <w:szCs w:val="19"/>
              </w:rPr>
              <w:t xml:space="preserve">記録先</w:t>
            </w:r>
          </w:p>
        </w:tc>
        <w:tc>
          <w:tcPr>
            <w:tcW w:type="dxa" w:w="5000"/>
            <w:shd w:fill="DCE6F1" w:val="clear"/>
            <w:tcMar>
              <w:top w:type="dxa" w:w="80"/>
              <w:left w:type="dxa" w:w="110"/>
              <w:bottom w:type="dxa" w:w="80"/>
              <w:right w:type="dxa" w:w="110"/>
            </w:tcMar>
          </w:tcPr>
          <w:p>
            <w:pPr>
              <w:spacing w:after="0"/>
            </w:pPr>
            <w:r>
              <w:rPr>
                <w:b/>
                <w:bCs/>
                <w:sz w:val="19"/>
                <w:szCs w:val="19"/>
              </w:rPr>
              <w:t xml:space="preserve">記録する状態</w:t>
            </w:r>
          </w:p>
        </w:tc>
      </w:tr>
      <w:tr>
        <w:tc>
          <w:tcPr>
            <w:tcW w:type="dxa" w:w="1600"/>
            <w:tcMar>
              <w:top w:type="dxa" w:w="80"/>
              <w:left w:type="dxa" w:w="110"/>
              <w:bottom w:type="dxa" w:w="80"/>
              <w:right w:type="dxa" w:w="110"/>
            </w:tcMar>
          </w:tcPr>
          <w:p>
            <w:pPr>
              <w:spacing w:after="0"/>
            </w:pPr>
            <w:r>
              <w:rPr>
                <w:b w:val="false"/>
                <w:bCs w:val="false"/>
                <w:sz w:val="19"/>
                <w:szCs w:val="19"/>
              </w:rPr>
              <w:t xml:space="preserve">進行中</w:t>
            </w:r>
          </w:p>
        </w:tc>
        <w:tc>
          <w:tcPr>
            <w:tcW w:type="dxa" w:w="2400"/>
            <w:tcMar>
              <w:top w:type="dxa" w:w="80"/>
              <w:left w:type="dxa" w:w="110"/>
              <w:bottom w:type="dxa" w:w="80"/>
              <w:right w:type="dxa" w:w="110"/>
            </w:tcMar>
          </w:tcPr>
          <w:p>
            <w:pPr>
              <w:spacing w:after="0"/>
            </w:pPr>
            <w:r>
              <w:rPr>
                <w:b w:val="false"/>
                <w:bCs w:val="false"/>
                <w:sz w:val="19"/>
                <w:szCs w:val="19"/>
              </w:rPr>
              <w:t xml:space="preserve">表示シート・全案件DB</w:t>
            </w:r>
          </w:p>
        </w:tc>
        <w:tc>
          <w:tcPr>
            <w:tcW w:type="dxa" w:w="5000"/>
            <w:tcMar>
              <w:top w:type="dxa" w:w="80"/>
              <w:left w:type="dxa" w:w="110"/>
              <w:bottom w:type="dxa" w:w="80"/>
              <w:right w:type="dxa" w:w="110"/>
            </w:tcMar>
          </w:tcPr>
          <w:p>
            <w:pPr>
              <w:spacing w:after="0"/>
            </w:pPr>
            <w:r>
              <w:rPr>
                <w:b w:val="false"/>
                <w:bCs w:val="false"/>
                <w:sz w:val="19"/>
                <w:szCs w:val="19"/>
              </w:rPr>
              <w:t xml:space="preserve">ステータス「案件登録済み」、請求ステータス「未請求」。以降はシステム上で書類を作る</w:t>
            </w:r>
          </w:p>
        </w:tc>
      </w:tr>
      <w:tr>
        <w:tc>
          <w:tcPr>
            <w:tcW w:type="dxa" w:w="1600"/>
            <w:shd w:fill="F5F7FA" w:val="clear"/>
            <w:tcMar>
              <w:top w:type="dxa" w:w="80"/>
              <w:left w:type="dxa" w:w="110"/>
              <w:bottom w:type="dxa" w:w="80"/>
              <w:right w:type="dxa" w:w="110"/>
            </w:tcMar>
          </w:tcPr>
          <w:p>
            <w:pPr>
              <w:spacing w:after="0"/>
            </w:pPr>
            <w:r>
              <w:rPr>
                <w:b w:val="false"/>
                <w:bCs w:val="false"/>
                <w:sz w:val="19"/>
                <w:szCs w:val="19"/>
              </w:rPr>
              <w:t xml:space="preserve">完了</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全案件DBのみ</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「最終承認済み」。最終承認者欄は「（旧一覧から移行）」</w:t>
            </w:r>
          </w:p>
        </w:tc>
      </w:tr>
      <w:tr>
        <w:tc>
          <w:tcPr>
            <w:tcW w:type="dxa" w:w="1600"/>
            <w:tcMar>
              <w:top w:type="dxa" w:w="80"/>
              <w:left w:type="dxa" w:w="110"/>
              <w:bottom w:type="dxa" w:w="80"/>
              <w:right w:type="dxa" w:w="110"/>
            </w:tcMar>
          </w:tcPr>
          <w:p>
            <w:pPr>
              <w:spacing w:after="0"/>
            </w:pPr>
            <w:r>
              <w:rPr>
                <w:b w:val="false"/>
                <w:bCs w:val="false"/>
                <w:sz w:val="19"/>
                <w:szCs w:val="19"/>
              </w:rPr>
              <w:t xml:space="preserve">中止</w:t>
            </w:r>
          </w:p>
        </w:tc>
        <w:tc>
          <w:tcPr>
            <w:tcW w:type="dxa" w:w="2400"/>
            <w:tcMar>
              <w:top w:type="dxa" w:w="80"/>
              <w:left w:type="dxa" w:w="110"/>
              <w:bottom w:type="dxa" w:w="80"/>
              <w:right w:type="dxa" w:w="110"/>
            </w:tcMar>
          </w:tcPr>
          <w:p>
            <w:pPr>
              <w:spacing w:after="0"/>
            </w:pPr>
            <w:r>
              <w:rPr>
                <w:b w:val="false"/>
                <w:bCs w:val="false"/>
                <w:sz w:val="19"/>
                <w:szCs w:val="19"/>
              </w:rPr>
              <w:t xml:space="preserve">全案件DBのみ</w:t>
            </w:r>
          </w:p>
        </w:tc>
        <w:tc>
          <w:tcPr>
            <w:tcW w:type="dxa" w:w="5000"/>
            <w:tcMar>
              <w:top w:type="dxa" w:w="80"/>
              <w:left w:type="dxa" w:w="110"/>
              <w:bottom w:type="dxa" w:w="80"/>
              <w:right w:type="dxa" w:w="110"/>
            </w:tcMar>
          </w:tcPr>
          <w:p>
            <w:pPr>
              <w:spacing w:after="0"/>
            </w:pPr>
            <w:r>
              <w:rPr>
                <w:b w:val="false"/>
                <w:bCs w:val="false"/>
                <w:sz w:val="19"/>
                <w:szCs w:val="19"/>
              </w:rPr>
              <w:t xml:space="preserve">「中止」</w:t>
            </w:r>
          </w:p>
        </w:tc>
      </w:tr>
    </w:tbl>
    <w:p>
      <w:pPr>
        <w:spacing w:after="160"/>
      </w:pPr>
    </w:p>
    <w:p>
      <w:pPr>
        <w:pStyle w:val="ListParagraph"/>
        <w:numPr>
          <w:ilvl w:val="0"/>
          <w:numId w:val="2"/>
        </w:numPr>
        <w:spacing w:after="60"/>
      </w:pPr>
      <w:r>
        <w:t xml:space="preserve">runCheckMigrationSheet は点検だけを行い、何も書き込まない</w:t>
      </w:r>
    </w:p>
    <w:p>
      <w:pPr>
        <w:pStyle w:val="ListParagraph"/>
        <w:numPr>
          <w:ilvl w:val="0"/>
          <w:numId w:val="2"/>
        </w:numPr>
        <w:spacing w:after="60"/>
      </w:pPr>
      <w:r>
        <w:t xml:space="preserve">runImportCasesFromMigrationSheet は、1件でも不備があれば何も書き込まずに中止する</w:t>
      </w:r>
    </w:p>
    <w:p>
      <w:pPr>
        <w:pStyle w:val="ListParagraph"/>
        <w:numPr>
          <w:ilvl w:val="0"/>
          <w:numId w:val="2"/>
        </w:numPr>
        <w:spacing w:after="60"/>
      </w:pPr>
      <w:r>
        <w:t xml:space="preserve">表示シート・全案件DBに既に案件が入っている場合も中止する（既存の案件を上書きしないため）</w:t>
      </w:r>
    </w:p>
    <w:p>
      <w:pPr>
        <w:pStyle w:val="ListParagraph"/>
        <w:numPr>
          <w:ilvl w:val="0"/>
          <w:numId w:val="2"/>
        </w:numPr>
        <w:spacing w:after="60"/>
      </w:pPr>
      <w:r>
        <w:t xml:space="preserve">取り込み後、当期の案件番号カウンターを取り込んだ最大の番号に合わせる（次の新規案件はその続きの番号になる）</w:t>
      </w:r>
    </w:p>
    <w:p>
      <w:pPr>
        <w:pStyle w:val="ListParagraph"/>
        <w:numPr>
          <w:ilvl w:val="0"/>
          <w:numId w:val="2"/>
        </w:numPr>
        <w:spacing w:after="60"/>
      </w:pPr>
      <w:r>
        <w:t xml:space="preserve">取り込みの結果は操作ログに「旧一覧からの案件移行」として記録する</w:t>
      </w:r>
    </w:p>
    <w:p>
      <w:r>
        <w:br w:type="page"/>
      </w:r>
    </w:p>
    <w:p>
      <w:pPr>
        <w:pStyle w:val="Heading1"/>
      </w:pPr>
      <w:r>
        <w:t xml:space="preserve">7. 帳票（PDF）出力仕様</w:t>
      </w:r>
    </w:p>
    <w:p>
      <w:pPr>
        <w:pStyle w:val="Heading2"/>
      </w:pPr>
      <w:r>
        <w:t xml:space="preserve">7.1 出力方式</w:t>
      </w:r>
    </w:p>
    <w:p>
      <w:pPr>
        <w:spacing w:after="120"/>
      </w:pPr>
      <w:r>
        <w:rPr>
          <w:b w:val="false"/>
          <w:bCs w:val="false"/>
          <w:i w:val="false"/>
          <w:iCs w:val="false"/>
        </w:rPr>
        <w:t xml:space="preserve">出力操作は「PDF出力」に一本化されている（旧「印刷」機能は廃止）。挙動は「DriveへPDFを保存 → 保存したPDFを新しいタブで開く」である。</w:t>
      </w:r>
    </w:p>
    <w:p>
      <w:pPr>
        <w:pStyle w:val="Heading2"/>
      </w:pPr>
      <w:r>
        <w:t xml:space="preserve">7.2 ページ構成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400"/>
        <w:gridCol w:w="3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書類種別</w:t>
            </w:r>
          </w:p>
        </w:tc>
        <w:tc>
          <w:tcPr>
            <w:tcW w:type="dxa" w:w="3400"/>
            <w:shd w:fill="DCE6F1" w:val="clear"/>
            <w:tcMar>
              <w:top w:type="dxa" w:w="80"/>
              <w:left w:type="dxa" w:w="110"/>
              <w:bottom w:type="dxa" w:w="80"/>
              <w:right w:type="dxa" w:w="110"/>
            </w:tcMar>
          </w:tcPr>
          <w:p>
            <w:pPr>
              <w:spacing w:after="0"/>
            </w:pPr>
            <w:r>
              <w:rPr>
                <w:b/>
                <w:bCs/>
                <w:sz w:val="19"/>
                <w:szCs w:val="19"/>
              </w:rPr>
              <w:t xml:space="preserve">出力範囲</w:t>
            </w:r>
          </w:p>
        </w:tc>
        <w:tc>
          <w:tcPr>
            <w:tcW w:type="dxa" w:w="3400"/>
            <w:shd w:fill="DCE6F1" w:val="clear"/>
            <w:tcMar>
              <w:top w:type="dxa" w:w="80"/>
              <w:left w:type="dxa" w:w="110"/>
              <w:bottom w:type="dxa" w:w="80"/>
              <w:right w:type="dxa" w:w="110"/>
            </w:tcMar>
          </w:tcPr>
          <w:p>
            <w:pPr>
              <w:spacing w:after="0"/>
            </w:pPr>
            <w:r>
              <w:rPr>
                <w:b/>
                <w:bCs/>
                <w:sz w:val="19"/>
                <w:szCs w:val="19"/>
              </w:rPr>
              <w:t xml:space="preserve">ページ数</w:t>
            </w:r>
          </w:p>
        </w:tc>
      </w:tr>
      <w:tr>
        <w:tc>
          <w:tcPr>
            <w:tcW w:type="dxa" w:w="2200"/>
            <w:tcMar>
              <w:top w:type="dxa" w:w="80"/>
              <w:left w:type="dxa" w:w="110"/>
              <w:bottom w:type="dxa" w:w="80"/>
              <w:right w:type="dxa" w:w="110"/>
            </w:tcMar>
          </w:tcPr>
          <w:p>
            <w:pPr>
              <w:spacing w:after="0"/>
            </w:pPr>
            <w:r>
              <w:rPr>
                <w:b w:val="false"/>
                <w:bCs w:val="false"/>
                <w:sz w:val="19"/>
                <w:szCs w:val="19"/>
              </w:rPr>
              <w:t xml:space="preserve">見積書</w:t>
            </w:r>
          </w:p>
        </w:tc>
        <w:tc>
          <w:tcPr>
            <w:tcW w:type="dxa" w:w="3400"/>
            <w:tcMar>
              <w:top w:type="dxa" w:w="80"/>
              <w:left w:type="dxa" w:w="110"/>
              <w:bottom w:type="dxa" w:w="80"/>
              <w:right w:type="dxa" w:w="110"/>
            </w:tcMar>
          </w:tcPr>
          <w:p>
            <w:pPr>
              <w:spacing w:after="0"/>
            </w:pPr>
            <w:r>
              <w:rPr>
                <w:b w:val="false"/>
                <w:bCs w:val="false"/>
                <w:sz w:val="19"/>
                <w:szCs w:val="19"/>
              </w:rPr>
              <w:t xml:space="preserve">A1:H54</w:t>
            </w:r>
          </w:p>
        </w:tc>
        <w:tc>
          <w:tcPr>
            <w:tcW w:type="dxa" w:w="3400"/>
            <w:tcMar>
              <w:top w:type="dxa" w:w="80"/>
              <w:left w:type="dxa" w:w="110"/>
              <w:bottom w:type="dxa" w:w="80"/>
              <w:right w:type="dxa" w:w="110"/>
            </w:tcMar>
          </w:tcPr>
          <w:p>
            <w:pPr>
              <w:spacing w:after="0"/>
            </w:pPr>
            <w:r>
              <w:rPr>
                <w:b w:val="false"/>
                <w:bCs w:val="false"/>
                <w:sz w:val="19"/>
                <w:szCs w:val="19"/>
              </w:rPr>
              <w:t xml:space="preserve">1ページ</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1ページ</w:t>
            </w:r>
          </w:p>
        </w:tc>
      </w:tr>
      <w:tr>
        <w:tc>
          <w:tcPr>
            <w:tcW w:type="dxa" w:w="2200"/>
            <w:tcMar>
              <w:top w:type="dxa" w:w="80"/>
              <w:left w:type="dxa" w:w="110"/>
              <w:bottom w:type="dxa" w:w="80"/>
              <w:right w:type="dxa" w:w="110"/>
            </w:tcMar>
          </w:tcPr>
          <w:p>
            <w:pPr>
              <w:spacing w:after="0"/>
            </w:pPr>
            <w:r>
              <w:rPr>
                <w:b w:val="false"/>
                <w:bCs w:val="false"/>
                <w:sz w:val="19"/>
                <w:szCs w:val="19"/>
              </w:rPr>
              <w:t xml:space="preserve">納品書</w:t>
            </w:r>
          </w:p>
        </w:tc>
        <w:tc>
          <w:tcPr>
            <w:tcW w:type="dxa" w:w="3400"/>
            <w:tcMar>
              <w:top w:type="dxa" w:w="80"/>
              <w:left w:type="dxa" w:w="110"/>
              <w:bottom w:type="dxa" w:w="80"/>
              <w:right w:type="dxa" w:w="110"/>
            </w:tcMar>
          </w:tcPr>
          <w:p>
            <w:pPr>
              <w:spacing w:after="0"/>
            </w:pPr>
            <w:r>
              <w:rPr>
                <w:b w:val="false"/>
                <w:bCs w:val="false"/>
                <w:sz w:val="19"/>
                <w:szCs w:val="19"/>
              </w:rPr>
              <w:t xml:space="preserve">A1:H54</w:t>
            </w:r>
          </w:p>
        </w:tc>
        <w:tc>
          <w:tcPr>
            <w:tcW w:type="dxa" w:w="3400"/>
            <w:tcMar>
              <w:top w:type="dxa" w:w="80"/>
              <w:left w:type="dxa" w:w="110"/>
              <w:bottom w:type="dxa" w:w="80"/>
              <w:right w:type="dxa" w:w="110"/>
            </w:tcMar>
          </w:tcPr>
          <w:p>
            <w:pPr>
              <w:spacing w:after="0"/>
            </w:pPr>
            <w:r>
              <w:rPr>
                <w:b w:val="false"/>
                <w:bCs w:val="false"/>
                <w:sz w:val="19"/>
                <w:szCs w:val="19"/>
              </w:rPr>
              <w:t xml:space="preserve">1ページ</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出力範囲に含めないもの</w:t>
            </w:r>
          </w:p>
          <w:p>
            <w:pPr>
              <w:spacing w:after="40"/>
            </w:pPr>
            <w:r>
              <w:t xml:space="preserve">56行目以降の操作履歴欄（作成者・承認者・出力者と各日時）と、見積書のI〜P列にある</w:t>
            </w:r>
          </w:p>
          <w:p>
            <w:pPr>
              <w:spacing w:after="40"/>
            </w:pPr>
            <w:r>
              <w:t xml:space="preserve">請求書発行情報（締日・支払月日・送付方法・書式・先方連絡先）は社内管理用のため、</w:t>
            </w:r>
          </w:p>
          <w:p>
            <w:pPr>
              <w:spacing w:after="40"/>
            </w:pPr>
            <w:r>
              <w:t xml:space="preserve">取引先へ渡すPDFには含めない。</w:t>
            </w:r>
          </w:p>
          <w:p>
            <w:pPr>
              <w:spacing w:after="40"/>
            </w:pPr>
            <w:r>
              <w:t xml:space="preserve">また、見積書との差分を示す黄色（第6章6.7参照）も、出力用の一時シートから除去される。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ページ分割の実現方式（複数ページを指定した場合）</w:t>
            </w:r>
          </w:p>
          <w:p>
            <w:pPr>
              <w:spacing w:after="40"/>
            </w:pPr>
            <w:r>
              <w:t xml:space="preserve">Googleスプレッドシートには手動でページ区切りを挿入する機能が無く、PDFエクスポートAPIも</w:t>
            </w:r>
          </w:p>
          <w:p>
            <w:pPr>
              <w:spacing w:after="40"/>
            </w:pPr>
            <w:r>
              <w:t xml:space="preserve">1回のリクエストで飛び地の複数セル範囲を別々のページへ分割することができない。</w:t>
            </w:r>
          </w:p>
          <w:p>
            <w:pPr>
              <w:spacing w:after="40"/>
            </w:pPr>
            <w:r>
              <w:t xml:space="preserve">そこで本システムは、一時スプレッドシートに「1ページ＝1シート」を作成し（対象範囲外の行・列を</w:t>
            </w:r>
          </w:p>
          <w:p>
            <w:pPr>
              <w:spacing w:after="40"/>
            </w:pPr>
            <w:r>
              <w:t xml:space="preserve">非表示にする）、そのファイル全体をPDF化することでページ分割を実現している。</w:t>
            </w:r>
          </w:p>
          <w:p>
            <w:pPr>
              <w:spacing w:after="40"/>
            </w:pPr>
            <w:r>
              <w:t xml:space="preserve">スプレッドシート全体をPDF出力すると各シートが必ず新しいページから始まる仕様を利用したもので、</w:t>
            </w:r>
          </w:p>
          <w:p>
            <w:pPr>
              <w:spacing w:after="40"/>
            </w:pPr>
            <w:r>
              <w:t xml:space="preserve">一時ファイルは出力後にゴミ箱へ移動される。</w:t>
            </w:r>
          </w:p>
        </w:tc>
      </w:tr>
    </w:tbl>
    <w:p>
      <w:pPr>
        <w:pStyle w:val="Heading2"/>
      </w:pPr>
      <w:r>
        <w:t xml:space="preserve">7.3 PDFの世代管理</w:t>
      </w:r>
    </w:p>
    <w:p>
      <w:pPr>
        <w:spacing w:after="120"/>
      </w:pPr>
      <w:r>
        <w:rPr>
          <w:b w:val="false"/>
          <w:bCs w:val="false"/>
          <w:i w:val="false"/>
          <w:iCs w:val="false"/>
        </w:rPr>
        <w:t xml:space="preserve">PDFは最新版のみを保持し、古いものは残さない。取引先へ渡した版と手元のPDFが食い違うことを防ぐため。</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契機</w:t>
            </w:r>
          </w:p>
        </w:tc>
        <w:tc>
          <w:tcPr>
            <w:tcW w:type="dxa" w:w="6800"/>
            <w:shd w:fill="DCE6F1" w:val="clear"/>
            <w:tcMar>
              <w:top w:type="dxa" w:w="80"/>
              <w:left w:type="dxa" w:w="110"/>
              <w:bottom w:type="dxa" w:w="80"/>
              <w:right w:type="dxa" w:w="110"/>
            </w:tcMar>
          </w:tcPr>
          <w:p>
            <w:pPr>
              <w:spacing w:after="0"/>
            </w:pPr>
            <w:r>
              <w:rPr>
                <w:b/>
                <w:bCs/>
                <w:sz w:val="19"/>
                <w:szCs w:val="19"/>
              </w:rPr>
              <w:t xml:space="preserve">処理</w:t>
            </w:r>
          </w:p>
        </w:tc>
      </w:tr>
      <w:tr>
        <w:tc>
          <w:tcPr>
            <w:tcW w:type="dxa" w:w="2200"/>
            <w:tcMar>
              <w:top w:type="dxa" w:w="80"/>
              <w:left w:type="dxa" w:w="110"/>
              <w:bottom w:type="dxa" w:w="80"/>
              <w:right w:type="dxa" w:w="110"/>
            </w:tcMar>
          </w:tcPr>
          <w:p>
            <w:pPr>
              <w:spacing w:after="0"/>
            </w:pPr>
            <w:r>
              <w:rPr>
                <w:b w:val="false"/>
                <w:bCs w:val="false"/>
                <w:sz w:val="19"/>
                <w:szCs w:val="19"/>
              </w:rPr>
              <w:t xml:space="preserve">PDF出力</w:t>
            </w:r>
          </w:p>
        </w:tc>
        <w:tc>
          <w:tcPr>
            <w:tcW w:type="dxa" w:w="6800"/>
            <w:tcMar>
              <w:top w:type="dxa" w:w="80"/>
              <w:left w:type="dxa" w:w="110"/>
              <w:bottom w:type="dxa" w:w="80"/>
              <w:right w:type="dxa" w:w="110"/>
            </w:tcMar>
          </w:tcPr>
          <w:p>
            <w:pPr>
              <w:spacing w:after="0"/>
            </w:pPr>
            <w:r>
              <w:rPr>
                <w:b w:val="false"/>
                <w:bCs w:val="false"/>
                <w:sz w:val="19"/>
                <w:szCs w:val="19"/>
              </w:rPr>
              <w:t xml:space="preserve">新しいPDFを作成した後、案件フォルダ内の同名の古いPDFをゴミ箱へ移動する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書類の再作成</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既存のPDFをゴミ箱へ移動し、案件シートの出力リンク列を空にする</w:t>
            </w:r>
          </w:p>
        </w:tc>
      </w:tr>
      <w:tr>
        <w:tc>
          <w:tcPr>
            <w:tcW w:type="dxa" w:w="2200"/>
            <w:tcMar>
              <w:top w:type="dxa" w:w="80"/>
              <w:left w:type="dxa" w:w="110"/>
              <w:bottom w:type="dxa" w:w="80"/>
              <w:right w:type="dxa" w:w="110"/>
            </w:tcMar>
          </w:tcPr>
          <w:p>
            <w:pPr>
              <w:spacing w:after="0"/>
            </w:pPr>
            <w:r>
              <w:rPr>
                <w:b w:val="false"/>
                <w:bCs w:val="false"/>
                <w:sz w:val="19"/>
                <w:szCs w:val="19"/>
              </w:rPr>
              <w:t xml:space="preserve">上流書類の再作成による無効化</w:t>
            </w:r>
          </w:p>
        </w:tc>
        <w:tc>
          <w:tcPr>
            <w:tcW w:type="dxa" w:w="6800"/>
            <w:tcMar>
              <w:top w:type="dxa" w:w="80"/>
              <w:left w:type="dxa" w:w="110"/>
              <w:bottom w:type="dxa" w:w="80"/>
              <w:right w:type="dxa" w:w="110"/>
            </w:tcMar>
          </w:tcPr>
          <w:p>
            <w:pPr>
              <w:spacing w:after="0"/>
            </w:pPr>
            <w:r>
              <w:rPr>
                <w:b w:val="false"/>
                <w:bCs w:val="false"/>
                <w:sz w:val="19"/>
                <w:szCs w:val="19"/>
              </w:rPr>
              <w:t xml:space="preserve">無効になった書類のPDFをゴミ箱へ移動し、出力リンク列を空にする（第6章6.11参照）</w:t>
            </w:r>
          </w:p>
        </w:tc>
      </w:tr>
    </w:tbl>
    <w:p>
      <w:pPr>
        <w:spacing w:after="160"/>
      </w:pPr>
    </w:p>
    <w:p>
      <w:pPr>
        <w:pStyle w:val="ListParagraph"/>
        <w:numPr>
          <w:ilvl w:val="0"/>
          <w:numId w:val="2"/>
        </w:numPr>
        <w:spacing w:after="60"/>
      </w:pPr>
      <w:r>
        <w:t xml:space="preserve">PDF出力では、出力に成功してから古い方を消す（失敗時に既存のPDFまで失われないようにするため）</w:t>
      </w:r>
    </w:p>
    <w:p>
      <w:pPr>
        <w:pStyle w:val="ListParagraph"/>
        <w:numPr>
          <w:ilvl w:val="0"/>
          <w:numId w:val="2"/>
        </w:numPr>
        <w:spacing w:after="60"/>
      </w:pPr>
      <w:r>
        <w:t xml:space="preserve">再作成では、書類の複製より先にPDFを消す（消したのに再作成が失敗した状態を避けるため）</w:t>
      </w:r>
    </w:p>
    <w:p>
      <w:pPr>
        <w:pStyle w:val="ListParagraph"/>
        <w:numPr>
          <w:ilvl w:val="0"/>
          <w:numId w:val="2"/>
        </w:numPr>
        <w:spacing w:after="60"/>
      </w:pPr>
      <w:r>
        <w:t xml:space="preserve">出力者・出力日時の記録は履歴として残す（消えるのはPDFの実体とリンクのみ）</w:t>
      </w:r>
    </w:p>
    <w:p>
      <w:pPr>
        <w:pStyle w:val="ListParagraph"/>
        <w:numPr>
          <w:ilvl w:val="0"/>
          <w:numId w:val="2"/>
        </w:numPr>
        <w:spacing w:after="60"/>
      </w:pPr>
      <w:r>
        <w:t xml:space="preserve">削除はゴミ箱への移動のため、誤操作時はDriveのゴミ箱から復元できる</w:t>
      </w:r>
    </w:p>
    <w:p>
      <w:pPr>
        <w:pStyle w:val="Heading2"/>
      </w:pPr>
      <w:r>
        <w:t xml:space="preserve">7.4 出力パラメータ</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設定値</w:t>
            </w:r>
          </w:p>
        </w:tc>
      </w:tr>
      <w:tr>
        <w:tc>
          <w:tcPr>
            <w:tcW w:type="dxa" w:w="2200"/>
            <w:tcMar>
              <w:top w:type="dxa" w:w="80"/>
              <w:left w:type="dxa" w:w="110"/>
              <w:bottom w:type="dxa" w:w="80"/>
              <w:right w:type="dxa" w:w="110"/>
            </w:tcMar>
          </w:tcPr>
          <w:p>
            <w:pPr>
              <w:spacing w:after="0"/>
            </w:pPr>
            <w:r>
              <w:rPr>
                <w:b w:val="false"/>
                <w:bCs w:val="false"/>
                <w:sz w:val="19"/>
                <w:szCs w:val="19"/>
              </w:rPr>
              <w:t xml:space="preserve">用紙サイズ</w:t>
            </w:r>
          </w:p>
        </w:tc>
        <w:tc>
          <w:tcPr>
            <w:tcW w:type="dxa" w:w="6800"/>
            <w:tcMar>
              <w:top w:type="dxa" w:w="80"/>
              <w:left w:type="dxa" w:w="110"/>
              <w:bottom w:type="dxa" w:w="80"/>
              <w:right w:type="dxa" w:w="110"/>
            </w:tcMar>
          </w:tcPr>
          <w:p>
            <w:pPr>
              <w:spacing w:after="0"/>
            </w:pPr>
            <w:r>
              <w:rPr>
                <w:b w:val="false"/>
                <w:bCs w:val="false"/>
                <w:sz w:val="19"/>
                <w:szCs w:val="19"/>
              </w:rPr>
              <w:t xml:space="preserve">A4 縦</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拡大縮小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ページに合わせる（幅・高さの両方を1ページに収める）</w:t>
            </w:r>
          </w:p>
        </w:tc>
      </w:tr>
      <w:tr>
        <w:tc>
          <w:tcPr>
            <w:tcW w:type="dxa" w:w="2200"/>
            <w:tcMar>
              <w:top w:type="dxa" w:w="80"/>
              <w:left w:type="dxa" w:w="110"/>
              <w:bottom w:type="dxa" w:w="80"/>
              <w:right w:type="dxa" w:w="110"/>
            </w:tcMar>
          </w:tcPr>
          <w:p>
            <w:pPr>
              <w:spacing w:after="0"/>
            </w:pPr>
            <w:r>
              <w:rPr>
                <w:b w:val="false"/>
                <w:bCs w:val="false"/>
                <w:sz w:val="19"/>
                <w:szCs w:val="19"/>
              </w:rPr>
              <w:t xml:space="preserve">水平位置 / 垂直位置</w:t>
            </w:r>
          </w:p>
        </w:tc>
        <w:tc>
          <w:tcPr>
            <w:tcW w:type="dxa" w:w="6800"/>
            <w:tcMar>
              <w:top w:type="dxa" w:w="80"/>
              <w:left w:type="dxa" w:w="110"/>
              <w:bottom w:type="dxa" w:w="80"/>
              <w:right w:type="dxa" w:w="110"/>
            </w:tcMar>
          </w:tcPr>
          <w:p>
            <w:pPr>
              <w:spacing w:after="0"/>
            </w:pPr>
            <w:r>
              <w:rPr>
                <w:b w:val="false"/>
                <w:bCs w:val="false"/>
                <w:sz w:val="19"/>
                <w:szCs w:val="19"/>
              </w:rPr>
              <w:t xml:space="preserve">中央揃え（左右の余白を均等にするため） / 上揃え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余白</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上下左右 0.3インチ</w:t>
            </w:r>
          </w:p>
        </w:tc>
      </w:tr>
      <w:tr>
        <w:tc>
          <w:tcPr>
            <w:tcW w:type="dxa" w:w="2200"/>
            <w:tcMar>
              <w:top w:type="dxa" w:w="80"/>
              <w:left w:type="dxa" w:w="110"/>
              <w:bottom w:type="dxa" w:w="80"/>
              <w:right w:type="dxa" w:w="110"/>
            </w:tcMar>
          </w:tcPr>
          <w:p>
            <w:pPr>
              <w:spacing w:after="0"/>
            </w:pPr>
            <w:r>
              <w:rPr>
                <w:b w:val="false"/>
                <w:bCs w:val="false"/>
                <w:sz w:val="19"/>
                <w:szCs w:val="19"/>
              </w:rPr>
              <w:t xml:space="preserve">その他</w:t>
            </w:r>
          </w:p>
        </w:tc>
        <w:tc>
          <w:tcPr>
            <w:tcW w:type="dxa" w:w="6800"/>
            <w:tcMar>
              <w:top w:type="dxa" w:w="80"/>
              <w:left w:type="dxa" w:w="110"/>
              <w:bottom w:type="dxa" w:w="80"/>
              <w:right w:type="dxa" w:w="110"/>
            </w:tcMar>
          </w:tcPr>
          <w:p>
            <w:pPr>
              <w:spacing w:after="0"/>
            </w:pPr>
            <w:r>
              <w:rPr>
                <w:b w:val="false"/>
                <w:bCs w:val="false"/>
                <w:sz w:val="19"/>
                <w:szCs w:val="19"/>
              </w:rPr>
              <w:t xml:space="preserve">グリッド線・シート名・ページ番号は出力しない</w:t>
            </w:r>
          </w:p>
        </w:tc>
      </w:tr>
    </w:tbl>
    <w:p>
      <w:pPr>
        <w:pStyle w:val="Heading2"/>
      </w:pPr>
      <w:r>
        <w:t xml:space="preserve">7.5 出力ログの記録順序</w:t>
      </w:r>
    </w:p>
    <w:p>
      <w:pPr>
        <w:spacing w:after="120"/>
      </w:pPr>
      <w:r>
        <w:rPr>
          <w:b w:val="false"/>
          <w:bCs w:val="false"/>
          <w:i w:val="false"/>
          <w:iCs w:val="false"/>
        </w:rPr>
        <w:t xml:space="preserve">PDF出力時は、出力者・出力日時を先に書類シートへ書き込み、確定させてからPDF化する。これにより、出力されたPDFの操作履歴欄に「PDF出力」の記録が含まれる。</w:t>
      </w:r>
    </w:p>
    <w:p>
      <w:pPr>
        <w:pStyle w:val="Heading1"/>
      </w:pPr>
      <w:r>
        <w:t xml:space="preserve">8. 通知・レポート仕様</w:t>
      </w:r>
    </w:p>
    <w:p>
      <w:pPr>
        <w:pStyle w:val="Heading2"/>
      </w:pPr>
      <w:r>
        <w:t xml:space="preserve">8.1 通知の宛先と手段</w:t>
      </w:r>
    </w:p>
    <w:p>
      <w:pPr>
        <w:spacing w:after="120"/>
      </w:pPr>
      <w:r>
        <w:rPr>
          <w:b w:val="false"/>
          <w:bCs w:val="false"/>
          <w:i w:val="false"/>
          <w:iCs w:val="false"/>
        </w:rPr>
        <w:t xml:space="preserve">通知の手段は、社員DBのL列「メール通知」・M列「Chat通知」のチェックボックスで社員ごとに選ぶ。</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400"/>
        <w:gridCol w:w="5600"/>
      </w:tblGrid>
      <w:tr>
        <w:trPr>
          <w:tblHeader/>
        </w:trPr>
        <w:tc>
          <w:tcPr>
            <w:tcW w:type="dxa" w:w="3400"/>
            <w:shd w:fill="DCE6F1" w:val="clear"/>
            <w:tcMar>
              <w:top w:type="dxa" w:w="80"/>
              <w:left w:type="dxa" w:w="110"/>
              <w:bottom w:type="dxa" w:w="80"/>
              <w:right w:type="dxa" w:w="110"/>
            </w:tcMar>
          </w:tcPr>
          <w:p>
            <w:pPr>
              <w:spacing w:after="0"/>
            </w:pPr>
            <w:r>
              <w:rPr>
                <w:b/>
                <w:bCs/>
                <w:sz w:val="19"/>
                <w:szCs w:val="19"/>
              </w:rPr>
              <w:t xml:space="preserve">社員DBの設定</w:t>
            </w:r>
          </w:p>
        </w:tc>
        <w:tc>
          <w:tcPr>
            <w:tcW w:type="dxa" w:w="5600"/>
            <w:shd w:fill="DCE6F1" w:val="clear"/>
            <w:tcMar>
              <w:top w:type="dxa" w:w="80"/>
              <w:left w:type="dxa" w:w="110"/>
              <w:bottom w:type="dxa" w:w="80"/>
              <w:right w:type="dxa" w:w="110"/>
            </w:tcMar>
          </w:tcPr>
          <w:p>
            <w:pPr>
              <w:spacing w:after="0"/>
            </w:pPr>
            <w:r>
              <w:rPr>
                <w:b/>
                <w:bCs/>
                <w:sz w:val="19"/>
                <w:szCs w:val="19"/>
              </w:rPr>
              <w:t xml:space="preserve">通知手段</w:t>
            </w:r>
          </w:p>
        </w:tc>
      </w:tr>
      <w:tr>
        <w:tc>
          <w:tcPr>
            <w:tcW w:type="dxa" w:w="3400"/>
            <w:tcMar>
              <w:top w:type="dxa" w:w="80"/>
              <w:left w:type="dxa" w:w="110"/>
              <w:bottom w:type="dxa" w:w="80"/>
              <w:right w:type="dxa" w:w="110"/>
            </w:tcMar>
          </w:tcPr>
          <w:p>
            <w:pPr>
              <w:spacing w:after="0"/>
            </w:pPr>
            <w:r>
              <w:rPr>
                <w:b w:val="false"/>
                <w:bCs w:val="false"/>
                <w:sz w:val="19"/>
                <w:szCs w:val="19"/>
              </w:rPr>
              <w:t xml:space="preserve">メール通知にチェック</w:t>
            </w:r>
          </w:p>
        </w:tc>
        <w:tc>
          <w:tcPr>
            <w:tcW w:type="dxa" w:w="5600"/>
            <w:tcMar>
              <w:top w:type="dxa" w:w="80"/>
              <w:left w:type="dxa" w:w="110"/>
              <w:bottom w:type="dxa" w:w="80"/>
              <w:right w:type="dxa" w:w="110"/>
            </w:tcMar>
          </w:tcPr>
          <w:p>
            <w:pPr>
              <w:spacing w:after="0"/>
            </w:pPr>
            <w:r>
              <w:rPr>
                <w:b w:val="false"/>
                <w:bCs w:val="false"/>
                <w:sz w:val="19"/>
                <w:szCs w:val="19"/>
              </w:rPr>
              <w:t xml:space="preserve">メール（HTML形式。項目を表組みで整形し、書類へのボタン風リンクを付す）</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Chat通知にチェック</w:t>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Chatwork（D列のRoom ID宛。プレーンテキスト）</w:t>
            </w:r>
          </w:p>
        </w:tc>
      </w:tr>
      <w:tr>
        <w:tc>
          <w:tcPr>
            <w:tcW w:type="dxa" w:w="3400"/>
            <w:tcMar>
              <w:top w:type="dxa" w:w="80"/>
              <w:left w:type="dxa" w:w="110"/>
              <w:bottom w:type="dxa" w:w="80"/>
              <w:right w:type="dxa" w:w="110"/>
            </w:tcMar>
          </w:tcPr>
          <w:p>
            <w:pPr>
              <w:spacing w:after="0"/>
            </w:pPr>
            <w:r>
              <w:rPr>
                <w:b w:val="false"/>
                <w:bCs w:val="false"/>
                <w:sz w:val="19"/>
                <w:szCs w:val="19"/>
              </w:rPr>
              <w:t xml:space="preserve">両方にチェック</w:t>
            </w:r>
          </w:p>
        </w:tc>
        <w:tc>
          <w:tcPr>
            <w:tcW w:type="dxa" w:w="5600"/>
            <w:tcMar>
              <w:top w:type="dxa" w:w="80"/>
              <w:left w:type="dxa" w:w="110"/>
              <w:bottom w:type="dxa" w:w="80"/>
              <w:right w:type="dxa" w:w="110"/>
            </w:tcMar>
          </w:tcPr>
          <w:p>
            <w:pPr>
              <w:spacing w:after="0"/>
            </w:pPr>
            <w:r>
              <w:rPr>
                <w:b w:val="false"/>
                <w:bCs w:val="false"/>
                <w:sz w:val="19"/>
                <w:szCs w:val="19"/>
              </w:rPr>
              <w:t xml:space="preserve">メールとChatworkの両方</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両方ともチェックなし</w:t>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通知しない</w:t>
            </w:r>
          </w:p>
        </w:tc>
      </w:tr>
      <w:tr>
        <w:tc>
          <w:tcPr>
            <w:tcW w:type="dxa" w:w="3400"/>
            <w:tcMar>
              <w:top w:type="dxa" w:w="80"/>
              <w:left w:type="dxa" w:w="110"/>
              <w:bottom w:type="dxa" w:w="80"/>
              <w:right w:type="dxa" w:w="110"/>
            </w:tcMar>
          </w:tcPr>
          <w:p>
            <w:pPr>
              <w:spacing w:after="0"/>
            </w:pPr>
            <w:r>
              <w:rPr>
                <w:b w:val="false"/>
                <w:bCs w:val="false"/>
                <w:sz w:val="19"/>
                <w:szCs w:val="19"/>
              </w:rPr>
              <w:t xml:space="preserve">L・M列がチェックボックスになっていない（未設定）</w:t>
            </w:r>
          </w:p>
        </w:tc>
        <w:tc>
          <w:tcPr>
            <w:tcW w:type="dxa" w:w="5600"/>
            <w:tcMar>
              <w:top w:type="dxa" w:w="80"/>
              <w:left w:type="dxa" w:w="110"/>
              <w:bottom w:type="dxa" w:w="80"/>
              <w:right w:type="dxa" w:w="110"/>
            </w:tcMar>
          </w:tcPr>
          <w:p>
            <w:pPr>
              <w:spacing w:after="0"/>
            </w:pPr>
            <w:r>
              <w:rPr>
                <w:b w:val="false"/>
                <w:bCs w:val="false"/>
                <w:sz w:val="19"/>
                <w:szCs w:val="19"/>
              </w:rPr>
              <w:t xml:space="preserve">従来のルール：総務ロール保持者はメール、それ以外はChatwork</w:t>
            </w:r>
          </w:p>
        </w:tc>
      </w:tr>
    </w:tbl>
    <w:p>
      <w:pPr>
        <w:spacing w:after="160"/>
      </w:pPr>
    </w:p>
    <w:p>
      <w:pPr>
        <w:spacing w:after="120"/>
      </w:pPr>
      <w:r>
        <w:rPr>
          <w:b w:val="false"/>
          <w:bCs w:val="false"/>
          <w:i w:val="false"/>
          <w:iCs w:val="false"/>
        </w:rPr>
        <w:t xml:space="preserve">チェックボックスを外した状態（FALSE）は「通知しない」の意味になる。従来のルールで送りたい社員は、セルをチェックボックスにしないでおく。</w:t>
      </w:r>
    </w:p>
    <w:p>
      <w:pPr>
        <w:pStyle w:val="Heading2"/>
      </w:pPr>
      <w:r>
        <w:t xml:space="preserve">8.2 通知の種類</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400"/>
        <w:gridCol w:w="3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通知名</w:t>
            </w:r>
          </w:p>
        </w:tc>
        <w:tc>
          <w:tcPr>
            <w:tcW w:type="dxa" w:w="3400"/>
            <w:shd w:fill="DCE6F1" w:val="clear"/>
            <w:tcMar>
              <w:top w:type="dxa" w:w="80"/>
              <w:left w:type="dxa" w:w="110"/>
              <w:bottom w:type="dxa" w:w="80"/>
              <w:right w:type="dxa" w:w="110"/>
            </w:tcMar>
          </w:tcPr>
          <w:p>
            <w:pPr>
              <w:spacing w:after="0"/>
            </w:pPr>
            <w:r>
              <w:rPr>
                <w:b/>
                <w:bCs/>
                <w:sz w:val="19"/>
                <w:szCs w:val="19"/>
              </w:rPr>
              <w:t xml:space="preserve">送信契機</w:t>
            </w:r>
          </w:p>
        </w:tc>
        <w:tc>
          <w:tcPr>
            <w:tcW w:type="dxa" w:w="3400"/>
            <w:shd w:fill="DCE6F1" w:val="clear"/>
            <w:tcMar>
              <w:top w:type="dxa" w:w="80"/>
              <w:left w:type="dxa" w:w="110"/>
              <w:bottom w:type="dxa" w:w="80"/>
              <w:right w:type="dxa" w:w="110"/>
            </w:tcMar>
          </w:tcPr>
          <w:p>
            <w:pPr>
              <w:spacing w:after="0"/>
            </w:pPr>
            <w:r>
              <w:rPr>
                <w:b/>
                <w:bCs/>
                <w:sz w:val="19"/>
                <w:szCs w:val="19"/>
              </w:rPr>
              <w:t xml:space="preserve">宛先</w:t>
            </w:r>
          </w:p>
        </w:tc>
      </w:tr>
      <w:tr>
        <w:tc>
          <w:tcPr>
            <w:tcW w:type="dxa" w:w="2200"/>
            <w:tcMar>
              <w:top w:type="dxa" w:w="80"/>
              <w:left w:type="dxa" w:w="110"/>
              <w:bottom w:type="dxa" w:w="80"/>
              <w:right w:type="dxa" w:w="110"/>
            </w:tcMar>
          </w:tcPr>
          <w:p>
            <w:pPr>
              <w:spacing w:after="0"/>
            </w:pPr>
            <w:r>
              <w:rPr>
                <w:b w:val="false"/>
                <w:bCs w:val="false"/>
                <w:sz w:val="19"/>
                <w:szCs w:val="19"/>
              </w:rPr>
              <w:t xml:space="preserve">承認依頼</w:t>
            </w:r>
          </w:p>
        </w:tc>
        <w:tc>
          <w:tcPr>
            <w:tcW w:type="dxa" w:w="3400"/>
            <w:tcMar>
              <w:top w:type="dxa" w:w="80"/>
              <w:left w:type="dxa" w:w="110"/>
              <w:bottom w:type="dxa" w:w="80"/>
              <w:right w:type="dxa" w:w="110"/>
            </w:tcMar>
          </w:tcPr>
          <w:p>
            <w:pPr>
              <w:spacing w:after="0"/>
            </w:pPr>
            <w:r>
              <w:rPr>
                <w:b w:val="false"/>
                <w:bCs w:val="false"/>
                <w:sz w:val="19"/>
                <w:szCs w:val="19"/>
              </w:rPr>
              <w:t xml:space="preserve">見積書・請求書の「完成」実行時</w:t>
            </w:r>
          </w:p>
        </w:tc>
        <w:tc>
          <w:tcPr>
            <w:tcW w:type="dxa" w:w="3400"/>
            <w:tcMar>
              <w:top w:type="dxa" w:w="80"/>
              <w:left w:type="dxa" w:w="110"/>
              <w:bottom w:type="dxa" w:w="80"/>
              <w:right w:type="dxa" w:w="110"/>
            </w:tcMar>
          </w:tcPr>
          <w:p>
            <w:pPr>
              <w:spacing w:after="0"/>
            </w:pPr>
            <w:r>
              <w:rPr>
                <w:b w:val="false"/>
                <w:bCs w:val="false"/>
                <w:sz w:val="19"/>
                <w:szCs w:val="19"/>
              </w:rPr>
              <w:t xml:space="preserve">総務ロール保持者全員（＋指定された承認者）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承認完了</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見積書・請求書の承認時</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当該書類の作成者</w:t>
            </w:r>
          </w:p>
        </w:tc>
      </w:tr>
      <w:tr>
        <w:tc>
          <w:tcPr>
            <w:tcW w:type="dxa" w:w="2200"/>
            <w:tcMar>
              <w:top w:type="dxa" w:w="80"/>
              <w:left w:type="dxa" w:w="110"/>
              <w:bottom w:type="dxa" w:w="80"/>
              <w:right w:type="dxa" w:w="110"/>
            </w:tcMar>
          </w:tcPr>
          <w:p>
            <w:pPr>
              <w:spacing w:after="0"/>
            </w:pPr>
            <w:r>
              <w:rPr>
                <w:b w:val="false"/>
                <w:bCs w:val="false"/>
                <w:sz w:val="19"/>
                <w:szCs w:val="19"/>
              </w:rPr>
              <w:t xml:space="preserve">差し戻し</w:t>
            </w:r>
          </w:p>
        </w:tc>
        <w:tc>
          <w:tcPr>
            <w:tcW w:type="dxa" w:w="3400"/>
            <w:tcMar>
              <w:top w:type="dxa" w:w="80"/>
              <w:left w:type="dxa" w:w="110"/>
              <w:bottom w:type="dxa" w:w="80"/>
              <w:right w:type="dxa" w:w="110"/>
            </w:tcMar>
          </w:tcPr>
          <w:p>
            <w:pPr>
              <w:spacing w:after="0"/>
            </w:pPr>
            <w:r>
              <w:rPr>
                <w:b w:val="false"/>
                <w:bCs w:val="false"/>
                <w:sz w:val="19"/>
                <w:szCs w:val="19"/>
              </w:rPr>
              <w:t xml:space="preserve">見積書・請求書の差し戻し時</w:t>
            </w:r>
          </w:p>
        </w:tc>
        <w:tc>
          <w:tcPr>
            <w:tcW w:type="dxa" w:w="3400"/>
            <w:tcMar>
              <w:top w:type="dxa" w:w="80"/>
              <w:left w:type="dxa" w:w="110"/>
              <w:bottom w:type="dxa" w:w="80"/>
              <w:right w:type="dxa" w:w="110"/>
            </w:tcMar>
          </w:tcPr>
          <w:p>
            <w:pPr>
              <w:spacing w:after="0"/>
            </w:pPr>
            <w:r>
              <w:rPr>
                <w:b w:val="false"/>
                <w:bCs w:val="false"/>
                <w:sz w:val="19"/>
                <w:szCs w:val="19"/>
              </w:rPr>
              <w:t xml:space="preserve">当該書類の作成者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最終承認完了</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最終承認の実行時</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見積書作成者</w:t>
            </w:r>
          </w:p>
        </w:tc>
      </w:tr>
      <w:tr>
        <w:tc>
          <w:tcPr>
            <w:tcW w:type="dxa" w:w="2200"/>
            <w:tcMar>
              <w:top w:type="dxa" w:w="80"/>
              <w:left w:type="dxa" w:w="110"/>
              <w:bottom w:type="dxa" w:w="80"/>
              <w:right w:type="dxa" w:w="110"/>
            </w:tcMar>
          </w:tcPr>
          <w:p>
            <w:pPr>
              <w:spacing w:after="0"/>
            </w:pPr>
            <w:r>
              <w:rPr>
                <w:b w:val="false"/>
                <w:bCs w:val="false"/>
                <w:sz w:val="19"/>
                <w:szCs w:val="19"/>
              </w:rPr>
              <w:t xml:space="preserve">請求予定レポート</w:t>
            </w:r>
          </w:p>
        </w:tc>
        <w:tc>
          <w:tcPr>
            <w:tcW w:type="dxa" w:w="3400"/>
            <w:tcMar>
              <w:top w:type="dxa" w:w="80"/>
              <w:left w:type="dxa" w:w="110"/>
              <w:bottom w:type="dxa" w:w="80"/>
              <w:right w:type="dxa" w:w="110"/>
            </w:tcMar>
          </w:tcPr>
          <w:p>
            <w:pPr>
              <w:spacing w:after="0"/>
            </w:pPr>
            <w:r>
              <w:rPr>
                <w:b w:val="false"/>
                <w:bCs w:val="false"/>
                <w:sz w:val="19"/>
                <w:szCs w:val="19"/>
              </w:rPr>
              <w:t xml:space="preserve">前月20日・当月5日 0:30</w:t>
            </w:r>
          </w:p>
        </w:tc>
        <w:tc>
          <w:tcPr>
            <w:tcW w:type="dxa" w:w="3400"/>
            <w:tcMar>
              <w:top w:type="dxa" w:w="80"/>
              <w:left w:type="dxa" w:w="110"/>
              <w:bottom w:type="dxa" w:w="80"/>
              <w:right w:type="dxa" w:w="110"/>
            </w:tcMar>
          </w:tcPr>
          <w:p>
            <w:pPr>
              <w:spacing w:after="0"/>
            </w:pPr>
            <w:r>
              <w:rPr>
                <w:b w:val="false"/>
                <w:bCs w:val="false"/>
                <w:sz w:val="19"/>
                <w:szCs w:val="19"/>
              </w:rPr>
              <w:t xml:space="preserve">総務ロール保持者全員</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未承認案件レポート</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毎月25日 10:00</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総務ロール保持者全員</w:t>
            </w:r>
          </w:p>
        </w:tc>
      </w:tr>
      <w:tr>
        <w:tc>
          <w:tcPr>
            <w:tcW w:type="dxa" w:w="2200"/>
            <w:tcMar>
              <w:top w:type="dxa" w:w="80"/>
              <w:left w:type="dxa" w:w="110"/>
              <w:bottom w:type="dxa" w:w="80"/>
              <w:right w:type="dxa" w:w="110"/>
            </w:tcMar>
          </w:tcPr>
          <w:p>
            <w:pPr>
              <w:spacing w:after="0"/>
            </w:pPr>
            <w:r>
              <w:rPr>
                <w:b w:val="false"/>
                <w:bCs w:val="false"/>
                <w:sz w:val="19"/>
                <w:szCs w:val="19"/>
              </w:rPr>
              <w:t xml:space="preserve">請求漏れリマインド</w:t>
            </w:r>
          </w:p>
        </w:tc>
        <w:tc>
          <w:tcPr>
            <w:tcW w:type="dxa" w:w="3400"/>
            <w:tcMar>
              <w:top w:type="dxa" w:w="80"/>
              <w:left w:type="dxa" w:w="110"/>
              <w:bottom w:type="dxa" w:w="80"/>
              <w:right w:type="dxa" w:w="110"/>
            </w:tcMar>
          </w:tcPr>
          <w:p>
            <w:pPr>
              <w:spacing w:after="0"/>
            </w:pPr>
            <w:r>
              <w:rPr>
                <w:b w:val="false"/>
                <w:bCs w:val="false"/>
                <w:sz w:val="19"/>
                <w:szCs w:val="19"/>
              </w:rPr>
              <w:t xml:space="preserve">毎月5日 10:00</w:t>
            </w:r>
          </w:p>
        </w:tc>
        <w:tc>
          <w:tcPr>
            <w:tcW w:type="dxa" w:w="3400"/>
            <w:tcMar>
              <w:top w:type="dxa" w:w="80"/>
              <w:left w:type="dxa" w:w="110"/>
              <w:bottom w:type="dxa" w:w="80"/>
              <w:right w:type="dxa" w:w="110"/>
            </w:tcMar>
          </w:tcPr>
          <w:p>
            <w:pPr>
              <w:spacing w:after="0"/>
            </w:pPr>
            <w:r>
              <w:rPr>
                <w:b w:val="false"/>
                <w:bCs w:val="false"/>
                <w:sz w:val="19"/>
                <w:szCs w:val="19"/>
              </w:rPr>
              <w:t xml:space="preserve">総務ロール保持者全員＋案件の担当者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放置書類アラート</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毎日 10:00</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案件の担当者</w:t>
            </w:r>
          </w:p>
        </w:tc>
      </w:tr>
    </w:tbl>
    <w:p>
      <w:pPr>
        <w:spacing w:after="160"/>
      </w:pPr>
    </w:p>
    <w:p>
      <w:pPr>
        <w:spacing w:after="120"/>
      </w:pPr>
      <w:r>
        <w:rPr>
          <w:b w:val="false"/>
          <w:bCs w:val="false"/>
          <w:i w:val="false"/>
          <w:iCs w:val="false"/>
        </w:rPr>
        <w:t xml:space="preserve">承認完了・最終承認完了の通知には承認者名を、差し戻しの通知には差し戻した人・差し戻し理由・次の対応（「再作成」から修正して再度「完成」）を記載する。</w:t>
      </w:r>
    </w:p>
    <w:p>
      <w:pPr>
        <w:pStyle w:val="Heading2"/>
      </w:pPr>
      <w:r>
        <w:t xml:space="preserve">8.3 請求予定レポート</w:t>
      </w:r>
    </w:p>
    <w:p>
      <w:pPr>
        <w:pStyle w:val="ListParagraph"/>
        <w:numPr>
          <w:ilvl w:val="0"/>
          <w:numId w:val="2"/>
        </w:numPr>
        <w:spacing w:after="60"/>
      </w:pPr>
      <w:r>
        <w:t xml:space="preserve">前月20日には翌月分、当月5日には当月分を対象とする</w:t>
      </w:r>
    </w:p>
    <w:p>
      <w:pPr>
        <w:pStyle w:val="ListParagraph"/>
        <w:numPr>
          <w:ilvl w:val="0"/>
          <w:numId w:val="2"/>
        </w:numPr>
        <w:spacing w:after="60"/>
      </w:pPr>
      <w:r>
        <w:t xml:space="preserve">全案件DBから、請求予定が対象月の「前半」「後半」に合致する案件を抽出する</w:t>
      </w:r>
    </w:p>
    <w:p>
      <w:pPr>
        <w:pStyle w:val="ListParagraph"/>
        <w:numPr>
          <w:ilvl w:val="0"/>
          <w:numId w:val="2"/>
        </w:numPr>
        <w:spacing w:after="60"/>
      </w:pPr>
      <w:r>
        <w:t xml:space="preserve">ステータスが「中止」の案件は集計対象から除外する</w:t>
      </w:r>
    </w:p>
    <w:p>
      <w:pPr>
        <w:pStyle w:val="ListParagraph"/>
        <w:numPr>
          <w:ilvl w:val="0"/>
          <w:numId w:val="2"/>
        </w:numPr>
        <w:spacing w:after="60"/>
      </w:pPr>
      <w:r>
        <w:t xml:space="preserve">案件番号・取引先・案件名・ステータス・請求ステータスをHTMLの表形式で送信する</w:t>
      </w:r>
    </w:p>
    <w:p>
      <w:pPr>
        <w:pStyle w:val="Heading2"/>
      </w:pPr>
      <w:r>
        <w:t xml:space="preserve">8.4 見積書の承認依頼先の指定</w:t>
      </w:r>
    </w:p>
    <w:p>
      <w:pPr>
        <w:spacing w:after="120"/>
      </w:pPr>
      <w:r>
        <w:rPr>
          <w:b w:val="false"/>
          <w:bCs w:val="false"/>
          <w:i w:val="false"/>
          <w:iCs w:val="false"/>
        </w:rPr>
        <w:t xml:space="preserve">見積書の「完成」時に限り、承認依頼の宛先を任意で指定できる。指定は必須ではなく、未選択の場合は従来どおり総務ロール保持者全員へ送信する。</w:t>
      </w:r>
    </w:p>
    <w:p>
      <w:pPr>
        <w:pStyle w:val="ListParagraph"/>
        <w:numPr>
          <w:ilvl w:val="0"/>
          <w:numId w:val="2"/>
        </w:numPr>
        <w:spacing w:after="60"/>
      </w:pPr>
      <w:r>
        <w:t xml:space="preserve">選択肢に出るのは「見積書承認」「Admin」「総務」いずれかのロール保持者</w:t>
      </w:r>
    </w:p>
    <w:p>
      <w:pPr>
        <w:pStyle w:val="ListParagraph"/>
        <w:numPr>
          <w:ilvl w:val="0"/>
          <w:numId w:val="2"/>
        </w:numPr>
        <w:spacing w:after="60"/>
      </w:pPr>
      <w:r>
        <w:t xml:space="preserve">指定した場合も総務ロール保持者全員へは送信し、あわせて指定された本人へも通知する</w:t>
      </w:r>
    </w:p>
    <w:p>
      <w:pPr>
        <w:pStyle w:val="ListParagraph"/>
        <w:numPr>
          <w:ilvl w:val="0"/>
          <w:numId w:val="2"/>
        </w:numPr>
        <w:spacing w:after="60"/>
      </w:pPr>
      <w:r>
        <w:t xml:space="preserve">総務宛のうち「指定された本人以外」には、件名の先頭に「*承認者指定済み*」を付けて送信する</w:t>
      </w:r>
    </w:p>
    <w:p>
      <w:pPr>
        <w:pStyle w:val="ListParagraph"/>
        <w:numPr>
          <w:ilvl w:val="0"/>
          <w:numId w:val="2"/>
        </w:numPr>
        <w:spacing w:after="60"/>
      </w:pPr>
      <w:r>
        <w:t xml:space="preserve">指定された承認者が承認権限を持たない場合はエラーとして拒否する</w:t>
      </w:r>
    </w:p>
    <w:p>
      <w:pPr>
        <w:pStyle w:val="Heading2"/>
      </w:pPr>
      <w:r>
        <w:t xml:space="preserve">8.5 未承認案件レポート</w:t>
      </w:r>
    </w:p>
    <w:p>
      <w:pPr>
        <w:spacing w:after="120"/>
      </w:pPr>
      <w:r>
        <w:rPr>
          <w:b w:val="false"/>
          <w:bCs w:val="false"/>
          <w:i w:val="false"/>
          <w:iCs w:val="false"/>
        </w:rPr>
        <w:t xml:space="preserve">毎月25日の午前10時に、総務ロール保持者全員へ2種類の一覧を送信する。</w:t>
      </w:r>
    </w:p>
    <w:p>
      <w:pPr>
        <w:pStyle w:val="ListParagraph"/>
        <w:numPr>
          <w:ilvl w:val="0"/>
          <w:numId w:val="2"/>
        </w:numPr>
        <w:spacing w:after="60"/>
      </w:pPr>
      <w:r>
        <w:t xml:space="preserve">書類が未承認の案件（ステータスが「見積書作成中」「見積書承認待ち」「請求書作成中」「請求書承認待ち」）</w:t>
      </w:r>
    </w:p>
    <w:p>
      <w:pPr>
        <w:pStyle w:val="ListParagraph"/>
        <w:numPr>
          <w:ilvl w:val="0"/>
          <w:numId w:val="2"/>
        </w:numPr>
        <w:spacing w:after="60"/>
      </w:pPr>
      <w:r>
        <w:t xml:space="preserve">請求済みだが最終承認が完了していない案件（請求ステータスが「請求済み」）</w:t>
      </w:r>
    </w:p>
    <w:p>
      <w:pPr>
        <w:pStyle w:val="Heading2"/>
      </w:pPr>
      <w:r>
        <w:t xml:space="preserve">8.6 請求漏れリマインド</w:t>
      </w:r>
    </w:p>
    <w:p>
      <w:pPr>
        <w:spacing w:after="120"/>
      </w:pPr>
      <w:r>
        <w:rPr>
          <w:b w:val="false"/>
          <w:bCs w:val="false"/>
          <w:i w:val="false"/>
          <w:iCs w:val="false"/>
        </w:rPr>
        <w:t xml:space="preserve">毎月5日の午前10時に、請求予定の月が前月以前であるにもかかわらず請求ステータスが「未請求」のままの案件を通知する。該当が無い月は送信しない。</w:t>
      </w:r>
    </w:p>
    <w:p>
      <w:pPr>
        <w:pStyle w:val="ListParagraph"/>
        <w:numPr>
          <w:ilvl w:val="0"/>
          <w:numId w:val="2"/>
        </w:numPr>
        <w:spacing w:after="60"/>
      </w:pPr>
      <w:r>
        <w:t xml:space="preserve">総務ロール保持者全員へは全件の一覧を送信する（遅れの大きい案件から並べる）</w:t>
      </w:r>
    </w:p>
    <w:p>
      <w:pPr>
        <w:pStyle w:val="ListParagraph"/>
        <w:numPr>
          <w:ilvl w:val="0"/>
          <w:numId w:val="2"/>
        </w:numPr>
        <w:spacing w:after="60"/>
      </w:pPr>
      <w:r>
        <w:t xml:space="preserve">案件の担当者へは、自分の担当ぶんだけを送信する</w:t>
      </w:r>
    </w:p>
    <w:p>
      <w:pPr>
        <w:pStyle w:val="ListParagraph"/>
        <w:numPr>
          <w:ilvl w:val="0"/>
          <w:numId w:val="2"/>
        </w:numPr>
        <w:spacing w:after="60"/>
      </w:pPr>
      <w:r>
        <w:t xml:space="preserve">当月ぶんはまだ請求期限内のため対象外とする</w:t>
      </w:r>
    </w:p>
    <w:p>
      <w:pPr>
        <w:pStyle w:val="ListParagraph"/>
        <w:numPr>
          <w:ilvl w:val="0"/>
          <w:numId w:val="2"/>
        </w:numPr>
        <w:spacing w:after="60"/>
      </w:pPr>
      <w:r>
        <w:t xml:space="preserve">「未定」「営業案件」など月に紐づかない請求予定と、中止済みの案件は対象外とする</w:t>
      </w:r>
    </w:p>
    <w:p>
      <w:pPr>
        <w:pStyle w:val="Heading2"/>
      </w:pPr>
      <w:r>
        <w:t xml:space="preserve">8.7 放置書類アラート</w:t>
      </w:r>
    </w:p>
    <w:p>
      <w:pPr>
        <w:spacing w:after="120"/>
      </w:pPr>
      <w:r>
        <w:rPr>
          <w:b w:val="false"/>
          <w:bCs w:val="false"/>
          <w:i w:val="false"/>
          <w:iCs w:val="false"/>
        </w:rPr>
        <w:t xml:space="preserve">毎日午前10時に、書類の作成に着手したまま7日以上「完成」されていない案件を、案件の担当者へ通知する。</w:t>
      </w:r>
    </w:p>
    <w:p>
      <w:pPr>
        <w:pStyle w:val="ListParagraph"/>
        <w:numPr>
          <w:ilvl w:val="0"/>
          <w:numId w:val="2"/>
        </w:numPr>
        <w:spacing w:after="60"/>
      </w:pPr>
      <w:r>
        <w:t xml:space="preserve">経過日数は着手日時（AI列・AJ列）で判定する</w:t>
      </w:r>
    </w:p>
    <w:p>
      <w:pPr>
        <w:pStyle w:val="ListParagraph"/>
        <w:numPr>
          <w:ilvl w:val="0"/>
          <w:numId w:val="2"/>
        </w:numPr>
        <w:spacing w:after="60"/>
      </w:pPr>
      <w:r>
        <w:t xml:space="preserve">担当者ごとに1通へまとめて送信する</w:t>
      </w:r>
    </w:p>
    <w:p>
      <w:pPr>
        <w:pStyle w:val="ListParagraph"/>
        <w:numPr>
          <w:ilvl w:val="0"/>
          <w:numId w:val="2"/>
        </w:numPr>
        <w:spacing w:after="60"/>
      </w:pPr>
      <w:r>
        <w:t xml:space="preserve">着手日時が未記録の書類（この機能の導入前に作成されたもの）は対象外とする</w:t>
      </w:r>
    </w:p>
    <w:p>
      <w:r>
        <w:br w:type="page"/>
      </w:r>
    </w:p>
    <w:p>
      <w:pPr>
        <w:pStyle w:val="Heading1"/>
      </w:pPr>
      <w:r>
        <w:t xml:space="preserve">9. 権限・セキュリティ仕様</w:t>
      </w:r>
    </w:p>
    <w:p>
      <w:pPr>
        <w:pStyle w:val="Heading2"/>
      </w:pPr>
      <w:r>
        <w:t xml:space="preserve">9.1 ロール定義</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000"/>
        <w:gridCol w:w="7000"/>
      </w:tblGrid>
      <w:tr>
        <w:trPr>
          <w:tblHeader/>
        </w:trPr>
        <w:tc>
          <w:tcPr>
            <w:tcW w:type="dxa" w:w="2000"/>
            <w:shd w:fill="DCE6F1" w:val="clear"/>
            <w:tcMar>
              <w:top w:type="dxa" w:w="80"/>
              <w:left w:type="dxa" w:w="110"/>
              <w:bottom w:type="dxa" w:w="80"/>
              <w:right w:type="dxa" w:w="110"/>
            </w:tcMar>
          </w:tcPr>
          <w:p>
            <w:pPr>
              <w:spacing w:after="0"/>
            </w:pPr>
            <w:r>
              <w:rPr>
                <w:b/>
                <w:bCs/>
                <w:sz w:val="19"/>
                <w:szCs w:val="19"/>
              </w:rPr>
              <w:t xml:space="preserve">ロール</w:t>
            </w:r>
          </w:p>
        </w:tc>
        <w:tc>
          <w:tcPr>
            <w:tcW w:type="dxa" w:w="7000"/>
            <w:shd w:fill="DCE6F1" w:val="clear"/>
            <w:tcMar>
              <w:top w:type="dxa" w:w="80"/>
              <w:left w:type="dxa" w:w="110"/>
              <w:bottom w:type="dxa" w:w="80"/>
              <w:right w:type="dxa" w:w="110"/>
            </w:tcMar>
          </w:tcPr>
          <w:p>
            <w:pPr>
              <w:spacing w:after="0"/>
            </w:pPr>
            <w:r>
              <w:rPr>
                <w:b/>
                <w:bCs/>
                <w:sz w:val="19"/>
                <w:szCs w:val="19"/>
              </w:rPr>
              <w:t xml:space="preserve">権限範囲</w:t>
            </w:r>
          </w:p>
        </w:tc>
      </w:tr>
      <w:tr>
        <w:tc>
          <w:tcPr>
            <w:tcW w:type="dxa" w:w="2000"/>
            <w:tcMar>
              <w:top w:type="dxa" w:w="80"/>
              <w:left w:type="dxa" w:w="110"/>
              <w:bottom w:type="dxa" w:w="80"/>
              <w:right w:type="dxa" w:w="110"/>
            </w:tcMar>
          </w:tcPr>
          <w:p>
            <w:pPr>
              <w:spacing w:after="0"/>
            </w:pPr>
            <w:r>
              <w:rPr>
                <w:b w:val="false"/>
                <w:bCs w:val="false"/>
                <w:sz w:val="19"/>
                <w:szCs w:val="19"/>
              </w:rPr>
              <w:t xml:space="preserve">Admin</w:t>
            </w:r>
          </w:p>
        </w:tc>
        <w:tc>
          <w:tcPr>
            <w:tcW w:type="dxa" w:w="7000"/>
            <w:tcMar>
              <w:top w:type="dxa" w:w="80"/>
              <w:left w:type="dxa" w:w="110"/>
              <w:bottom w:type="dxa" w:w="80"/>
              <w:right w:type="dxa" w:w="110"/>
            </w:tcMar>
          </w:tcPr>
          <w:p>
            <w:pPr>
              <w:spacing w:after="0"/>
            </w:pPr>
            <w:r>
              <w:rPr>
                <w:b w:val="false"/>
                <w:bCs w:val="false"/>
                <w:sz w:val="19"/>
                <w:szCs w:val="19"/>
              </w:rPr>
              <w:t xml:space="preserve">全操作が可能</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全操作が可能。加えてメール通知の宛先となる</w:t>
            </w:r>
          </w:p>
        </w:tc>
      </w:tr>
      <w:tr>
        <w:tc>
          <w:tcPr>
            <w:tcW w:type="dxa" w:w="2000"/>
            <w:tcMar>
              <w:top w:type="dxa" w:w="80"/>
              <w:left w:type="dxa" w:w="110"/>
              <w:bottom w:type="dxa" w:w="80"/>
              <w:right w:type="dxa" w:w="110"/>
            </w:tcMar>
          </w:tcPr>
          <w:p>
            <w:pPr>
              <w:spacing w:after="0"/>
            </w:pPr>
            <w:r>
              <w:rPr>
                <w:b w:val="false"/>
                <w:bCs w:val="false"/>
                <w:sz w:val="19"/>
                <w:szCs w:val="19"/>
              </w:rPr>
              <w:t xml:space="preserve">見積書承認</w:t>
            </w:r>
          </w:p>
        </w:tc>
        <w:tc>
          <w:tcPr>
            <w:tcW w:type="dxa" w:w="70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000"/>
            <w:tcMar>
              <w:top w:type="dxa" w:w="80"/>
              <w:left w:type="dxa" w:w="110"/>
              <w:bottom w:type="dxa" w:w="80"/>
              <w:right w:type="dxa" w:w="110"/>
            </w:tcMar>
          </w:tcPr>
          <w:p>
            <w:pPr>
              <w:spacing w:after="0"/>
            </w:pPr>
            <w:r>
              <w:rPr>
                <w:b w:val="false"/>
                <w:bCs w:val="false"/>
                <w:sz w:val="19"/>
                <w:szCs w:val="19"/>
              </w:rPr>
              <w:t xml:space="preserve">最終承認</w:t>
            </w:r>
          </w:p>
        </w:tc>
        <w:tc>
          <w:tcPr>
            <w:tcW w:type="dxa" w:w="70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書類の作成・完成・PDF出力・案件中止</w:t>
            </w:r>
          </w:p>
        </w:tc>
      </w:tr>
    </w:tbl>
    <w:p>
      <w:pPr>
        <w:pStyle w:val="Heading2"/>
      </w:pPr>
      <w:r>
        <w:t xml:space="preserve">9.2 操作に必要なロール</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操作</w:t>
            </w:r>
          </w:p>
        </w:tc>
        <w:tc>
          <w:tcPr>
            <w:tcW w:type="dxa" w:w="5000"/>
            <w:shd w:fill="DCE6F1" w:val="clear"/>
            <w:tcMar>
              <w:top w:type="dxa" w:w="80"/>
              <w:left w:type="dxa" w:w="110"/>
              <w:bottom w:type="dxa" w:w="80"/>
              <w:right w:type="dxa" w:w="110"/>
            </w:tcMar>
          </w:tcPr>
          <w:p>
            <w:pPr>
              <w:spacing w:after="0"/>
            </w:pPr>
            <w:r>
              <w:rPr>
                <w:b/>
                <w:bCs/>
                <w:sz w:val="19"/>
                <w:szCs w:val="19"/>
              </w:rPr>
              <w:t xml:space="preserve">必要ロール（いずれか1つ以上）</w:t>
            </w:r>
          </w:p>
        </w:tc>
      </w:tr>
      <w:tr>
        <w:tc>
          <w:tcPr>
            <w:tcW w:type="dxa" w:w="4000"/>
            <w:tcMar>
              <w:top w:type="dxa" w:w="80"/>
              <w:left w:type="dxa" w:w="110"/>
              <w:bottom w:type="dxa" w:w="80"/>
              <w:right w:type="dxa" w:w="110"/>
            </w:tcMar>
          </w:tcPr>
          <w:p>
            <w:pPr>
              <w:spacing w:after="0"/>
            </w:pPr>
            <w:r>
              <w:rPr>
                <w:b w:val="false"/>
                <w:bCs w:val="false"/>
                <w:sz w:val="19"/>
                <w:szCs w:val="19"/>
              </w:rPr>
              <w:t xml:space="preserve">見積書の承認 / 差し戻し / 再作成</w:t>
            </w:r>
          </w:p>
        </w:tc>
        <w:tc>
          <w:tcPr>
            <w:tcW w:type="dxa" w:w="5000"/>
            <w:tcMar>
              <w:top w:type="dxa" w:w="80"/>
              <w:left w:type="dxa" w:w="110"/>
              <w:bottom w:type="dxa" w:w="80"/>
              <w:right w:type="dxa" w:w="110"/>
            </w:tcMar>
          </w:tcPr>
          <w:p>
            <w:pPr>
              <w:spacing w:after="0"/>
            </w:pPr>
            <w:r>
              <w:rPr>
                <w:b w:val="false"/>
                <w:bCs w:val="false"/>
                <w:sz w:val="19"/>
                <w:szCs w:val="19"/>
              </w:rPr>
              <w:t xml:space="preserve">Admin、総務、見積書承認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請求書の承認 / 差し戻し / 再作成</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Admin、総務、請求書承認</w:t>
            </w:r>
          </w:p>
        </w:tc>
      </w:tr>
      <w:tr>
        <w:tc>
          <w:tcPr>
            <w:tcW w:type="dxa" w:w="4000"/>
            <w:tcMar>
              <w:top w:type="dxa" w:w="80"/>
              <w:left w:type="dxa" w:w="110"/>
              <w:bottom w:type="dxa" w:w="80"/>
              <w:right w:type="dxa" w:w="110"/>
            </w:tcMar>
          </w:tcPr>
          <w:p>
            <w:pPr>
              <w:spacing w:after="0"/>
            </w:pPr>
            <w:r>
              <w:rPr>
                <w:b w:val="false"/>
                <w:bCs w:val="false"/>
                <w:sz w:val="19"/>
                <w:szCs w:val="19"/>
              </w:rPr>
              <w:t xml:space="preserve">最終承認</w:t>
            </w:r>
          </w:p>
        </w:tc>
        <w:tc>
          <w:tcPr>
            <w:tcW w:type="dxa" w:w="5000"/>
            <w:tcMar>
              <w:top w:type="dxa" w:w="80"/>
              <w:left w:type="dxa" w:w="110"/>
              <w:bottom w:type="dxa" w:w="80"/>
              <w:right w:type="dxa" w:w="110"/>
            </w:tcMar>
          </w:tcPr>
          <w:p>
            <w:pPr>
              <w:spacing w:after="0"/>
            </w:pPr>
            <w:r>
              <w:rPr>
                <w:b w:val="false"/>
                <w:bCs w:val="false"/>
                <w:sz w:val="19"/>
                <w:szCs w:val="19"/>
              </w:rPr>
              <w:t xml:space="preserve">Admin、総務、最終承認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案件中止</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制限なし（社員であれば誰でも可）</w:t>
            </w:r>
          </w:p>
        </w:tc>
      </w:tr>
      <w:tr>
        <w:tc>
          <w:tcPr>
            <w:tcW w:type="dxa" w:w="4000"/>
            <w:tcMar>
              <w:top w:type="dxa" w:w="80"/>
              <w:left w:type="dxa" w:w="110"/>
              <w:bottom w:type="dxa" w:w="80"/>
              <w:right w:type="dxa" w:w="110"/>
            </w:tcMar>
          </w:tcPr>
          <w:p>
            <w:pPr>
              <w:spacing w:after="0"/>
            </w:pPr>
            <w:r>
              <w:rPr>
                <w:b w:val="false"/>
                <w:bCs w:val="false"/>
                <w:sz w:val="19"/>
                <w:szCs w:val="19"/>
              </w:rPr>
              <w:t xml:space="preserve">中止・最終承認の取り消し（元に戻す）</w:t>
            </w:r>
          </w:p>
        </w:tc>
        <w:tc>
          <w:tcPr>
            <w:tcW w:type="dxa" w:w="5000"/>
            <w:tcMar>
              <w:top w:type="dxa" w:w="80"/>
              <w:left w:type="dxa" w:w="110"/>
              <w:bottom w:type="dxa" w:w="80"/>
              <w:right w:type="dxa" w:w="110"/>
            </w:tcMar>
          </w:tcPr>
          <w:p>
            <w:pPr>
              <w:spacing w:after="0"/>
            </w:pPr>
            <w:r>
              <w:rPr>
                <w:b w:val="false"/>
                <w:bCs w:val="false"/>
                <w:sz w:val="19"/>
                <w:szCs w:val="19"/>
              </w:rPr>
              <w:t xml:space="preserve">Admin、総務、最終承認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書類の作成・完成・PDF出力</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制限なし</w:t>
            </w:r>
          </w:p>
        </w:tc>
      </w:tr>
    </w:tbl>
    <w:p>
      <w:pPr>
        <w:spacing w:after="160"/>
      </w:pPr>
    </w:p>
    <w:p>
      <w:pPr>
        <w:spacing w:after="120"/>
      </w:pPr>
      <w:r>
        <w:rPr>
          <w:b w:val="false"/>
          <w:bCs w:val="false"/>
          <w:i w:val="false"/>
          <w:iCs w:val="false"/>
        </w:rPr>
        <w:t xml:space="preserve">サイドバーのボタン活性制御はあくまでUX目的であり、権限の最終判定は必ずサーバー側でも行われる。</w:t>
      </w:r>
    </w:p>
    <w:p>
      <w:pPr>
        <w:pStyle w:val="Heading2"/>
      </w:pPr>
      <w:r>
        <w:t xml:space="preserve">9.3 書類の保護</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層</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シート保護</w:t>
            </w:r>
          </w:p>
        </w:tc>
        <w:tc>
          <w:tcPr>
            <w:tcW w:type="dxa" w:w="6600"/>
            <w:tcMar>
              <w:top w:type="dxa" w:w="80"/>
              <w:left w:type="dxa" w:w="110"/>
              <w:bottom w:type="dxa" w:w="80"/>
              <w:right w:type="dxa" w:w="110"/>
            </w:tcMar>
          </w:tcPr>
          <w:p>
            <w:pPr>
              <w:spacing w:after="0"/>
            </w:pPr>
            <w:r>
              <w:rPr>
                <w:b w:val="false"/>
                <w:bCs w:val="false"/>
                <w:sz w:val="19"/>
                <w:szCs w:val="19"/>
              </w:rPr>
              <w:t xml:space="preserve">保護を設定し、編集者を全員除去。ドメイン編集も禁止する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ファイル権限</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オーナー以外の編集者を閲覧権限へ降格する</w:t>
            </w:r>
          </w:p>
        </w:tc>
      </w:tr>
      <w:tr>
        <w:tc>
          <w:tcPr>
            <w:tcW w:type="dxa" w:w="2400"/>
            <w:tcMar>
              <w:top w:type="dxa" w:w="80"/>
              <w:left w:type="dxa" w:w="110"/>
              <w:bottom w:type="dxa" w:w="80"/>
              <w:right w:type="dxa" w:w="110"/>
            </w:tcMar>
          </w:tcPr>
          <w:p>
            <w:pPr>
              <w:spacing w:after="0"/>
            </w:pPr>
            <w:r>
              <w:rPr>
                <w:b w:val="false"/>
                <w:bCs w:val="false"/>
                <w:sz w:val="19"/>
                <w:szCs w:val="19"/>
              </w:rPr>
              <w:t xml:space="preserve">ファイルオーナー</w:t>
            </w:r>
          </w:p>
        </w:tc>
        <w:tc>
          <w:tcPr>
            <w:tcW w:type="dxa" w:w="6600"/>
            <w:tcMar>
              <w:top w:type="dxa" w:w="80"/>
              <w:left w:type="dxa" w:w="110"/>
              <w:bottom w:type="dxa" w:w="80"/>
              <w:right w:type="dxa" w:w="110"/>
            </w:tcMar>
          </w:tcPr>
          <w:p>
            <w:pPr>
              <w:spacing w:after="0"/>
            </w:pPr>
            <w:r>
              <w:rPr>
                <w:b w:val="false"/>
                <w:bCs w:val="false"/>
                <w:sz w:val="19"/>
                <w:szCs w:val="19"/>
              </w:rPr>
              <w:t xml:space="preserve">書類を管理用アカウントで作成することにより、オーナーを統一する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既知の制約：ファイルオーナーの編集権限は剥奪できない</w:t>
            </w:r>
          </w:p>
          <w:p>
            <w:pPr>
              <w:spacing w:after="40"/>
            </w:pPr>
            <w:r>
              <w:t xml:space="preserve">Googleスプレッドシートの仕様上、ファイルのオーナーはシート保護を解除でき、この制限は</w:t>
            </w:r>
          </w:p>
          <w:p>
            <w:pPr>
              <w:spacing w:after="40"/>
            </w:pPr>
            <w:r>
              <w:t xml:space="preserve">いかなるAPIを用いても回避できない。したがって「完全に誰も編集できない」状態は原理的に</w:t>
            </w:r>
          </w:p>
          <w:p>
            <w:pPr>
              <w:spacing w:after="40"/>
            </w:pPr>
            <w:r>
              <w:t xml:space="preserve">実現不可能である。</w:t>
            </w:r>
          </w:p>
          <w:p>
            <w:pPr>
              <w:spacing w:after="40"/>
            </w:pPr>
            <w:r>
              <w:t xml:space="preserve">本システムは、全書類のオーナーを管理用アカウント1つに統一することで、一般の利用者が</w:t>
            </w:r>
          </w:p>
          <w:p>
            <w:pPr>
              <w:spacing w:after="40"/>
            </w:pPr>
            <w:r>
              <w:t xml:space="preserve">編集できない状態を担保する設計としている。運用上は、管理用アカウントの認証情報を</w:t>
            </w:r>
          </w:p>
          <w:p>
            <w:pPr>
              <w:spacing w:after="40"/>
            </w:pPr>
            <w:r>
              <w:t xml:space="preserve">日常業務で使用しないことが必須である。</w:t>
            </w:r>
          </w:p>
        </w:tc>
      </w:tr>
    </w:tbl>
    <w:p>
      <w:pPr>
        <w:pStyle w:val="Heading3"/>
      </w:pPr>
      <w:r>
        <w:t xml:space="preserve">9.3.1 オーナー統一の実現方法</w:t>
      </w:r>
    </w:p>
    <w:p>
      <w:pPr>
        <w:spacing w:after="120"/>
      </w:pPr>
      <w:r>
        <w:rPr>
          <w:b w:val="false"/>
          <w:bCs w:val="false"/>
          <w:i w:val="false"/>
          <w:iCs w:val="false"/>
        </w:rPr>
        <w:t xml:space="preserve">Google Workspace を利用しない環境では、DriveApp の setOwner() によるオーナー移譲は使用できない。異なるドメイン間の移譲は「招待制」となり、相手が承諾するまで反映されないため、移譲したつもりでオーナーが変わっていないという危険な状態を招くためである。</w:t>
      </w:r>
    </w:p>
    <w:p>
      <w:pPr>
        <w:spacing w:after="120"/>
      </w:pPr>
      <w:r>
        <w:rPr>
          <w:b w:val="false"/>
          <w:bCs w:val="false"/>
          <w:i w:val="false"/>
          <w:iCs w:val="false"/>
        </w:rPr>
        <w:t xml:space="preserve">そこで本システムは「書類を作成する操作は管理用アカウントで行う」という運用を前提とし、書類ファイルが最初から管理用アカウントの所有物として作られるようにしている。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前提</w:t>
            </w:r>
          </w:p>
        </w:tc>
        <w:tc>
          <w:tcPr>
            <w:tcW w:type="dxa" w:w="6600"/>
            <w:tcMar>
              <w:top w:type="dxa" w:w="80"/>
              <w:left w:type="dxa" w:w="110"/>
              <w:bottom w:type="dxa" w:w="80"/>
              <w:right w:type="dxa" w:w="110"/>
            </w:tcMar>
          </w:tcPr>
          <w:p>
            <w:pPr>
              <w:spacing w:after="0"/>
            </w:pPr>
            <w:r>
              <w:rPr>
                <w:b w:val="false"/>
                <w:bCs w:val="false"/>
                <w:sz w:val="19"/>
                <w:szCs w:val="19"/>
              </w:rPr>
              <w:t xml:space="preserve">書類作成（見積書・請求書・納品書の作成）は管理用アカウントで実行する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検証</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書類作成時に、実行アカウントがADMIN_TRIGGER_ACCOUNT_EMAILと一致するか照合する</w:t>
            </w:r>
          </w:p>
        </w:tc>
      </w:tr>
      <w:tr>
        <w:tc>
          <w:tcPr>
            <w:tcW w:type="dxa" w:w="2400"/>
            <w:tcMar>
              <w:top w:type="dxa" w:w="80"/>
              <w:left w:type="dxa" w:w="110"/>
              <w:bottom w:type="dxa" w:w="80"/>
              <w:right w:type="dxa" w:w="110"/>
            </w:tcMar>
          </w:tcPr>
          <w:p>
            <w:pPr>
              <w:spacing w:after="0"/>
            </w:pPr>
            <w:r>
              <w:rPr>
                <w:b w:val="false"/>
                <w:bCs w:val="false"/>
                <w:sz w:val="19"/>
                <w:szCs w:val="19"/>
              </w:rPr>
              <w:t xml:space="preserve">不一致時の挙動</w:t>
            </w:r>
          </w:p>
        </w:tc>
        <w:tc>
          <w:tcPr>
            <w:tcW w:type="dxa" w:w="6600"/>
            <w:tcMar>
              <w:top w:type="dxa" w:w="80"/>
              <w:left w:type="dxa" w:w="110"/>
              <w:bottom w:type="dxa" w:w="80"/>
              <w:right w:type="dxa" w:w="110"/>
            </w:tcMar>
          </w:tcPr>
          <w:p>
            <w:pPr>
              <w:spacing w:after="0"/>
            </w:pPr>
            <w:r>
              <w:rPr>
                <w:b w:val="false"/>
                <w:bCs w:val="false"/>
                <w:sz w:val="19"/>
                <w:szCs w:val="19"/>
              </w:rPr>
              <w:t xml:space="preserve">処理は続行するが、操作ログにエラーとして記録する（業務を止めないため）</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不一致時のリスク</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そのファイルのオーナーは実行者本人となり、承認後も本人であれば保護を解除して編集できる</w:t>
            </w:r>
          </w:p>
        </w:tc>
      </w:tr>
    </w:tbl>
    <w:p>
      <w:r>
        <w:br w:type="page"/>
      </w:r>
    </w:p>
    <w:p>
      <w:pPr>
        <w:pStyle w:val="Heading1"/>
      </w:pPr>
      <w:r>
        <w:t xml:space="preserve">10. データ保全（アーカイブ・バックアップ）</w:t>
      </w:r>
    </w:p>
    <w:p>
      <w:pPr>
        <w:pStyle w:val="Heading2"/>
      </w:pPr>
      <w:r>
        <w:t xml:space="preserve">10.1 過去期データのアーカイブ</w:t>
      </w:r>
    </w:p>
    <w:p>
      <w:pPr>
        <w:spacing w:after="120"/>
      </w:pPr>
      <w:r>
        <w:rPr>
          <w:b w:val="false"/>
          <w:bCs w:val="false"/>
          <w:i w:val="false"/>
          <w:iCs w:val="false"/>
        </w:rPr>
        <w:t xml:space="preserve">メインスプレッドシートに期ごとのシートを積み重ね続けると動作が重くなるため、期が切り替わったら前期以前のシートを別ファイルへ退避し、本体からは削除する。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アーカイブフォルダ内の「案件データ_{n}期」（無ければ自動作成）</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自動実行の条件</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その期の案件がすべて完了（最終承認または中止）し、そこから1日が経過していること</w:t>
            </w:r>
          </w:p>
        </w:tc>
      </w:tr>
      <w:tr>
        <w:tc>
          <w:tcPr>
            <w:tcW w:type="dxa" w:w="2400"/>
            <w:tcMar>
              <w:top w:type="dxa" w:w="80"/>
              <w:left w:type="dxa" w:w="110"/>
              <w:bottom w:type="dxa" w:w="80"/>
              <w:right w:type="dxa" w:w="110"/>
            </w:tcMar>
          </w:tcPr>
          <w:p>
            <w:pPr>
              <w:spacing w:after="0"/>
            </w:pPr>
            <w:r>
              <w:rPr>
                <w:b w:val="false"/>
                <w:bCs w:val="false"/>
                <w:sz w:val="19"/>
                <w:szCs w:val="19"/>
              </w:rPr>
              <w:t xml:space="preserve">整合性の確認</w:t>
            </w:r>
          </w:p>
        </w:tc>
        <w:tc>
          <w:tcPr>
            <w:tcW w:type="dxa" w:w="6600"/>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入力規則の扱い</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元ファイルの範囲を参照する入力規則は、アーカイブ側では取り除く</w:t>
            </w:r>
          </w:p>
        </w:tc>
      </w:tr>
      <w:tr>
        <w:tc>
          <w:tcPr>
            <w:tcW w:type="dxa" w:w="2400"/>
            <w:tcMar>
              <w:top w:type="dxa" w:w="80"/>
              <w:left w:type="dxa" w:w="110"/>
              <w:bottom w:type="dxa" w:w="80"/>
              <w:right w:type="dxa" w:w="110"/>
            </w:tcMar>
          </w:tcPr>
          <w:p>
            <w:pPr>
              <w:spacing w:after="0"/>
            </w:pPr>
            <w:r>
              <w:rPr>
                <w:b w:val="false"/>
                <w:bCs w:val="false"/>
                <w:sz w:val="19"/>
                <w:szCs w:val="19"/>
              </w:rPr>
              <w:t xml:space="preserve">結果の記録</w:t>
            </w:r>
          </w:p>
        </w:tc>
        <w:tc>
          <w:tcPr>
            <w:tcW w:type="dxa" w:w="6600"/>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全案件が完了した「翌日」にアーカイブする</w:t>
            </w:r>
          </w:p>
          <w:p>
            <w:pPr>
              <w:spacing w:after="40"/>
            </w:pPr>
            <w:r>
              <w:t xml:space="preserve">期をまたいで進行中の案件がある状態で退避すると、作業中の案件が作業ファイルから消えてしまう。</w:t>
            </w:r>
          </w:p>
          <w:p>
            <w:pPr>
              <w:spacing w:after="40"/>
            </w:pPr>
            <w:r>
              <w:t xml:space="preserve">そのため、表示シートに案件が残っている期は自動アーカイブの対象外とし、その旨を操作ログへ記録する。</w:t>
            </w:r>
          </w:p>
          <w:p>
            <w:pPr>
              <w:spacing w:after="40"/>
            </w:pPr>
            <w:r>
              <w:t xml:space="preserve"/>
            </w:r>
          </w:p>
          <w:p>
            <w:pPr>
              <w:spacing w:after="40"/>
            </w:pPr>
            <w:r>
              <w:t xml:space="preserve">さらに、すべての案件が完了（最終承認または中止）した当日にはアーカイブせず、1日の猶予を置く。</w:t>
            </w:r>
          </w:p>
          <w:p>
            <w:pPr>
              <w:spacing w:after="40"/>
            </w:pPr>
            <w:r>
              <w:t xml:space="preserve">完了した当日に作業ファイルから消してしまうと、最終承認の取り消し（第5章5.4）ができなくなるため。</w:t>
            </w:r>
          </w:p>
          <w:p>
            <w:pPr>
              <w:spacing w:after="40"/>
            </w:pPr>
            <w:r>
              <w:t xml:space="preserve">すべて完了した日をスクリプトプロパティへ記録し、翌日以降の日次処理で退避する。</w:t>
            </w:r>
          </w:p>
          <w:p>
            <w:pPr>
              <w:spacing w:after="40"/>
            </w:pPr>
            <w:r>
              <w:t xml:space="preserve">猶予期間中に案件が戻された場合は記録を消し、改めて全件完了した日から数え直す。</w:t>
            </w:r>
          </w:p>
          <w:p>
            <w:pPr>
              <w:spacing w:after="40"/>
            </w:pPr>
            <w:r>
              <w:t xml:space="preserve"/>
            </w:r>
          </w:p>
          <w:p>
            <w:pPr>
              <w:spacing w:after="40"/>
            </w:pPr>
            <w:r>
              <w:t xml:space="preserve">急ぐ場合はメニューから手動実行できる（猶予を待たずに即座に実行される）。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アーカイブ後は、その期の案件をサイドバーから参照できなくなる</w:t>
            </w:r>
          </w:p>
          <w:p>
            <w:pPr>
              <w:spacing w:after="40"/>
            </w:pPr>
            <w:r>
              <w:t xml:space="preserve">サイドバーは当期の表示シート・全案件DBのみを対象とするため、アーカイブ済みの期の案件は</w:t>
            </w:r>
          </w:p>
          <w:p>
            <w:pPr>
              <w:spacing w:after="40"/>
            </w:pPr>
            <w:r>
              <w:t xml:space="preserve">操作も履歴閲覧もできなくなる。過去案件を確認する場合はアーカイブファイルを直接開くこと。</w:t>
            </w:r>
          </w:p>
        </w:tc>
      </w:tr>
    </w:tbl>
    <w:p>
      <w:pPr>
        <w:pStyle w:val="Heading2"/>
      </w:pPr>
      <w:r>
        <w:t xml:space="preserve">10.2 日次バックアップ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同日中に既にバックアップが存在する場合は作成をスキップする</w:t>
            </w:r>
          </w:p>
        </w:tc>
      </w:tr>
      <w:tr>
        <w:tc>
          <w:tcPr>
            <w:tcW w:type="dxa" w:w="2400"/>
            <w:tcMar>
              <w:top w:type="dxa" w:w="80"/>
              <w:left w:type="dxa" w:w="110"/>
              <w:bottom w:type="dxa" w:w="80"/>
              <w:right w:type="dxa" w:w="110"/>
            </w:tcMar>
          </w:tcPr>
          <w:p>
            <w:pPr>
              <w:spacing w:after="0"/>
            </w:pPr>
            <w:r>
              <w:rPr>
                <w:b w:val="false"/>
                <w:bCs w:val="false"/>
                <w:sz w:val="19"/>
                <w:szCs w:val="19"/>
              </w:rPr>
              <w:t xml:space="preserve">保持世代数</w:t>
            </w:r>
          </w:p>
        </w:tc>
        <w:tc>
          <w:tcPr>
            <w:tcW w:type="dxa" w:w="6600"/>
            <w:tcMar>
              <w:top w:type="dxa" w:w="80"/>
              <w:left w:type="dxa" w:w="110"/>
              <w:bottom w:type="dxa" w:w="80"/>
              <w:right w:type="dxa" w:w="110"/>
            </w:tcMar>
          </w:tcPr>
          <w:p>
            <w:pPr>
              <w:spacing w:after="0"/>
            </w:pPr>
            <w:r>
              <w:rPr>
                <w:b w:val="false"/>
                <w:bCs w:val="false"/>
                <w:sz w:val="19"/>
                <w:szCs w:val="19"/>
              </w:rPr>
              <w:t xml:space="preserve">Constants.gs の BACKUP_GENERATIONS（既定30世代）。超過分は古いものから整理する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ゴミ箱へ移動する（完全削除はしないため、誤操作時に復旧できる）</w:t>
            </w:r>
          </w:p>
        </w:tc>
      </w:tr>
      <w:tr>
        <w:tc>
          <w:tcPr>
            <w:tcW w:type="dxa" w:w="2400"/>
            <w:tcMar>
              <w:top w:type="dxa" w:w="80"/>
              <w:left w:type="dxa" w:w="110"/>
              <w:bottom w:type="dxa" w:w="80"/>
              <w:right w:type="dxa" w:w="110"/>
            </w:tcMar>
          </w:tcPr>
          <w:p>
            <w:pPr>
              <w:spacing w:after="0"/>
            </w:pPr>
            <w:r>
              <w:rPr>
                <w:b w:val="false"/>
                <w:bCs w:val="false"/>
                <w:sz w:val="19"/>
                <w:szCs w:val="19"/>
              </w:rPr>
              <w:t xml:space="preserve">結果の記録</w:t>
            </w:r>
          </w:p>
        </w:tc>
        <w:tc>
          <w:tcPr>
            <w:tcW w:type="dxa" w:w="6600"/>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pStyle w:val="Heading2"/>
      </w:pPr>
      <w:r>
        <w:t xml:space="preserve">10.3 日次処理の耐障害性</w:t>
      </w:r>
    </w:p>
    <w:p>
      <w:pPr>
        <w:spacing w:after="120"/>
      </w:pPr>
      <w:r>
        <w:rPr>
          <w:b w:val="false"/>
          <w:bCs w:val="false"/>
          <w:i w:val="false"/>
          <w:iCs w:val="false"/>
        </w:rPr>
        <w:t xml:space="preserve">日次トリガーは複数の処理を順に実行するが、1つが失敗しても後続が停止しないよう、処理ごとに個別に例外を捕捉し操作ログへ記録する設計としている。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200"/>
        <w:gridCol w:w="7800"/>
      </w:tblGrid>
      <w:tr>
        <w:trPr>
          <w:tblHeader/>
        </w:trPr>
        <w:tc>
          <w:tcPr>
            <w:tcW w:type="dxa" w:w="1200"/>
            <w:shd w:fill="DCE6F1" w:val="clear"/>
            <w:tcMar>
              <w:top w:type="dxa" w:w="80"/>
              <w:left w:type="dxa" w:w="110"/>
              <w:bottom w:type="dxa" w:w="80"/>
              <w:right w:type="dxa" w:w="110"/>
            </w:tcMar>
          </w:tcPr>
          <w:p>
            <w:pPr>
              <w:spacing w:after="0"/>
            </w:pPr>
            <w:r>
              <w:rPr>
                <w:b/>
                <w:bCs/>
                <w:sz w:val="19"/>
                <w:szCs w:val="19"/>
              </w:rPr>
              <w:t xml:space="preserve">実行順</w:t>
            </w:r>
          </w:p>
        </w:tc>
        <w:tc>
          <w:tcPr>
            <w:tcW w:type="dxa" w:w="7800"/>
            <w:shd w:fill="DCE6F1" w:val="clear"/>
            <w:tcMar>
              <w:top w:type="dxa" w:w="80"/>
              <w:left w:type="dxa" w:w="110"/>
              <w:bottom w:type="dxa" w:w="80"/>
              <w:right w:type="dxa" w:w="110"/>
            </w:tcMar>
          </w:tcPr>
          <w:p>
            <w:pPr>
              <w:spacing w:after="0"/>
            </w:pPr>
            <w:r>
              <w:rPr>
                <w:b/>
                <w:bCs/>
                <w:sz w:val="19"/>
                <w:szCs w:val="19"/>
              </w:rPr>
              <w:t xml:space="preserve">処理</w:t>
            </w:r>
          </w:p>
        </w:tc>
      </w:tr>
      <w:tr>
        <w:tc>
          <w:tcPr>
            <w:tcW w:type="dxa" w:w="1200"/>
            <w:tcMar>
              <w:top w:type="dxa" w:w="80"/>
              <w:left w:type="dxa" w:w="110"/>
              <w:bottom w:type="dxa" w:w="80"/>
              <w:right w:type="dxa" w:w="110"/>
            </w:tcMar>
          </w:tcPr>
          <w:p>
            <w:pPr>
              <w:spacing w:after="0"/>
            </w:pPr>
            <w:r>
              <w:rPr>
                <w:b w:val="false"/>
                <w:bCs w:val="false"/>
                <w:sz w:val="19"/>
                <w:szCs w:val="19"/>
              </w:rPr>
              <w:t xml:space="preserve">1</w:t>
            </w:r>
          </w:p>
        </w:tc>
        <w:tc>
          <w:tcPr>
            <w:tcW w:type="dxa" w:w="7800"/>
            <w:tcMar>
              <w:top w:type="dxa" w:w="80"/>
              <w:left w:type="dxa" w:w="110"/>
              <w:bottom w:type="dxa" w:w="80"/>
              <w:right w:type="dxa" w:w="110"/>
            </w:tcMar>
          </w:tcPr>
          <w:p>
            <w:pPr>
              <w:spacing w:after="0"/>
            </w:pPr>
            <w:r>
              <w:rPr>
                <w:b w:val="false"/>
                <w:bCs w:val="false"/>
                <w:sz w:val="19"/>
                <w:szCs w:val="19"/>
              </w:rPr>
              <w:t xml:space="preserve">翌期リソースの準備（期切替の1ヶ月前に翌期のシート・フォルダを作成）</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終了予定・請求予定の選択肢更新（第6章6.6参照）</w:t>
            </w:r>
          </w:p>
        </w:tc>
      </w:tr>
      <w:tr>
        <w:tc>
          <w:tcPr>
            <w:tcW w:type="dxa" w:w="1200"/>
            <w:tcMar>
              <w:top w:type="dxa" w:w="80"/>
              <w:left w:type="dxa" w:w="110"/>
              <w:bottom w:type="dxa" w:w="80"/>
              <w:right w:type="dxa" w:w="110"/>
            </w:tcMar>
          </w:tcPr>
          <w:p>
            <w:pPr>
              <w:spacing w:after="0"/>
            </w:pPr>
            <w:r>
              <w:rPr>
                <w:b w:val="false"/>
                <w:bCs w:val="false"/>
                <w:sz w:val="19"/>
                <w:szCs w:val="19"/>
              </w:rPr>
              <w:t xml:space="preserve">3</w:t>
            </w:r>
          </w:p>
        </w:tc>
        <w:tc>
          <w:tcPr>
            <w:tcW w:type="dxa" w:w="7800"/>
            <w:tcMar>
              <w:top w:type="dxa" w:w="80"/>
              <w:left w:type="dxa" w:w="110"/>
              <w:bottom w:type="dxa" w:w="80"/>
              <w:right w:type="dxa" w:w="110"/>
            </w:tcMar>
          </w:tcPr>
          <w:p>
            <w:pPr>
              <w:spacing w:after="0"/>
            </w:pPr>
            <w:r>
              <w:rPr>
                <w:b w:val="false"/>
                <w:bCs w:val="false"/>
                <w:sz w:val="19"/>
                <w:szCs w:val="19"/>
              </w:rPr>
              <w:t xml:space="preserve">取引先名の選択肢更新（第6章6.10参照）</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過去期データのアーカイブ</w:t>
            </w:r>
          </w:p>
        </w:tc>
      </w:tr>
      <w:tr>
        <w:tc>
          <w:tcPr>
            <w:tcW w:type="dxa" w:w="1200"/>
            <w:tcMar>
              <w:top w:type="dxa" w:w="80"/>
              <w:left w:type="dxa" w:w="110"/>
              <w:bottom w:type="dxa" w:w="80"/>
              <w:right w:type="dxa" w:w="110"/>
            </w:tcMar>
          </w:tcPr>
          <w:p>
            <w:pPr>
              <w:spacing w:after="0"/>
            </w:pPr>
            <w:r>
              <w:rPr>
                <w:b w:val="false"/>
                <w:bCs w:val="false"/>
                <w:sz w:val="19"/>
                <w:szCs w:val="19"/>
              </w:rPr>
              <w:t xml:space="preserve">5</w:t>
            </w:r>
          </w:p>
        </w:tc>
        <w:tc>
          <w:tcPr>
            <w:tcW w:type="dxa" w:w="7800"/>
            <w:tcMar>
              <w:top w:type="dxa" w:w="80"/>
              <w:left w:type="dxa" w:w="110"/>
              <w:bottom w:type="dxa" w:w="80"/>
              <w:right w:type="dxa" w:w="110"/>
            </w:tcMar>
          </w:tcPr>
          <w:p>
            <w:pPr>
              <w:spacing w:after="0"/>
            </w:pPr>
            <w:r>
              <w:rPr>
                <w:b w:val="false"/>
                <w:bCs w:val="false"/>
                <w:sz w:val="19"/>
                <w:szCs w:val="19"/>
              </w:rPr>
              <w:t xml:space="preserve">データベースのバックアップ</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請求予定レポートの送信（前月20日・当月5日のみ）</w:t>
            </w:r>
          </w:p>
        </w:tc>
      </w:tr>
    </w:tbl>
    <w:p>
      <w:pPr>
        <w:pStyle w:val="Heading1"/>
      </w:pPr>
      <w:r>
        <w:t xml:space="preserve">11. トリガー構成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1500"/>
        <w:gridCol w:w="1500"/>
        <w:gridCol w:w="3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トリガー</w:t>
            </w:r>
          </w:p>
        </w:tc>
        <w:tc>
          <w:tcPr>
            <w:tcW w:type="dxa" w:w="1500"/>
            <w:shd w:fill="DCE6F1" w:val="clear"/>
            <w:tcMar>
              <w:top w:type="dxa" w:w="80"/>
              <w:left w:type="dxa" w:w="110"/>
              <w:bottom w:type="dxa" w:w="80"/>
              <w:right w:type="dxa" w:w="110"/>
            </w:tcMar>
          </w:tcPr>
          <w:p>
            <w:pPr>
              <w:spacing w:after="0"/>
            </w:pPr>
            <w:r>
              <w:rPr>
                <w:b/>
                <w:bCs/>
                <w:sz w:val="19"/>
                <w:szCs w:val="19"/>
              </w:rPr>
              <w:t xml:space="preserve">種別</w:t>
            </w:r>
          </w:p>
        </w:tc>
        <w:tc>
          <w:tcPr>
            <w:tcW w:type="dxa" w:w="1500"/>
            <w:shd w:fill="DCE6F1" w:val="clear"/>
            <w:tcMar>
              <w:top w:type="dxa" w:w="80"/>
              <w:left w:type="dxa" w:w="110"/>
              <w:bottom w:type="dxa" w:w="80"/>
              <w:right w:type="dxa" w:w="110"/>
            </w:tcMar>
          </w:tcPr>
          <w:p>
            <w:pPr>
              <w:spacing w:after="0"/>
            </w:pPr>
            <w:r>
              <w:rPr>
                <w:b/>
                <w:bCs/>
                <w:sz w:val="19"/>
                <w:szCs w:val="19"/>
              </w:rPr>
              <w:t xml:space="preserve">登録者</w:t>
            </w:r>
          </w:p>
        </w:tc>
        <w:tc>
          <w:tcPr>
            <w:tcW w:type="dxa" w:w="38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200"/>
            <w:tcMar>
              <w:top w:type="dxa" w:w="80"/>
              <w:left w:type="dxa" w:w="110"/>
              <w:bottom w:type="dxa" w:w="80"/>
              <w:right w:type="dxa" w:w="110"/>
            </w:tcMar>
          </w:tcPr>
          <w:p>
            <w:pPr>
              <w:spacing w:after="0"/>
            </w:pPr>
            <w:r>
              <w:rPr>
                <w:b w:val="false"/>
                <w:bCs w:val="false"/>
                <w:sz w:val="19"/>
                <w:szCs w:val="19"/>
              </w:rPr>
              <w:t xml:space="preserve">onOpen</w:t>
            </w:r>
          </w:p>
        </w:tc>
        <w:tc>
          <w:tcPr>
            <w:tcW w:type="dxa" w:w="1500"/>
            <w:tcMar>
              <w:top w:type="dxa" w:w="80"/>
              <w:left w:type="dxa" w:w="110"/>
              <w:bottom w:type="dxa" w:w="80"/>
              <w:right w:type="dxa" w:w="110"/>
            </w:tcMar>
          </w:tcPr>
          <w:p>
            <w:pPr>
              <w:spacing w:after="0"/>
            </w:pPr>
            <w:r>
              <w:rPr>
                <w:b w:val="false"/>
                <w:bCs w:val="false"/>
                <w:sz w:val="19"/>
                <w:szCs w:val="19"/>
              </w:rPr>
              <w:t xml:space="preserve">単純</w:t>
            </w:r>
          </w:p>
        </w:tc>
        <w:tc>
          <w:tcPr>
            <w:tcW w:type="dxa" w:w="1500"/>
            <w:tcMar>
              <w:top w:type="dxa" w:w="80"/>
              <w:left w:type="dxa" w:w="110"/>
              <w:bottom w:type="dxa" w:w="80"/>
              <w:right w:type="dxa" w:w="110"/>
            </w:tcMar>
          </w:tcPr>
          <w:p>
            <w:pPr>
              <w:spacing w:after="0"/>
            </w:pPr>
            <w:r>
              <w:rPr>
                <w:b w:val="false"/>
                <w:bCs w:val="false"/>
                <w:sz w:val="19"/>
                <w:szCs w:val="19"/>
              </w:rPr>
              <w:t xml:space="preserve">（自動）</w:t>
            </w:r>
          </w:p>
        </w:tc>
        <w:tc>
          <w:tcPr>
            <w:tcW w:type="dxa" w:w="3800"/>
            <w:tcMar>
              <w:top w:type="dxa" w:w="80"/>
              <w:left w:type="dxa" w:w="110"/>
              <w:bottom w:type="dxa" w:w="80"/>
              <w:right w:type="dxa" w:w="110"/>
            </w:tcMar>
          </w:tcPr>
          <w:p>
            <w:pPr>
              <w:spacing w:after="0"/>
            </w:pPr>
            <w:r>
              <w:rPr>
                <w:b w:val="false"/>
                <w:bCs w:val="false"/>
                <w:sz w:val="19"/>
                <w:szCs w:val="19"/>
              </w:rPr>
              <w:t xml:space="preserve">メニュー追加</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onOpenInstallable</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利用者が各自</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サイドバーの自動表示（登録した本人が開いたときだけ）</w:t>
            </w:r>
          </w:p>
        </w:tc>
      </w:tr>
      <w:tr>
        <w:tc>
          <w:tcPr>
            <w:tcW w:type="dxa" w:w="2200"/>
            <w:tcMar>
              <w:top w:type="dxa" w:w="80"/>
              <w:left w:type="dxa" w:w="110"/>
              <w:bottom w:type="dxa" w:w="80"/>
              <w:right w:type="dxa" w:w="110"/>
            </w:tcMar>
          </w:tcPr>
          <w:p>
            <w:pPr>
              <w:spacing w:after="0"/>
            </w:pPr>
            <w:r>
              <w:rPr>
                <w:b w:val="false"/>
                <w:bCs w:val="false"/>
                <w:sz w:val="19"/>
                <w:szCs w:val="19"/>
              </w:rPr>
              <w:t xml:space="preserve">onEditInstallable</w:t>
            </w:r>
          </w:p>
        </w:tc>
        <w:tc>
          <w:tcPr>
            <w:tcW w:type="dxa" w:w="1500"/>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500"/>
            <w:tcMar>
              <w:top w:type="dxa" w:w="80"/>
              <w:left w:type="dxa" w:w="110"/>
              <w:bottom w:type="dxa" w:w="80"/>
              <w:right w:type="dxa" w:w="110"/>
            </w:tcMar>
          </w:tcPr>
          <w:p>
            <w:pPr>
              <w:spacing w:after="0"/>
            </w:pPr>
            <w:r>
              <w:rPr>
                <w:b w:val="false"/>
                <w:bCs w:val="false"/>
                <w:sz w:val="19"/>
                <w:szCs w:val="19"/>
              </w:rPr>
              <w:t xml:space="preserve">管理者のみ1名</w:t>
            </w:r>
          </w:p>
        </w:tc>
        <w:tc>
          <w:tcPr>
            <w:tcW w:type="dxa" w:w="3800"/>
            <w:tcMar>
              <w:top w:type="dxa" w:w="80"/>
              <w:left w:type="dxa" w:w="110"/>
              <w:bottom w:type="dxa" w:w="80"/>
              <w:right w:type="dxa" w:w="110"/>
            </w:tcMar>
          </w:tcPr>
          <w:p>
            <w:pPr>
              <w:spacing w:after="0"/>
            </w:pPr>
            <w:r>
              <w:rPr>
                <w:b w:val="false"/>
                <w:bCs w:val="false"/>
                <w:sz w:val="19"/>
                <w:szCs w:val="19"/>
              </w:rPr>
              <w:t xml:space="preserve">案件番号の自動採番、終了予定・請求予定・担当の変更記録、案件番号順への整列</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dailyScheduledTasks</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時間主導型</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管理者のみ1名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第10章10.3の日次処理（毎日0:30頃）</w:t>
            </w:r>
          </w:p>
        </w:tc>
      </w:tr>
      <w:tr>
        <w:tc>
          <w:tcPr>
            <w:tcW w:type="dxa" w:w="2200"/>
            <w:tcMar>
              <w:top w:type="dxa" w:w="80"/>
              <w:left w:type="dxa" w:w="110"/>
              <w:bottom w:type="dxa" w:w="80"/>
              <w:right w:type="dxa" w:w="110"/>
            </w:tcMar>
          </w:tcPr>
          <w:p>
            <w:pPr>
              <w:spacing w:after="0"/>
            </w:pPr>
            <w:r>
              <w:rPr>
                <w:b w:val="false"/>
                <w:bCs w:val="false"/>
                <w:sz w:val="19"/>
                <w:szCs w:val="19"/>
              </w:rPr>
              <w:t xml:space="preserve">morningScheduledTasks</w:t>
            </w:r>
          </w:p>
        </w:tc>
        <w:tc>
          <w:tcPr>
            <w:tcW w:type="dxa" w:w="1500"/>
            <w:tcMar>
              <w:top w:type="dxa" w:w="80"/>
              <w:left w:type="dxa" w:w="110"/>
              <w:bottom w:type="dxa" w:w="80"/>
              <w:right w:type="dxa" w:w="110"/>
            </w:tcMar>
          </w:tcPr>
          <w:p>
            <w:pPr>
              <w:spacing w:after="0"/>
            </w:pPr>
            <w:r>
              <w:rPr>
                <w:b w:val="false"/>
                <w:bCs w:val="false"/>
                <w:sz w:val="19"/>
                <w:szCs w:val="19"/>
              </w:rPr>
              <w:t xml:space="preserve">時間主導型</w:t>
            </w:r>
          </w:p>
        </w:tc>
        <w:tc>
          <w:tcPr>
            <w:tcW w:type="dxa" w:w="1500"/>
            <w:tcMar>
              <w:top w:type="dxa" w:w="80"/>
              <w:left w:type="dxa" w:w="110"/>
              <w:bottom w:type="dxa" w:w="80"/>
              <w:right w:type="dxa" w:w="110"/>
            </w:tcMar>
          </w:tcPr>
          <w:p>
            <w:pPr>
              <w:spacing w:after="0"/>
            </w:pPr>
            <w:r>
              <w:rPr>
                <w:b w:val="false"/>
                <w:bCs w:val="false"/>
                <w:sz w:val="19"/>
                <w:szCs w:val="19"/>
              </w:rPr>
              <w:t xml:space="preserve">管理者のみ1名</w:t>
            </w:r>
          </w:p>
        </w:tc>
        <w:tc>
          <w:tcPr>
            <w:tcW w:type="dxa" w:w="3800"/>
            <w:tcMar>
              <w:top w:type="dxa" w:w="80"/>
              <w:left w:type="dxa" w:w="110"/>
              <w:bottom w:type="dxa" w:w="80"/>
              <w:right w:type="dxa" w:w="110"/>
            </w:tcMar>
          </w:tcPr>
          <w:p>
            <w:pPr>
              <w:spacing w:after="0"/>
            </w:pPr>
            <w:r>
              <w:rPr>
                <w:b w:val="false"/>
                <w:bCs w:val="false"/>
                <w:sz w:val="19"/>
                <w:szCs w:val="19"/>
              </w:rPr>
              <w:t xml:space="preserve">未承認案件レポート・請求漏れリマインド・放置書類アラート（毎日10:00頃）</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onEdit・日次トリガーは必ず1名のみが登録すること</w:t>
            </w:r>
          </w:p>
          <w:p>
            <w:pPr>
              <w:spacing w:after="40"/>
            </w:pPr>
            <w:r>
              <w:t xml:space="preserve">インストール型トリガーは登録したユーザー個人に紐づき、登録者の数だけ実行される。</w:t>
            </w:r>
          </w:p>
          <w:p>
            <w:pPr>
              <w:spacing w:after="40"/>
            </w:pPr>
            <w:r>
              <w:t xml:space="preserve">複数人が自動採番・日次処理のトリガーを登録すると、1回の編集で人数分の採番処理が走り、</w:t>
            </w:r>
          </w:p>
          <w:p>
            <w:pPr>
              <w:spacing w:after="40"/>
            </w:pPr>
            <w:r>
              <w:t xml:space="preserve">請求予定レポートやバックアップも人数分重複して実行される。</w:t>
            </w:r>
          </w:p>
          <w:p>
            <w:pPr>
              <w:spacing w:after="40"/>
            </w:pPr>
            <w:r>
              <w:t xml:space="preserve">一方、サイドバー自動表示トリガーは利用者ごとに独立して必要なため、各自が登録してよい。</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サイドバー自動表示は、登録した本人が開いたときだけ動く</w:t>
            </w:r>
          </w:p>
          <w:p>
            <w:pPr>
              <w:spacing w:after="40"/>
            </w:pPr>
            <w:r>
              <w:t xml:space="preserve">インストール型トリガーは、誰がスプレッドシートを開いても「登録した人」の権限で動く。</w:t>
            </w:r>
          </w:p>
          <w:p>
            <w:pPr>
              <w:spacing w:after="40"/>
            </w:pPr>
            <w:r>
              <w:t xml:space="preserve">他人のトリガーで開いたサイドバーから操作すると、処理がトリガーを登録した人として実行され、</w:t>
            </w:r>
          </w:p>
          <w:p>
            <w:pPr>
              <w:spacing w:after="40"/>
            </w:pPr>
            <w:r>
              <w:t xml:space="preserve">操作ログの実行者もその人になってしまう。そのため onOpenInstallable は、</w:t>
            </w:r>
          </w:p>
          <w:p>
            <w:pPr>
              <w:spacing w:after="40"/>
            </w:pPr>
            <w:r>
              <w:t xml:space="preserve">開いた人とトリガーを登録した人が一致するときだけサイドバーを表示する。</w:t>
            </w:r>
          </w:p>
          <w:p>
            <w:pPr>
              <w:spacing w:after="40"/>
            </w:pPr>
            <w:r>
              <w:t xml:space="preserve">自動表示を有効にしていない利用者は、メニュー「サイドバーを開く」から開く。</w:t>
            </w:r>
          </w:p>
        </w:tc>
      </w:tr>
    </w:tbl>
    <w:p>
      <w:r>
        <w:br w:type="page"/>
      </w:r>
    </w:p>
    <w:p>
      <w:pPr>
        <w:pStyle w:val="Heading1"/>
      </w:pPr>
      <w:r>
        <w:t xml:space="preserve">12. 技術的制約と設計判断</w:t>
      </w:r>
    </w:p>
    <w:p>
      <w:pPr>
        <w:spacing w:after="120"/>
      </w:pPr>
      <w:r>
        <w:rPr>
          <w:b w:val="false"/>
          <w:bCs w:val="false"/>
          <w:i w:val="false"/>
          <w:iCs w:val="false"/>
        </w:rPr>
        <w:t xml:space="preserve">実装過程で判明したGoogle側の制約と、それに対する本システムの設計判断を記録する。保守時に同じ検討を繰り返さないための章である。</w:t>
      </w:r>
    </w:p>
    <w:p>
      <w:pPr>
        <w:pStyle w:val="Heading2"/>
      </w:pPr>
      <w:r>
        <w:t xml:space="preserve">12.1 PDFのページ分割</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72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項目</w:t>
            </w:r>
          </w:p>
        </w:tc>
        <w:tc>
          <w:tcPr>
            <w:tcW w:type="dxa" w:w="72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800"/>
            <w:tcMar>
              <w:top w:type="dxa" w:w="80"/>
              <w:left w:type="dxa" w:w="110"/>
              <w:bottom w:type="dxa" w:w="80"/>
              <w:right w:type="dxa" w:w="110"/>
            </w:tcMar>
          </w:tcPr>
          <w:p>
            <w:pPr>
              <w:spacing w:after="0"/>
            </w:pPr>
            <w:r>
              <w:rPr>
                <w:b w:val="false"/>
                <w:bCs w:val="false"/>
                <w:sz w:val="19"/>
                <w:szCs w:val="19"/>
              </w:rPr>
              <w:t xml:space="preserve">制約</w:t>
            </w:r>
          </w:p>
        </w:tc>
        <w:tc>
          <w:tcPr>
            <w:tcW w:type="dxa" w:w="7200"/>
            <w:tcMar>
              <w:top w:type="dxa" w:w="80"/>
              <w:left w:type="dxa" w:w="110"/>
              <w:bottom w:type="dxa" w:w="80"/>
              <w:right w:type="dxa" w:w="110"/>
            </w:tcMar>
          </w:tcPr>
          <w:p>
            <w:pPr>
              <w:spacing w:after="0"/>
            </w:pPr>
            <w:r>
              <w:rPr>
                <w:b w:val="false"/>
                <w:bCs w:val="false"/>
                <w:sz w:val="19"/>
                <w:szCs w:val="19"/>
              </w:rPr>
              <w:t xml:space="preserve">スプレッドシートに手動ページ区切り機能が無く、エクスポートAPIも飛び地範囲を別ページに分割できない</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採用した方式</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一時スプレッドシートに「1ページ＝1シート」を作成し、ファイル全体をPDF化する</w:t>
            </w:r>
          </w:p>
        </w:tc>
      </w:tr>
      <w:tr>
        <w:tc>
          <w:tcPr>
            <w:tcW w:type="dxa" w:w="1800"/>
            <w:tcMar>
              <w:top w:type="dxa" w:w="80"/>
              <w:left w:type="dxa" w:w="110"/>
              <w:bottom w:type="dxa" w:w="80"/>
              <w:right w:type="dxa" w:w="110"/>
            </w:tcMar>
          </w:tcPr>
          <w:p>
            <w:pPr>
              <w:spacing w:after="0"/>
            </w:pPr>
            <w:r>
              <w:rPr>
                <w:b w:val="false"/>
                <w:bCs w:val="false"/>
                <w:sz w:val="19"/>
                <w:szCs w:val="19"/>
              </w:rPr>
              <w:t xml:space="preserve">不採用の方式</w:t>
            </w:r>
          </w:p>
        </w:tc>
        <w:tc>
          <w:tcPr>
            <w:tcW w:type="dxa" w:w="7200"/>
            <w:tcMar>
              <w:top w:type="dxa" w:w="80"/>
              <w:left w:type="dxa" w:w="110"/>
              <w:bottom w:type="dxa" w:w="80"/>
              <w:right w:type="dxa" w:w="110"/>
            </w:tcMar>
          </w:tcPr>
          <w:p>
            <w:pPr>
              <w:spacing w:after="0"/>
            </w:pPr>
            <w:r>
              <w:rPr>
                <w:b w:val="false"/>
                <w:bCs w:val="false"/>
                <w:sz w:val="19"/>
                <w:szCs w:val="19"/>
              </w:rPr>
              <w:t xml:space="preserve">各範囲を画像化してスライド経由で合成する方式（PNG形式でのエクスポートが未対応のため不可）</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留意点</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fitwは幅のみに合わせる指定であり高さが溢れる。ページ全体に合わせる指定を用いること</w:t>
            </w:r>
          </w:p>
        </w:tc>
      </w:tr>
    </w:tbl>
    <w:p>
      <w:pPr>
        <w:pStyle w:val="Heading2"/>
      </w:pPr>
      <w:r>
        <w:t xml:space="preserve">12.2 社印画像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76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項目</w:t>
            </w:r>
          </w:p>
        </w:tc>
        <w:tc>
          <w:tcPr>
            <w:tcW w:type="dxa" w:w="7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400"/>
            <w:tcMar>
              <w:top w:type="dxa" w:w="80"/>
              <w:left w:type="dxa" w:w="110"/>
              <w:bottom w:type="dxa" w:w="80"/>
              <w:right w:type="dxa" w:w="110"/>
            </w:tcMar>
          </w:tcPr>
          <w:p>
            <w:pPr>
              <w:spacing w:after="0"/>
            </w:pPr>
            <w:r>
              <w:rPr>
                <w:b w:val="false"/>
                <w:bCs w:val="false"/>
                <w:sz w:val="19"/>
                <w:szCs w:val="19"/>
              </w:rPr>
              <w:t xml:space="preserve">制約1</w:t>
            </w:r>
          </w:p>
        </w:tc>
        <w:tc>
          <w:tcPr>
            <w:tcW w:type="dxa" w:w="7600"/>
            <w:tcMar>
              <w:top w:type="dxa" w:w="80"/>
              <w:left w:type="dxa" w:w="110"/>
              <w:bottom w:type="dxa" w:w="80"/>
              <w:right w:type="dxa" w:w="110"/>
            </w:tcMar>
          </w:tcPr>
          <w:p>
            <w:pPr>
              <w:spacing w:after="0"/>
            </w:pPr>
            <w:r>
              <w:rPr>
                <w:b w:val="false"/>
                <w:bCs w:val="false"/>
                <w:sz w:val="19"/>
                <w:szCs w:val="19"/>
              </w:rPr>
              <w:t xml:space="preserve">Driveの共有リンクを画像URLとして直接渡すと、HTMLプレビュー画面を取得してしまい失敗する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対応1</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URLからファイルIDを抽出し、DriveApp経由で画像データを取得する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制約2</w:t>
            </w:r>
          </w:p>
        </w:tc>
        <w:tc>
          <w:tcPr>
            <w:tcW w:type="dxa" w:w="7600"/>
            <w:tcMar>
              <w:top w:type="dxa" w:w="80"/>
              <w:left w:type="dxa" w:w="110"/>
              <w:bottom w:type="dxa" w:w="80"/>
              <w:right w:type="dxa" w:w="110"/>
            </w:tcMar>
          </w:tcPr>
          <w:p>
            <w:pPr>
              <w:spacing w:after="0"/>
            </w:pPr>
            <w:r>
              <w:rPr>
                <w:b w:val="false"/>
                <w:bCs w:val="false"/>
                <w:sz w:val="19"/>
                <w:szCs w:val="19"/>
              </w:rPr>
              <w:t xml:space="preserve">画像挿入には「2MB以下・100万画素以下」の上限がある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対応2</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上限超過時はDrive生成の縮小版（最大600px）で自動的に再試行する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制約3</w:t>
            </w:r>
          </w:p>
        </w:tc>
        <w:tc>
          <w:tcPr>
            <w:tcW w:type="dxa" w:w="7600"/>
            <w:tcMar>
              <w:top w:type="dxa" w:w="80"/>
              <w:left w:type="dxa" w:w="110"/>
              <w:bottom w:type="dxa" w:w="80"/>
              <w:right w:type="dxa" w:w="110"/>
            </w:tcMar>
          </w:tcPr>
          <w:p>
            <w:pPr>
              <w:spacing w:after="0"/>
            </w:pPr>
            <w:r>
              <w:rPr>
                <w:b w:val="false"/>
                <w:bCs w:val="false"/>
                <w:sz w:val="19"/>
                <w:szCs w:val="19"/>
              </w:rPr>
              <w:t xml:space="preserve">シートを別スプレッドシートへ複製する際、セル上の画像が引き継がれないことがある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対応3</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PDF生成用の一時シートに、元シートと同じ位置・サイズで画像を貼り直す</w:t>
            </w:r>
          </w:p>
        </w:tc>
      </w:tr>
    </w:tbl>
    <w:p>
      <w:pPr>
        <w:pStyle w:val="Heading2"/>
      </w:pPr>
      <w:r>
        <w:t xml:space="preserve">12.3 列追加を伴う仕様変更</w:t>
      </w:r>
    </w:p>
    <w:p>
      <w:pPr>
        <w:spacing w:after="120"/>
      </w:pPr>
      <w:r>
        <w:rPr>
          <w:b w:val="false"/>
          <w:bCs w:val="false"/>
          <w:i w:val="false"/>
          <w:iCs w:val="false"/>
        </w:rPr>
        <w:t xml:space="preserve">スクリプトは32列ぶんの読み書きを行うため、シートの実際の列数が不足していると範囲外エラーになる。列を追加する仕様変更を既存のスプレッドシートへ反映する際は、メニュー「案件シートの構成を確認・修復する」を実行すること。</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当期の表示シート・全案件DBシート、および原本_表示・原本_全案件DB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実施内容</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列数が不足していれば拡張し、ヘッダーが空欄の列に既定の見出しを設定する</w:t>
            </w:r>
          </w:p>
        </w:tc>
      </w:tr>
      <w:tr>
        <w:tc>
          <w:tcPr>
            <w:tcW w:type="dxa" w:w="2400"/>
            <w:tcMar>
              <w:top w:type="dxa" w:w="80"/>
              <w:left w:type="dxa" w:w="110"/>
              <w:bottom w:type="dxa" w:w="80"/>
              <w:right w:type="dxa" w:w="110"/>
            </w:tcMar>
          </w:tcPr>
          <w:p>
            <w:pPr>
              <w:spacing w:after="0"/>
            </w:pPr>
            <w:r>
              <w:rPr>
                <w:b w:val="false"/>
                <w:bCs w:val="false"/>
                <w:sz w:val="19"/>
                <w:szCs w:val="19"/>
              </w:rPr>
              <w:t xml:space="preserve">既存ヘッダーの扱い</w:t>
            </w:r>
          </w:p>
        </w:tc>
        <w:tc>
          <w:tcPr>
            <w:tcW w:type="dxa" w:w="6600"/>
            <w:tcMar>
              <w:top w:type="dxa" w:w="80"/>
              <w:left w:type="dxa" w:w="110"/>
              <w:bottom w:type="dxa" w:w="80"/>
              <w:right w:type="dxa" w:w="110"/>
            </w:tcMar>
          </w:tcPr>
          <w:p>
            <w:pPr>
              <w:spacing w:after="0"/>
            </w:pPr>
            <w:r>
              <w:rPr>
                <w:b w:val="false"/>
                <w:bCs w:val="false"/>
                <w:sz w:val="19"/>
                <w:szCs w:val="19"/>
              </w:rPr>
              <w:t xml:space="preserve">既に入力されている見出しは上書きしない（独自表記を尊重するため）</w:t>
            </w:r>
          </w:p>
        </w:tc>
      </w:tr>
    </w:tbl>
    <w:p>
      <w:pPr>
        <w:pStyle w:val="Heading2"/>
      </w:pPr>
      <w:r>
        <w:t xml:space="preserve">12.4 条件付き書式の重複登録防止</w:t>
      </w:r>
    </w:p>
    <w:p>
      <w:pPr>
        <w:spacing w:after="120"/>
      </w:pPr>
      <w:r>
        <w:rPr>
          <w:b w:val="false"/>
          <w:bCs w:val="false"/>
          <w:i w:val="false"/>
          <w:iCs w:val="false"/>
        </w:rPr>
        <w:t xml:space="preserve">今月請求ハイライト（第6章6.6.2）は日次トリガーで毎日再設定されるが、setConditionalFormatRules() はシート上の全ルールを一括で置き換える方式のAPIしか無い。単純に「追加」を繰り返すと同じルールが日々積み重なってしまうため、対象範囲（A1形式の文字列）が完全一致するルールのみを「本機能が過去に設定したもの」とみなして除去し、新しいルールを1本だけ追加している。</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この方式の限界</w:t>
            </w:r>
          </w:p>
          <w:p>
            <w:pPr>
              <w:spacing w:after="40"/>
            </w:pPr>
            <w:r>
              <w:t xml:space="preserve">対象範囲が完全一致する既存ルールを、内容を問わず一律で除去する実装のため、E列の同じ範囲に</w:t>
            </w:r>
          </w:p>
          <w:p>
            <w:pPr>
              <w:spacing w:after="40"/>
            </w:pPr>
            <w:r>
              <w:t xml:space="preserve">手動で別の条件付き書式を設定していた場合は、次回の自動更新時に上書きされる。</w:t>
            </w:r>
          </w:p>
        </w:tc>
      </w:tr>
    </w:tbl>
    <w:p>
      <w:pPr>
        <w:pStyle w:val="Heading2"/>
      </w:pPr>
      <w:r>
        <w:t xml:space="preserve">12.5 単純トリガーが未認可時に丸ごと動かない問題</w:t>
      </w:r>
    </w:p>
    <w:p>
      <w:pPr>
        <w:spacing w:after="120"/>
      </w:pPr>
      <w:r>
        <w:rPr>
          <w:b w:val="false"/>
          <w:bCs w:val="false"/>
          <w:i w:val="false"/>
          <w:iCs w:val="false"/>
        </w:rPr>
        <w:t xml:space="preserve">スクリプトが新しいGoogleサービス（Drive・スライド等）を使うようになるたびに、必要なOAuthスコープが変わる。単純トリガー（onOpen）は、未認可のスコープを要する処理を含む場合、エラーも出さず「関数全体の実行」がスキップされる。これはメニュー作成（addToUi）も含めて丸ごと発生しないため、「メニューが一切表示されない」という分かりにくい症状として現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症状</w:t>
            </w:r>
          </w:p>
        </w:tc>
        <w:tc>
          <w:tcPr>
            <w:tcW w:type="dxa" w:w="6400"/>
            <w:shd w:fill="DCE6F1" w:val="clear"/>
            <w:tcMar>
              <w:top w:type="dxa" w:w="80"/>
              <w:left w:type="dxa" w:w="110"/>
              <w:bottom w:type="dxa" w:w="80"/>
              <w:right w:type="dxa" w:w="110"/>
            </w:tcMar>
          </w:tcPr>
          <w:p>
            <w:pPr>
              <w:spacing w:after="0"/>
            </w:pPr>
            <w:r>
              <w:rPr>
                <w:b/>
                <w:bCs/>
                <w:sz w:val="19"/>
                <w:szCs w:val="19"/>
              </w:rPr>
              <w:t xml:space="preserve">典型的な原因</w:t>
            </w:r>
          </w:p>
        </w:tc>
      </w:tr>
      <w:tr>
        <w:tc>
          <w:tcPr>
            <w:tcW w:type="dxa" w:w="2600"/>
            <w:tcMar>
              <w:top w:type="dxa" w:w="80"/>
              <w:left w:type="dxa" w:w="110"/>
              <w:bottom w:type="dxa" w:w="80"/>
              <w:right w:type="dxa" w:w="110"/>
            </w:tcMar>
          </w:tcPr>
          <w:p>
            <w:pPr>
              <w:spacing w:after="0"/>
            </w:pPr>
            <w:r>
              <w:rPr>
                <w:b w:val="false"/>
                <w:bCs w:val="false"/>
                <w:sz w:val="19"/>
                <w:szCs w:val="19"/>
              </w:rPr>
              <w:t xml:space="preserve">メニューが全く出ない</w:t>
            </w:r>
          </w:p>
        </w:tc>
        <w:tc>
          <w:tcPr>
            <w:tcW w:type="dxa" w:w="6400"/>
            <w:tcMar>
              <w:top w:type="dxa" w:w="80"/>
              <w:left w:type="dxa" w:w="110"/>
              <w:bottom w:type="dxa" w:w="80"/>
              <w:right w:type="dxa" w:w="110"/>
            </w:tcMar>
          </w:tcPr>
          <w:p>
            <w:pPr>
              <w:spacing w:after="0"/>
            </w:pPr>
            <w:r>
              <w:rPr>
                <w:b w:val="false"/>
                <w:bCs w:val="false"/>
                <w:sz w:val="19"/>
                <w:szCs w:val="19"/>
              </w:rPr>
              <w:t xml:space="preserve">スコープ拡大後、そのアカウントでまだ再認可が完了していない</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サイドバーだけ自動で開かない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onOpenInstallable（インストール型）は未認可でも実行されるはずだが、</w:t>
            </w:r>
          </w:p>
          <w:p>
            <w:pPr>
              <w:spacing w:after="0"/>
            </w:pPr>
            <w:r>
              <w:rPr>
                <w:b w:val="false"/>
                <w:bCs w:val="false"/>
                <w:sz w:val="19"/>
                <w:szCs w:val="19"/>
              </w:rPr>
              <w:t xml:space="preserve">初回登録（サイドバー自動表示を有効にする）自体が未実施の可能性もある</w:t>
            </w:r>
          </w:p>
        </w:tc>
      </w:tr>
    </w:tbl>
    <w:p>
      <w:pPr>
        <w:spacing w:after="160"/>
      </w:pPr>
    </w:p>
    <w:p>
      <w:pPr>
        <w:spacing w:after="120"/>
      </w:pPr>
      <w:r>
        <w:rPr>
          <w:b w:val="false"/>
          <w:bCs w:val="false"/>
          <w:i w:val="false"/>
          <w:iCs w:val="false"/>
        </w:rPr>
        <w:t xml:space="preserve">対処はいずれも同じで、スクリプトエディタから任意の関数を1度手動実行し、認可ダイアログを完了させたうえでスプレッドシートを開き直すこと（第9章9.3、第12章トラブルシューティング参照）。</w:t>
      </w:r>
    </w:p>
    <w:p>
      <w:pPr>
        <w:pStyle w:val="Heading2"/>
      </w:pPr>
      <w:r>
        <w:t xml:space="preserve">12.7 サイドバーの書き込み操作を管理用アカウント権限で実行する仕組み</w:t>
      </w:r>
    </w:p>
    <w:p>
      <w:pPr>
        <w:spacing w:after="120"/>
      </w:pPr>
      <w:r>
        <w:rPr>
          <w:b w:val="false"/>
          <w:bCs w:val="false"/>
          <w:i w:val="false"/>
          <w:iCs w:val="false"/>
        </w:rPr>
        <w:t xml:space="preserve">サイドバーからの google.script.run 呼び出しは、常に操作した本人の権限で実行される。これは以下2つの問題を引き起こしていた。</w:t>
      </w:r>
    </w:p>
    <w:p>
      <w:pPr>
        <w:pStyle w:val="ListParagraph"/>
        <w:numPr>
          <w:ilvl w:val="0"/>
          <w:numId w:val="2"/>
        </w:numPr>
        <w:spacing w:after="60"/>
      </w:pPr>
      <w:r>
        <w:t xml:space="preserve">案件シートの自動書き込み列を手入力から守るために列を保護すると、スクリプトからの書き込みまでブロックされる</w:t>
      </w:r>
    </w:p>
    <w:p>
      <w:pPr>
        <w:pStyle w:val="ListParagraph"/>
        <w:numPr>
          <w:ilvl w:val="0"/>
          <w:numId w:val="2"/>
        </w:numPr>
        <w:spacing w:after="60"/>
      </w:pPr>
      <w:r>
        <w:t xml:space="preserve">作成された書類ファイルのオーナーが、ボタンを押した本人になってしまう</w:t>
      </w:r>
    </w:p>
    <w:p>
      <w:pPr>
        <w:spacing w:after="160"/>
      </w:pPr>
    </w:p>
    <w:p>
      <w:pPr>
        <w:spacing w:after="120"/>
      </w:pPr>
      <w:r>
        <w:rPr>
          <w:b w:val="false"/>
          <w:bCs w:val="false"/>
          <w:i w:val="false"/>
          <w:iCs w:val="false"/>
        </w:rPr>
        <w:t xml:space="preserve">そこで同一のスクリプトをWebアプリとして「実行ユーザー: 自分（管理用アカウント）」でデプロイし、書き込み系の処理はサーバー間通信でそのWebアプリを呼び出す構成とした。実処理は常に管理用アカウントの権限で実行される。</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2200"/>
        <w:gridCol w:w="42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層</w:t>
            </w:r>
          </w:p>
        </w:tc>
        <w:tc>
          <w:tcPr>
            <w:tcW w:type="dxa" w:w="2200"/>
            <w:shd w:fill="DCE6F1" w:val="clear"/>
            <w:tcMar>
              <w:top w:type="dxa" w:w="80"/>
              <w:left w:type="dxa" w:w="110"/>
              <w:bottom w:type="dxa" w:w="80"/>
              <w:right w:type="dxa" w:w="110"/>
            </w:tcMar>
          </w:tcPr>
          <w:p>
            <w:pPr>
              <w:spacing w:after="0"/>
            </w:pPr>
            <w:r>
              <w:rPr>
                <w:b/>
                <w:bCs/>
                <w:sz w:val="19"/>
                <w:szCs w:val="19"/>
              </w:rPr>
              <w:t xml:space="preserve">実行される権限</w:t>
            </w:r>
          </w:p>
        </w:tc>
        <w:tc>
          <w:tcPr>
            <w:tcW w:type="dxa" w:w="42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600"/>
            <w:tcMar>
              <w:top w:type="dxa" w:w="80"/>
              <w:left w:type="dxa" w:w="110"/>
              <w:bottom w:type="dxa" w:w="80"/>
              <w:right w:type="dxa" w:w="110"/>
            </w:tcMar>
          </w:tcPr>
          <w:p>
            <w:pPr>
              <w:spacing w:after="0"/>
            </w:pPr>
            <w:r>
              <w:rPr>
                <w:b w:val="false"/>
                <w:bCs w:val="false"/>
                <w:sz w:val="19"/>
                <w:szCs w:val="19"/>
              </w:rPr>
              <w:t xml:space="preserve">サイドバー（ブラウザ）</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4200"/>
            <w:tcMar>
              <w:top w:type="dxa" w:w="80"/>
              <w:left w:type="dxa" w:w="110"/>
              <w:bottom w:type="dxa" w:w="80"/>
              <w:right w:type="dxa" w:w="110"/>
            </w:tcMar>
          </w:tcPr>
          <w:p>
            <w:pPr>
              <w:spacing w:after="0"/>
            </w:pPr>
            <w:r>
              <w:rPr>
                <w:b w:val="false"/>
                <w:bCs w:val="false"/>
                <w:sz w:val="19"/>
                <w:szCs w:val="19"/>
              </w:rPr>
              <w:t xml:space="preserve">ボタン操作。google.script.run で api_* を呼ぶ</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api_*（SidebarController）</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操作した本人</w:t>
            </w:r>
          </w:p>
        </w:tc>
        <w:tc>
          <w:tcPr>
            <w:tcW w:type="dxa" w:w="4200"/>
            <w:shd w:fill="F5F7FA" w:val="clear"/>
            <w:tcMar>
              <w:top w:type="dxa" w:w="80"/>
              <w:left w:type="dxa" w:w="110"/>
              <w:bottom w:type="dxa" w:w="80"/>
              <w:right w:type="dxa" w:w="110"/>
            </w:tcMar>
          </w:tcPr>
          <w:p>
            <w:pPr>
              <w:spacing w:after="0"/>
            </w:pPr>
            <w:r>
              <w:rPr>
                <w:b w:val="false"/>
                <w:bCs w:val="false"/>
                <w:sz w:val="19"/>
                <w:szCs w:val="19"/>
              </w:rPr>
              <w:t xml:space="preserve">callAsAdmin_ でWebアプリへ中継するだけ</w:t>
            </w:r>
          </w:p>
        </w:tc>
      </w:tr>
      <w:tr>
        <w:tc>
          <w:tcPr>
            <w:tcW w:type="dxa" w:w="2600"/>
            <w:tcMar>
              <w:top w:type="dxa" w:w="80"/>
              <w:left w:type="dxa" w:w="110"/>
              <w:bottom w:type="dxa" w:w="80"/>
              <w:right w:type="dxa" w:w="110"/>
            </w:tcMar>
          </w:tcPr>
          <w:p>
            <w:pPr>
              <w:spacing w:after="0"/>
            </w:pPr>
            <w:r>
              <w:rPr>
                <w:b w:val="false"/>
                <w:bCs w:val="false"/>
                <w:sz w:val="19"/>
                <w:szCs w:val="19"/>
              </w:rPr>
              <w:t xml:space="preserve">doPost（WebAppEntry）</w:t>
            </w:r>
          </w:p>
        </w:tc>
        <w:tc>
          <w:tcPr>
            <w:tcW w:type="dxa" w:w="2200"/>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4200"/>
            <w:tcMar>
              <w:top w:type="dxa" w:w="80"/>
              <w:left w:type="dxa" w:w="110"/>
              <w:bottom w:type="dxa" w:w="80"/>
              <w:right w:type="dxa" w:w="110"/>
            </w:tcMar>
          </w:tcPr>
          <w:p>
            <w:pPr>
              <w:spacing w:after="0"/>
            </w:pPr>
            <w:r>
              <w:rPr>
                <w:b w:val="false"/>
                <w:bCs w:val="false"/>
                <w:sz w:val="19"/>
                <w:szCs w:val="19"/>
              </w:rPr>
              <w:t xml:space="preserve">呼び出し元のトークンで本人を確かめ、アクション名から実処理へ振り分ける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各Service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4200"/>
            <w:shd w:fill="F5F7FA" w:val="clear"/>
            <w:tcMar>
              <w:top w:type="dxa" w:w="80"/>
              <w:left w:type="dxa" w:w="110"/>
              <w:bottom w:type="dxa" w:w="80"/>
              <w:right w:type="dxa" w:w="110"/>
            </w:tcMar>
          </w:tcPr>
          <w:p>
            <w:pPr>
              <w:spacing w:after="0"/>
            </w:pPr>
            <w:r>
              <w:rPr>
                <w:b w:val="false"/>
                <w:bCs w:val="false"/>
                <w:sz w:val="19"/>
                <w:szCs w:val="19"/>
              </w:rPr>
              <w:t xml:space="preserve">シート・Driveへの書き込み</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コードを変更したらWebアプリの再デプロイが必要</w:t>
            </w:r>
          </w:p>
          <w:p>
            <w:pPr>
              <w:spacing w:after="40"/>
            </w:pPr>
            <w:r>
              <w:t xml:space="preserve">書き込み操作はWebアプリ経由で実行されるため、スクリプトを更新しただけでは反映されない。</w:t>
            </w:r>
          </w:p>
          <w:p>
            <w:pPr>
              <w:spacing w:after="40"/>
            </w:pPr>
            <w:r>
              <w:t xml:space="preserve">同じデプロイIDに対して新しいバージョンをデプロイすると、URLを変えずに更新できる。</w:t>
            </w:r>
          </w:p>
          <w:p>
            <w:pPr>
              <w:spacing w:after="40"/>
            </w:pPr>
            <w:r>
              <w:t xml:space="preserve">URLが変わった場合は、メニュー「管理者用メニュー &gt; WebアプリのURLを設定する」で再登録する。</w:t>
            </w:r>
          </w:p>
        </w:tc>
      </w:tr>
    </w:tbl>
    <w:p>
      <w:pPr>
        <w:pStyle w:val="Heading2"/>
      </w:pPr>
      <w:r>
        <w:t xml:space="preserve">12.8 Google Workspace を利用しないことによる制約</w:t>
      </w:r>
    </w:p>
    <w:p>
      <w:pPr>
        <w:spacing w:after="120"/>
      </w:pPr>
      <w:r>
        <w:rPr>
          <w:b w:val="false"/>
          <w:bCs w:val="false"/>
          <w:i w:val="false"/>
          <w:iCs w:val="false"/>
        </w:rPr>
        <w:t xml:space="preserve">実際のGoogle Workspaceドメインを契約していないため、以下の機能が利用できない。それぞれ回避策を実装している。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3300"/>
        <w:gridCol w:w="33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使えないもの</w:t>
            </w:r>
          </w:p>
        </w:tc>
        <w:tc>
          <w:tcPr>
            <w:tcW w:type="dxa" w:w="3300"/>
            <w:shd w:fill="DCE6F1" w:val="clear"/>
            <w:tcMar>
              <w:top w:type="dxa" w:w="80"/>
              <w:left w:type="dxa" w:w="110"/>
              <w:bottom w:type="dxa" w:w="80"/>
              <w:right w:type="dxa" w:w="110"/>
            </w:tcMar>
          </w:tcPr>
          <w:p>
            <w:pPr>
              <w:spacing w:after="0"/>
            </w:pPr>
            <w:r>
              <w:rPr>
                <w:b/>
                <w:bCs/>
                <w:sz w:val="19"/>
                <w:szCs w:val="19"/>
              </w:rPr>
              <w:t xml:space="preserve">影響</w:t>
            </w:r>
          </w:p>
        </w:tc>
        <w:tc>
          <w:tcPr>
            <w:tcW w:type="dxa" w:w="3300"/>
            <w:shd w:fill="DCE6F1" w:val="clear"/>
            <w:tcMar>
              <w:top w:type="dxa" w:w="80"/>
              <w:left w:type="dxa" w:w="110"/>
              <w:bottom w:type="dxa" w:w="80"/>
              <w:right w:type="dxa" w:w="110"/>
            </w:tcMar>
          </w:tcPr>
          <w:p>
            <w:pPr>
              <w:spacing w:after="0"/>
            </w:pPr>
            <w:r>
              <w:rPr>
                <w:b/>
                <w:bCs/>
                <w:sz w:val="19"/>
                <w:szCs w:val="19"/>
              </w:rPr>
              <w:t xml:space="preserve">回避策</w:t>
            </w:r>
          </w:p>
        </w:tc>
      </w:tr>
      <w:tr>
        <w:tc>
          <w:tcPr>
            <w:tcW w:type="dxa" w:w="2400"/>
            <w:tcMar>
              <w:top w:type="dxa" w:w="80"/>
              <w:left w:type="dxa" w:w="110"/>
              <w:bottom w:type="dxa" w:w="80"/>
              <w:right w:type="dxa" w:w="110"/>
            </w:tcMar>
          </w:tcPr>
          <w:p>
            <w:pPr>
              <w:spacing w:after="0"/>
            </w:pPr>
            <w:r>
              <w:rPr>
                <w:b w:val="false"/>
                <w:bCs w:val="false"/>
                <w:sz w:val="19"/>
                <w:szCs w:val="19"/>
              </w:rPr>
              <w:t xml:space="preserve">DriveApp の setOwner()</w:t>
            </w:r>
          </w:p>
        </w:tc>
        <w:tc>
          <w:tcPr>
            <w:tcW w:type="dxa" w:w="3300"/>
            <w:tcMar>
              <w:top w:type="dxa" w:w="80"/>
              <w:left w:type="dxa" w:w="110"/>
              <w:bottom w:type="dxa" w:w="80"/>
              <w:right w:type="dxa" w:w="110"/>
            </w:tcMar>
          </w:tcPr>
          <w:p>
            <w:pPr>
              <w:spacing w:after="0"/>
            </w:pPr>
            <w:r>
              <w:rPr>
                <w:b w:val="false"/>
                <w:bCs w:val="false"/>
                <w:sz w:val="19"/>
                <w:szCs w:val="19"/>
              </w:rPr>
              <w:t xml:space="preserve">書類のオーナーを別アカウントへ移せない（移譲が招待制になる）</w:t>
            </w:r>
          </w:p>
        </w:tc>
        <w:tc>
          <w:tcPr>
            <w:tcW w:type="dxa" w:w="3300"/>
            <w:tcMar>
              <w:top w:type="dxa" w:w="80"/>
              <w:left w:type="dxa" w:w="110"/>
              <w:bottom w:type="dxa" w:w="80"/>
              <w:right w:type="dxa" w:w="110"/>
            </w:tcMar>
          </w:tcPr>
          <w:p>
            <w:pPr>
              <w:spacing w:after="0"/>
            </w:pPr>
            <w:r>
              <w:rPr>
                <w:b w:val="false"/>
                <w:bCs w:val="false"/>
                <w:sz w:val="19"/>
                <w:szCs w:val="19"/>
              </w:rPr>
              <w:t xml:space="preserve">Webアプリ経由で管理用アカウントとして作成する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Webアプリの access: DOMAIN</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ドメイン所属を解決できずHTTP 404になる</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access: ANYONE でデプロイする</w:t>
            </w:r>
          </w:p>
        </w:tc>
      </w:tr>
      <w:tr>
        <w:tc>
          <w:tcPr>
            <w:tcW w:type="dxa" w:w="2400"/>
            <w:tcMar>
              <w:top w:type="dxa" w:w="80"/>
              <w:left w:type="dxa" w:w="110"/>
              <w:bottom w:type="dxa" w:w="80"/>
              <w:right w:type="dxa" w:w="110"/>
            </w:tcMar>
          </w:tcPr>
          <w:p>
            <w:pPr>
              <w:spacing w:after="0"/>
            </w:pPr>
            <w:r>
              <w:rPr>
                <w:b w:val="false"/>
                <w:bCs w:val="false"/>
                <w:sz w:val="19"/>
                <w:szCs w:val="19"/>
              </w:rPr>
              <w:t xml:space="preserve">access: ANYONE 時の Session.getActiveUser()</w:t>
            </w:r>
          </w:p>
        </w:tc>
        <w:tc>
          <w:tcPr>
            <w:tcW w:type="dxa" w:w="3300"/>
            <w:tcMar>
              <w:top w:type="dxa" w:w="80"/>
              <w:left w:type="dxa" w:w="110"/>
              <w:bottom w:type="dxa" w:w="80"/>
              <w:right w:type="dxa" w:w="110"/>
            </w:tcMar>
          </w:tcPr>
          <w:p>
            <w:pPr>
              <w:spacing w:after="0"/>
            </w:pPr>
            <w:r>
              <w:rPr>
                <w:b w:val="false"/>
                <w:bCs w:val="false"/>
                <w:sz w:val="19"/>
                <w:szCs w:val="19"/>
              </w:rPr>
              <w:t xml:space="preserve">doPost の中で呼び出し元の身元が取得できない</w:t>
            </w:r>
          </w:p>
        </w:tc>
        <w:tc>
          <w:tcPr>
            <w:tcW w:type="dxa" w:w="3300"/>
            <w:tcMar>
              <w:top w:type="dxa" w:w="80"/>
              <w:left w:type="dxa" w:w="110"/>
              <w:bottom w:type="dxa" w:w="80"/>
              <w:right w:type="dxa" w:w="110"/>
            </w:tcMar>
          </w:tcPr>
          <w:p>
            <w:pPr>
              <w:spacing w:after="0"/>
            </w:pPr>
            <w:r>
              <w:rPr>
                <w:b w:val="false"/>
                <w:bCs w:val="false"/>
                <w:sz w:val="19"/>
                <w:szCs w:val="19"/>
              </w:rPr>
              <w:t xml:space="preserve">呼び出し元のアクセストークンを転送し、Googleに照会して本人のメールアドレスを確かめる（自己申告のアドレスは使わない）</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onEditトリガーの e.user</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シートを直接編集した人を特定できない</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操作ログに「シート直接編集（実行者不明）」と記録する</w:t>
            </w:r>
          </w:p>
        </w:tc>
      </w:tr>
    </w:tbl>
    <w:p>
      <w:pPr>
        <w:pStyle w:val="Heading2"/>
      </w:pPr>
      <w:r>
        <w:t xml:space="preserve">12.9 条件付き書式から他シートを参照できない制約</w:t>
      </w:r>
    </w:p>
    <w:p>
      <w:pPr>
        <w:spacing w:after="120"/>
      </w:pPr>
      <w:r>
        <w:rPr>
          <w:b w:val="false"/>
          <w:bCs w:val="false"/>
          <w:i w:val="false"/>
          <w:iCs w:val="false"/>
        </w:rPr>
        <w:t xml:space="preserve">Googleスプレッドシートの条件付き書式のカスタム数式は、他のシートを「'シート名'!A1」の形で直接参照できない。ルールの作成自体は成功するが、常に不成立となり書式が適用されない。</w:t>
      </w:r>
    </w:p>
    <w:p>
      <w:pPr>
        <w:spacing w:after="120"/>
      </w:pPr>
      <w:r>
        <w:rPr>
          <w:b w:val="false"/>
          <w:bCs w:val="false"/>
          <w:i w:val="false"/>
          <w:iCs w:val="false"/>
        </w:rPr>
        <w:t xml:space="preserve">見積書との差分ハイライト（第6章6.7）では、INDIRECT関数とADDRESS関数で参照を文字列から組み立てることで、この制約を回避している。</w:t>
      </w:r>
    </w:p>
    <w:p>
      <w:pPr>
        <w:pStyle w:val="Heading2"/>
      </w:pPr>
      <w:r>
        <w:t xml:space="preserve">12.10 書類ファイルの二重生成の防止</w:t>
      </w:r>
    </w:p>
    <w:p>
      <w:pPr>
        <w:spacing w:after="120"/>
      </w:pPr>
      <w:r>
        <w:rPr>
          <w:b w:val="false"/>
          <w:bCs w:val="false"/>
          <w:i w:val="false"/>
          <w:iCs w:val="false"/>
        </w:rPr>
        <w:t xml:space="preserve">同じ作成リクエストが稀に二重で届き、同一案件のファイルが2つ作られる事象が確認された。根本原因は未特定のため、処理側で二重実行を弾く方式で対処している。</w:t>
      </w:r>
    </w:p>
    <w:p>
      <w:pPr>
        <w:pStyle w:val="ListParagraph"/>
        <w:numPr>
          <w:ilvl w:val="0"/>
          <w:numId w:val="2"/>
        </w:numPr>
        <w:spacing w:after="60"/>
      </w:pPr>
      <w:r>
        <w:t xml:space="preserve">作成は、既に書類のリンクが記録されていれば作り直さず既存のURLを返す</w:t>
      </w:r>
    </w:p>
    <w:p>
      <w:pPr>
        <w:pStyle w:val="ListParagraph"/>
        <w:numPr>
          <w:ilvl w:val="0"/>
          <w:numId w:val="2"/>
        </w:numPr>
        <w:spacing w:after="60"/>
      </w:pPr>
      <w:r>
        <w:t xml:space="preserve">再作成は、着手日時が現在時刻と同一分であれば直前の実行と同一の要求とみなして何もしない</w:t>
      </w:r>
    </w:p>
    <w:p>
      <w:pPr>
        <w:pStyle w:val="ListParagraph"/>
        <w:numPr>
          <w:ilvl w:val="0"/>
          <w:numId w:val="2"/>
        </w:numPr>
        <w:spacing w:after="60"/>
      </w:pPr>
      <w:r>
        <w:t xml:space="preserve">いずれも排他制御の中で判定するため、ほぼ同時に届いた場合も2件目を弾ける</w:t>
      </w:r>
    </w:p>
    <w:p>
      <w:pPr>
        <w:pStyle w:val="ListParagraph"/>
        <w:numPr>
          <w:ilvl w:val="0"/>
          <w:numId w:val="2"/>
        </w:numPr>
        <w:spacing w:after="60"/>
      </w:pPr>
      <w:r>
        <w:t xml:space="preserve">弾いた場合は操作ログに「二重実行の防止」として記録し、発生を追跡できるようにしている</w:t>
      </w:r>
    </w:p>
    <w:p>
      <w:pPr>
        <w:pStyle w:val="Heading2"/>
      </w:pPr>
      <w:r>
        <w:t xml:space="preserve">12.11 案件番号の重複の防止</w:t>
      </w:r>
    </w:p>
    <w:p>
      <w:pPr>
        <w:spacing w:after="120"/>
      </w:pPr>
      <w:r>
        <w:rPr>
          <w:b w:val="false"/>
          <w:bCs w:val="false"/>
          <w:i w:val="false"/>
          <w:iCs w:val="false"/>
        </w:rPr>
        <w:t xml:space="preserve">採番後にSpreadsheetApp.flush()を呼ばずに排他ロックを解放すると、書き込みがバッファに残ったままロックが解放され、次に採番へ入った実行が「まだ未採番」と誤認して二重に採番しうる。そのため書き込みを確定させてからロックを手放している。</w:t>
      </w:r>
    </w:p>
    <w:p>
      <w:pPr>
        <w:spacing w:after="120"/>
      </w:pPr>
      <w:r>
        <w:rPr>
          <w:b w:val="false"/>
          <w:bCs w:val="false"/>
          <w:i w:val="false"/>
          <w:iCs w:val="false"/>
        </w:rPr>
        <w:t xml:space="preserve">あわせて、発行した番号が既にシートで使われていないかを突き合わせ、使用済みであれば次の番号を取り直す。カウンターとシートの実際の状態がずれた場合（テストデータのリセットでカウンターだけ戻した場合など）の保険として機能する。</w:t>
      </w:r>
    </w:p>
    <w:p>
      <w:pPr>
        <w:pStyle w:val="Heading2"/>
      </w:pPr>
      <w:r>
        <w:t xml:space="preserve">12.6 その他</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シート削除と数式</w:t>
            </w:r>
          </w:p>
        </w:tc>
        <w:tc>
          <w:tcPr>
            <w:tcW w:type="dxa" w:w="6800"/>
            <w:tcMar>
              <w:top w:type="dxa" w:w="80"/>
              <w:left w:type="dxa" w:w="110"/>
              <w:bottom w:type="dxa" w:w="80"/>
              <w:right w:type="dxa" w:w="110"/>
            </w:tcMar>
          </w:tcPr>
          <w:p>
            <w:pPr>
              <w:spacing w:after="0"/>
            </w:pPr>
            <w:r>
              <w:rPr>
                <w:b w:val="false"/>
                <w:bCs w:val="false"/>
                <w:sz w:val="19"/>
                <w:szCs w:val="19"/>
              </w:rPr>
              <w:t xml:space="preserve">PDF生成・アーカイブ時に範囲外を削除すると数式が壊れるため、削除ではなく「非表示」にしている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排他制御</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すべての書き込み操作をLockServiceで保護し、部分的な書き込みが残らないよう設計している</w:t>
            </w:r>
          </w:p>
        </w:tc>
      </w:tr>
      <w:tr>
        <w:tc>
          <w:tcPr>
            <w:tcW w:type="dxa" w:w="2200"/>
            <w:tcMar>
              <w:top w:type="dxa" w:w="80"/>
              <w:left w:type="dxa" w:w="110"/>
              <w:bottom w:type="dxa" w:w="80"/>
              <w:right w:type="dxa" w:w="110"/>
            </w:tcMar>
          </w:tcPr>
          <w:p>
            <w:pPr>
              <w:spacing w:after="0"/>
            </w:pPr>
            <w:r>
              <w:rPr>
                <w:b w:val="false"/>
                <w:bCs w:val="false"/>
                <w:sz w:val="19"/>
                <w:szCs w:val="19"/>
              </w:rPr>
              <w:t xml:space="preserve">操作ログの肥大化</w:t>
            </w:r>
          </w:p>
        </w:tc>
        <w:tc>
          <w:tcPr>
            <w:tcW w:type="dxa" w:w="6800"/>
            <w:tcMar>
              <w:top w:type="dxa" w:w="80"/>
              <w:left w:type="dxa" w:w="110"/>
              <w:bottom w:type="dxa" w:w="80"/>
              <w:right w:type="dxa" w:w="110"/>
            </w:tcMar>
          </w:tcPr>
          <w:p>
            <w:pPr>
              <w:spacing w:after="0"/>
            </w:pPr>
            <w:r>
              <w:rPr>
                <w:b w:val="false"/>
                <w:bCs w:val="false"/>
                <w:sz w:val="19"/>
                <w:szCs w:val="19"/>
              </w:rPr>
              <w:t xml:space="preserve">操作ログは追記され続けるため、将来的には年次での分割が必要になる（現時点では未実装）</w:t>
            </w:r>
          </w:p>
        </w:tc>
      </w:tr>
    </w:tbl>
    <w:p>
      <w:pPr>
        <w:pStyle w:val="Heading1"/>
      </w:pPr>
      <w:r>
        <w:t xml:space="preserve">13. v1.0からの変更履歴</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600"/>
        <w:gridCol w:w="8400"/>
      </w:tblGrid>
      <w:tr>
        <w:trPr>
          <w:tblHeader/>
        </w:trPr>
        <w:tc>
          <w:tcPr>
            <w:tcW w:type="dxa" w:w="600"/>
            <w:shd w:fill="DCE6F1" w:val="clear"/>
            <w:tcMar>
              <w:top w:type="dxa" w:w="80"/>
              <w:left w:type="dxa" w:w="110"/>
              <w:bottom w:type="dxa" w:w="80"/>
              <w:right w:type="dxa" w:w="110"/>
            </w:tcMar>
          </w:tcPr>
          <w:p>
            <w:pPr>
              <w:spacing w:after="0"/>
            </w:pPr>
            <w:r>
              <w:rPr>
                <w:b/>
                <w:bCs/>
                <w:sz w:val="19"/>
                <w:szCs w:val="19"/>
              </w:rPr>
              <w:t xml:space="preserve">#</w:t>
            </w:r>
          </w:p>
        </w:tc>
        <w:tc>
          <w:tcPr>
            <w:tcW w:type="dxa" w:w="8400"/>
            <w:shd w:fill="DCE6F1" w:val="clear"/>
            <w:tcMar>
              <w:top w:type="dxa" w:w="80"/>
              <w:left w:type="dxa" w:w="110"/>
              <w:bottom w:type="dxa" w:w="80"/>
              <w:right w:type="dxa" w:w="110"/>
            </w:tcMar>
          </w:tcPr>
          <w:p>
            <w:pPr>
              <w:spacing w:after="0"/>
            </w:pPr>
            <w:r>
              <w:rPr>
                <w:b/>
                <w:bCs/>
                <w:sz w:val="19"/>
                <w:szCs w:val="19"/>
              </w:rPr>
              <w:t xml:space="preserve">変更内容</w:t>
            </w:r>
          </w:p>
        </w:tc>
      </w:tr>
      <w:tr>
        <w:tc>
          <w:tcPr>
            <w:tcW w:type="dxa" w:w="600"/>
            <w:tcMar>
              <w:top w:type="dxa" w:w="80"/>
              <w:left w:type="dxa" w:w="110"/>
              <w:bottom w:type="dxa" w:w="80"/>
              <w:right w:type="dxa" w:w="110"/>
            </w:tcMar>
          </w:tcPr>
          <w:p>
            <w:pPr>
              <w:spacing w:after="0"/>
            </w:pPr>
            <w:r>
              <w:rPr>
                <w:b w:val="false"/>
                <w:bCs w:val="false"/>
                <w:sz w:val="19"/>
                <w:szCs w:val="19"/>
              </w:rPr>
              <w:t xml:space="preserve">1</w:t>
            </w:r>
          </w:p>
        </w:tc>
        <w:tc>
          <w:tcPr>
            <w:tcW w:type="dxa" w:w="8400"/>
            <w:tcMar>
              <w:top w:type="dxa" w:w="80"/>
              <w:left w:type="dxa" w:w="110"/>
              <w:bottom w:type="dxa" w:w="80"/>
              <w:right w:type="dxa" w:w="110"/>
            </w:tcMar>
          </w:tcPr>
          <w:p>
            <w:pPr>
              <w:spacing w:after="0"/>
            </w:pPr>
            <w:r>
              <w:rPr>
                <w:b w:val="false"/>
                <w:bCs w:val="false"/>
                <w:sz w:val="19"/>
                <w:szCs w:val="19"/>
              </w:rPr>
              <w:t xml:space="preserve">差し戻し時に対象書類のシートを自動ロックするようにした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「再作成」ボタンを、差し戻し後または承認後のみ活性化するようにした（AE/AF列を追加）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3</w:t>
            </w:r>
          </w:p>
        </w:tc>
        <w:tc>
          <w:tcPr>
            <w:tcW w:type="dxa" w:w="8400"/>
            <w:tcMar>
              <w:top w:type="dxa" w:w="80"/>
              <w:left w:type="dxa" w:w="110"/>
              <w:bottom w:type="dxa" w:w="80"/>
              <w:right w:type="dxa" w:w="110"/>
            </w:tcMar>
          </w:tcPr>
          <w:p>
            <w:pPr>
              <w:spacing w:after="0"/>
            </w:pPr>
            <w:r>
              <w:rPr>
                <w:b w:val="false"/>
                <w:bCs w:val="false"/>
                <w:sz w:val="19"/>
                <w:szCs w:val="19"/>
              </w:rPr>
              <w:t xml:space="preserve">再作成時に旧版シートを自動ロックするようにした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再作成の方式を「別ファイル発行」から「同一ファイル内でのシート複製」へ変更した</w:t>
            </w:r>
          </w:p>
        </w:tc>
      </w:tr>
      <w:tr>
        <w:tc>
          <w:tcPr>
            <w:tcW w:type="dxa" w:w="600"/>
            <w:tcMar>
              <w:top w:type="dxa" w:w="80"/>
              <w:left w:type="dxa" w:w="110"/>
              <w:bottom w:type="dxa" w:w="80"/>
              <w:right w:type="dxa" w:w="110"/>
            </w:tcMar>
          </w:tcPr>
          <w:p>
            <w:pPr>
              <w:spacing w:after="0"/>
            </w:pPr>
            <w:r>
              <w:rPr>
                <w:b w:val="false"/>
                <w:bCs w:val="false"/>
                <w:sz w:val="19"/>
                <w:szCs w:val="19"/>
              </w:rPr>
              <w:t xml:space="preserve">5</w:t>
            </w:r>
          </w:p>
        </w:tc>
        <w:tc>
          <w:tcPr>
            <w:tcW w:type="dxa" w:w="8400"/>
            <w:tcMar>
              <w:top w:type="dxa" w:w="80"/>
              <w:left w:type="dxa" w:w="110"/>
              <w:bottom w:type="dxa" w:w="80"/>
              <w:right w:type="dxa" w:w="110"/>
            </w:tcMar>
          </w:tcPr>
          <w:p>
            <w:pPr>
              <w:spacing w:after="0"/>
            </w:pPr>
            <w:r>
              <w:rPr>
                <w:b w:val="false"/>
                <w:bCs w:val="false"/>
                <w:sz w:val="19"/>
                <w:szCs w:val="19"/>
              </w:rPr>
              <w:t xml:space="preserve">シート保護を全編集者除去に変更し、全書類のオーナーを管理用アカウントに統一するようにした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全操作を記録する「操作ログ」シートを新設した</w:t>
            </w:r>
          </w:p>
        </w:tc>
      </w:tr>
      <w:tr>
        <w:tc>
          <w:tcPr>
            <w:tcW w:type="dxa" w:w="600"/>
            <w:tcMar>
              <w:top w:type="dxa" w:w="80"/>
              <w:left w:type="dxa" w:w="110"/>
              <w:bottom w:type="dxa" w:w="80"/>
              <w:right w:type="dxa" w:w="110"/>
            </w:tcMar>
          </w:tcPr>
          <w:p>
            <w:pPr>
              <w:spacing w:after="0"/>
            </w:pPr>
            <w:r>
              <w:rPr>
                <w:b w:val="false"/>
                <w:bCs w:val="false"/>
                <w:sz w:val="19"/>
                <w:szCs w:val="19"/>
              </w:rPr>
              <w:t xml:space="preserve">7</w:t>
            </w:r>
          </w:p>
        </w:tc>
        <w:tc>
          <w:tcPr>
            <w:tcW w:type="dxa" w:w="8400"/>
            <w:tcMar>
              <w:top w:type="dxa" w:w="80"/>
              <w:left w:type="dxa" w:w="110"/>
              <w:bottom w:type="dxa" w:w="80"/>
              <w:right w:type="dxa" w:w="110"/>
            </w:tcMar>
          </w:tcPr>
          <w:p>
            <w:pPr>
              <w:spacing w:after="0"/>
            </w:pPr>
            <w:r>
              <w:rPr>
                <w:b w:val="false"/>
                <w:bCs w:val="false"/>
                <w:sz w:val="19"/>
                <w:szCs w:val="19"/>
              </w:rPr>
              <w:t xml:space="preserve">全案件DBシートで案件行を選択した場合もサイドバーが動作するようにした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総務向けメールをHTML形式に整形した</w:t>
            </w:r>
          </w:p>
        </w:tc>
      </w:tr>
      <w:tr>
        <w:tc>
          <w:tcPr>
            <w:tcW w:type="dxa" w:w="600"/>
            <w:tcMar>
              <w:top w:type="dxa" w:w="80"/>
              <w:left w:type="dxa" w:w="110"/>
              <w:bottom w:type="dxa" w:w="80"/>
              <w:right w:type="dxa" w:w="110"/>
            </w:tcMar>
          </w:tcPr>
          <w:p>
            <w:pPr>
              <w:spacing w:after="0"/>
            </w:pPr>
            <w:r>
              <w:rPr>
                <w:b w:val="false"/>
                <w:bCs w:val="false"/>
                <w:sz w:val="19"/>
                <w:szCs w:val="19"/>
              </w:rPr>
              <w:t xml:space="preserve">9</w:t>
            </w:r>
          </w:p>
        </w:tc>
        <w:tc>
          <w:tcPr>
            <w:tcW w:type="dxa" w:w="8400"/>
            <w:tcMar>
              <w:top w:type="dxa" w:w="80"/>
              <w:left w:type="dxa" w:w="110"/>
              <w:bottom w:type="dxa" w:w="80"/>
              <w:right w:type="dxa" w:w="110"/>
            </w:tcMar>
          </w:tcPr>
          <w:p>
            <w:pPr>
              <w:spacing w:after="0"/>
            </w:pPr>
            <w:r>
              <w:rPr>
                <w:b w:val="false"/>
                <w:bCs w:val="false"/>
                <w:sz w:val="19"/>
                <w:szCs w:val="19"/>
              </w:rPr>
              <w:t xml:space="preserve">書類ファイル名を「{案件番号}_{書類種別}」に変更した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差し戻し後は再作成するまで承認依頼を再送できないようにした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11</w:t>
            </w:r>
          </w:p>
        </w:tc>
        <w:tc>
          <w:tcPr>
            <w:tcW w:type="dxa" w:w="8400"/>
            <w:tcMar>
              <w:top w:type="dxa" w:w="80"/>
              <w:left w:type="dxa" w:w="110"/>
              <w:bottom w:type="dxa" w:w="80"/>
              <w:right w:type="dxa" w:w="110"/>
            </w:tcMar>
          </w:tcPr>
          <w:p>
            <w:pPr>
              <w:spacing w:after="0"/>
            </w:pPr>
            <w:r>
              <w:rPr>
                <w:b w:val="false"/>
                <w:bCs w:val="false"/>
                <w:sz w:val="19"/>
                <w:szCs w:val="19"/>
              </w:rPr>
              <w:t xml:space="preserve">案件中止機能を追加した（サイドバー最下部に配置）</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出力操作を「PDF出力」に統一し、「印刷」機能を廃止した</w:t>
            </w:r>
          </w:p>
        </w:tc>
      </w:tr>
      <w:tr>
        <w:tc>
          <w:tcPr>
            <w:tcW w:type="dxa" w:w="600"/>
            <w:tcMar>
              <w:top w:type="dxa" w:w="80"/>
              <w:left w:type="dxa" w:w="110"/>
              <w:bottom w:type="dxa" w:w="80"/>
              <w:right w:type="dxa" w:w="110"/>
            </w:tcMar>
          </w:tcPr>
          <w:p>
            <w:pPr>
              <w:spacing w:after="0"/>
            </w:pPr>
            <w:r>
              <w:rPr>
                <w:b w:val="false"/>
                <w:bCs w:val="false"/>
                <w:sz w:val="19"/>
                <w:szCs w:val="19"/>
              </w:rPr>
              <w:t xml:space="preserve">13</w:t>
            </w:r>
          </w:p>
        </w:tc>
        <w:tc>
          <w:tcPr>
            <w:tcW w:type="dxa" w:w="8400"/>
            <w:tcMar>
              <w:top w:type="dxa" w:w="80"/>
              <w:left w:type="dxa" w:w="110"/>
              <w:bottom w:type="dxa" w:w="80"/>
              <w:right w:type="dxa" w:w="110"/>
            </w:tcMar>
          </w:tcPr>
          <w:p>
            <w:pPr>
              <w:spacing w:after="0"/>
            </w:pPr>
            <w:r>
              <w:rPr>
                <w:b w:val="false"/>
                <w:bCs w:val="false"/>
                <w:sz w:val="19"/>
                <w:szCs w:val="19"/>
              </w:rPr>
              <w:t xml:space="preserve">納品書にも社印を押印するようにし、社印のサイズ・位置を設定可能にした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PDF出力のページ範囲をセル指定で制御するようにした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15</w:t>
            </w:r>
          </w:p>
        </w:tc>
        <w:tc>
          <w:tcPr>
            <w:tcW w:type="dxa" w:w="8400"/>
            <w:tcMar>
              <w:top w:type="dxa" w:w="80"/>
              <w:left w:type="dxa" w:w="110"/>
              <w:bottom w:type="dxa" w:w="80"/>
              <w:right w:type="dxa" w:w="110"/>
            </w:tcMar>
          </w:tcPr>
          <w:p>
            <w:pPr>
              <w:spacing w:after="0"/>
            </w:pPr>
            <w:r>
              <w:rPr>
                <w:b w:val="false"/>
                <w:bCs w:val="false"/>
                <w:sz w:val="19"/>
                <w:szCs w:val="19"/>
              </w:rPr>
              <w:t xml:space="preserve">請求書・納品書に見積書・請求書の通し番号を自動記載するようにした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スプレッドシート起動時にサイドバーを自動表示するトリガーを追加した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17</w:t>
            </w:r>
          </w:p>
        </w:tc>
        <w:tc>
          <w:tcPr>
            <w:tcW w:type="dxa" w:w="8400"/>
            <w:tcMar>
              <w:top w:type="dxa" w:w="80"/>
              <w:left w:type="dxa" w:w="110"/>
              <w:bottom w:type="dxa" w:w="80"/>
              <w:right w:type="dxa" w:w="110"/>
            </w:tcMar>
          </w:tcPr>
          <w:p>
            <w:pPr>
              <w:spacing w:after="0"/>
            </w:pPr>
            <w:r>
              <w:rPr>
                <w:b w:val="false"/>
                <w:bCs w:val="false"/>
                <w:sz w:val="19"/>
                <w:szCs w:val="19"/>
              </w:rPr>
              <w:t xml:space="preserve">最終承認・中止後もサイドバーで履歴を閲覧できるようにした（操作は不可）</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社印設定を診断するメニューを追加した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19</w:t>
            </w:r>
          </w:p>
        </w:tc>
        <w:tc>
          <w:tcPr>
            <w:tcW w:type="dxa" w:w="8400"/>
            <w:tcMar>
              <w:top w:type="dxa" w:w="80"/>
              <w:left w:type="dxa" w:w="110"/>
              <w:bottom w:type="dxa" w:w="80"/>
              <w:right w:type="dxa" w:w="110"/>
            </w:tcMar>
          </w:tcPr>
          <w:p>
            <w:pPr>
              <w:spacing w:after="0"/>
            </w:pPr>
            <w:r>
              <w:rPr>
                <w:b w:val="false"/>
                <w:bCs w:val="false"/>
                <w:sz w:val="19"/>
                <w:szCs w:val="19"/>
              </w:rPr>
              <w:t xml:space="preserve">オーナー統一方式をGoogle Workspace非依存に変更した（実行アカウントの検証方式）</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案件シートの構成を確認・修復するメニューを追加した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21</w:t>
            </w:r>
          </w:p>
        </w:tc>
        <w:tc>
          <w:tcPr>
            <w:tcW w:type="dxa" w:w="8400"/>
            <w:tcMar>
              <w:top w:type="dxa" w:w="80"/>
              <w:left w:type="dxa" w:w="110"/>
              <w:bottom w:type="dxa" w:w="80"/>
              <w:right w:type="dxa" w:w="110"/>
            </w:tcMar>
          </w:tcPr>
          <w:p>
            <w:pPr>
              <w:spacing w:after="0"/>
            </w:pPr>
            <w:r>
              <w:rPr>
                <w:b w:val="false"/>
                <w:bCs w:val="false"/>
                <w:sz w:val="19"/>
                <w:szCs w:val="19"/>
              </w:rPr>
              <w:t xml:space="preserve">過去期データを別ファイルへ自動アーカイブする機能を追加した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全案件DB・取引先DBの日次バックアップ機能を追加した（30世代保持）</w:t>
            </w:r>
          </w:p>
        </w:tc>
      </w:tr>
      <w:tr>
        <w:tc>
          <w:tcPr>
            <w:tcW w:type="dxa" w:w="600"/>
            <w:tcMar>
              <w:top w:type="dxa" w:w="80"/>
              <w:left w:type="dxa" w:w="110"/>
              <w:bottom w:type="dxa" w:w="80"/>
              <w:right w:type="dxa" w:w="110"/>
            </w:tcMar>
          </w:tcPr>
          <w:p>
            <w:pPr>
              <w:spacing w:after="0"/>
            </w:pPr>
            <w:r>
              <w:rPr>
                <w:b w:val="false"/>
                <w:bCs w:val="false"/>
                <w:sz w:val="19"/>
                <w:szCs w:val="19"/>
              </w:rPr>
              <w:t xml:space="preserve">23</w:t>
            </w:r>
          </w:p>
        </w:tc>
        <w:tc>
          <w:tcPr>
            <w:tcW w:type="dxa" w:w="8400"/>
            <w:tcMar>
              <w:top w:type="dxa" w:w="80"/>
              <w:left w:type="dxa" w:w="110"/>
              <w:bottom w:type="dxa" w:w="80"/>
              <w:right w:type="dxa" w:w="110"/>
            </w:tcMar>
          </w:tcPr>
          <w:p>
            <w:pPr>
              <w:spacing w:after="0"/>
            </w:pPr>
            <w:r>
              <w:rPr>
                <w:b w:val="false"/>
                <w:bCs w:val="false"/>
                <w:sz w:val="19"/>
                <w:szCs w:val="19"/>
              </w:rPr>
              <w:t xml:space="preserve">日次処理を項目ごとの例外捕捉に変更し、1件の失敗で後続が止まらないようにした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終了予定・請求予定の選択肢を「config」シートに自動生成し、プルダウンへ反映するようにした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25</w:t>
            </w:r>
          </w:p>
        </w:tc>
        <w:tc>
          <w:tcPr>
            <w:tcW w:type="dxa" w:w="8400"/>
            <w:tcMar>
              <w:top w:type="dxa" w:w="80"/>
              <w:left w:type="dxa" w:w="110"/>
              <w:bottom w:type="dxa" w:w="80"/>
              <w:right w:type="dxa" w:w="110"/>
            </w:tcMar>
          </w:tcPr>
          <w:p>
            <w:pPr>
              <w:spacing w:after="0"/>
            </w:pPr>
            <w:r>
              <w:rPr>
                <w:b w:val="false"/>
                <w:bCs w:val="false"/>
                <w:sz w:val="19"/>
                <w:szCs w:val="19"/>
              </w:rPr>
              <w:t xml:space="preserve">請求予定が今月分の行を、条件付き書式で自動的に青文字にするようにした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サイドバーの書き込み操作を、Webアプリ経由で管理用アカウント権限で実行するようにした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27</w:t>
            </w:r>
          </w:p>
        </w:tc>
        <w:tc>
          <w:tcPr>
            <w:tcW w:type="dxa" w:w="8400"/>
            <w:tcMar>
              <w:top w:type="dxa" w:w="80"/>
              <w:left w:type="dxa" w:w="110"/>
              <w:bottom w:type="dxa" w:w="80"/>
              <w:right w:type="dxa" w:w="110"/>
            </w:tcMar>
          </w:tcPr>
          <w:p>
            <w:pPr>
              <w:spacing w:after="0"/>
            </w:pPr>
            <w:r>
              <w:rPr>
                <w:b w:val="false"/>
                <w:bCs w:val="false"/>
                <w:sz w:val="19"/>
                <w:szCs w:val="19"/>
              </w:rPr>
              <w:t xml:space="preserve">請求書が見積書と食い違うセルを、リアルタイムで黄色表示するようにした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PDF出力を全書類 A1:H54 の1ページのみに変更した（操作履歴欄・請求書発行情報を除外）</w:t>
            </w:r>
          </w:p>
        </w:tc>
      </w:tr>
      <w:tr>
        <w:tc>
          <w:tcPr>
            <w:tcW w:type="dxa" w:w="600"/>
            <w:tcMar>
              <w:top w:type="dxa" w:w="80"/>
              <w:left w:type="dxa" w:w="110"/>
              <w:bottom w:type="dxa" w:w="80"/>
              <w:right w:type="dxa" w:w="110"/>
            </w:tcMar>
          </w:tcPr>
          <w:p>
            <w:pPr>
              <w:spacing w:after="0"/>
            </w:pPr>
            <w:r>
              <w:rPr>
                <w:b w:val="false"/>
                <w:bCs w:val="false"/>
                <w:sz w:val="19"/>
                <w:szCs w:val="19"/>
              </w:rPr>
              <w:t xml:space="preserve">29</w:t>
            </w:r>
          </w:p>
        </w:tc>
        <w:tc>
          <w:tcPr>
            <w:tcW w:type="dxa" w:w="8400"/>
            <w:tcMar>
              <w:top w:type="dxa" w:w="80"/>
              <w:left w:type="dxa" w:w="110"/>
              <w:bottom w:type="dxa" w:w="80"/>
              <w:right w:type="dxa" w:w="110"/>
            </w:tcMar>
          </w:tcPr>
          <w:p>
            <w:pPr>
              <w:spacing w:after="0"/>
            </w:pPr>
            <w:r>
              <w:rPr>
                <w:b w:val="false"/>
                <w:bCs w:val="false"/>
                <w:sz w:val="19"/>
                <w:szCs w:val="19"/>
              </w:rPr>
              <w:t xml:space="preserve">差し戻し・再作成後は再承認されるまで、PDF出力と後続書類の作成をできないようにした（AG/AH列を追加）</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書類ファイルの二重生成を防止し、発生時は操作ログに記録するようにした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31</w:t>
            </w:r>
          </w:p>
        </w:tc>
        <w:tc>
          <w:tcPr>
            <w:tcW w:type="dxa" w:w="8400"/>
            <w:tcMar>
              <w:top w:type="dxa" w:w="80"/>
              <w:left w:type="dxa" w:w="110"/>
              <w:bottom w:type="dxa" w:w="80"/>
              <w:right w:type="dxa" w:w="110"/>
            </w:tcMar>
          </w:tcPr>
          <w:p>
            <w:pPr>
              <w:spacing w:after="0"/>
            </w:pPr>
            <w:r>
              <w:rPr>
                <w:b w:val="false"/>
                <w:bCs w:val="false"/>
                <w:sz w:val="19"/>
                <w:szCs w:val="19"/>
              </w:rPr>
              <w:t xml:space="preserve">案件中止時に見積書を自動作成し、全書類を「中止案件」フォルダへ移動するようにした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未承認案件レポート（毎月25日）・請求漏れリマインド（毎月5日）・放置書類アラート（毎日）を追加した（AI/AJ列を追加）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33</w:t>
            </w:r>
          </w:p>
        </w:tc>
        <w:tc>
          <w:tcPr>
            <w:tcW w:type="dxa" w:w="8400"/>
            <w:tcMar>
              <w:top w:type="dxa" w:w="80"/>
              <w:left w:type="dxa" w:w="110"/>
              <w:bottom w:type="dxa" w:w="80"/>
              <w:right w:type="dxa" w:w="110"/>
            </w:tcMar>
          </w:tcPr>
          <w:p>
            <w:pPr>
              <w:spacing w:after="0"/>
            </w:pPr>
            <w:r>
              <w:rPr>
                <w:b w:val="false"/>
                <w:bCs w:val="false"/>
                <w:sz w:val="19"/>
                <w:szCs w:val="19"/>
              </w:rPr>
              <w:t xml:space="preserve">見積書の承認依頼先を任意で指定できるようにし、承認完了通知に承認者名を記載するようにした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見積書のJ22:O47とN53を、作成時・承認後ともにシート保護の対象外とした</w:t>
            </w:r>
          </w:p>
        </w:tc>
      </w:tr>
      <w:tr>
        <w:tc>
          <w:tcPr>
            <w:tcW w:type="dxa" w:w="600"/>
            <w:tcMar>
              <w:top w:type="dxa" w:w="80"/>
              <w:left w:type="dxa" w:w="110"/>
              <w:bottom w:type="dxa" w:w="80"/>
              <w:right w:type="dxa" w:w="110"/>
            </w:tcMar>
          </w:tcPr>
          <w:p>
            <w:pPr>
              <w:spacing w:after="0"/>
            </w:pPr>
            <w:r>
              <w:rPr>
                <w:b w:val="false"/>
                <w:bCs w:val="false"/>
                <w:sz w:val="19"/>
                <w:szCs w:val="19"/>
              </w:rPr>
              <w:t xml:space="preserve">35</w:t>
            </w:r>
          </w:p>
        </w:tc>
        <w:tc>
          <w:tcPr>
            <w:tcW w:type="dxa" w:w="8400"/>
            <w:tcMar>
              <w:top w:type="dxa" w:w="80"/>
              <w:left w:type="dxa" w:w="110"/>
              <w:bottom w:type="dxa" w:w="80"/>
              <w:right w:type="dxa" w:w="110"/>
            </w:tcMar>
          </w:tcPr>
          <w:p>
            <w:pPr>
              <w:spacing w:after="0"/>
            </w:pPr>
            <w:r>
              <w:rPr>
                <w:b w:val="false"/>
                <w:bCs w:val="false"/>
                <w:sz w:val="19"/>
                <w:szCs w:val="19"/>
              </w:rPr>
              <w:t xml:space="preserve">終了予定・請求予定・担当の変更を操作ログに記録し、全案件DBへ反映するようにした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案件中止・最終承認を取り消して進行中へ戻せるようにした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37</w:t>
            </w:r>
          </w:p>
        </w:tc>
        <w:tc>
          <w:tcPr>
            <w:tcW w:type="dxa" w:w="8400"/>
            <w:tcMar>
              <w:top w:type="dxa" w:w="80"/>
              <w:left w:type="dxa" w:w="110"/>
              <w:bottom w:type="dxa" w:w="80"/>
              <w:right w:type="dxa" w:w="110"/>
            </w:tcMar>
          </w:tcPr>
          <w:p>
            <w:pPr>
              <w:spacing w:after="0"/>
            </w:pPr>
            <w:r>
              <w:rPr>
                <w:b w:val="false"/>
                <w:bCs w:val="false"/>
                <w:sz w:val="19"/>
                <w:szCs w:val="19"/>
              </w:rPr>
              <w:t xml:space="preserve">案件番号の並びが崩れた場合に、自動で番号順へ並べ直すようにした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社印の縦位置を、下端が13行目の下端に揃うよう自動計算するようにした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39</w:t>
            </w:r>
          </w:p>
        </w:tc>
        <w:tc>
          <w:tcPr>
            <w:tcW w:type="dxa" w:w="8400"/>
            <w:tcMar>
              <w:top w:type="dxa" w:w="80"/>
              <w:left w:type="dxa" w:w="110"/>
              <w:bottom w:type="dxa" w:w="80"/>
              <w:right w:type="dxa" w:w="110"/>
            </w:tcMar>
          </w:tcPr>
          <w:p>
            <w:pPr>
              <w:spacing w:after="0"/>
            </w:pPr>
            <w:r>
              <w:rPr>
                <w:b w:val="false"/>
                <w:bCs w:val="false"/>
                <w:sz w:val="19"/>
                <w:szCs w:val="19"/>
              </w:rPr>
              <w:t xml:space="preserve">書類の作成時に、入力する範囲以外を編集不可にするロックを掛けるようにした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メニューを「ユーザー用システム設定」と「管理者用メニュー」に分割した</w:t>
            </w:r>
          </w:p>
        </w:tc>
      </w:tr>
      <w:tr>
        <w:tc>
          <w:tcPr>
            <w:tcW w:type="dxa" w:w="600"/>
            <w:tcMar>
              <w:top w:type="dxa" w:w="80"/>
              <w:left w:type="dxa" w:w="110"/>
              <w:bottom w:type="dxa" w:w="80"/>
              <w:right w:type="dxa" w:w="110"/>
            </w:tcMar>
          </w:tcPr>
          <w:p>
            <w:pPr>
              <w:spacing w:after="0"/>
            </w:pPr>
            <w:r>
              <w:rPr>
                <w:b w:val="false"/>
                <w:bCs w:val="false"/>
                <w:sz w:val="19"/>
                <w:szCs w:val="19"/>
              </w:rPr>
              <w:t xml:space="preserve">41</w:t>
            </w:r>
          </w:p>
        </w:tc>
        <w:tc>
          <w:tcPr>
            <w:tcW w:type="dxa" w:w="8400"/>
            <w:tcMar>
              <w:top w:type="dxa" w:w="80"/>
              <w:left w:type="dxa" w:w="110"/>
              <w:bottom w:type="dxa" w:w="80"/>
              <w:right w:type="dxa" w:w="110"/>
            </w:tcMar>
          </w:tcPr>
          <w:p>
            <w:pPr>
              <w:spacing w:after="0"/>
            </w:pPr>
            <w:r>
              <w:rPr>
                <w:b w:val="false"/>
                <w:bCs w:val="false"/>
                <w:sz w:val="19"/>
                <w:szCs w:val="19"/>
              </w:rPr>
              <w:t xml:space="preserve">案件番号の重複を防止した（書き込み確定後のロック解放と、既存番号との突き合わせ）</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過去期のアーカイブを、その期の案件がすべて完了した翌日に行うようにした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43</w:t>
            </w:r>
          </w:p>
        </w:tc>
        <w:tc>
          <w:tcPr>
            <w:tcW w:type="dxa" w:w="8400"/>
            <w:tcMar>
              <w:top w:type="dxa" w:w="80"/>
              <w:left w:type="dxa" w:w="110"/>
              <w:bottom w:type="dxa" w:w="80"/>
              <w:right w:type="dxa" w:w="110"/>
            </w:tcMar>
          </w:tcPr>
          <w:p>
            <w:pPr>
              <w:spacing w:after="0"/>
            </w:pPr>
            <w:r>
              <w:rPr>
                <w:b w:val="false"/>
                <w:bCs w:val="false"/>
                <w:sz w:val="19"/>
                <w:szCs w:val="19"/>
              </w:rPr>
              <w:t xml:space="preserve">PDFは最新版のみを保持し、出力時と書類の再作成時に古いPDFを削除するようにした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書類を再作成した際、退避する旧版シートからも社印を除去するようにした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45</w:t>
            </w:r>
          </w:p>
        </w:tc>
        <w:tc>
          <w:tcPr>
            <w:tcW w:type="dxa" w:w="8400"/>
            <w:tcMar>
              <w:top w:type="dxa" w:w="80"/>
              <w:left w:type="dxa" w:w="110"/>
              <w:bottom w:type="dxa" w:w="80"/>
              <w:right w:type="dxa" w:w="110"/>
            </w:tcMar>
          </w:tcPr>
          <w:p>
            <w:pPr>
              <w:spacing w:after="0"/>
            </w:pPr>
            <w:r>
              <w:rPr>
                <w:b w:val="false"/>
                <w:bCs w:val="false"/>
                <w:sz w:val="19"/>
                <w:szCs w:val="19"/>
              </w:rPr>
              <w:t xml:space="preserve">請求後も見積書を作り直せるようにし、古い請求書・納品書はロックして出力できないようにした（AK列を追加）</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取引先名を「社名（担当者名）」のプルダウンから選ぶようにした（社名の重複に対応）</w:t>
            </w:r>
          </w:p>
        </w:tc>
      </w:tr>
      <w:tr>
        <w:tc>
          <w:tcPr>
            <w:tcW w:type="dxa" w:w="600"/>
            <w:tcMar>
              <w:top w:type="dxa" w:w="80"/>
              <w:left w:type="dxa" w:w="110"/>
              <w:bottom w:type="dxa" w:w="80"/>
              <w:right w:type="dxa" w:w="110"/>
            </w:tcMar>
          </w:tcPr>
          <w:p>
            <w:pPr>
              <w:spacing w:after="0"/>
            </w:pPr>
            <w:r>
              <w:rPr>
                <w:b w:val="false"/>
                <w:bCs w:val="false"/>
                <w:sz w:val="19"/>
                <w:szCs w:val="19"/>
              </w:rPr>
              <w:t xml:space="preserve">47</w:t>
            </w:r>
          </w:p>
        </w:tc>
        <w:tc>
          <w:tcPr>
            <w:tcW w:type="dxa" w:w="8400"/>
            <w:tcMar>
              <w:top w:type="dxa" w:w="80"/>
              <w:left w:type="dxa" w:w="110"/>
              <w:bottom w:type="dxa" w:w="80"/>
              <w:right w:type="dxa" w:w="110"/>
            </w:tcMar>
          </w:tcPr>
          <w:p>
            <w:pPr>
              <w:spacing w:after="0"/>
            </w:pPr>
            <w:r>
              <w:rPr>
                <w:b w:val="false"/>
                <w:bCs w:val="false"/>
                <w:sz w:val="19"/>
                <w:szCs w:val="19"/>
              </w:rPr>
              <w:t xml:space="preserve">案件番号・通し番号の転記先セルを変更し、見出し（「案件No.」など）を付けて転記するようにした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見積書のJ49セルに、取引先DBの「留意点」を転記するようにした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49</w:t>
            </w:r>
          </w:p>
        </w:tc>
        <w:tc>
          <w:tcPr>
            <w:tcW w:type="dxa" w:w="8400"/>
            <w:tcMar>
              <w:top w:type="dxa" w:w="80"/>
              <w:left w:type="dxa" w:w="110"/>
              <w:bottom w:type="dxa" w:w="80"/>
              <w:right w:type="dxa" w:w="110"/>
            </w:tcMar>
          </w:tcPr>
          <w:p>
            <w:pPr>
              <w:spacing w:after="0"/>
            </w:pPr>
            <w:r>
              <w:rPr>
                <w:b w:val="false"/>
                <w:bCs w:val="false"/>
                <w:sz w:val="19"/>
                <w:szCs w:val="19"/>
              </w:rPr>
              <w:t xml:space="preserve">Webアプリ経由の操作で、実行者をメールアドレスの申告ではなくアクセストークンの照会で確かめるようにした（なりすまし防止）</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50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通知手段を社員DBの「メール通知」「Chat通知」チェックボックスで社員ごとに選べるようにした（L・M列を追加）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51</w:t>
            </w:r>
          </w:p>
        </w:tc>
        <w:tc>
          <w:tcPr>
            <w:tcW w:type="dxa" w:w="8400"/>
            <w:tcMar>
              <w:top w:type="dxa" w:w="80"/>
              <w:left w:type="dxa" w:w="110"/>
              <w:bottom w:type="dxa" w:w="80"/>
              <w:right w:type="dxa" w:w="110"/>
            </w:tcMar>
          </w:tcPr>
          <w:p>
            <w:pPr>
              <w:spacing w:after="0"/>
            </w:pPr>
            <w:r>
              <w:rPr>
                <w:b w:val="false"/>
                <w:bCs w:val="false"/>
                <w:sz w:val="19"/>
                <w:szCs w:val="19"/>
              </w:rPr>
              <w:t xml:space="preserve">差し戻し時に書類の作成者へ通知するようにし、通知メールのデザインを統一した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52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旧「案件番号一覧」から当期の案件を、案件番号を引き継いで取り込む移行機能を追加した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53</w:t>
            </w:r>
          </w:p>
        </w:tc>
        <w:tc>
          <w:tcPr>
            <w:tcW w:type="dxa" w:w="8400"/>
            <w:tcMar>
              <w:top w:type="dxa" w:w="80"/>
              <w:left w:type="dxa" w:w="110"/>
              <w:bottom w:type="dxa" w:w="80"/>
              <w:right w:type="dxa" w:w="110"/>
            </w:tcMar>
          </w:tcPr>
          <w:p>
            <w:pPr>
              <w:spacing w:after="0"/>
            </w:pPr>
            <w:r>
              <w:rPr>
                <w:b w:val="false"/>
                <w:bCs w:val="false"/>
                <w:sz w:val="19"/>
                <w:szCs w:val="19"/>
              </w:rPr>
              <w:t xml:space="preserve">サイドバー自動表示を、トリガーを登録した本人が開いたときだけ動くようにした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54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書類の作成・PDF出力時、クリックした時点でタブを開いておき、完了後に書類を表示するようにした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2026-10-15T04:58:52.622Z</dcterms:created>
  <dcterms:modified xsi:type="dcterms:W3CDTF">2026-10-15T04:58:52.624Z</dcterms:modified>
</cp:coreProperties>
</file>

<file path=docProps/custom.xml><?xml version="1.0" encoding="utf-8"?>
<Properties xmlns="http://schemas.openxmlformats.org/officeDocument/2006/custom-properties" xmlns:vt="http://schemas.openxmlformats.org/officeDocument/2006/docPropsVTypes"/>
</file>