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0624">
      <w:pPr>
        <w:pStyle w:val="7"/>
        <w:jc w:val="center"/>
        <w:rPr>
          <w:rFonts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高级语言程序设计</w:t>
      </w:r>
    </w:p>
    <w:p w14:paraId="12A677EF">
      <w:pPr>
        <w:pStyle w:val="7"/>
        <w:jc w:val="center"/>
        <w:rPr>
          <w:sz w:val="56"/>
          <w:szCs w:val="56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实验报告</w:t>
      </w:r>
    </w:p>
    <w:p w14:paraId="6139462B"/>
    <w:p w14:paraId="5CF60FF4"/>
    <w:p w14:paraId="3F84744E"/>
    <w:p w14:paraId="103164A6"/>
    <w:p w14:paraId="65150B23"/>
    <w:p w14:paraId="4E879980"/>
    <w:p w14:paraId="3AE7437A"/>
    <w:p w14:paraId="7454CC0E"/>
    <w:p w14:paraId="0EDB6C90"/>
    <w:p w14:paraId="762B330A"/>
    <w:p w14:paraId="46979927"/>
    <w:p w14:paraId="11DEF597"/>
    <w:p w14:paraId="383BCD8A"/>
    <w:p w14:paraId="389F7C31"/>
    <w:p w14:paraId="68175EED"/>
    <w:p w14:paraId="11B0F525"/>
    <w:p w14:paraId="3B657B73"/>
    <w:p w14:paraId="627DDAF8"/>
    <w:p w14:paraId="6F82120F"/>
    <w:p w14:paraId="2BB5A267"/>
    <w:p w14:paraId="2FCB5FAD"/>
    <w:p w14:paraId="0BD8A91A"/>
    <w:p w14:paraId="655CDE0B"/>
    <w:p w14:paraId="025515AF"/>
    <w:p w14:paraId="2001EC65"/>
    <w:p w14:paraId="1B25BDEF"/>
    <w:p w14:paraId="4CB47765"/>
    <w:p w14:paraId="6E21B81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南开大学 工科试验班</w:t>
      </w:r>
    </w:p>
    <w:p w14:paraId="56EB08EE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姓名：李昌泽</w:t>
      </w:r>
    </w:p>
    <w:p w14:paraId="09F0D00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学号：2512377</w:t>
      </w:r>
    </w:p>
    <w:p w14:paraId="3424C63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班级：3137</w:t>
      </w:r>
    </w:p>
    <w:p w14:paraId="65FB6E84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1A5D6A1B">
      <w:pPr>
        <w:numPr>
          <w:ilvl w:val="0"/>
          <w:numId w:val="1"/>
        </w:num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作业题目</w:t>
      </w:r>
    </w:p>
    <w:p w14:paraId="1B06BF9E">
      <w:pPr>
        <w:numPr>
          <w:numId w:val="0"/>
        </w:num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植物大战僵尸 - 多模式版 (v2.1)</w:t>
      </w:r>
    </w:p>
    <w:p w14:paraId="2A0CF9EB">
      <w:pPr>
        <w:numPr>
          <w:numId w:val="0"/>
        </w:numPr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77B337E4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开发软件</w:t>
      </w:r>
    </w:p>
    <w:p w14:paraId="4DEECCA0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图形化平台：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Qt</w:t>
      </w:r>
    </w:p>
    <w:p w14:paraId="34424E8F">
      <w:pPr>
        <w:numPr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版本控制：</w:t>
      </w:r>
      <w:r>
        <w:rPr>
          <w:rFonts w:ascii="宋体" w:hAnsi="宋体" w:eastAsia="宋体" w:cs="宋体"/>
          <w:sz w:val="24"/>
          <w:szCs w:val="24"/>
        </w:rPr>
        <w:t xml:space="preserve"> Git / GitHub</w:t>
      </w:r>
    </w:p>
    <w:p w14:paraId="2DB3DAA3">
      <w:pPr>
        <w:numPr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64939D6B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课题要求</w:t>
      </w:r>
    </w:p>
    <w:p w14:paraId="04DF6CA3">
      <w:pPr>
        <w:numPr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图形化小程序</w:t>
      </w:r>
      <w:r>
        <w:rPr>
          <w:rFonts w:ascii="宋体" w:hAnsi="宋体" w:eastAsia="宋体" w:cs="宋体"/>
          <w:sz w:val="24"/>
          <w:szCs w:val="24"/>
        </w:rPr>
        <w:t>：使用 C++ 语言完成具有图形化界面的游戏程序 。</w:t>
      </w:r>
    </w:p>
    <w:p w14:paraId="0B19A10B">
      <w:pPr>
        <w:numPr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版本迭代要求</w:t>
      </w:r>
      <w:r>
        <w:rPr>
          <w:rFonts w:ascii="宋体" w:hAnsi="宋体" w:eastAsia="宋体" w:cs="宋体"/>
          <w:sz w:val="24"/>
          <w:szCs w:val="24"/>
        </w:rPr>
        <w:t>：项目需体现 1.0、2.0、2.1 等不同阶段的版本演进过程，并在 GitHub 上有不少于 3 次的提交记录 。</w:t>
      </w:r>
    </w:p>
    <w:p w14:paraId="52203249">
      <w:pPr>
        <w:numPr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面向对象特性</w:t>
      </w:r>
      <w:r>
        <w:rPr>
          <w:rFonts w:ascii="宋体" w:hAnsi="宋体" w:eastAsia="宋体" w:cs="宋体"/>
          <w:sz w:val="24"/>
          <w:szCs w:val="24"/>
        </w:rPr>
        <w:t>：代码需体现 C++ 类的继承、多态及虚析构函数等核心概念 。</w:t>
      </w:r>
    </w:p>
    <w:p w14:paraId="6DD2DC9B">
      <w:pPr>
        <w:numPr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0144F405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主要流程</w:t>
      </w:r>
    </w:p>
    <w:p w14:paraId="331C2215">
      <w:pPr>
        <w:pStyle w:val="2"/>
        <w:keepNext w:val="0"/>
        <w:keepLines w:val="0"/>
        <w:widowControl/>
        <w:suppressLineNumbers w:val="0"/>
      </w:pPr>
      <w:r>
        <w:t>4.1 整体流程与功能设计</w:t>
      </w:r>
    </w:p>
    <w:p w14:paraId="0FC7A9DA">
      <w:pPr>
        <w:pStyle w:val="3"/>
        <w:keepNext w:val="0"/>
        <w:keepLines w:val="0"/>
        <w:widowControl/>
        <w:suppressLineNumbers w:val="0"/>
      </w:pPr>
      <w:r>
        <w:t xml:space="preserve">本项目实现了一个双模式的《植物大战僵尸》简化版游戏 ： </w:t>
      </w:r>
    </w:p>
    <w:p w14:paraId="14E32FB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right="0" w:rightChars="0" w:firstLine="241" w:firstLineChars="100"/>
      </w:pPr>
      <w:r>
        <w:rPr>
          <w:b/>
          <w:bCs/>
        </w:rPr>
        <w:t>经典模式 (Normal Mode)</w:t>
      </w:r>
      <w:r>
        <w:t xml:space="preserve">：传统的塔防玩法。玩家部署植物，阻挡僵尸进攻 。 </w:t>
      </w:r>
    </w:p>
    <w:p w14:paraId="22FA025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241" w:firstLineChars="100"/>
      </w:pPr>
      <w:r>
        <w:rPr>
          <w:b/>
          <w:bCs/>
        </w:rPr>
        <w:t>饥饿模式 (Hungry Mode)</w:t>
      </w:r>
      <w:r>
        <w:t>：创新玩法。玩家操控僵尸在迷宫中寻找脑子以补充“饥饿度”，同时躲避菜问的追击。</w:t>
      </w:r>
    </w:p>
    <w:p w14:paraId="76B6ADAD">
      <w:pPr>
        <w:pStyle w:val="2"/>
        <w:keepNext w:val="0"/>
        <w:keepLines w:val="0"/>
        <w:widowControl/>
        <w:suppressLineNumbers w:val="0"/>
      </w:pPr>
      <w:r>
        <w:t>4.2 类继承体系</w:t>
      </w:r>
    </w:p>
    <w:p w14:paraId="69EFEFFE">
      <w:pPr>
        <w:pStyle w:val="3"/>
        <w:keepNext w:val="0"/>
        <w:keepLines w:val="0"/>
        <w:widowControl/>
        <w:suppressLineNumbers w:val="0"/>
      </w:pPr>
      <w:r>
        <w:t xml:space="preserve">项目构建了以 Zombie 为核心的继承体系，体现了面向对象的多态性 </w:t>
      </w:r>
    </w:p>
    <w:p w14:paraId="25BFA3E5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Chars="10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基类 Zombie</w:t>
      </w:r>
      <w:r>
        <w:rPr>
          <w:rFonts w:ascii="宋体" w:hAnsi="宋体" w:eastAsia="宋体" w:cs="宋体"/>
          <w:sz w:val="24"/>
          <w:szCs w:val="24"/>
        </w:rPr>
        <w:t>：定义了所有僵尸共有的属性（血量、坐标）及虚函数（hit()、move()）</w:t>
      </w:r>
    </w:p>
    <w:p w14:paraId="120622BE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210" w:leftChars="100" w:right="0" w:righ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派生类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ConeZombie</w:t>
      </w:r>
      <w:r>
        <w:rPr>
          <w:rFonts w:ascii="宋体" w:hAnsi="宋体" w:eastAsia="宋体" w:cs="宋体"/>
          <w:sz w:val="24"/>
          <w:szCs w:val="24"/>
        </w:rPr>
        <w:t>：通过继承重写了受击逻辑，增加了防具判定。</w:t>
      </w:r>
    </w:p>
    <w:p w14:paraId="4D9B3FC7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210" w:leftChars="100" w:right="0" w:righ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多态应用</w:t>
      </w:r>
      <w:r>
        <w:rPr>
          <w:rFonts w:ascii="宋体" w:hAnsi="宋体" w:eastAsia="宋体" w:cs="宋体"/>
          <w:sz w:val="24"/>
          <w:szCs w:val="24"/>
        </w:rPr>
        <w:t>：通过基类指针调用子类对象，实现统一的碰撞与刷新逻辑 。</w:t>
      </w:r>
    </w:p>
    <w:p w14:paraId="29CCBAAC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</w:p>
    <w:p w14:paraId="0193289B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关键代码说明</w:t>
      </w:r>
    </w:p>
    <w:p w14:paraId="3E297B7B">
      <w:pPr>
        <w:pStyle w:val="2"/>
        <w:keepNext w:val="0"/>
        <w:keepLines w:val="0"/>
        <w:widowControl/>
        <w:suppressLineNumbers w:val="0"/>
      </w:pPr>
      <w:r>
        <w:t>5.1 异步处理与死亡弹窗</w:t>
      </w:r>
    </w:p>
    <w:p w14:paraId="18AB3CC7">
      <w:pPr>
        <w:pStyle w:val="3"/>
        <w:keepNext w:val="0"/>
        <w:keepLines w:val="0"/>
        <w:widowControl/>
        <w:suppressLineNumbers w:val="0"/>
      </w:pPr>
      <w:r>
        <w:t>在 v2.1 版本中，为了解决游戏结束时界面卡死的问题，引入了 QTimer::singleShot 机制，确保游戏循环彻底停止后再弹出对话框 ：</w:t>
      </w:r>
    </w:p>
    <w:p w14:paraId="783A5883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C++:</w:t>
      </w:r>
    </w:p>
    <w:p w14:paraId="7EA60EB5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 (hp &lt;= 0) {</w:t>
      </w:r>
    </w:p>
    <w:p w14:paraId="18064876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stop(); // 先停止所有计时器与音乐</w:t>
      </w:r>
    </w:p>
    <w:p w14:paraId="72C58374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延迟 50ms 弹出，避免阻塞主事件循环</w:t>
      </w:r>
    </w:p>
    <w:p w14:paraId="37491466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QTimer::singleShot(50, this, &amp;HungryGame::showGameOverDialog);</w:t>
      </w:r>
    </w:p>
    <w:p w14:paraId="273224A2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return;</w:t>
      </w:r>
    </w:p>
    <w:p w14:paraId="2955A104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} </w:t>
      </w:r>
    </w:p>
    <w:p w14:paraId="4BB452B6">
      <w:pPr>
        <w:pStyle w:val="2"/>
        <w:keepNext w:val="0"/>
        <w:keepLines w:val="0"/>
        <w:widowControl/>
        <w:suppressLineNumbers w:val="0"/>
      </w:pPr>
      <w:r>
        <w:t>5.2 多媒体背景音乐控制</w:t>
      </w:r>
    </w:p>
    <w:p w14:paraId="0B628085">
      <w:pPr>
        <w:pStyle w:val="3"/>
        <w:keepNext w:val="0"/>
        <w:keepLines w:val="0"/>
        <w:widowControl/>
        <w:suppressLineNumbers w:val="0"/>
      </w:pPr>
      <w:r>
        <w:t xml:space="preserve">利用 Qt Multimedia 模块实现了循环播放的背景音乐 ： </w:t>
      </w:r>
    </w:p>
    <w:p w14:paraId="24728FE6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C++:</w:t>
      </w:r>
    </w:p>
    <w:p w14:paraId="6F047C31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m_bgmPlayer-&gt;setSource(QUrl("qrc:/audio/bgm.mp3"));</w:t>
      </w:r>
    </w:p>
    <w:p w14:paraId="0E897048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m_bgmPlayer-&gt;setLoops(QMediaPlayer::Infinite); // 音乐循环播放</w:t>
      </w:r>
    </w:p>
    <w:p w14:paraId="0DE7249E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m_bgmPlayer-&gt;play();</w:t>
      </w:r>
    </w:p>
    <w:p w14:paraId="6296F3D2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 工具使用披露</w:t>
      </w:r>
    </w:p>
    <w:p w14:paraId="03E2ED0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AI 工具名称及版本</w:t>
      </w:r>
      <w:r>
        <w:rPr>
          <w:rFonts w:ascii="宋体" w:hAnsi="宋体" w:eastAsia="宋体" w:cs="宋体"/>
          <w:sz w:val="24"/>
          <w:szCs w:val="24"/>
        </w:rPr>
        <w:t xml:space="preserve">：Gemini 3 </w:t>
      </w:r>
    </w:p>
    <w:p w14:paraId="798F25B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具体用途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辅助完成 </w:t>
      </w:r>
      <w:r>
        <w:rPr>
          <w:rStyle w:val="6"/>
          <w:rFonts w:ascii="宋体" w:hAnsi="宋体" w:eastAsia="宋体" w:cs="宋体"/>
          <w:sz w:val="24"/>
          <w:szCs w:val="24"/>
        </w:rPr>
        <w:t>QMediaPlayer</w:t>
      </w:r>
      <w:r>
        <w:rPr>
          <w:rFonts w:ascii="宋体" w:hAnsi="宋体" w:eastAsia="宋体" w:cs="宋体"/>
          <w:sz w:val="24"/>
          <w:szCs w:val="24"/>
        </w:rPr>
        <w:t xml:space="preserve"> 模块的初始化逻辑及 Git 冲突解决</w:t>
      </w:r>
    </w:p>
    <w:p w14:paraId="7246FA5D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收获与难点解决</w:t>
      </w:r>
    </w:p>
    <w:p w14:paraId="633CBC9F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right="0" w:rightChars="0" w:firstLine="241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虚析构函数的重要性</w:t>
      </w:r>
      <w:r>
        <w:rPr>
          <w:rFonts w:ascii="宋体" w:hAnsi="宋体" w:eastAsia="宋体" w:cs="宋体"/>
          <w:sz w:val="24"/>
          <w:szCs w:val="24"/>
        </w:rPr>
        <w:t>：在处理 Zombie 类及其派生类时，必须定义虚析构函数 virtual ~Zombie() {}，否则在删除基类指针指向的子类对象时会出现内存泄漏 。</w:t>
      </w:r>
    </w:p>
    <w:p w14:paraId="17EA77D3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241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单元测试与定位</w:t>
      </w:r>
      <w:r>
        <w:rPr>
          <w:rFonts w:ascii="宋体" w:hAnsi="宋体" w:eastAsia="宋体" w:cs="宋体"/>
          <w:sz w:val="24"/>
          <w:szCs w:val="24"/>
        </w:rPr>
        <w:t>：在开发关卡脚本时，通过简单的逻辑输出模拟测试，能快速定位如五边形面积计算或僵尸血量溢出等 Bug 。</w:t>
      </w:r>
    </w:p>
    <w:p w14:paraId="6D3C13CD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241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z w:val="24"/>
          <w:szCs w:val="24"/>
        </w:rPr>
        <w:t>Git 版本控制</w:t>
      </w:r>
      <w:r>
        <w:rPr>
          <w:rFonts w:ascii="宋体" w:hAnsi="宋体" w:eastAsia="宋体" w:cs="宋体"/>
          <w:sz w:val="24"/>
          <w:szCs w:val="24"/>
        </w:rPr>
        <w:t>：学会了使用标签（Tag）来管理 v1.0、v2.0 等重要版本，这种习惯对于未来的职业发展和成长记录极具价值 。</w:t>
      </w:r>
    </w:p>
    <w:p w14:paraId="7B0E9E6C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A76E97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B7CC3EB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AEF06"/>
    <w:multiLevelType w:val="singleLevel"/>
    <w:tmpl w:val="874AEF0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C320891"/>
    <w:multiLevelType w:val="singleLevel"/>
    <w:tmpl w:val="9C320891"/>
    <w:lvl w:ilvl="0" w:tentative="0">
      <w:start w:val="5"/>
      <w:numFmt w:val="chineseCounting"/>
      <w:suff w:val="space"/>
      <w:lvlText w:val="%1."/>
      <w:lvlJc w:val="left"/>
      <w:rPr>
        <w:rFonts w:hint="eastAsia"/>
      </w:rPr>
    </w:lvl>
  </w:abstractNum>
  <w:abstractNum w:abstractNumId="2">
    <w:nsid w:val="A53F6AE0"/>
    <w:multiLevelType w:val="singleLevel"/>
    <w:tmpl w:val="A53F6AE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E40E292"/>
    <w:multiLevelType w:val="singleLevel"/>
    <w:tmpl w:val="DE40E29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8E6CF9E"/>
    <w:multiLevelType w:val="singleLevel"/>
    <w:tmpl w:val="28E6CF9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BF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2026-05-11T11:18:34Z</dcterms:created>
  <dc:creator>rixi</dc:creator>
  <cp:lastModifiedBy>李昌泽</cp:lastModifiedBy>
  <dcterms:modified xsi:type="dcterms:W3CDTF">2026-05-11T11:29:38Z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eyJoZGlkIjoiY2ZlNjljNTU4MTM2YTZlNjJhN2ZlNTljMGYzOGFjZmIiLCJ1c2VySWQiOiIxNzcyNDU4NzkxIn0=</vt:lpwstr>
  </property>
  <property fmtid="{D5CDD505-2E9C-101B-9397-08002B2CF9AE}" pid="4" name="ICV">
    <vt:lpwstr>5A62CBAB51A54938BBCEF8A30B48556A_12</vt:lpwstr>
  </property>
</Properties>
</file>