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xuvxhsd2bp05" w:id="0"/>
      <w:bookmarkEnd w:id="0"/>
      <w:r w:rsidDel="00000000" w:rsidR="00000000" w:rsidRPr="00000000">
        <w:rPr>
          <w:rtl w:val="0"/>
        </w:rPr>
        <w:t xml:space="preserve">Custom Object Formatters in Chrome DevTools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Sergei Vasilinetc, Brian Slesinsky, Paul Irish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last update: April 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doc: </w:t>
      </w:r>
      <w:hyperlink r:id="rId6">
        <w:r w:rsidDel="00000000" w:rsidR="00000000" w:rsidRPr="00000000">
          <w:rPr>
            <w:i w:val="1"/>
            <w:color w:val="1155cc"/>
            <w:u w:val="single"/>
            <w:rtl w:val="0"/>
          </w:rPr>
          <w:t xml:space="preserve">bit.ly/object-formatters</w:t>
        </w:r>
      </w:hyperlink>
      <w:r w:rsidDel="00000000" w:rsidR="00000000" w:rsidRPr="00000000">
        <w:rPr>
          <w:i w:val="1"/>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formatters allow you to control how the value of a JavaScript object appears in Chrome's console and debugger.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jc w:val="left"/>
        <w:rPr/>
      </w:pPr>
      <w:bookmarkStart w:colFirst="0" w:colLast="0" w:name="_75tio8t8ttvw" w:id="1"/>
      <w:bookmarkEnd w:id="1"/>
      <w:r w:rsidDel="00000000" w:rsidR="00000000" w:rsidRPr="00000000">
        <w:rPr>
          <w:rtl w:val="0"/>
        </w:rPr>
        <w:t xml:space="preserve">How do I turn it on?</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Open Dev Tools.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the gear in the upper right to go to Settings.</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 "Console", check "Enable custom formatters".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jc w:val="left"/>
        <w:rPr/>
      </w:pPr>
      <w:bookmarkStart w:colFirst="0" w:colLast="0" w:name="_3puhjjdbbs4g" w:id="2"/>
      <w:bookmarkEnd w:id="2"/>
      <w:r w:rsidDel="00000000" w:rsidR="00000000" w:rsidRPr="00000000">
        <w:rPr>
          <w:rtl w:val="0"/>
        </w:rPr>
        <w:t xml:space="preserve">When will this custom formatter be used?</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javascript console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Watches/Scopes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 the popover while debugging: While your javascript is paused, you can hover a variable in the editor, and  devtools will show an popover with the value of this variable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avhcnuxp9hv" w:id="3"/>
      <w:bookmarkEnd w:id="3"/>
      <w:r w:rsidDel="00000000" w:rsidR="00000000" w:rsidRPr="00000000">
        <w:rPr>
          <w:rtl w:val="0"/>
        </w:rPr>
        <w:t xml:space="preserve">Can I see some examples?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rPr/>
      </w:pPr>
      <w:hyperlink r:id="rId7">
        <w:r w:rsidDel="00000000" w:rsidR="00000000" w:rsidRPr="00000000">
          <w:rPr>
            <w:color w:val="1155cc"/>
            <w:rtl w:val="0"/>
          </w:rPr>
          <w:t xml:space="preserve">andrewdavey/immutable-devtools: Chrome Dev Tools custom formatter for Immutable-js values</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pPr>
      <w:hyperlink r:id="rId8">
        <w:r w:rsidDel="00000000" w:rsidR="00000000" w:rsidRPr="00000000">
          <w:rPr>
            <w:color w:val="1155cc"/>
            <w:rtl w:val="0"/>
          </w:rPr>
          <w:t xml:space="preserve">disjukr/vector-devtools: vector formatter for chrome devtools</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rPr/>
      </w:pPr>
      <w:hyperlink r:id="rId9">
        <w:r w:rsidDel="00000000" w:rsidR="00000000" w:rsidRPr="00000000">
          <w:rPr>
            <w:color w:val="1155cc"/>
            <w:rtl w:val="0"/>
          </w:rPr>
          <w:t xml:space="preserve">binaryage/cljs-devtools: A collection of Chrome DevTools enhancements for ClojureScript developers</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Three.js object formatters: </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440" w:hanging="360"/>
        <w:rPr/>
      </w:pPr>
      <w:hyperlink r:id="rId10">
        <w:r w:rsidDel="00000000" w:rsidR="00000000" w:rsidRPr="00000000">
          <w:rPr>
            <w:color w:val="1155cc"/>
            <w:rtl w:val="0"/>
          </w:rPr>
          <w:t xml:space="preserve">twitter.com/thespite/status/656585905151545344</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440" w:hanging="360"/>
        <w:rPr/>
      </w:pPr>
      <w:hyperlink r:id="rId11">
        <w:r w:rsidDel="00000000" w:rsidR="00000000" w:rsidRPr="00000000">
          <w:rPr>
            <w:color w:val="1155cc"/>
            <w:rtl w:val="0"/>
          </w:rPr>
          <w:t xml:space="preserve">twitter.com/thespite/status/656499298230734849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5yl69olbryvk" w:id="4"/>
      <w:bookmarkEnd w:id="4"/>
      <w:r w:rsidDel="00000000" w:rsidR="00000000" w:rsidRPr="00000000">
        <w:rPr>
          <w:rtl w:val="0"/>
        </w:rPr>
        <w:t xml:space="preserve">API</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feature is enabled, Dev Tools will look for three special functions in the tab being debugged: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var </w:t>
      </w:r>
      <w:r w:rsidDel="00000000" w:rsidR="00000000" w:rsidRPr="00000000">
        <w:rPr>
          <w:rFonts w:ascii="Consolas" w:cs="Consolas" w:eastAsia="Consolas" w:hAnsi="Consolas"/>
          <w:rtl w:val="0"/>
        </w:rPr>
        <w:t xml:space="preserve">htmlTemplate</w:t>
      </w:r>
      <w:r w:rsidDel="00000000" w:rsidR="00000000" w:rsidRPr="00000000">
        <w:rPr>
          <w:rFonts w:ascii="Consolas" w:cs="Consolas" w:eastAsia="Consolas" w:hAnsi="Consolas"/>
          <w:rtl w:val="0"/>
        </w:rPr>
        <w:t xml:space="preserve"> = window.devtoolsFormatters[i].header(object, config);</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Returns a single-line summary of the object or null. If null is returned, the default format will be used.</w:t>
      </w:r>
      <w:r w:rsidDel="00000000" w:rsidR="00000000" w:rsidRPr="00000000">
        <w:rPr>
          <w:rtl w:val="0"/>
        </w:rPr>
        <w:t xml:space="preserve"> Config parameter is optional. You can specify “config” attribute in object tag and assign it to an arbitrary object, this object will be passed here as second parameter.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var bool = window.devtoolsFormatters[i].</w:t>
      </w:r>
      <w:r w:rsidDel="00000000" w:rsidR="00000000" w:rsidRPr="00000000">
        <w:rPr>
          <w:rFonts w:ascii="Consolas" w:cs="Consolas" w:eastAsia="Consolas" w:hAnsi="Consolas"/>
          <w:rtl w:val="0"/>
        </w:rPr>
        <w:t xml:space="preserve">hasBody</w:t>
      </w:r>
      <w:r w:rsidDel="00000000" w:rsidR="00000000" w:rsidRPr="00000000">
        <w:rPr>
          <w:rFonts w:ascii="Consolas" w:cs="Consolas" w:eastAsia="Consolas" w:hAnsi="Consolas"/>
          <w:rtl w:val="0"/>
        </w:rPr>
        <w:t xml:space="preserve">(object, config);</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Returns true if the object can be opened to show more detail. Config - same as in header function.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var htmlTemplate = window.devtoolsFormatters[i].body(object, config);</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Returns the expanded version of the object, to be displayed after it's opened. Config - same as in header function.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is always the object to inspect. See below for the template format.</w:t>
      </w:r>
    </w:p>
    <w:p w:rsidR="00000000" w:rsidDel="00000000" w:rsidP="00000000" w:rsidRDefault="00000000" w:rsidRPr="00000000" w14:paraId="00000027">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wzv07kchu2i"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1uze5l5ic43y" w:id="6"/>
      <w:bookmarkEnd w:id="6"/>
      <w:r w:rsidDel="00000000" w:rsidR="00000000" w:rsidRPr="00000000">
        <w:rPr>
          <w:rtl w:val="0"/>
        </w:rPr>
        <w:t xml:space="preserve">HTML Template Format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HTML template is encoded in a format based on the </w:t>
      </w:r>
      <w:hyperlink r:id="rId12">
        <w:r w:rsidDel="00000000" w:rsidR="00000000" w:rsidRPr="00000000">
          <w:rPr>
            <w:color w:val="1155cc"/>
            <w:u w:val="single"/>
            <w:rtl w:val="0"/>
          </w:rPr>
          <w:t xml:space="preserve">JsonML</w:t>
        </w:r>
      </w:hyperlink>
      <w:r w:rsidDel="00000000" w:rsidR="00000000" w:rsidRPr="00000000">
        <w:rPr>
          <w:rtl w:val="0"/>
        </w:rPr>
        <w:t xml:space="preserve"> standard. Each element is represented as list in the format: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tagName</w:t>
      </w:r>
      <w:r w:rsidDel="00000000" w:rsidR="00000000" w:rsidRPr="00000000">
        <w:rPr>
          <w:rFonts w:ascii="Consolas" w:cs="Consolas" w:eastAsia="Consolas" w:hAnsi="Consolas"/>
          <w:rtl w:val="0"/>
        </w:rPr>
        <w:t xml:space="preserve">, {"style": "</w:t>
      </w:r>
      <w:r w:rsidDel="00000000" w:rsidR="00000000" w:rsidRPr="00000000">
        <w:rPr>
          <w:rFonts w:ascii="Consolas" w:cs="Consolas" w:eastAsia="Consolas" w:hAnsi="Consolas"/>
          <w:i w:val="1"/>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value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rtl w:val="0"/>
        </w:rPr>
        <w:t xml:space="preserve">child1, </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HTML tags are allowed: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div, span, ol, li, table, tr, </w:t>
      </w:r>
      <w:r w:rsidDel="00000000" w:rsidR="00000000" w:rsidRPr="00000000">
        <w:rPr>
          <w:rFonts w:ascii="Consolas" w:cs="Consolas" w:eastAsia="Consolas" w:hAnsi="Consolas"/>
          <w:rtl w:val="0"/>
        </w:rPr>
        <w:t xml:space="preserve">td</w:t>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w:t>
      </w:r>
      <w:r w:rsidDel="00000000" w:rsidR="00000000" w:rsidRPr="00000000">
        <w:rPr>
          <w:rFonts w:ascii="Consolas" w:cs="Consolas" w:eastAsia="Consolas" w:hAnsi="Consolas"/>
          <w:rtl w:val="0"/>
        </w:rPr>
        <w:t xml:space="preserve">style</w:t>
      </w:r>
      <w:r w:rsidDel="00000000" w:rsidR="00000000" w:rsidRPr="00000000">
        <w:rPr>
          <w:rtl w:val="0"/>
        </w:rPr>
        <w:t xml:space="preserve"> attribute may contain any valid css  </w:t>
      </w:r>
      <w:r w:rsidDel="00000000" w:rsidR="00000000" w:rsidRPr="00000000">
        <w:rPr>
          <w:rtl w:val="0"/>
        </w:rPr>
        <w:t xml:space="preserve">key</w:t>
      </w:r>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child can be another element, a string, or an object reference.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objects can be substituted into template by using a object reference, which works sort of like a template variable. The format of an object reference 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 {"object": </w:t>
      </w:r>
      <w:r w:rsidDel="00000000" w:rsidR="00000000" w:rsidRPr="00000000">
        <w:rPr>
          <w:i w:val="1"/>
          <w:rtl w:val="0"/>
        </w:rPr>
        <w:t xml:space="preserve">objectToInspect, “config”: configObject</w:t>
      </w:r>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template that contains object references isn't actually valid JSON. Since Dev Tools supports remote debugging, it will automatically substitute the appropriate object id before sending it to the Dev Tools front end.</w:t>
      </w:r>
    </w:p>
    <w:p w:rsidR="00000000" w:rsidDel="00000000" w:rsidP="00000000" w:rsidRDefault="00000000" w:rsidRPr="00000000" w14:paraId="0000003E">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e0tblii9cnud" w:id="7"/>
      <w:bookmarkEnd w:id="7"/>
      <w:r w:rsidDel="00000000" w:rsidR="00000000" w:rsidRPr="00000000">
        <w:rPr>
          <w:rFonts w:ascii="Arial" w:cs="Arial" w:eastAsia="Arial" w:hAnsi="Arial"/>
          <w:sz w:val="22"/>
          <w:szCs w:val="22"/>
          <w:rtl w:val="0"/>
        </w:rPr>
        <w:t xml:space="preserve">(The templates are parsed in </w:t>
      </w:r>
      <w:hyperlink r:id="rId13">
        <w:r w:rsidDel="00000000" w:rsidR="00000000" w:rsidRPr="00000000">
          <w:rPr>
            <w:rFonts w:ascii="Arial" w:cs="Arial" w:eastAsia="Arial" w:hAnsi="Arial"/>
            <w:color w:val="1155cc"/>
            <w:sz w:val="22"/>
            <w:szCs w:val="22"/>
            <w:u w:val="single"/>
            <w:rtl w:val="0"/>
          </w:rPr>
          <w:t xml:space="preserve">CustomPreviewComponent.js</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F">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90ghls8z6hcu" w:id="8"/>
      <w:bookmarkEnd w:id="8"/>
      <w:r w:rsidDel="00000000" w:rsidR="00000000" w:rsidRPr="00000000">
        <w:rPr>
          <w:rtl w:val="0"/>
        </w:rPr>
        <w:t xml:space="preserve">Example: Recursive Hello World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web page with with one custom object that points to itself.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sz w:val="32"/>
          <w:szCs w:val="32"/>
        </w:rPr>
        <w:drawing>
          <wp:inline distB="114300" distT="114300" distL="114300" distR="114300">
            <wp:extent cx="2771775" cy="2971800"/>
            <wp:effectExtent b="0" l="0" r="0" t="0"/>
            <wp:docPr descr="CustomFormatter.png" id="1" name="image4.png"/>
            <a:graphic>
              <a:graphicData uri="http://schemas.openxmlformats.org/drawingml/2006/picture">
                <pic:pic>
                  <pic:nvPicPr>
                    <pic:cNvPr descr="CustomFormatter.png" id="0" name="image4.png"/>
                    <pic:cNvPicPr preferRelativeResize="0"/>
                  </pic:nvPicPr>
                  <pic:blipFill>
                    <a:blip r:embed="rId14"/>
                    <a:srcRect b="0" l="0" r="0" t="0"/>
                    <a:stretch>
                      <a:fillRect/>
                    </a:stretch>
                  </pic:blipFill>
                  <pic:spPr>
                    <a:xfrm>
                      <a:off x="0" y="0"/>
                      <a:ext cx="27717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&lt;!doctype html&gt;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&lt;html&gt;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&lt;head&gt;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&lt;title&gt;Hello, Custom Formatter&lt;/title&gt;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&lt;/head&gt;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&lt;body&gt;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Custom Formatter Demo. In the console, try inspecting the &lt;i&gt;custom&lt;/i&gt; variable.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&lt;script&gt;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custom =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(function()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var formatter =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header: function(x)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if (x === custom)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ab/>
        <w:t xml:space="preserve">return ["span", {"style": "background-color: #fcc"}, "Hello!"];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 else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ab/>
        <w:t xml:space="preserve">return null;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hasBody: function(x)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return x === custom;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body: function(x)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var selfRef = ["object", {"object": custom}];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return ["ol", {}, ["li", {}, "world!"], ["li", {}, selfRef]];</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window.devtoolsFormatters = [formatter];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&lt;/script&gt;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&lt;/body&gt;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&lt;/html&gt;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pPr>
      <w:bookmarkStart w:colFirst="0" w:colLast="0" w:name="_1kotuq80f6n0" w:id="9"/>
      <w:bookmarkEnd w:id="9"/>
      <w:r w:rsidDel="00000000" w:rsidR="00000000" w:rsidRPr="00000000">
        <w:rPr>
          <w:rtl w:val="0"/>
        </w:rPr>
        <w:t xml:space="preserve">Example: Sophisticated Simple Formatter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w:t>
      </w:r>
      <w:hyperlink r:id="rId15">
        <w:r w:rsidDel="00000000" w:rsidR="00000000" w:rsidRPr="00000000">
          <w:rPr>
            <w:color w:val="1155cc"/>
            <w:u w:val="single"/>
            <w:rtl w:val="0"/>
          </w:rPr>
          <w:t xml:space="preserve">gist.github.com/svasilinets/a422418689ed2e2e2729</w:t>
        </w:r>
      </w:hyperlink>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JSbin demo: </w:t>
      </w:r>
      <w:hyperlink r:id="rId16">
        <w:r w:rsidDel="00000000" w:rsidR="00000000" w:rsidRPr="00000000">
          <w:rPr>
            <w:color w:val="1155cc"/>
            <w:u w:val="single"/>
            <w:rtl w:val="0"/>
          </w:rPr>
          <w:t xml:space="preserve">http://jsbin.com/sikufefice/1/edit?js,output</w:t>
        </w:r>
      </w:hyperlink>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logging this: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 = {a: "something", b: document.body}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943225" cy="162877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432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rPr/>
      </w:pPr>
      <w:bookmarkStart w:colFirst="0" w:colLast="0" w:name="_u9pxwetbnc1q" w:id="10"/>
      <w:bookmarkEnd w:id="10"/>
      <w:r w:rsidDel="00000000" w:rsidR="00000000" w:rsidRPr="00000000">
        <w:rPr>
          <w:rtl w:val="0"/>
        </w:rPr>
        <w:t xml:space="preserve">Example: ClojureScript objects: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w:t>
      </w:r>
      <w:hyperlink r:id="rId18">
        <w:r w:rsidDel="00000000" w:rsidR="00000000" w:rsidRPr="00000000">
          <w:rPr>
            <w:color w:val="1155cc"/>
            <w:u w:val="single"/>
            <w:rtl w:val="0"/>
          </w:rPr>
          <w:t xml:space="preserve">github.com/binaryage/cljs-devtools</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7305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shd w:fill="auto" w:val="clear"/>
        <w:rPr/>
      </w:pPr>
      <w:bookmarkStart w:colFirst="0" w:colLast="0" w:name="_u3n0puylpdcq" w:id="11"/>
      <w:bookmarkEnd w:id="11"/>
      <w:r w:rsidDel="00000000" w:rsidR="00000000" w:rsidRPr="00000000">
        <w:rPr>
          <w:rtl w:val="0"/>
        </w:rPr>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rPr/>
      </w:pPr>
      <w:bookmarkStart w:colFirst="0" w:colLast="0" w:name="_2iu1b8cbrcxk" w:id="12"/>
      <w:bookmarkEnd w:id="12"/>
      <w:r w:rsidDel="00000000" w:rsidR="00000000" w:rsidRPr="00000000">
        <w:rPr>
          <w:rtl w:val="0"/>
        </w:rPr>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rPr/>
      </w:pPr>
      <w:bookmarkStart w:colFirst="0" w:colLast="0" w:name="_skpw3zg83aau" w:id="13"/>
      <w:bookmarkEnd w:id="13"/>
      <w:r w:rsidDel="00000000" w:rsidR="00000000" w:rsidRPr="00000000">
        <w:rPr>
          <w:rtl w:val="0"/>
        </w:rPr>
        <w:t xml:space="preserve">Example: GWT Objects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w:t>
      </w:r>
      <w:hyperlink r:id="rId20">
        <w:r w:rsidDel="00000000" w:rsidR="00000000" w:rsidRPr="00000000">
          <w:rPr>
            <w:color w:val="1155cc"/>
            <w:u w:val="single"/>
            <w:rtl w:val="0"/>
          </w:rPr>
          <w:t xml:space="preserve">gist.github.com/svasilinets/a422418689ed2e2e2729#file-gwt-formatter-js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drive.google.com/file/d/0BzvYe7bYFf--b19Mam1kaEZXWTg/view</w:t>
        </w:r>
      </w:hyperlink>
      <w:r w:rsidDel="00000000" w:rsidR="00000000" w:rsidRPr="00000000">
        <w:rPr>
          <w:rtl w:val="0"/>
        </w:rPr>
        <w:t xml:space="preserve"> </w:t>
      </w:r>
      <w:hyperlink r:id="rId22">
        <w:r w:rsidDel="00000000" w:rsidR="00000000" w:rsidRPr="00000000">
          <w:rPr>
            <w:color w:val="1155cc"/>
            <w:u w:val="single"/>
          </w:rPr>
          <w:drawing>
            <wp:inline distB="114300" distT="114300" distL="114300" distR="114300">
              <wp:extent cx="4543425" cy="2657475"/>
              <wp:effectExtent b="0" l="0" r="0" t="0"/>
              <wp:docPr id="2" name="image1.png"/>
              <a:graphic>
                <a:graphicData uri="http://schemas.openxmlformats.org/drawingml/2006/picture">
                  <pic:pic>
                    <pic:nvPicPr>
                      <pic:cNvPr id="0" name="image1.png"/>
                      <pic:cNvPicPr preferRelativeResize="0"/>
                    </pic:nvPicPr>
                    <pic:blipFill>
                      <a:blip r:embed="rId23"/>
                      <a:srcRect b="-3584" l="0" r="0" t="3584"/>
                      <a:stretch>
                        <a:fillRect/>
                      </a:stretch>
                    </pic:blipFill>
                    <pic:spPr>
                      <a:xfrm>
                        <a:off x="0" y="0"/>
                        <a:ext cx="4543425" cy="26574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"https://drive.google.com/file/d/0BzvYe7bYFf--b19Mam1kaEZXWTg/view" </w:instrText>
        <w:fldChar w:fldCharType="separate"/>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Roboto Condensed" w:cs="Roboto Condensed" w:eastAsia="Roboto Condensed" w:hAnsi="Roboto Condensed"/>
      <w:b w:val="1"/>
      <w:color w:val="3d85c6"/>
      <w:sz w:val="32"/>
      <w:szCs w:val="32"/>
    </w:rPr>
  </w:style>
  <w:style w:type="paragraph" w:styleId="Heading2">
    <w:name w:val="heading 2"/>
    <w:basedOn w:val="Normal"/>
    <w:next w:val="Normal"/>
    <w:pPr>
      <w:keepNext w:val="1"/>
      <w:keepLines w:val="1"/>
      <w:spacing w:before="200" w:line="360" w:lineRule="auto"/>
    </w:pPr>
    <w:rPr>
      <w:rFonts w:ascii="Roboto Condensed" w:cs="Roboto Condensed" w:eastAsia="Roboto Condensed" w:hAnsi="Roboto Condensed"/>
      <w:b w:val="1"/>
      <w:color w:val="666666"/>
      <w:sz w:val="28"/>
      <w:szCs w:val="28"/>
    </w:rPr>
  </w:style>
  <w:style w:type="paragraph" w:styleId="Heading3">
    <w:name w:val="heading 3"/>
    <w:basedOn w:val="Normal"/>
    <w:next w:val="Normal"/>
    <w:pPr>
      <w:keepNext w:val="1"/>
      <w:keepLines w:val="1"/>
      <w:spacing w:before="160" w:lineRule="auto"/>
    </w:pPr>
    <w:rPr>
      <w:rFonts w:ascii="Roboto Condensed" w:cs="Roboto Condensed" w:eastAsia="Roboto Condensed" w:hAnsi="Roboto Condensed"/>
      <w:b w:val="1"/>
      <w:color w:val="999999"/>
      <w:sz w:val="26"/>
      <w:szCs w:val="26"/>
    </w:rPr>
  </w:style>
  <w:style w:type="paragraph" w:styleId="Heading4">
    <w:name w:val="heading 4"/>
    <w:basedOn w:val="Normal"/>
    <w:next w:val="Normal"/>
    <w:pPr>
      <w:keepNext w:val="1"/>
      <w:keepLines w:val="1"/>
      <w:spacing w:before="160" w:lineRule="auto"/>
    </w:pPr>
    <w:rPr>
      <w:rFonts w:ascii="Roboto Condensed" w:cs="Roboto Condensed" w:eastAsia="Roboto Condensed" w:hAnsi="Roboto Condensed"/>
      <w:color w:val="999999"/>
      <w:sz w:val="24"/>
      <w:szCs w:val="24"/>
    </w:rPr>
  </w:style>
  <w:style w:type="paragraph" w:styleId="Heading5">
    <w:name w:val="heading 5"/>
    <w:basedOn w:val="Normal"/>
    <w:next w:val="Normal"/>
    <w:pPr>
      <w:keepNext w:val="1"/>
      <w:keepLines w:val="1"/>
      <w:spacing w:before="160" w:lineRule="auto"/>
    </w:pPr>
    <w:rPr>
      <w:rFonts w:ascii="Roboto Condensed" w:cs="Roboto Condensed" w:eastAsia="Roboto Condensed" w:hAnsi="Roboto Condensed"/>
      <w:color w:val="b7b7b7"/>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oboto Condensed" w:cs="Roboto Condensed" w:eastAsia="Roboto Condensed" w:hAnsi="Roboto Condensed"/>
      <w:b w:val="1"/>
      <w:color w:val="3d85c6"/>
      <w:sz w:val="64"/>
      <w:szCs w:val="64"/>
    </w:rPr>
  </w:style>
  <w:style w:type="paragraph" w:styleId="Subtitle">
    <w:name w:val="Subtitle"/>
    <w:basedOn w:val="Normal"/>
    <w:next w:val="Normal"/>
    <w:pPr>
      <w:keepNext w:val="1"/>
      <w:keepLines w:val="1"/>
      <w:spacing w:after="200" w:lineRule="auto"/>
    </w:pPr>
    <w:rPr>
      <w:rFonts w:ascii="Roboto Condensed" w:cs="Roboto Condensed" w:eastAsia="Roboto Condensed" w:hAnsi="Roboto Condensed"/>
      <w:i w:val="1"/>
      <w:color w:val="6fa8dc"/>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gist.github.com/svasilinets/a422418689ed2e2e2729#file-gwt-formatter-js" TargetMode="External"/><Relationship Id="rId11" Type="http://schemas.openxmlformats.org/officeDocument/2006/relationships/hyperlink" Target="https://twitter.com/thespite/status/656499298230734849" TargetMode="External"/><Relationship Id="rId22" Type="http://schemas.openxmlformats.org/officeDocument/2006/relationships/hyperlink" Target="https://drive.google.com/file/d/0BzvYe7bYFf--b19Mam1kaEZXWTg/view" TargetMode="External"/><Relationship Id="rId10" Type="http://schemas.openxmlformats.org/officeDocument/2006/relationships/hyperlink" Target="https://twitter.com/thespite/status/656585905151545344" TargetMode="External"/><Relationship Id="rId21" Type="http://schemas.openxmlformats.org/officeDocument/2006/relationships/hyperlink" Target="https://drive.google.com/file/d/0BzvYe7bYFf--b19Mam1kaEZXWTg/view" TargetMode="External"/><Relationship Id="rId13" Type="http://schemas.openxmlformats.org/officeDocument/2006/relationships/hyperlink" Target="https://cs.chromium.org/chromium/src/third_party/WebKit/Source/devtools/front_end/object_ui/CustomPreviewComponent.js" TargetMode="External"/><Relationship Id="rId24" Type="http://schemas.openxmlformats.org/officeDocument/2006/relationships/header" Target="header1.xml"/><Relationship Id="rId12" Type="http://schemas.openxmlformats.org/officeDocument/2006/relationships/hyperlink" Target="http://www.jsonml.org/"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naryage/cljs-devtools#cljs-devtools----" TargetMode="External"/><Relationship Id="rId15" Type="http://schemas.openxmlformats.org/officeDocument/2006/relationships/hyperlink" Target="https://gist.github.com/svasilinets/a422418689ed2e2e2729" TargetMode="External"/><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hyperlink" Target="http://jsbin.com/sikufefice/1/edit?js,output"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bit.ly/object-formatters" TargetMode="External"/><Relationship Id="rId18" Type="http://schemas.openxmlformats.org/officeDocument/2006/relationships/hyperlink" Target="https://github.com/binaryage/cljs-devtools" TargetMode="External"/><Relationship Id="rId7" Type="http://schemas.openxmlformats.org/officeDocument/2006/relationships/hyperlink" Target="https://github.com/andrewdavey/immutable-devtools" TargetMode="External"/><Relationship Id="rId8" Type="http://schemas.openxmlformats.org/officeDocument/2006/relationships/hyperlink" Target="https://github.com/disjukr/vector-devtools#vector-dev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