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13BA" w:rsidRDefault="00C913BA" w:rsidP="00C913BA">
      <w:r>
        <w:t>Analysis of the Comparison Plot:</w:t>
      </w:r>
    </w:p>
    <w:p w:rsidR="00C913BA" w:rsidRDefault="00C913BA" w:rsidP="00C913BA"/>
    <w:p w:rsidR="00C913BA" w:rsidRDefault="00C913BA" w:rsidP="00C913BA">
      <w:r>
        <w:t xml:space="preserve">The comparison plot effectively visualizes the trade-off between the number of features and model performance (F1 Score and ROC AUC) for </w:t>
      </w:r>
      <w:proofErr w:type="spellStart"/>
      <w:r>
        <w:t>XGBoost</w:t>
      </w:r>
      <w:proofErr w:type="spellEnd"/>
      <w:r>
        <w:t xml:space="preserve">, </w:t>
      </w:r>
      <w:proofErr w:type="spellStart"/>
      <w:r>
        <w:t>CatBoost</w:t>
      </w:r>
      <w:proofErr w:type="spellEnd"/>
      <w:r>
        <w:t xml:space="preserve">, and </w:t>
      </w:r>
      <w:proofErr w:type="spellStart"/>
      <w:r>
        <w:t>LightGBM</w:t>
      </w:r>
      <w:proofErr w:type="spellEnd"/>
      <w:r>
        <w:t xml:space="preserve"> during iterative feature removal.</w:t>
      </w:r>
    </w:p>
    <w:p w:rsidR="00C913BA" w:rsidRDefault="00C913BA" w:rsidP="00C913BA"/>
    <w:p w:rsidR="00C913BA" w:rsidRDefault="00C913BA" w:rsidP="00C913BA">
      <w:r>
        <w:t xml:space="preserve">**1. Trends as Features </w:t>
      </w:r>
      <w:proofErr w:type="gramStart"/>
      <w:r>
        <w:t>Decrease:*</w:t>
      </w:r>
      <w:proofErr w:type="gramEnd"/>
      <w:r>
        <w:t>*</w:t>
      </w:r>
    </w:p>
    <w:p w:rsidR="00C913BA" w:rsidRDefault="00C913BA" w:rsidP="00C913BA">
      <w:r>
        <w:t>*   **</w:t>
      </w:r>
      <w:proofErr w:type="spellStart"/>
      <w:r>
        <w:t>XGBoost</w:t>
      </w:r>
      <w:proofErr w:type="spellEnd"/>
      <w:r>
        <w:t>**: Both F1 and ROC AUC scores generally remain very high (above 0.96 for F1 and 0.99 for ROC AUC) even as features are reduced from 22 down to about 8-10 features. A noticeable drop in F1 score occurs when the features are reduced to 6. The ROC AUC remains quite stable even with fewer features, only showing a slight dip at the lowest feature count.</w:t>
      </w:r>
    </w:p>
    <w:p w:rsidR="00C913BA" w:rsidRDefault="00C913BA" w:rsidP="00C913BA">
      <w:r>
        <w:t>*   **</w:t>
      </w:r>
      <w:proofErr w:type="spellStart"/>
      <w:r>
        <w:t>CatBoost</w:t>
      </w:r>
      <w:proofErr w:type="spellEnd"/>
      <w:r>
        <w:t xml:space="preserve">**: </w:t>
      </w:r>
      <w:proofErr w:type="spellStart"/>
      <w:r>
        <w:t>CatBoost</w:t>
      </w:r>
      <w:proofErr w:type="spellEnd"/>
      <w:r>
        <w:t xml:space="preserve"> consistently shows very high F1 and ROC AUC scores, maintaining excellent performance (F1 above 0.988 and ROC AUC above 0.999) until the number of features drops to around 8. The performance degradation is less pronounced than </w:t>
      </w:r>
      <w:proofErr w:type="spellStart"/>
      <w:r>
        <w:t>XGBoost</w:t>
      </w:r>
      <w:proofErr w:type="spellEnd"/>
      <w:r>
        <w:t xml:space="preserve"> or </w:t>
      </w:r>
      <w:proofErr w:type="spellStart"/>
      <w:r>
        <w:t>LightGBM</w:t>
      </w:r>
      <w:proofErr w:type="spellEnd"/>
      <w:r>
        <w:t xml:space="preserve"> at higher feature counts but shows a similar drop when very few features are left.</w:t>
      </w:r>
    </w:p>
    <w:p w:rsidR="00C913BA" w:rsidRDefault="00C913BA" w:rsidP="00C913BA">
      <w:r>
        <w:t>*   **</w:t>
      </w:r>
      <w:proofErr w:type="spellStart"/>
      <w:r>
        <w:t>LightGBM</w:t>
      </w:r>
      <w:proofErr w:type="spellEnd"/>
      <w:r>
        <w:t xml:space="preserve">**: </w:t>
      </w:r>
      <w:proofErr w:type="spellStart"/>
      <w:r>
        <w:t>LightGBM</w:t>
      </w:r>
      <w:proofErr w:type="spellEnd"/>
      <w:r>
        <w:t xml:space="preserve"> also demonstrates strong performance initially. Its F1 and ROC AUC scores are competitive with the other models at higher feature counts. The performance starts to show a more gradual decline as features are removed, with a more pronounced drop below 10 features, similar to </w:t>
      </w:r>
      <w:proofErr w:type="spellStart"/>
      <w:r>
        <w:t>XGBoost</w:t>
      </w:r>
      <w:proofErr w:type="spellEnd"/>
      <w:r>
        <w:t>.</w:t>
      </w:r>
    </w:p>
    <w:p w:rsidR="00C913BA" w:rsidRDefault="00C913BA" w:rsidP="00C913BA"/>
    <w:p w:rsidR="00C913BA" w:rsidRDefault="00C913BA" w:rsidP="00C913BA">
      <w:r>
        <w:t xml:space="preserve">**2. Overall Performance </w:t>
      </w:r>
      <w:proofErr w:type="gramStart"/>
      <w:r>
        <w:t>Comparison:*</w:t>
      </w:r>
      <w:proofErr w:type="gramEnd"/>
      <w:r>
        <w:t>*</w:t>
      </w:r>
    </w:p>
    <w:p w:rsidR="00C913BA" w:rsidRDefault="00C913BA" w:rsidP="00C913BA">
      <w:r>
        <w:t>*   All three models show exceptional performance with a larger number of features, with ROC AUC scores consistently above 0.998 and F1 scores above 0.98.</w:t>
      </w:r>
    </w:p>
    <w:p w:rsidR="00C913BA" w:rsidRDefault="00C913BA" w:rsidP="00C913BA">
      <w:r>
        <w:t>*   **</w:t>
      </w:r>
      <w:proofErr w:type="spellStart"/>
      <w:r>
        <w:t>CatBoost</w:t>
      </w:r>
      <w:proofErr w:type="spellEnd"/>
      <w:r>
        <w:t>** generally maintains a slight edge in both F1 and ROC AUC scores across a wider range of feature counts, especially when the number of features is between 10 and 20. It appears to be slightly more robust to feature reduction in this range.</w:t>
      </w:r>
    </w:p>
    <w:p w:rsidR="00C913BA" w:rsidRDefault="00C913BA" w:rsidP="00C913BA">
      <w:r>
        <w:t>*   **</w:t>
      </w:r>
      <w:proofErr w:type="spellStart"/>
      <w:r>
        <w:t>XGBoost</w:t>
      </w:r>
      <w:proofErr w:type="spellEnd"/>
      <w:r>
        <w:t>** and **</w:t>
      </w:r>
      <w:proofErr w:type="spellStart"/>
      <w:r>
        <w:t>LightGBM</w:t>
      </w:r>
      <w:proofErr w:type="spellEnd"/>
      <w:r>
        <w:t xml:space="preserve">** are very close in performance, with </w:t>
      </w:r>
      <w:proofErr w:type="spellStart"/>
      <w:r>
        <w:t>LightGBM</w:t>
      </w:r>
      <w:proofErr w:type="spellEnd"/>
      <w:r>
        <w:t xml:space="preserve"> sometimes slightly outperforming </w:t>
      </w:r>
      <w:proofErr w:type="spellStart"/>
      <w:r>
        <w:t>XGBoost</w:t>
      </w:r>
      <w:proofErr w:type="spellEnd"/>
      <w:r>
        <w:t xml:space="preserve"> at certain feature counts, and vice versa.</w:t>
      </w:r>
    </w:p>
    <w:p w:rsidR="00C913BA" w:rsidRDefault="00C913BA" w:rsidP="00C913BA"/>
    <w:p w:rsidR="00C913BA" w:rsidRDefault="00C913BA" w:rsidP="00C913BA">
      <w:r>
        <w:t xml:space="preserve">**3. Significant Performance Drop </w:t>
      </w:r>
      <w:proofErr w:type="gramStart"/>
      <w:r>
        <w:t>Points:*</w:t>
      </w:r>
      <w:proofErr w:type="gramEnd"/>
      <w:r>
        <w:t>*</w:t>
      </w:r>
    </w:p>
    <w:p w:rsidR="00C913BA" w:rsidRDefault="00C913BA" w:rsidP="00C913BA">
      <w:r>
        <w:t>*   For **</w:t>
      </w:r>
      <w:proofErr w:type="spellStart"/>
      <w:r>
        <w:t>XGBoost</w:t>
      </w:r>
      <w:proofErr w:type="spellEnd"/>
      <w:r>
        <w:t>**, a more noticeable drop in F1 score occurs when reducing features from 8 to 6, and a further drop when going to 4 features. The ROC AUC curve also shows this general trend, but its magnitude of drop is smaller.</w:t>
      </w:r>
    </w:p>
    <w:p w:rsidR="00C913BA" w:rsidRDefault="00C913BA" w:rsidP="00C913BA">
      <w:r>
        <w:t>*   For **</w:t>
      </w:r>
      <w:proofErr w:type="spellStart"/>
      <w:r>
        <w:t>CatBoost</w:t>
      </w:r>
      <w:proofErr w:type="spellEnd"/>
      <w:r>
        <w:t>**, performance holds very well down to 8 features. A minor drop is observed from 8 to 6 features, and a more significant one from 6 to 4 features.</w:t>
      </w:r>
    </w:p>
    <w:p w:rsidR="00C913BA" w:rsidRDefault="00C913BA" w:rsidP="00C913BA">
      <w:r>
        <w:lastRenderedPageBreak/>
        <w:t>*   For **</w:t>
      </w:r>
      <w:proofErr w:type="spellStart"/>
      <w:r>
        <w:t>LightGBM</w:t>
      </w:r>
      <w:proofErr w:type="spellEnd"/>
      <w:r>
        <w:t xml:space="preserve">**, similar to </w:t>
      </w:r>
      <w:proofErr w:type="spellStart"/>
      <w:r>
        <w:t>XGBoost</w:t>
      </w:r>
      <w:proofErr w:type="spellEnd"/>
      <w:r>
        <w:t>, a more significant drop in F1 score is observed when going from 10 features down to 8, and then further at 6 and 4 features. The ROC AUC curve also reflects these drops.</w:t>
      </w:r>
    </w:p>
    <w:p w:rsidR="00C913BA" w:rsidRDefault="00C913BA" w:rsidP="00C913BA"/>
    <w:p w:rsidR="00C913BA" w:rsidRDefault="00C913BA" w:rsidP="00C913BA">
      <w:r>
        <w:t xml:space="preserve">**4. Summary and Critical </w:t>
      </w:r>
      <w:proofErr w:type="gramStart"/>
      <w:r>
        <w:t>Features:*</w:t>
      </w:r>
      <w:proofErr w:type="gramEnd"/>
      <w:r>
        <w:t>*</w:t>
      </w:r>
    </w:p>
    <w:p w:rsidR="00C913BA" w:rsidRDefault="00C913BA" w:rsidP="00C913BA">
      <w:r>
        <w:t>*   Iterative feature selection is effective across all three boosting algorithms. All models were able to discard a significant portion of features (from 22 down to 8-10) with minimal to no loss in performance, and in some cases, even a slight improvement due to reduced noise or multicollinearity.</w:t>
      </w:r>
    </w:p>
    <w:p w:rsidR="00C913BA" w:rsidRDefault="00C913BA" w:rsidP="00C913BA">
      <w:r>
        <w:t>*   **</w:t>
      </w:r>
      <w:proofErr w:type="spellStart"/>
      <w:r>
        <w:t>CatBoost</w:t>
      </w:r>
      <w:proofErr w:type="spellEnd"/>
      <w:r>
        <w:t>** seems to be the most resilient to feature reduction among the three, maintaining very high performance with fewer features.</w:t>
      </w:r>
    </w:p>
    <w:p w:rsidR="00C913BA" w:rsidRDefault="00C913BA" w:rsidP="00C913BA">
      <w:r>
        <w:t>*   The models' performance generally remains strong until the number of features drops below a certain threshold (around 8-10 features). This suggests that there's a core set of highly informative features.</w:t>
      </w:r>
    </w:p>
    <w:p w:rsidR="00C913BA" w:rsidRDefault="00C913BA" w:rsidP="00C913BA">
      <w:r>
        <w:t>*   Based on the `</w:t>
      </w:r>
      <w:proofErr w:type="spellStart"/>
      <w:r>
        <w:t>f_remove</w:t>
      </w:r>
      <w:proofErr w:type="spellEnd"/>
      <w:r>
        <w:t xml:space="preserve">` functions' outputs from each model, the features that were consistently retained until the end (or near the end) are likely the **most critical** ones for this classification task. For instance, `Time Diff between first and last (Mins)` appeared to be crucial across all models. Other highly important features include `total Ether balance`, `Total ERC20 </w:t>
      </w:r>
      <w:proofErr w:type="spellStart"/>
      <w:r>
        <w:t>tnxs</w:t>
      </w:r>
      <w:proofErr w:type="spellEnd"/>
      <w:r>
        <w:t xml:space="preserve">`, `ERC20 total Ether received` as identified by </w:t>
      </w:r>
      <w:proofErr w:type="spellStart"/>
      <w:r>
        <w:t>LightGBM</w:t>
      </w:r>
      <w:proofErr w:type="spellEnd"/>
      <w:r>
        <w:t xml:space="preserve">, and `Received </w:t>
      </w:r>
      <w:proofErr w:type="spellStart"/>
      <w:r>
        <w:t>Tnx</w:t>
      </w:r>
      <w:proofErr w:type="spellEnd"/>
      <w:r>
        <w:t xml:space="preserve">`, `Unique Received </w:t>
      </w:r>
      <w:proofErr w:type="gramStart"/>
      <w:r>
        <w:t>From</w:t>
      </w:r>
      <w:proofErr w:type="gramEnd"/>
      <w:r>
        <w:t xml:space="preserve"> Addresses`, `avg </w:t>
      </w:r>
      <w:proofErr w:type="spellStart"/>
      <w:r>
        <w:t>val</w:t>
      </w:r>
      <w:proofErr w:type="spellEnd"/>
      <w:r>
        <w:t xml:space="preserve"> received`, `min </w:t>
      </w:r>
      <w:proofErr w:type="spellStart"/>
      <w:r>
        <w:t>val</w:t>
      </w:r>
      <w:proofErr w:type="spellEnd"/>
      <w:r>
        <w:t xml:space="preserve"> sent`, `ERC20 </w:t>
      </w:r>
      <w:proofErr w:type="spellStart"/>
      <w:r>
        <w:t>uniq</w:t>
      </w:r>
      <w:proofErr w:type="spellEnd"/>
      <w:r>
        <w:t xml:space="preserve"> rec contract </w:t>
      </w:r>
      <w:proofErr w:type="spellStart"/>
      <w:r>
        <w:t>addr</w:t>
      </w:r>
      <w:proofErr w:type="spellEnd"/>
      <w:r>
        <w:t xml:space="preserve">` for </w:t>
      </w:r>
      <w:proofErr w:type="spellStart"/>
      <w:r>
        <w:t>CatBoost</w:t>
      </w:r>
      <w:proofErr w:type="spellEnd"/>
      <w:r>
        <w:t>.</w:t>
      </w:r>
    </w:p>
    <w:p w:rsidR="00C913BA" w:rsidRDefault="00C913BA" w:rsidP="00C913BA"/>
    <w:p w:rsidR="00C913BA" w:rsidRDefault="00C913BA" w:rsidP="00C913BA">
      <w:r>
        <w:t xml:space="preserve">In conclusion, while all models performed exceptionally well, </w:t>
      </w:r>
      <w:proofErr w:type="spellStart"/>
      <w:r>
        <w:t>CatBoost</w:t>
      </w:r>
      <w:proofErr w:type="spellEnd"/>
      <w:r>
        <w:t xml:space="preserve"> demonstrated slightly superior robustness to aggressive feature reduction. The identified critical features are consistently important, indicating that they carry the most predictive power for detecting fraudulent transactions. *</w:t>
      </w:r>
      <w:proofErr w:type="spellStart"/>
      <w:r>
        <w:t>italicised</w:t>
      </w:r>
      <w:proofErr w:type="spellEnd"/>
      <w:r>
        <w:t xml:space="preserve"> text*</w:t>
      </w:r>
    </w:p>
    <w:p w:rsidR="00C913BA" w:rsidRDefault="00C913BA" w:rsidP="00C913BA"/>
    <w:p w:rsidR="00C913BA" w:rsidRDefault="00C913BA" w:rsidP="00C913BA">
      <w:r>
        <w:t>Summary:</w:t>
      </w:r>
    </w:p>
    <w:p w:rsidR="00C913BA" w:rsidRDefault="00C913BA" w:rsidP="00C913BA">
      <w:r>
        <w:t>Q&amp;A</w:t>
      </w:r>
    </w:p>
    <w:p w:rsidR="00C913BA" w:rsidRDefault="00C913BA" w:rsidP="00C913BA"/>
    <w:p w:rsidR="00C913BA" w:rsidRDefault="00C913BA" w:rsidP="00C913BA">
      <w:r>
        <w:t xml:space="preserve">**1. How did </w:t>
      </w:r>
      <w:proofErr w:type="spellStart"/>
      <w:r>
        <w:t>LightGBM</w:t>
      </w:r>
      <w:proofErr w:type="spellEnd"/>
      <w:r>
        <w:t xml:space="preserve"> perform during iterative feature </w:t>
      </w:r>
      <w:proofErr w:type="gramStart"/>
      <w:r>
        <w:t>selection?*</w:t>
      </w:r>
      <w:proofErr w:type="gramEnd"/>
      <w:r>
        <w:t>*</w:t>
      </w:r>
    </w:p>
    <w:p w:rsidR="00C913BA" w:rsidRDefault="00C913BA" w:rsidP="00C913BA">
      <w:proofErr w:type="spellStart"/>
      <w:r>
        <w:t>LightGBM</w:t>
      </w:r>
      <w:proofErr w:type="spellEnd"/>
      <w:r>
        <w:t xml:space="preserve"> maintained high performance, with F1 scores generally ranging from 0.9889 down to 0.9698 and ROC AUC scores from 0.9994 down to 0.9962 as features were reduced from 22 to 4.</w:t>
      </w:r>
    </w:p>
    <w:p w:rsidR="00C913BA" w:rsidRDefault="00C913BA" w:rsidP="00C913BA"/>
    <w:p w:rsidR="00C913BA" w:rsidRDefault="00C913BA" w:rsidP="00C913BA">
      <w:r>
        <w:t xml:space="preserve">**2. How do </w:t>
      </w:r>
      <w:proofErr w:type="spellStart"/>
      <w:r>
        <w:t>XGBoost</w:t>
      </w:r>
      <w:proofErr w:type="spellEnd"/>
      <w:r>
        <w:t xml:space="preserve">, </w:t>
      </w:r>
      <w:proofErr w:type="spellStart"/>
      <w:r>
        <w:t>CatBoost</w:t>
      </w:r>
      <w:proofErr w:type="spellEnd"/>
      <w:r>
        <w:t xml:space="preserve">, and </w:t>
      </w:r>
      <w:proofErr w:type="spellStart"/>
      <w:r>
        <w:t>LightGBM</w:t>
      </w:r>
      <w:proofErr w:type="spellEnd"/>
      <w:r>
        <w:t xml:space="preserve"> compare in performance under iterative feature </w:t>
      </w:r>
      <w:proofErr w:type="gramStart"/>
      <w:r>
        <w:t>removal?*</w:t>
      </w:r>
      <w:proofErr w:type="gramEnd"/>
      <w:r>
        <w:t>*</w:t>
      </w:r>
    </w:p>
    <w:p w:rsidR="00C913BA" w:rsidRDefault="00C913BA" w:rsidP="00C913BA">
      <w:r>
        <w:lastRenderedPageBreak/>
        <w:t xml:space="preserve">All three models performed exceptionally well with a larger number of features. </w:t>
      </w:r>
      <w:proofErr w:type="spellStart"/>
      <w:r>
        <w:t>CatBoost</w:t>
      </w:r>
      <w:proofErr w:type="spellEnd"/>
      <w:r>
        <w:t xml:space="preserve"> generally maintained a slight edge in both F1 and ROC AUC scores across a wider range of feature counts, especially when the number of features was between 10 and 20, demonstrating superior robustness to feature reduction. </w:t>
      </w:r>
      <w:proofErr w:type="spellStart"/>
      <w:r>
        <w:t>XGBoost</w:t>
      </w:r>
      <w:proofErr w:type="spellEnd"/>
      <w:r>
        <w:t xml:space="preserve"> and </w:t>
      </w:r>
      <w:proofErr w:type="spellStart"/>
      <w:r>
        <w:t>LightGBM</w:t>
      </w:r>
      <w:proofErr w:type="spellEnd"/>
      <w:r>
        <w:t xml:space="preserve"> were very close in performance.</w:t>
      </w:r>
    </w:p>
    <w:p w:rsidR="00C913BA" w:rsidRDefault="00C913BA" w:rsidP="00C913BA"/>
    <w:p w:rsidR="00C913BA" w:rsidRDefault="00C913BA" w:rsidP="00C913BA">
      <w:r>
        <w:t xml:space="preserve">**3. At what point does each model's performance significantly </w:t>
      </w:r>
      <w:proofErr w:type="gramStart"/>
      <w:r>
        <w:t>drop?*</w:t>
      </w:r>
      <w:proofErr w:type="gramEnd"/>
      <w:r>
        <w:t>*</w:t>
      </w:r>
    </w:p>
    <w:p w:rsidR="00C913BA" w:rsidRDefault="00C913BA" w:rsidP="00C913BA">
      <w:r>
        <w:t xml:space="preserve">For </w:t>
      </w:r>
      <w:proofErr w:type="spellStart"/>
      <w:r>
        <w:t>XGBoost</w:t>
      </w:r>
      <w:proofErr w:type="spellEnd"/>
      <w:r>
        <w:t xml:space="preserve">, a noticeable drop in F1 score occurred when features were reduced from 8 to 6. </w:t>
      </w:r>
      <w:proofErr w:type="spellStart"/>
      <w:r>
        <w:t>CatBoost's</w:t>
      </w:r>
      <w:proofErr w:type="spellEnd"/>
      <w:r>
        <w:t xml:space="preserve"> performance held very well down to 8 features, with a more significant drop from 6 to 4 features. </w:t>
      </w:r>
      <w:proofErr w:type="spellStart"/>
      <w:r>
        <w:t>LightGBM</w:t>
      </w:r>
      <w:proofErr w:type="spellEnd"/>
      <w:r>
        <w:t xml:space="preserve"> showed a more gradual decline, with a pronounced drop below 10 features, similar to </w:t>
      </w:r>
      <w:proofErr w:type="spellStart"/>
      <w:r>
        <w:t>XGBoost</w:t>
      </w:r>
      <w:proofErr w:type="spellEnd"/>
      <w:r>
        <w:t>.</w:t>
      </w:r>
    </w:p>
    <w:p w:rsidR="00C913BA" w:rsidRDefault="00C913BA" w:rsidP="00C913BA"/>
    <w:p w:rsidR="00C913BA" w:rsidRDefault="00C913BA" w:rsidP="00C913BA">
      <w:r>
        <w:t>### Data Analysis Key Findings</w:t>
      </w:r>
    </w:p>
    <w:p w:rsidR="00C913BA" w:rsidRDefault="00C913BA" w:rsidP="00C913BA"/>
    <w:p w:rsidR="00C913BA" w:rsidRDefault="00C913BA" w:rsidP="00C913BA">
      <w:r>
        <w:t xml:space="preserve">*   </w:t>
      </w:r>
      <w:proofErr w:type="spellStart"/>
      <w:r>
        <w:t>LightGBM</w:t>
      </w:r>
      <w:proofErr w:type="spellEnd"/>
      <w:r>
        <w:t xml:space="preserve"> successfully performed iterative feature selection, reducing 22 initial features down to 4 with minimal performance degradation. The F1 score ranged from 0.9889 (22 features) to 0.9698 (4 features), and ROC AUC from 0.9994 (22 features) to 0.9962 (4 features).</w:t>
      </w:r>
    </w:p>
    <w:p w:rsidR="00C913BA" w:rsidRDefault="00C913BA" w:rsidP="00C913BA">
      <w:r>
        <w:t xml:space="preserve">*   The final four features identified as most important by </w:t>
      </w:r>
      <w:proofErr w:type="spellStart"/>
      <w:r>
        <w:t>LightGBM</w:t>
      </w:r>
      <w:proofErr w:type="spellEnd"/>
      <w:r>
        <w:t xml:space="preserve"> are: 'Time Diff between first and last (Mins)', 'total ether balance', 'Total ERC20 </w:t>
      </w:r>
      <w:proofErr w:type="spellStart"/>
      <w:r>
        <w:t>tnxs</w:t>
      </w:r>
      <w:proofErr w:type="spellEnd"/>
      <w:r>
        <w:t>', and 'ERC20 total Ether received'.</w:t>
      </w:r>
    </w:p>
    <w:p w:rsidR="00C913BA" w:rsidRDefault="00C913BA" w:rsidP="00C913BA">
      <w:r>
        <w:t xml:space="preserve">*   Comparing the three boosting algorithms, </w:t>
      </w:r>
      <w:proofErr w:type="spellStart"/>
      <w:r>
        <w:t>CatBoost</w:t>
      </w:r>
      <w:proofErr w:type="spellEnd"/>
      <w:r>
        <w:t xml:space="preserve"> demonstrated slightly superior robustness to feature reduction, maintaining higher F1 and ROC AUC scores across a wider range of feature counts (especially between 10 and 20 features) compared to </w:t>
      </w:r>
      <w:proofErr w:type="spellStart"/>
      <w:r>
        <w:t>XGBoost</w:t>
      </w:r>
      <w:proofErr w:type="spellEnd"/>
      <w:r>
        <w:t xml:space="preserve"> and </w:t>
      </w:r>
      <w:proofErr w:type="spellStart"/>
      <w:r>
        <w:t>LightGBM</w:t>
      </w:r>
      <w:proofErr w:type="spellEnd"/>
      <w:r>
        <w:t>.</w:t>
      </w:r>
    </w:p>
    <w:p w:rsidR="00C913BA" w:rsidRDefault="00C913BA" w:rsidP="00C913BA">
      <w:r>
        <w:t>*   All models showed strong performance with a larger number of features (ROC AUC consistently above 0.998 and F1 above 0.98) and generally maintained this until the number of features dropped below 8-10, suggesting a core set of highly informative features.</w:t>
      </w:r>
    </w:p>
    <w:p w:rsidR="00C913BA" w:rsidRDefault="00C913BA" w:rsidP="00C913BA"/>
    <w:p w:rsidR="00C913BA" w:rsidRDefault="00C913BA" w:rsidP="00C913BA">
      <w:r>
        <w:t>### Insights or Next Steps</w:t>
      </w:r>
    </w:p>
    <w:p w:rsidR="00C913BA" w:rsidRDefault="00C913BA" w:rsidP="00C913BA"/>
    <w:p w:rsidR="00C913BA" w:rsidRDefault="00C913BA" w:rsidP="00C913BA">
      <w:r>
        <w:t>*   The consistent high performance of all models even with significant feature reduction suggests the dataset contains highly predictive features for the target variable. The identified core features are critical and should be prioritized in simpler models or for further domain expert review.</w:t>
      </w:r>
    </w:p>
    <w:p w:rsidR="00C913BA" w:rsidRDefault="00C913BA" w:rsidP="00C913BA">
      <w:r>
        <w:t xml:space="preserve">*   Given </w:t>
      </w:r>
      <w:proofErr w:type="spellStart"/>
      <w:r>
        <w:t>CatBoost's</w:t>
      </w:r>
      <w:proofErr w:type="spellEnd"/>
      <w:r>
        <w:t xml:space="preserve"> slightly better resilience to aggressive feature removal, it could be the preferred model if computational resources or model interpretability (fewer features) are paramount, without significant loss of predictive power.</w:t>
      </w:r>
      <w:bookmarkStart w:id="0" w:name="_GoBack"/>
      <w:bookmarkEnd w:id="0"/>
    </w:p>
    <w:sectPr w:rsidR="00C913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3BA"/>
    <w:rsid w:val="00C91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F2C9A1-52D4-46B3-8137-F775084BD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1025</Words>
  <Characters>5844</Characters>
  <Application>Microsoft Office Word</Application>
  <DocSecurity>0</DocSecurity>
  <Lines>48</Lines>
  <Paragraphs>13</Paragraphs>
  <ScaleCrop>false</ScaleCrop>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2025-11-20T05:16:00Z</dcterms:created>
  <dcterms:modified xsi:type="dcterms:W3CDTF">2025-11-20T05:17:00Z</dcterms:modified>
</cp:coreProperties>
</file>