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69655" w14:textId="77777777" w:rsidR="00BB7CA2" w:rsidRDefault="00BB7CA2" w:rsidP="00BB7CA2">
      <w:pPr>
        <w:jc w:val="center"/>
        <w:rPr>
          <w:b/>
          <w:bCs/>
          <w:sz w:val="44"/>
          <w:szCs w:val="44"/>
        </w:rPr>
      </w:pPr>
      <w:r w:rsidRPr="00BB7CA2">
        <w:rPr>
          <w:b/>
          <w:bCs/>
          <w:sz w:val="44"/>
          <w:szCs w:val="44"/>
        </w:rPr>
        <w:t>Fine-Tuning a BERT-Based Model for Financial Named Entity Recognition (NER)</w:t>
      </w:r>
    </w:p>
    <w:p w14:paraId="34345B19" w14:textId="3CCA4EDE" w:rsidR="00EC3D62" w:rsidRPr="00EC3D62" w:rsidRDefault="00EC3D62" w:rsidP="00EC3D62">
      <w:pPr>
        <w:rPr>
          <w:b/>
          <w:bCs/>
          <w:sz w:val="28"/>
          <w:szCs w:val="28"/>
        </w:rPr>
      </w:pPr>
      <w:r>
        <w:rPr>
          <w:b/>
          <w:bCs/>
          <w:sz w:val="28"/>
          <w:szCs w:val="28"/>
        </w:rPr>
        <w:t xml:space="preserve">GitHub link: </w:t>
      </w:r>
      <w:hyperlink r:id="rId5" w:history="1">
        <w:r w:rsidRPr="00EC3D62">
          <w:rPr>
            <w:rStyle w:val="Hyperlink"/>
            <w:b/>
            <w:bCs/>
            <w:sz w:val="28"/>
            <w:szCs w:val="28"/>
          </w:rPr>
          <w:t>https://github.com/riya2498/Finer-ORD-NER-LLM</w:t>
        </w:r>
      </w:hyperlink>
    </w:p>
    <w:p w14:paraId="129D5658" w14:textId="77777777" w:rsidR="00BB7CA2" w:rsidRPr="00BB7CA2" w:rsidRDefault="00BB7CA2" w:rsidP="00BB7CA2">
      <w:pPr>
        <w:rPr>
          <w:b/>
          <w:bCs/>
          <w:sz w:val="36"/>
          <w:szCs w:val="36"/>
        </w:rPr>
      </w:pPr>
      <w:r w:rsidRPr="00BB7CA2">
        <w:rPr>
          <w:b/>
          <w:bCs/>
          <w:sz w:val="36"/>
          <w:szCs w:val="36"/>
        </w:rPr>
        <w:t>1. Methodology and Approach</w:t>
      </w:r>
    </w:p>
    <w:p w14:paraId="390620B2" w14:textId="77777777" w:rsidR="00BB7CA2" w:rsidRDefault="00BB7CA2" w:rsidP="00BB7CA2">
      <w:pPr>
        <w:rPr>
          <w:b/>
          <w:bCs/>
          <w:sz w:val="36"/>
          <w:szCs w:val="36"/>
        </w:rPr>
      </w:pPr>
      <w:r w:rsidRPr="00BB7CA2">
        <w:rPr>
          <w:b/>
          <w:bCs/>
          <w:sz w:val="36"/>
          <w:szCs w:val="36"/>
        </w:rPr>
        <w:t>Objective</w:t>
      </w:r>
    </w:p>
    <w:p w14:paraId="722CDE01" w14:textId="77777777" w:rsidR="00815635" w:rsidRPr="00815635" w:rsidRDefault="00815635" w:rsidP="00815635">
      <w:r w:rsidRPr="00815635">
        <w:t>The primary aim of this project is to fine-tune a pre-trained BERT (Bidirectional Encoder Representations from Transformers) model on a specialized financial domain Named Entity Recognition (NER) dataset. Named Entity Recognition refers to the task of locating and classifying named entities in text into predefined categories such as person names, organizations, monetary values, dates, and so on. In the context of financial data, recognizing these entities accurately is crucial for various applications such as financial sentiment analysis, report summarization, and automated compliance checks.</w:t>
      </w:r>
    </w:p>
    <w:p w14:paraId="7B231BC2" w14:textId="77777777" w:rsidR="00BB7CA2" w:rsidRPr="00BB7CA2" w:rsidRDefault="00BB7CA2" w:rsidP="00BB7CA2">
      <w:pPr>
        <w:rPr>
          <w:b/>
          <w:bCs/>
          <w:sz w:val="36"/>
          <w:szCs w:val="36"/>
        </w:rPr>
      </w:pPr>
      <w:r w:rsidRPr="00BB7CA2">
        <w:rPr>
          <w:b/>
          <w:bCs/>
          <w:sz w:val="36"/>
          <w:szCs w:val="36"/>
        </w:rPr>
        <w:t>Dataset</w:t>
      </w:r>
    </w:p>
    <w:p w14:paraId="0BC094F9" w14:textId="77777777" w:rsidR="00BB7CA2" w:rsidRPr="00BB7CA2" w:rsidRDefault="00BB7CA2" w:rsidP="00BB7CA2">
      <w:r w:rsidRPr="00BB7CA2">
        <w:t xml:space="preserve">We utilized the </w:t>
      </w:r>
      <w:proofErr w:type="spellStart"/>
      <w:r w:rsidRPr="00BB7CA2">
        <w:t>FiNER</w:t>
      </w:r>
      <w:proofErr w:type="spellEnd"/>
      <w:r w:rsidRPr="00BB7CA2">
        <w:t xml:space="preserve">-ORD dataset, a specialized financial dataset containing tokens and their corresponding entity labels. Each record in the dataset is identified using a combination of </w:t>
      </w:r>
      <w:proofErr w:type="spellStart"/>
      <w:r w:rsidRPr="00BB7CA2">
        <w:t>doc_idx</w:t>
      </w:r>
      <w:proofErr w:type="spellEnd"/>
      <w:r w:rsidRPr="00BB7CA2">
        <w:t xml:space="preserve"> and </w:t>
      </w:r>
      <w:proofErr w:type="spellStart"/>
      <w:r w:rsidRPr="00BB7CA2">
        <w:t>sent_</w:t>
      </w:r>
      <w:proofErr w:type="gramStart"/>
      <w:r w:rsidRPr="00BB7CA2">
        <w:t>idx</w:t>
      </w:r>
      <w:proofErr w:type="spellEnd"/>
      <w:r w:rsidRPr="00BB7CA2">
        <w:t>, and</w:t>
      </w:r>
      <w:proofErr w:type="gramEnd"/>
      <w:r w:rsidRPr="00BB7CA2">
        <w:t xml:space="preserve"> includes columns </w:t>
      </w:r>
      <w:proofErr w:type="spellStart"/>
      <w:r w:rsidRPr="00BB7CA2">
        <w:t>gold_token</w:t>
      </w:r>
      <w:proofErr w:type="spellEnd"/>
      <w:r w:rsidRPr="00BB7CA2">
        <w:t xml:space="preserve"> (tokens) and </w:t>
      </w:r>
      <w:proofErr w:type="spellStart"/>
      <w:r w:rsidRPr="00BB7CA2">
        <w:t>gold_label</w:t>
      </w:r>
      <w:proofErr w:type="spellEnd"/>
      <w:r w:rsidRPr="00BB7CA2">
        <w:t xml:space="preserve"> (NER tags).</w:t>
      </w:r>
    </w:p>
    <w:p w14:paraId="6927A617" w14:textId="77777777" w:rsidR="00815635" w:rsidRPr="00815635" w:rsidRDefault="00815635" w:rsidP="00815635">
      <w:r w:rsidRPr="00815635">
        <w:t>Steps:</w:t>
      </w:r>
    </w:p>
    <w:p w14:paraId="311B9FAA" w14:textId="77777777" w:rsidR="00815635" w:rsidRPr="00815635" w:rsidRDefault="00815635" w:rsidP="00815635">
      <w:pPr>
        <w:numPr>
          <w:ilvl w:val="0"/>
          <w:numId w:val="13"/>
        </w:numPr>
      </w:pPr>
      <w:r w:rsidRPr="00815635">
        <w:rPr>
          <w:b/>
          <w:bCs/>
        </w:rPr>
        <w:t>Data Reading</w:t>
      </w:r>
      <w:r w:rsidRPr="00815635">
        <w:t>: CSV files (train.csv, valid.csv, test.csv) were loaded using pandas.</w:t>
      </w:r>
    </w:p>
    <w:p w14:paraId="0BC91866" w14:textId="77777777" w:rsidR="00815635" w:rsidRPr="00815635" w:rsidRDefault="00815635" w:rsidP="00815635">
      <w:pPr>
        <w:numPr>
          <w:ilvl w:val="0"/>
          <w:numId w:val="13"/>
        </w:numPr>
      </w:pPr>
      <w:r w:rsidRPr="00815635">
        <w:rPr>
          <w:b/>
          <w:bCs/>
        </w:rPr>
        <w:t>Sentence Grouping</w:t>
      </w:r>
      <w:r w:rsidRPr="00815635">
        <w:t xml:space="preserve">: Tokens were grouped by </w:t>
      </w:r>
      <w:proofErr w:type="spellStart"/>
      <w:r w:rsidRPr="00815635">
        <w:t>doc_idx</w:t>
      </w:r>
      <w:proofErr w:type="spellEnd"/>
      <w:r w:rsidRPr="00815635">
        <w:t xml:space="preserve"> and </w:t>
      </w:r>
      <w:proofErr w:type="spellStart"/>
      <w:r w:rsidRPr="00815635">
        <w:t>sent_idx</w:t>
      </w:r>
      <w:proofErr w:type="spellEnd"/>
      <w:r w:rsidRPr="00815635">
        <w:t xml:space="preserve"> into full sentences.</w:t>
      </w:r>
    </w:p>
    <w:p w14:paraId="3CB9BA27" w14:textId="77777777" w:rsidR="00815635" w:rsidRPr="00815635" w:rsidRDefault="00815635" w:rsidP="00815635">
      <w:pPr>
        <w:numPr>
          <w:ilvl w:val="0"/>
          <w:numId w:val="13"/>
        </w:numPr>
      </w:pPr>
      <w:r w:rsidRPr="00815635">
        <w:rPr>
          <w:b/>
          <w:bCs/>
        </w:rPr>
        <w:t>Conversion</w:t>
      </w:r>
      <w:r w:rsidRPr="00815635">
        <w:t xml:space="preserve">: The grouped data was transformed into Hugging Face </w:t>
      </w:r>
      <w:proofErr w:type="spellStart"/>
      <w:r w:rsidRPr="00815635">
        <w:t>DatasetDict</w:t>
      </w:r>
      <w:proofErr w:type="spellEnd"/>
      <w:r w:rsidRPr="00815635">
        <w:t xml:space="preserve"> objects.</w:t>
      </w:r>
    </w:p>
    <w:p w14:paraId="3C272D61" w14:textId="77777777" w:rsidR="00815635" w:rsidRPr="00815635" w:rsidRDefault="00815635" w:rsidP="00815635">
      <w:pPr>
        <w:numPr>
          <w:ilvl w:val="0"/>
          <w:numId w:val="13"/>
        </w:numPr>
      </w:pPr>
      <w:r w:rsidRPr="00815635">
        <w:rPr>
          <w:b/>
          <w:bCs/>
        </w:rPr>
        <w:t>Token Alignment</w:t>
      </w:r>
      <w:r w:rsidRPr="00815635">
        <w:t xml:space="preserve">: </w:t>
      </w:r>
      <w:proofErr w:type="spellStart"/>
      <w:r w:rsidRPr="00815635">
        <w:t>Subword</w:t>
      </w:r>
      <w:proofErr w:type="spellEnd"/>
      <w:r w:rsidRPr="00815635">
        <w:t xml:space="preserve"> tokenization was handled using </w:t>
      </w:r>
      <w:proofErr w:type="spellStart"/>
      <w:r w:rsidRPr="00815635">
        <w:t>BertTokenizerFast</w:t>
      </w:r>
      <w:proofErr w:type="spellEnd"/>
      <w:r w:rsidRPr="00815635">
        <w:t xml:space="preserve">, aligning original labels to tokenized word IDs with proper handling of </w:t>
      </w:r>
      <w:proofErr w:type="spellStart"/>
      <w:r w:rsidRPr="00815635">
        <w:t>subword</w:t>
      </w:r>
      <w:proofErr w:type="spellEnd"/>
      <w:r w:rsidRPr="00815635">
        <w:t xml:space="preserve"> splits.</w:t>
      </w:r>
    </w:p>
    <w:p w14:paraId="7A63CA42" w14:textId="77777777" w:rsidR="00BB7CA2" w:rsidRDefault="00BB7CA2" w:rsidP="00BB7CA2">
      <w:pPr>
        <w:rPr>
          <w:b/>
          <w:bCs/>
          <w:sz w:val="36"/>
          <w:szCs w:val="36"/>
        </w:rPr>
      </w:pPr>
      <w:r w:rsidRPr="00BB7CA2">
        <w:rPr>
          <w:b/>
          <w:bCs/>
          <w:sz w:val="36"/>
          <w:szCs w:val="36"/>
        </w:rPr>
        <w:t>Model Selection</w:t>
      </w:r>
    </w:p>
    <w:p w14:paraId="0FB6D5BA" w14:textId="77777777" w:rsidR="00815635" w:rsidRPr="00815635" w:rsidRDefault="00815635" w:rsidP="00815635">
      <w:r w:rsidRPr="00815635">
        <w:t xml:space="preserve">The </w:t>
      </w:r>
      <w:proofErr w:type="spellStart"/>
      <w:r w:rsidRPr="00815635">
        <w:t>bert</w:t>
      </w:r>
      <w:proofErr w:type="spellEnd"/>
      <w:r w:rsidRPr="00815635">
        <w:t>-base-cased model was selected for the following reasons:</w:t>
      </w:r>
    </w:p>
    <w:p w14:paraId="7431FAF9" w14:textId="77777777" w:rsidR="00815635" w:rsidRPr="00815635" w:rsidRDefault="00815635" w:rsidP="00815635">
      <w:pPr>
        <w:numPr>
          <w:ilvl w:val="0"/>
          <w:numId w:val="14"/>
        </w:numPr>
      </w:pPr>
      <w:r w:rsidRPr="00815635">
        <w:lastRenderedPageBreak/>
        <w:t>It retains case sensitivity, useful in distinguishing entities.</w:t>
      </w:r>
    </w:p>
    <w:p w14:paraId="3C762612" w14:textId="77777777" w:rsidR="00815635" w:rsidRPr="00815635" w:rsidRDefault="00815635" w:rsidP="00815635">
      <w:pPr>
        <w:numPr>
          <w:ilvl w:val="0"/>
          <w:numId w:val="14"/>
        </w:numPr>
      </w:pPr>
      <w:r w:rsidRPr="00815635">
        <w:t>It has proven high performance on standard NER benchmarks.</w:t>
      </w:r>
    </w:p>
    <w:p w14:paraId="1B9F494C" w14:textId="77777777" w:rsidR="00815635" w:rsidRPr="00815635" w:rsidRDefault="00815635" w:rsidP="00815635">
      <w:pPr>
        <w:numPr>
          <w:ilvl w:val="0"/>
          <w:numId w:val="14"/>
        </w:numPr>
      </w:pPr>
      <w:r w:rsidRPr="00815635">
        <w:t>Pretrained weights are publicly available and easy to fine-tune using Hugging Face's transformers library.</w:t>
      </w:r>
    </w:p>
    <w:p w14:paraId="2F1B8CB0" w14:textId="029D763A" w:rsidR="00BB7CA2" w:rsidRDefault="00815635" w:rsidP="00BB7CA2">
      <w:r w:rsidRPr="00815635">
        <w:t xml:space="preserve">We configured the model using </w:t>
      </w:r>
      <w:proofErr w:type="spellStart"/>
      <w:r w:rsidRPr="00815635">
        <w:t>AutoModelForTokenClassification</w:t>
      </w:r>
      <w:proofErr w:type="spellEnd"/>
      <w:r w:rsidRPr="00815635">
        <w:t xml:space="preserve"> and attached an appropriate number of output labels using the dataset's label set.</w:t>
      </w:r>
    </w:p>
    <w:p w14:paraId="7F6CAC26" w14:textId="77777777" w:rsidR="00BB7CA2" w:rsidRDefault="00BB7CA2" w:rsidP="00BB7CA2">
      <w:pPr>
        <w:rPr>
          <w:b/>
          <w:bCs/>
          <w:sz w:val="36"/>
          <w:szCs w:val="36"/>
        </w:rPr>
      </w:pPr>
      <w:r w:rsidRPr="00BB7CA2">
        <w:rPr>
          <w:b/>
          <w:bCs/>
          <w:sz w:val="36"/>
          <w:szCs w:val="36"/>
        </w:rPr>
        <w:t>2. Results and Analysis</w:t>
      </w:r>
    </w:p>
    <w:p w14:paraId="55B5125B" w14:textId="097F5EE8" w:rsidR="00475029" w:rsidRDefault="00A56423" w:rsidP="00BB7CA2">
      <w:pPr>
        <w:rPr>
          <w:b/>
          <w:bCs/>
          <w:sz w:val="36"/>
          <w:szCs w:val="36"/>
        </w:rPr>
      </w:pPr>
      <w:r w:rsidRPr="00A56423">
        <w:rPr>
          <w:b/>
          <w:bCs/>
          <w:sz w:val="36"/>
          <w:szCs w:val="36"/>
        </w:rPr>
        <w:drawing>
          <wp:inline distT="0" distB="0" distL="0" distR="0" wp14:anchorId="7668979C" wp14:editId="258D37C1">
            <wp:extent cx="5692633" cy="4381880"/>
            <wp:effectExtent l="0" t="0" r="3810" b="0"/>
            <wp:docPr id="18523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22190" name=""/>
                    <pic:cNvPicPr/>
                  </pic:nvPicPr>
                  <pic:blipFill>
                    <a:blip r:embed="rId6"/>
                    <a:stretch>
                      <a:fillRect/>
                    </a:stretch>
                  </pic:blipFill>
                  <pic:spPr>
                    <a:xfrm>
                      <a:off x="0" y="0"/>
                      <a:ext cx="5692633" cy="4381880"/>
                    </a:xfrm>
                    <a:prstGeom prst="rect">
                      <a:avLst/>
                    </a:prstGeom>
                  </pic:spPr>
                </pic:pic>
              </a:graphicData>
            </a:graphic>
          </wp:inline>
        </w:drawing>
      </w:r>
    </w:p>
    <w:p w14:paraId="457F0B72" w14:textId="77777777" w:rsidR="007E0903" w:rsidRPr="007E0903" w:rsidRDefault="007E0903" w:rsidP="007E0903">
      <w:r w:rsidRPr="007E0903">
        <w:t>The performance of the model was assessed using:</w:t>
      </w:r>
    </w:p>
    <w:p w14:paraId="35E6E018" w14:textId="77777777" w:rsidR="007E0903" w:rsidRPr="007E0903" w:rsidRDefault="007E0903" w:rsidP="007E0903">
      <w:pPr>
        <w:numPr>
          <w:ilvl w:val="0"/>
          <w:numId w:val="15"/>
        </w:numPr>
      </w:pPr>
      <w:r w:rsidRPr="007E0903">
        <w:rPr>
          <w:b/>
          <w:bCs/>
        </w:rPr>
        <w:t>F1 Score</w:t>
      </w:r>
      <w:r w:rsidRPr="007E0903">
        <w:t>: Harmonic mean of precision and recall.</w:t>
      </w:r>
    </w:p>
    <w:p w14:paraId="752FBDBA" w14:textId="77777777" w:rsidR="007E0903" w:rsidRPr="007E0903" w:rsidRDefault="007E0903" w:rsidP="007E0903">
      <w:pPr>
        <w:numPr>
          <w:ilvl w:val="0"/>
          <w:numId w:val="15"/>
        </w:numPr>
      </w:pPr>
      <w:r w:rsidRPr="007E0903">
        <w:rPr>
          <w:b/>
          <w:bCs/>
        </w:rPr>
        <w:t>Accuracy</w:t>
      </w:r>
      <w:r w:rsidRPr="007E0903">
        <w:t>: Overall correct predictions.</w:t>
      </w:r>
    </w:p>
    <w:p w14:paraId="3CEA4C48" w14:textId="360D9B93" w:rsidR="007E0903" w:rsidRPr="007E0903" w:rsidRDefault="007E0903" w:rsidP="00BB7CA2">
      <w:pPr>
        <w:numPr>
          <w:ilvl w:val="0"/>
          <w:numId w:val="15"/>
        </w:numPr>
      </w:pPr>
      <w:r w:rsidRPr="007E0903">
        <w:rPr>
          <w:b/>
          <w:bCs/>
        </w:rPr>
        <w:t>Precision &amp; Recall</w:t>
      </w:r>
      <w:r w:rsidRPr="007E0903">
        <w:t>: Class-specific metrics useful in understanding over/under-prediction.</w:t>
      </w:r>
    </w:p>
    <w:p w14:paraId="53906D06" w14:textId="03D27BF6" w:rsidR="007E0903" w:rsidRPr="00BB7CA2" w:rsidRDefault="00BB7CA2" w:rsidP="00BB7CA2">
      <w:r w:rsidRPr="00BB7CA2">
        <w:lastRenderedPageBreak/>
        <w:t>We ran multiple experiments with different hyperparameters. Below is a summary of results:</w:t>
      </w:r>
    </w:p>
    <w:p w14:paraId="6664C446" w14:textId="77777777" w:rsidR="00BB7CA2" w:rsidRDefault="00BB7CA2" w:rsidP="00BB7CA2">
      <w:pPr>
        <w:rPr>
          <w:b/>
          <w:bCs/>
        </w:rPr>
      </w:pPr>
      <w:r w:rsidRPr="00BB7CA2">
        <w:rPr>
          <w:b/>
          <w:bCs/>
        </w:rPr>
        <w:t>Experiment 1 (Epochs=3, LR=2e-5)</w:t>
      </w:r>
    </w:p>
    <w:p w14:paraId="1E682ADE" w14:textId="77777777" w:rsidR="007E0903" w:rsidRPr="007E0903" w:rsidRDefault="007E0903" w:rsidP="007E0903">
      <w:pPr>
        <w:rPr>
          <w:b/>
          <w:bCs/>
        </w:rPr>
      </w:pPr>
      <w:r w:rsidRPr="007E0903">
        <w:rPr>
          <w:b/>
          <w:bCs/>
        </w:rPr>
        <w:t>Epoch</w:t>
      </w:r>
      <w:r w:rsidRPr="007E0903">
        <w:rPr>
          <w:b/>
          <w:bCs/>
        </w:rPr>
        <w:tab/>
        <w:t>Training Loss</w:t>
      </w:r>
      <w:r w:rsidRPr="007E0903">
        <w:rPr>
          <w:b/>
          <w:bCs/>
        </w:rPr>
        <w:tab/>
        <w:t>Validation Loss</w:t>
      </w:r>
      <w:r w:rsidRPr="007E0903">
        <w:rPr>
          <w:b/>
          <w:bCs/>
        </w:rPr>
        <w:tab/>
        <w:t>Precision</w:t>
      </w:r>
      <w:r w:rsidRPr="007E0903">
        <w:rPr>
          <w:b/>
          <w:bCs/>
        </w:rPr>
        <w:tab/>
        <w:t>Recall</w:t>
      </w:r>
      <w:r w:rsidRPr="007E0903">
        <w:rPr>
          <w:b/>
          <w:bCs/>
        </w:rPr>
        <w:tab/>
        <w:t>F1</w:t>
      </w:r>
      <w:r w:rsidRPr="007E0903">
        <w:rPr>
          <w:b/>
          <w:bCs/>
        </w:rPr>
        <w:tab/>
        <w:t>Accuracy</w:t>
      </w:r>
    </w:p>
    <w:p w14:paraId="1D41551A" w14:textId="77777777" w:rsidR="007E0903" w:rsidRPr="007E0903" w:rsidRDefault="007E0903" w:rsidP="007E0903">
      <w:pPr>
        <w:rPr>
          <w:b/>
          <w:bCs/>
        </w:rPr>
      </w:pPr>
      <w:r w:rsidRPr="007E0903">
        <w:rPr>
          <w:b/>
          <w:bCs/>
        </w:rPr>
        <w:t>1</w:t>
      </w:r>
      <w:r w:rsidRPr="007E0903">
        <w:rPr>
          <w:b/>
          <w:bCs/>
        </w:rPr>
        <w:tab/>
        <w:t>No log</w:t>
      </w:r>
      <w:r w:rsidRPr="007E0903">
        <w:rPr>
          <w:b/>
          <w:bCs/>
        </w:rPr>
        <w:tab/>
        <w:t>0.0625</w:t>
      </w:r>
      <w:r w:rsidRPr="007E0903">
        <w:rPr>
          <w:b/>
          <w:bCs/>
        </w:rPr>
        <w:tab/>
        <w:t>0.778</w:t>
      </w:r>
      <w:r w:rsidRPr="007E0903">
        <w:rPr>
          <w:b/>
          <w:bCs/>
        </w:rPr>
        <w:tab/>
        <w:t>0.834</w:t>
      </w:r>
      <w:r w:rsidRPr="007E0903">
        <w:rPr>
          <w:b/>
          <w:bCs/>
        </w:rPr>
        <w:tab/>
        <w:t>0.805</w:t>
      </w:r>
      <w:r w:rsidRPr="007E0903">
        <w:rPr>
          <w:b/>
          <w:bCs/>
        </w:rPr>
        <w:tab/>
        <w:t>0.981</w:t>
      </w:r>
    </w:p>
    <w:p w14:paraId="6E6A80BD" w14:textId="77777777" w:rsidR="007E0903" w:rsidRPr="007E0903" w:rsidRDefault="007E0903" w:rsidP="007E0903">
      <w:pPr>
        <w:rPr>
          <w:b/>
          <w:bCs/>
        </w:rPr>
      </w:pPr>
      <w:r w:rsidRPr="007E0903">
        <w:rPr>
          <w:b/>
          <w:bCs/>
        </w:rPr>
        <w:t>2</w:t>
      </w:r>
      <w:r w:rsidRPr="007E0903">
        <w:rPr>
          <w:b/>
          <w:bCs/>
        </w:rPr>
        <w:tab/>
        <w:t>No log</w:t>
      </w:r>
      <w:r w:rsidRPr="007E0903">
        <w:rPr>
          <w:b/>
          <w:bCs/>
        </w:rPr>
        <w:tab/>
        <w:t>0.0547</w:t>
      </w:r>
      <w:r w:rsidRPr="007E0903">
        <w:rPr>
          <w:b/>
          <w:bCs/>
        </w:rPr>
        <w:tab/>
        <w:t>0.849</w:t>
      </w:r>
      <w:r w:rsidRPr="007E0903">
        <w:rPr>
          <w:b/>
          <w:bCs/>
        </w:rPr>
        <w:tab/>
        <w:t>0.870</w:t>
      </w:r>
      <w:r w:rsidRPr="007E0903">
        <w:rPr>
          <w:b/>
          <w:bCs/>
        </w:rPr>
        <w:tab/>
        <w:t>0.860</w:t>
      </w:r>
      <w:r w:rsidRPr="007E0903">
        <w:rPr>
          <w:b/>
          <w:bCs/>
        </w:rPr>
        <w:tab/>
        <w:t>0.984</w:t>
      </w:r>
    </w:p>
    <w:p w14:paraId="41885743" w14:textId="06D9B8A4" w:rsidR="007E0903" w:rsidRPr="00BB7CA2" w:rsidRDefault="007E0903" w:rsidP="007E0903">
      <w:pPr>
        <w:rPr>
          <w:b/>
          <w:bCs/>
        </w:rPr>
      </w:pPr>
      <w:r w:rsidRPr="007E0903">
        <w:rPr>
          <w:b/>
          <w:bCs/>
        </w:rPr>
        <w:t>3</w:t>
      </w:r>
      <w:r w:rsidRPr="007E0903">
        <w:rPr>
          <w:b/>
          <w:bCs/>
        </w:rPr>
        <w:tab/>
        <w:t>0.0759</w:t>
      </w:r>
      <w:r w:rsidRPr="007E0903">
        <w:rPr>
          <w:b/>
          <w:bCs/>
        </w:rPr>
        <w:tab/>
        <w:t>0.0559</w:t>
      </w:r>
      <w:r w:rsidRPr="007E0903">
        <w:rPr>
          <w:b/>
          <w:bCs/>
        </w:rPr>
        <w:tab/>
        <w:t>0.839</w:t>
      </w:r>
      <w:r w:rsidRPr="007E0903">
        <w:rPr>
          <w:b/>
          <w:bCs/>
        </w:rPr>
        <w:tab/>
        <w:t>0.862</w:t>
      </w:r>
      <w:r w:rsidRPr="007E0903">
        <w:rPr>
          <w:b/>
          <w:bCs/>
        </w:rPr>
        <w:tab/>
        <w:t>0.850</w:t>
      </w:r>
      <w:r w:rsidRPr="007E0903">
        <w:rPr>
          <w:b/>
          <w:bCs/>
        </w:rPr>
        <w:tab/>
        <w:t>0.984</w:t>
      </w:r>
    </w:p>
    <w:p w14:paraId="42CAA246" w14:textId="77777777" w:rsidR="00BB7CA2" w:rsidRPr="00BB7CA2" w:rsidRDefault="00BB7CA2" w:rsidP="00BB7CA2">
      <w:pPr>
        <w:numPr>
          <w:ilvl w:val="0"/>
          <w:numId w:val="4"/>
        </w:numPr>
      </w:pPr>
      <w:r w:rsidRPr="00BB7CA2">
        <w:rPr>
          <w:b/>
          <w:bCs/>
        </w:rPr>
        <w:t>F1 Score</w:t>
      </w:r>
      <w:r w:rsidRPr="00BB7CA2">
        <w:t>: 0.850</w:t>
      </w:r>
    </w:p>
    <w:p w14:paraId="72C02008" w14:textId="77777777" w:rsidR="00BB7CA2" w:rsidRDefault="00BB7CA2" w:rsidP="00BB7CA2">
      <w:pPr>
        <w:numPr>
          <w:ilvl w:val="0"/>
          <w:numId w:val="4"/>
        </w:numPr>
      </w:pPr>
      <w:r w:rsidRPr="00BB7CA2">
        <w:rPr>
          <w:b/>
          <w:bCs/>
        </w:rPr>
        <w:t>Accuracy</w:t>
      </w:r>
      <w:r w:rsidRPr="00BB7CA2">
        <w:t>: 98.48%</w:t>
      </w:r>
    </w:p>
    <w:p w14:paraId="67295F88" w14:textId="62B5A78D" w:rsidR="007E0903" w:rsidRPr="00BB7CA2" w:rsidRDefault="007E0903" w:rsidP="00BB7CA2">
      <w:pPr>
        <w:numPr>
          <w:ilvl w:val="0"/>
          <w:numId w:val="4"/>
        </w:numPr>
      </w:pPr>
      <w:r w:rsidRPr="007E0903">
        <w:t>The model converged quickly, achieving a high F1 score by epoch 3. However, it started plateauing.</w:t>
      </w:r>
    </w:p>
    <w:p w14:paraId="4F99D37C" w14:textId="4699B04B" w:rsidR="00BB7CA2" w:rsidRDefault="00BB7CA2" w:rsidP="00BB7CA2">
      <w:pPr>
        <w:rPr>
          <w:b/>
          <w:bCs/>
        </w:rPr>
      </w:pPr>
      <w:r w:rsidRPr="00BB7CA2">
        <w:rPr>
          <w:b/>
          <w:bCs/>
        </w:rPr>
        <w:t>Experiment 2 (Epochs=4, LR=</w:t>
      </w:r>
      <w:r>
        <w:rPr>
          <w:b/>
          <w:bCs/>
        </w:rPr>
        <w:t>3</w:t>
      </w:r>
      <w:r w:rsidRPr="00BB7CA2">
        <w:rPr>
          <w:b/>
          <w:bCs/>
        </w:rPr>
        <w:t>e-5)</w:t>
      </w:r>
    </w:p>
    <w:p w14:paraId="5773E555" w14:textId="77777777" w:rsidR="007E0903" w:rsidRPr="007E0903" w:rsidRDefault="007E0903" w:rsidP="007E0903">
      <w:pPr>
        <w:rPr>
          <w:b/>
          <w:bCs/>
        </w:rPr>
      </w:pPr>
      <w:r w:rsidRPr="007E0903">
        <w:rPr>
          <w:b/>
          <w:bCs/>
        </w:rPr>
        <w:t>Epoch</w:t>
      </w:r>
      <w:r w:rsidRPr="007E0903">
        <w:rPr>
          <w:b/>
          <w:bCs/>
        </w:rPr>
        <w:tab/>
        <w:t>Training Loss</w:t>
      </w:r>
      <w:r w:rsidRPr="007E0903">
        <w:rPr>
          <w:b/>
          <w:bCs/>
        </w:rPr>
        <w:tab/>
        <w:t>Validation Loss</w:t>
      </w:r>
      <w:r w:rsidRPr="007E0903">
        <w:rPr>
          <w:b/>
          <w:bCs/>
        </w:rPr>
        <w:tab/>
        <w:t>Precision</w:t>
      </w:r>
      <w:r w:rsidRPr="007E0903">
        <w:rPr>
          <w:b/>
          <w:bCs/>
        </w:rPr>
        <w:tab/>
        <w:t>Recall</w:t>
      </w:r>
      <w:r w:rsidRPr="007E0903">
        <w:rPr>
          <w:b/>
          <w:bCs/>
        </w:rPr>
        <w:tab/>
        <w:t>F1</w:t>
      </w:r>
      <w:r w:rsidRPr="007E0903">
        <w:rPr>
          <w:b/>
          <w:bCs/>
        </w:rPr>
        <w:tab/>
        <w:t>Accuracy</w:t>
      </w:r>
    </w:p>
    <w:p w14:paraId="1431DD00" w14:textId="77777777" w:rsidR="007E0903" w:rsidRPr="007E0903" w:rsidRDefault="007E0903" w:rsidP="007E0903">
      <w:pPr>
        <w:rPr>
          <w:b/>
          <w:bCs/>
        </w:rPr>
      </w:pPr>
      <w:r w:rsidRPr="007E0903">
        <w:rPr>
          <w:b/>
          <w:bCs/>
        </w:rPr>
        <w:t>1</w:t>
      </w:r>
      <w:r w:rsidRPr="007E0903">
        <w:rPr>
          <w:b/>
          <w:bCs/>
        </w:rPr>
        <w:tab/>
        <w:t>No log</w:t>
      </w:r>
      <w:r w:rsidRPr="007E0903">
        <w:rPr>
          <w:b/>
          <w:bCs/>
        </w:rPr>
        <w:tab/>
        <w:t>0.0599</w:t>
      </w:r>
      <w:r w:rsidRPr="007E0903">
        <w:rPr>
          <w:b/>
          <w:bCs/>
        </w:rPr>
        <w:tab/>
        <w:t>0.835</w:t>
      </w:r>
      <w:r w:rsidRPr="007E0903">
        <w:rPr>
          <w:b/>
          <w:bCs/>
        </w:rPr>
        <w:tab/>
        <w:t>0.859</w:t>
      </w:r>
      <w:r w:rsidRPr="007E0903">
        <w:rPr>
          <w:b/>
          <w:bCs/>
        </w:rPr>
        <w:tab/>
        <w:t>0.847</w:t>
      </w:r>
      <w:r w:rsidRPr="007E0903">
        <w:rPr>
          <w:b/>
          <w:bCs/>
        </w:rPr>
        <w:tab/>
        <w:t>0.984</w:t>
      </w:r>
    </w:p>
    <w:p w14:paraId="57F80AC9" w14:textId="77777777" w:rsidR="007E0903" w:rsidRPr="007E0903" w:rsidRDefault="007E0903" w:rsidP="007E0903">
      <w:pPr>
        <w:rPr>
          <w:b/>
          <w:bCs/>
        </w:rPr>
      </w:pPr>
      <w:r w:rsidRPr="007E0903">
        <w:rPr>
          <w:b/>
          <w:bCs/>
        </w:rPr>
        <w:t>2</w:t>
      </w:r>
      <w:r w:rsidRPr="007E0903">
        <w:rPr>
          <w:b/>
          <w:bCs/>
        </w:rPr>
        <w:tab/>
        <w:t>No log</w:t>
      </w:r>
      <w:r w:rsidRPr="007E0903">
        <w:rPr>
          <w:b/>
          <w:bCs/>
        </w:rPr>
        <w:tab/>
        <w:t>0.0544</w:t>
      </w:r>
      <w:r w:rsidRPr="007E0903">
        <w:rPr>
          <w:b/>
          <w:bCs/>
        </w:rPr>
        <w:tab/>
        <w:t>0.866</w:t>
      </w:r>
      <w:r w:rsidRPr="007E0903">
        <w:rPr>
          <w:b/>
          <w:bCs/>
        </w:rPr>
        <w:tab/>
        <w:t>0.872</w:t>
      </w:r>
      <w:r w:rsidRPr="007E0903">
        <w:rPr>
          <w:b/>
          <w:bCs/>
        </w:rPr>
        <w:tab/>
        <w:t>0.869</w:t>
      </w:r>
      <w:r w:rsidRPr="007E0903">
        <w:rPr>
          <w:b/>
          <w:bCs/>
        </w:rPr>
        <w:tab/>
        <w:t>0.984</w:t>
      </w:r>
    </w:p>
    <w:p w14:paraId="61C2AD4A" w14:textId="77777777" w:rsidR="007E0903" w:rsidRPr="007E0903" w:rsidRDefault="007E0903" w:rsidP="007E0903">
      <w:pPr>
        <w:rPr>
          <w:b/>
          <w:bCs/>
        </w:rPr>
      </w:pPr>
      <w:r w:rsidRPr="007E0903">
        <w:rPr>
          <w:b/>
          <w:bCs/>
        </w:rPr>
        <w:t>3</w:t>
      </w:r>
      <w:r w:rsidRPr="007E0903">
        <w:rPr>
          <w:b/>
          <w:bCs/>
        </w:rPr>
        <w:tab/>
        <w:t>0.0111</w:t>
      </w:r>
      <w:r w:rsidRPr="007E0903">
        <w:rPr>
          <w:b/>
          <w:bCs/>
        </w:rPr>
        <w:tab/>
        <w:t>0.0595</w:t>
      </w:r>
      <w:r w:rsidRPr="007E0903">
        <w:rPr>
          <w:b/>
          <w:bCs/>
        </w:rPr>
        <w:tab/>
        <w:t>0.861</w:t>
      </w:r>
      <w:r w:rsidRPr="007E0903">
        <w:rPr>
          <w:b/>
          <w:bCs/>
        </w:rPr>
        <w:tab/>
        <w:t>0.893</w:t>
      </w:r>
      <w:r w:rsidRPr="007E0903">
        <w:rPr>
          <w:b/>
          <w:bCs/>
        </w:rPr>
        <w:tab/>
        <w:t>0.877</w:t>
      </w:r>
      <w:r w:rsidRPr="007E0903">
        <w:rPr>
          <w:b/>
          <w:bCs/>
        </w:rPr>
        <w:tab/>
        <w:t>0.985</w:t>
      </w:r>
    </w:p>
    <w:p w14:paraId="37C84328" w14:textId="047EDBC9" w:rsidR="007E0903" w:rsidRPr="00BB7CA2" w:rsidRDefault="007E0903" w:rsidP="007E0903">
      <w:pPr>
        <w:rPr>
          <w:b/>
          <w:bCs/>
        </w:rPr>
      </w:pPr>
      <w:r w:rsidRPr="007E0903">
        <w:rPr>
          <w:b/>
          <w:bCs/>
        </w:rPr>
        <w:t>4</w:t>
      </w:r>
      <w:r w:rsidRPr="007E0903">
        <w:rPr>
          <w:b/>
          <w:bCs/>
        </w:rPr>
        <w:tab/>
        <w:t>0.0111</w:t>
      </w:r>
      <w:r w:rsidRPr="007E0903">
        <w:rPr>
          <w:b/>
          <w:bCs/>
        </w:rPr>
        <w:tab/>
        <w:t>0.0625</w:t>
      </w:r>
      <w:r w:rsidRPr="007E0903">
        <w:rPr>
          <w:b/>
          <w:bCs/>
        </w:rPr>
        <w:tab/>
        <w:t>0.862</w:t>
      </w:r>
      <w:r w:rsidRPr="007E0903">
        <w:rPr>
          <w:b/>
          <w:bCs/>
        </w:rPr>
        <w:tab/>
        <w:t>0.883</w:t>
      </w:r>
      <w:r w:rsidRPr="007E0903">
        <w:rPr>
          <w:b/>
          <w:bCs/>
        </w:rPr>
        <w:tab/>
        <w:t>0.873</w:t>
      </w:r>
      <w:r w:rsidRPr="007E0903">
        <w:rPr>
          <w:b/>
          <w:bCs/>
        </w:rPr>
        <w:tab/>
        <w:t>0.986</w:t>
      </w:r>
    </w:p>
    <w:p w14:paraId="5B530A32" w14:textId="77777777" w:rsidR="00BB7CA2" w:rsidRPr="00BB7CA2" w:rsidRDefault="00BB7CA2" w:rsidP="00BB7CA2">
      <w:pPr>
        <w:numPr>
          <w:ilvl w:val="0"/>
          <w:numId w:val="5"/>
        </w:numPr>
      </w:pPr>
      <w:r w:rsidRPr="00BB7CA2">
        <w:rPr>
          <w:b/>
          <w:bCs/>
        </w:rPr>
        <w:t>F1 Score</w:t>
      </w:r>
      <w:r w:rsidRPr="00BB7CA2">
        <w:t>: 0.877</w:t>
      </w:r>
    </w:p>
    <w:p w14:paraId="1BBB0B50" w14:textId="77777777" w:rsidR="00BB7CA2" w:rsidRDefault="00BB7CA2" w:rsidP="00BB7CA2">
      <w:pPr>
        <w:numPr>
          <w:ilvl w:val="0"/>
          <w:numId w:val="5"/>
        </w:numPr>
      </w:pPr>
      <w:r w:rsidRPr="00BB7CA2">
        <w:rPr>
          <w:b/>
          <w:bCs/>
        </w:rPr>
        <w:t>Accuracy</w:t>
      </w:r>
      <w:r w:rsidRPr="00BB7CA2">
        <w:t>: 98.60%</w:t>
      </w:r>
    </w:p>
    <w:p w14:paraId="669F33C7" w14:textId="320EFE9A" w:rsidR="007E0903" w:rsidRPr="00BB7CA2" w:rsidRDefault="007E0903" w:rsidP="00BB7CA2">
      <w:pPr>
        <w:numPr>
          <w:ilvl w:val="0"/>
          <w:numId w:val="5"/>
        </w:numPr>
      </w:pPr>
      <w:r w:rsidRPr="007E0903">
        <w:t>This configuration showed improvement over 3 epochs, validating our choice of slightly longer training.</w:t>
      </w:r>
    </w:p>
    <w:p w14:paraId="71ADCC28" w14:textId="37796ED0" w:rsidR="00BB7CA2" w:rsidRDefault="00BB7CA2" w:rsidP="00BB7CA2">
      <w:pPr>
        <w:rPr>
          <w:b/>
          <w:bCs/>
        </w:rPr>
      </w:pPr>
      <w:r w:rsidRPr="00BB7CA2">
        <w:rPr>
          <w:b/>
          <w:bCs/>
        </w:rPr>
        <w:t>Experiment 3 (Epochs=5, LR=</w:t>
      </w:r>
      <w:r>
        <w:rPr>
          <w:b/>
          <w:bCs/>
        </w:rPr>
        <w:t>1</w:t>
      </w:r>
      <w:r w:rsidRPr="00BB7CA2">
        <w:rPr>
          <w:b/>
          <w:bCs/>
        </w:rPr>
        <w:t>e-5)</w:t>
      </w:r>
    </w:p>
    <w:p w14:paraId="46BF4148" w14:textId="77777777" w:rsidR="007E0903" w:rsidRPr="007E0903" w:rsidRDefault="007E0903" w:rsidP="007E0903">
      <w:pPr>
        <w:rPr>
          <w:b/>
          <w:bCs/>
        </w:rPr>
      </w:pPr>
      <w:r w:rsidRPr="007E0903">
        <w:rPr>
          <w:b/>
          <w:bCs/>
        </w:rPr>
        <w:t>Epoch</w:t>
      </w:r>
      <w:r w:rsidRPr="007E0903">
        <w:rPr>
          <w:b/>
          <w:bCs/>
        </w:rPr>
        <w:tab/>
        <w:t>Training Loss</w:t>
      </w:r>
      <w:r w:rsidRPr="007E0903">
        <w:rPr>
          <w:b/>
          <w:bCs/>
        </w:rPr>
        <w:tab/>
        <w:t>Validation Loss</w:t>
      </w:r>
      <w:r w:rsidRPr="007E0903">
        <w:rPr>
          <w:b/>
          <w:bCs/>
        </w:rPr>
        <w:tab/>
        <w:t>Precision</w:t>
      </w:r>
      <w:r w:rsidRPr="007E0903">
        <w:rPr>
          <w:b/>
          <w:bCs/>
        </w:rPr>
        <w:tab/>
        <w:t>Recall</w:t>
      </w:r>
      <w:r w:rsidRPr="007E0903">
        <w:rPr>
          <w:b/>
          <w:bCs/>
        </w:rPr>
        <w:tab/>
        <w:t>F1</w:t>
      </w:r>
      <w:r w:rsidRPr="007E0903">
        <w:rPr>
          <w:b/>
          <w:bCs/>
        </w:rPr>
        <w:tab/>
        <w:t>Accuracy</w:t>
      </w:r>
    </w:p>
    <w:p w14:paraId="32382EDD" w14:textId="77777777" w:rsidR="007E0903" w:rsidRPr="007E0903" w:rsidRDefault="007E0903" w:rsidP="007E0903">
      <w:pPr>
        <w:rPr>
          <w:b/>
          <w:bCs/>
        </w:rPr>
      </w:pPr>
      <w:r w:rsidRPr="007E0903">
        <w:rPr>
          <w:b/>
          <w:bCs/>
        </w:rPr>
        <w:t>1</w:t>
      </w:r>
      <w:r w:rsidRPr="007E0903">
        <w:rPr>
          <w:b/>
          <w:bCs/>
        </w:rPr>
        <w:tab/>
        <w:t>No log</w:t>
      </w:r>
      <w:r w:rsidRPr="007E0903">
        <w:rPr>
          <w:b/>
          <w:bCs/>
        </w:rPr>
        <w:tab/>
        <w:t>0.0724</w:t>
      </w:r>
      <w:r w:rsidRPr="007E0903">
        <w:rPr>
          <w:b/>
          <w:bCs/>
        </w:rPr>
        <w:tab/>
        <w:t>0.854</w:t>
      </w:r>
      <w:r w:rsidRPr="007E0903">
        <w:rPr>
          <w:b/>
          <w:bCs/>
        </w:rPr>
        <w:tab/>
        <w:t>0.883</w:t>
      </w:r>
      <w:r w:rsidRPr="007E0903">
        <w:rPr>
          <w:b/>
          <w:bCs/>
        </w:rPr>
        <w:tab/>
        <w:t>0.868</w:t>
      </w:r>
      <w:r w:rsidRPr="007E0903">
        <w:rPr>
          <w:b/>
          <w:bCs/>
        </w:rPr>
        <w:tab/>
        <w:t>0.985</w:t>
      </w:r>
    </w:p>
    <w:p w14:paraId="306AA79B" w14:textId="77777777" w:rsidR="007E0903" w:rsidRPr="007E0903" w:rsidRDefault="007E0903" w:rsidP="007E0903">
      <w:pPr>
        <w:rPr>
          <w:b/>
          <w:bCs/>
        </w:rPr>
      </w:pPr>
      <w:r w:rsidRPr="007E0903">
        <w:rPr>
          <w:b/>
          <w:bCs/>
        </w:rPr>
        <w:t>2</w:t>
      </w:r>
      <w:r w:rsidRPr="007E0903">
        <w:rPr>
          <w:b/>
          <w:bCs/>
        </w:rPr>
        <w:tab/>
        <w:t>No log</w:t>
      </w:r>
      <w:r w:rsidRPr="007E0903">
        <w:rPr>
          <w:b/>
          <w:bCs/>
        </w:rPr>
        <w:tab/>
        <w:t>0.0746</w:t>
      </w:r>
      <w:r w:rsidRPr="007E0903">
        <w:rPr>
          <w:b/>
          <w:bCs/>
        </w:rPr>
        <w:tab/>
        <w:t>0.854</w:t>
      </w:r>
      <w:r w:rsidRPr="007E0903">
        <w:rPr>
          <w:b/>
          <w:bCs/>
        </w:rPr>
        <w:tab/>
        <w:t>0.869</w:t>
      </w:r>
      <w:r w:rsidRPr="007E0903">
        <w:rPr>
          <w:b/>
          <w:bCs/>
        </w:rPr>
        <w:tab/>
        <w:t>0.861</w:t>
      </w:r>
      <w:r w:rsidRPr="007E0903">
        <w:rPr>
          <w:b/>
          <w:bCs/>
        </w:rPr>
        <w:tab/>
        <w:t>0.984</w:t>
      </w:r>
    </w:p>
    <w:p w14:paraId="06ACBE8D" w14:textId="77777777" w:rsidR="007E0903" w:rsidRPr="007E0903" w:rsidRDefault="007E0903" w:rsidP="007E0903">
      <w:pPr>
        <w:rPr>
          <w:b/>
          <w:bCs/>
        </w:rPr>
      </w:pPr>
      <w:r w:rsidRPr="007E0903">
        <w:rPr>
          <w:b/>
          <w:bCs/>
        </w:rPr>
        <w:t>3</w:t>
      </w:r>
      <w:r w:rsidRPr="007E0903">
        <w:rPr>
          <w:b/>
          <w:bCs/>
        </w:rPr>
        <w:tab/>
        <w:t>0.0021</w:t>
      </w:r>
      <w:r w:rsidRPr="007E0903">
        <w:rPr>
          <w:b/>
          <w:bCs/>
        </w:rPr>
        <w:tab/>
        <w:t>0.0739</w:t>
      </w:r>
      <w:r w:rsidRPr="007E0903">
        <w:rPr>
          <w:b/>
          <w:bCs/>
        </w:rPr>
        <w:tab/>
        <w:t>0.866</w:t>
      </w:r>
      <w:r w:rsidRPr="007E0903">
        <w:rPr>
          <w:b/>
          <w:bCs/>
        </w:rPr>
        <w:tab/>
        <w:t>0.883</w:t>
      </w:r>
      <w:r w:rsidRPr="007E0903">
        <w:rPr>
          <w:b/>
          <w:bCs/>
        </w:rPr>
        <w:tab/>
        <w:t>0.875</w:t>
      </w:r>
      <w:r w:rsidRPr="007E0903">
        <w:rPr>
          <w:b/>
          <w:bCs/>
        </w:rPr>
        <w:tab/>
        <w:t>0.986</w:t>
      </w:r>
    </w:p>
    <w:p w14:paraId="2C16E783" w14:textId="77777777" w:rsidR="007E0903" w:rsidRPr="007E0903" w:rsidRDefault="007E0903" w:rsidP="007E0903">
      <w:pPr>
        <w:rPr>
          <w:b/>
          <w:bCs/>
        </w:rPr>
      </w:pPr>
      <w:r w:rsidRPr="007E0903">
        <w:rPr>
          <w:b/>
          <w:bCs/>
        </w:rPr>
        <w:t>4</w:t>
      </w:r>
      <w:r w:rsidRPr="007E0903">
        <w:rPr>
          <w:b/>
          <w:bCs/>
        </w:rPr>
        <w:tab/>
        <w:t>0.0021</w:t>
      </w:r>
      <w:r w:rsidRPr="007E0903">
        <w:rPr>
          <w:b/>
          <w:bCs/>
        </w:rPr>
        <w:tab/>
        <w:t>0.0707</w:t>
      </w:r>
      <w:r w:rsidRPr="007E0903">
        <w:rPr>
          <w:b/>
          <w:bCs/>
        </w:rPr>
        <w:tab/>
        <w:t>0.851</w:t>
      </w:r>
      <w:r w:rsidRPr="007E0903">
        <w:rPr>
          <w:b/>
          <w:bCs/>
        </w:rPr>
        <w:tab/>
        <w:t>0.882</w:t>
      </w:r>
      <w:r w:rsidRPr="007E0903">
        <w:rPr>
          <w:b/>
          <w:bCs/>
        </w:rPr>
        <w:tab/>
        <w:t>0.866</w:t>
      </w:r>
      <w:r w:rsidRPr="007E0903">
        <w:rPr>
          <w:b/>
          <w:bCs/>
        </w:rPr>
        <w:tab/>
        <w:t>0.986</w:t>
      </w:r>
    </w:p>
    <w:p w14:paraId="2EA00CF5" w14:textId="05BC6097" w:rsidR="007E0903" w:rsidRPr="00BB7CA2" w:rsidRDefault="007E0903" w:rsidP="007E0903">
      <w:pPr>
        <w:rPr>
          <w:b/>
          <w:bCs/>
        </w:rPr>
      </w:pPr>
      <w:r w:rsidRPr="007E0903">
        <w:rPr>
          <w:b/>
          <w:bCs/>
        </w:rPr>
        <w:lastRenderedPageBreak/>
        <w:t>5</w:t>
      </w:r>
      <w:r w:rsidRPr="007E0903">
        <w:rPr>
          <w:b/>
          <w:bCs/>
        </w:rPr>
        <w:tab/>
        <w:t>0.0021</w:t>
      </w:r>
      <w:r w:rsidRPr="007E0903">
        <w:rPr>
          <w:b/>
          <w:bCs/>
        </w:rPr>
        <w:tab/>
        <w:t>0.0715</w:t>
      </w:r>
      <w:r w:rsidRPr="007E0903">
        <w:rPr>
          <w:b/>
          <w:bCs/>
        </w:rPr>
        <w:tab/>
        <w:t>0.858</w:t>
      </w:r>
      <w:r w:rsidRPr="007E0903">
        <w:rPr>
          <w:b/>
          <w:bCs/>
        </w:rPr>
        <w:tab/>
        <w:t>0.880</w:t>
      </w:r>
      <w:r w:rsidRPr="007E0903">
        <w:rPr>
          <w:b/>
          <w:bCs/>
        </w:rPr>
        <w:tab/>
        <w:t>0.869</w:t>
      </w:r>
      <w:r w:rsidRPr="007E0903">
        <w:rPr>
          <w:b/>
          <w:bCs/>
        </w:rPr>
        <w:tab/>
        <w:t>0.986</w:t>
      </w:r>
    </w:p>
    <w:p w14:paraId="337E2167" w14:textId="77777777" w:rsidR="00BB7CA2" w:rsidRPr="00BB7CA2" w:rsidRDefault="00BB7CA2" w:rsidP="00BB7CA2">
      <w:pPr>
        <w:numPr>
          <w:ilvl w:val="0"/>
          <w:numId w:val="6"/>
        </w:numPr>
      </w:pPr>
      <w:r w:rsidRPr="00BB7CA2">
        <w:rPr>
          <w:b/>
          <w:bCs/>
        </w:rPr>
        <w:t>F1 Score</w:t>
      </w:r>
      <w:r w:rsidRPr="00BB7CA2">
        <w:t>: 0.869</w:t>
      </w:r>
    </w:p>
    <w:p w14:paraId="08D44476" w14:textId="77777777" w:rsidR="00BB7CA2" w:rsidRDefault="00BB7CA2" w:rsidP="00BB7CA2">
      <w:pPr>
        <w:numPr>
          <w:ilvl w:val="0"/>
          <w:numId w:val="6"/>
        </w:numPr>
      </w:pPr>
      <w:r w:rsidRPr="00BB7CA2">
        <w:rPr>
          <w:b/>
          <w:bCs/>
        </w:rPr>
        <w:t>Accuracy</w:t>
      </w:r>
      <w:r w:rsidRPr="00BB7CA2">
        <w:t>: 98.57%</w:t>
      </w:r>
    </w:p>
    <w:p w14:paraId="66FDEBC4" w14:textId="050DB2FC" w:rsidR="007E0903" w:rsidRDefault="007E0903" w:rsidP="00BB7CA2">
      <w:pPr>
        <w:numPr>
          <w:ilvl w:val="0"/>
          <w:numId w:val="6"/>
        </w:numPr>
      </w:pPr>
      <w:r w:rsidRPr="007E0903">
        <w:t>The model showed consistent performance, though the learning rate increase did not lead to significantly better results.</w:t>
      </w:r>
    </w:p>
    <w:p w14:paraId="4D3818B6" w14:textId="77777777" w:rsidR="00BB7CA2" w:rsidRPr="00BB7CA2" w:rsidRDefault="00BB7CA2" w:rsidP="00BB7CA2">
      <w:pPr>
        <w:rPr>
          <w:b/>
          <w:bCs/>
          <w:sz w:val="36"/>
          <w:szCs w:val="36"/>
        </w:rPr>
      </w:pPr>
      <w:r w:rsidRPr="00BB7CA2">
        <w:rPr>
          <w:b/>
          <w:bCs/>
          <w:sz w:val="36"/>
          <w:szCs w:val="36"/>
        </w:rPr>
        <w:t>Best Performing Configuration:</w:t>
      </w:r>
    </w:p>
    <w:p w14:paraId="7C18CF7C" w14:textId="77777777" w:rsidR="00BB7CA2" w:rsidRPr="00BB7CA2" w:rsidRDefault="00BB7CA2" w:rsidP="00BB7CA2">
      <w:pPr>
        <w:numPr>
          <w:ilvl w:val="0"/>
          <w:numId w:val="7"/>
        </w:numPr>
      </w:pPr>
      <w:r w:rsidRPr="00BB7CA2">
        <w:rPr>
          <w:b/>
          <w:bCs/>
        </w:rPr>
        <w:t>Epochs</w:t>
      </w:r>
      <w:r w:rsidRPr="00BB7CA2">
        <w:t>: 4</w:t>
      </w:r>
    </w:p>
    <w:p w14:paraId="5EDCD24A" w14:textId="77777777" w:rsidR="00BB7CA2" w:rsidRPr="00BB7CA2" w:rsidRDefault="00BB7CA2" w:rsidP="00BB7CA2">
      <w:pPr>
        <w:numPr>
          <w:ilvl w:val="0"/>
          <w:numId w:val="7"/>
        </w:numPr>
      </w:pPr>
      <w:r w:rsidRPr="00BB7CA2">
        <w:rPr>
          <w:b/>
          <w:bCs/>
        </w:rPr>
        <w:t>Learning Rate</w:t>
      </w:r>
      <w:r w:rsidRPr="00BB7CA2">
        <w:t xml:space="preserve">: </w:t>
      </w:r>
      <w:proofErr w:type="gramStart"/>
      <w:r w:rsidRPr="00BB7CA2">
        <w:t>2e</w:t>
      </w:r>
      <w:proofErr w:type="gramEnd"/>
      <w:r w:rsidRPr="00BB7CA2">
        <w:t>-5</w:t>
      </w:r>
    </w:p>
    <w:p w14:paraId="587C3FAA" w14:textId="77777777" w:rsidR="00BB7CA2" w:rsidRPr="00BB7CA2" w:rsidRDefault="00BB7CA2" w:rsidP="00BB7CA2">
      <w:pPr>
        <w:numPr>
          <w:ilvl w:val="0"/>
          <w:numId w:val="7"/>
        </w:numPr>
      </w:pPr>
      <w:r w:rsidRPr="00BB7CA2">
        <w:rPr>
          <w:b/>
          <w:bCs/>
        </w:rPr>
        <w:t>Batch Size</w:t>
      </w:r>
      <w:r w:rsidRPr="00BB7CA2">
        <w:t>: 8</w:t>
      </w:r>
    </w:p>
    <w:p w14:paraId="31A35458" w14:textId="2E3DA760" w:rsidR="00BB7CA2" w:rsidRPr="00BB7CA2" w:rsidRDefault="007E0903" w:rsidP="00BB7CA2">
      <w:pPr>
        <w:rPr>
          <w:b/>
          <w:bCs/>
          <w:sz w:val="36"/>
          <w:szCs w:val="36"/>
        </w:rPr>
      </w:pPr>
      <w:r>
        <w:rPr>
          <w:b/>
          <w:bCs/>
          <w:sz w:val="36"/>
          <w:szCs w:val="36"/>
        </w:rPr>
        <w:t xml:space="preserve">3. </w:t>
      </w:r>
      <w:r w:rsidR="00BB7CA2" w:rsidRPr="00BB7CA2">
        <w:rPr>
          <w:b/>
          <w:bCs/>
          <w:sz w:val="36"/>
          <w:szCs w:val="36"/>
        </w:rPr>
        <w:t>Error Analysis</w:t>
      </w:r>
    </w:p>
    <w:p w14:paraId="61E789E9" w14:textId="77777777" w:rsidR="00BB7CA2" w:rsidRPr="00BB7CA2" w:rsidRDefault="00BB7CA2" w:rsidP="00BB7CA2">
      <w:r w:rsidRPr="00BB7CA2">
        <w:t>We examined several misclassified examples:</w:t>
      </w:r>
    </w:p>
    <w:p w14:paraId="0AA29699" w14:textId="77777777" w:rsidR="00BB7CA2" w:rsidRPr="00BB7CA2" w:rsidRDefault="00BB7CA2" w:rsidP="00BB7CA2">
      <w:pPr>
        <w:numPr>
          <w:ilvl w:val="0"/>
          <w:numId w:val="8"/>
        </w:numPr>
      </w:pPr>
      <w:r w:rsidRPr="00BB7CA2">
        <w:t>Multi-token entities like 50 Cent were missed or partially tagged.</w:t>
      </w:r>
    </w:p>
    <w:p w14:paraId="1A783517" w14:textId="77777777" w:rsidR="00BB7CA2" w:rsidRPr="00BB7CA2" w:rsidRDefault="00BB7CA2" w:rsidP="00BB7CA2">
      <w:pPr>
        <w:numPr>
          <w:ilvl w:val="0"/>
          <w:numId w:val="8"/>
        </w:numPr>
      </w:pPr>
      <w:r w:rsidRPr="00BB7CA2">
        <w:t>Informal names like Buddha or rare proper nouns were often missed.</w:t>
      </w:r>
    </w:p>
    <w:p w14:paraId="10996E1A" w14:textId="77777777" w:rsidR="00BB7CA2" w:rsidRDefault="00BB7CA2" w:rsidP="00BB7CA2">
      <w:pPr>
        <w:numPr>
          <w:ilvl w:val="0"/>
          <w:numId w:val="8"/>
        </w:numPr>
      </w:pPr>
      <w:r w:rsidRPr="00BB7CA2">
        <w:t>Some B- vs I- tag confusion occurred.</w:t>
      </w:r>
    </w:p>
    <w:p w14:paraId="58BB2F84" w14:textId="77777777" w:rsidR="00BB7CA2" w:rsidRPr="00BB7CA2" w:rsidRDefault="00BB7CA2" w:rsidP="00BB7CA2">
      <w:pPr>
        <w:rPr>
          <w:b/>
          <w:bCs/>
        </w:rPr>
      </w:pPr>
      <w:r w:rsidRPr="00BB7CA2">
        <w:rPr>
          <w:b/>
          <w:bCs/>
        </w:rPr>
        <w:t>Example:</w:t>
      </w:r>
    </w:p>
    <w:p w14:paraId="12776676" w14:textId="77777777" w:rsidR="00BB7CA2" w:rsidRDefault="00BB7CA2" w:rsidP="00BB7CA2">
      <w:r>
        <w:t>Tokens: ['Take', 'it', 'from', 'an', 'expert', ':', 'I', '’ve', 'reached', 'Buddha']</w:t>
      </w:r>
    </w:p>
    <w:p w14:paraId="09A28567" w14:textId="77777777" w:rsidR="00BB7CA2" w:rsidRDefault="00BB7CA2" w:rsidP="00BB7CA2">
      <w:r>
        <w:t>True:</w:t>
      </w:r>
      <w:proofErr w:type="gramStart"/>
      <w:r>
        <w:t xml:space="preserve">   [</w:t>
      </w:r>
      <w:proofErr w:type="gramEnd"/>
      <w:r>
        <w:t>0, 0, 0, 0, 0, 0, 0, 0, 0, 1]</w:t>
      </w:r>
    </w:p>
    <w:p w14:paraId="456A364C" w14:textId="77777777" w:rsidR="00BB7CA2" w:rsidRDefault="00BB7CA2" w:rsidP="00BB7CA2">
      <w:r>
        <w:t>Pred:</w:t>
      </w:r>
      <w:proofErr w:type="gramStart"/>
      <w:r>
        <w:t xml:space="preserve">   [</w:t>
      </w:r>
      <w:proofErr w:type="gramEnd"/>
      <w:r>
        <w:t>0, 0, 0, 0, 0, 0, 0, 0, 0, 0]</w:t>
      </w:r>
    </w:p>
    <w:p w14:paraId="5A9F0823" w14:textId="77777777" w:rsidR="007E0903" w:rsidRPr="007E0903" w:rsidRDefault="007E0903" w:rsidP="007E0903">
      <w:pPr>
        <w:rPr>
          <w:b/>
          <w:bCs/>
        </w:rPr>
      </w:pPr>
      <w:r w:rsidRPr="007E0903">
        <w:rPr>
          <w:b/>
          <w:bCs/>
        </w:rPr>
        <w:t>Observed Patterns</w:t>
      </w:r>
    </w:p>
    <w:p w14:paraId="22080008" w14:textId="77777777" w:rsidR="007E0903" w:rsidRPr="007E0903" w:rsidRDefault="007E0903" w:rsidP="007E0903">
      <w:pPr>
        <w:numPr>
          <w:ilvl w:val="0"/>
          <w:numId w:val="16"/>
        </w:numPr>
      </w:pPr>
      <w:r w:rsidRPr="007E0903">
        <w:rPr>
          <w:b/>
          <w:bCs/>
        </w:rPr>
        <w:t>Partial Predictions</w:t>
      </w:r>
      <w:r w:rsidRPr="007E0903">
        <w:t xml:space="preserve">: Multi-token entities like 50 Cent were split into two labels, one of which was </w:t>
      </w:r>
      <w:proofErr w:type="gramStart"/>
      <w:r w:rsidRPr="007E0903">
        <w:t>missed</w:t>
      </w:r>
      <w:proofErr w:type="gramEnd"/>
      <w:r w:rsidRPr="007E0903">
        <w:t>.</w:t>
      </w:r>
    </w:p>
    <w:p w14:paraId="27F5FA2A" w14:textId="77777777" w:rsidR="007E0903" w:rsidRPr="007E0903" w:rsidRDefault="007E0903" w:rsidP="007E0903">
      <w:pPr>
        <w:numPr>
          <w:ilvl w:val="0"/>
          <w:numId w:val="16"/>
        </w:numPr>
      </w:pPr>
      <w:r w:rsidRPr="007E0903">
        <w:rPr>
          <w:b/>
          <w:bCs/>
        </w:rPr>
        <w:t>Rare Entity Misses</w:t>
      </w:r>
      <w:r w:rsidRPr="007E0903">
        <w:t>: Informal references or uncommon names (e.g., Prince, Buddha) were often missed.</w:t>
      </w:r>
    </w:p>
    <w:p w14:paraId="5BCD59A3" w14:textId="25313AA5" w:rsidR="007E0903" w:rsidRDefault="007E0903" w:rsidP="00BB7CA2">
      <w:pPr>
        <w:numPr>
          <w:ilvl w:val="0"/>
          <w:numId w:val="16"/>
        </w:numPr>
      </w:pPr>
      <w:r w:rsidRPr="007E0903">
        <w:rPr>
          <w:b/>
          <w:bCs/>
        </w:rPr>
        <w:t>Contextual Errors</w:t>
      </w:r>
      <w:r w:rsidRPr="007E0903">
        <w:t>: Tokens like cloud were misclassified due to preceding words like Baidu, suggesting confusion in tag continuation.</w:t>
      </w:r>
    </w:p>
    <w:p w14:paraId="490227D1" w14:textId="77777777" w:rsidR="007E0903" w:rsidRPr="007E0903" w:rsidRDefault="007E0903" w:rsidP="007E0903">
      <w:pPr>
        <w:rPr>
          <w:b/>
          <w:bCs/>
        </w:rPr>
      </w:pPr>
      <w:r w:rsidRPr="007E0903">
        <w:rPr>
          <w:b/>
          <w:bCs/>
        </w:rPr>
        <w:t>Recommendations</w:t>
      </w:r>
    </w:p>
    <w:p w14:paraId="72BE5856" w14:textId="77777777" w:rsidR="007E0903" w:rsidRPr="007E0903" w:rsidRDefault="007E0903" w:rsidP="007E0903">
      <w:pPr>
        <w:numPr>
          <w:ilvl w:val="0"/>
          <w:numId w:val="17"/>
        </w:numPr>
        <w:rPr>
          <w:b/>
          <w:bCs/>
        </w:rPr>
      </w:pPr>
      <w:r w:rsidRPr="007E0903">
        <w:rPr>
          <w:b/>
          <w:bCs/>
        </w:rPr>
        <w:lastRenderedPageBreak/>
        <w:t>Include more informal and diverse examples in training.</w:t>
      </w:r>
    </w:p>
    <w:p w14:paraId="0B4FCC2A" w14:textId="77777777" w:rsidR="007E0903" w:rsidRPr="007E0903" w:rsidRDefault="007E0903" w:rsidP="007E0903">
      <w:pPr>
        <w:numPr>
          <w:ilvl w:val="0"/>
          <w:numId w:val="17"/>
        </w:numPr>
        <w:rPr>
          <w:b/>
          <w:bCs/>
        </w:rPr>
      </w:pPr>
      <w:r w:rsidRPr="007E0903">
        <w:rPr>
          <w:b/>
          <w:bCs/>
        </w:rPr>
        <w:t xml:space="preserve">Fine-tune on a domain-specific model like </w:t>
      </w:r>
      <w:proofErr w:type="spellStart"/>
      <w:r w:rsidRPr="007E0903">
        <w:rPr>
          <w:b/>
          <w:bCs/>
        </w:rPr>
        <w:t>FinBERT</w:t>
      </w:r>
      <w:proofErr w:type="spellEnd"/>
      <w:r w:rsidRPr="007E0903">
        <w:rPr>
          <w:b/>
          <w:bCs/>
        </w:rPr>
        <w:t>.</w:t>
      </w:r>
    </w:p>
    <w:p w14:paraId="33B526BE" w14:textId="6BF79CBE" w:rsidR="007E0903" w:rsidRPr="007E0903" w:rsidRDefault="007E0903" w:rsidP="007E0903">
      <w:pPr>
        <w:numPr>
          <w:ilvl w:val="0"/>
          <w:numId w:val="17"/>
        </w:numPr>
        <w:rPr>
          <w:b/>
          <w:bCs/>
        </w:rPr>
      </w:pPr>
      <w:r w:rsidRPr="007E0903">
        <w:rPr>
          <w:b/>
          <w:bCs/>
        </w:rPr>
        <w:t>Implement weighted loss to balance tag imbalance.</w:t>
      </w:r>
    </w:p>
    <w:p w14:paraId="4AE8A94B" w14:textId="77777777" w:rsidR="007E0903" w:rsidRPr="007E0903" w:rsidRDefault="007E0903" w:rsidP="007E0903">
      <w:pPr>
        <w:rPr>
          <w:b/>
          <w:bCs/>
          <w:sz w:val="36"/>
          <w:szCs w:val="36"/>
        </w:rPr>
      </w:pPr>
      <w:r w:rsidRPr="007E0903">
        <w:rPr>
          <w:b/>
          <w:bCs/>
          <w:sz w:val="36"/>
          <w:szCs w:val="36"/>
        </w:rPr>
        <w:t>4. Inference Pipeline</w:t>
      </w:r>
    </w:p>
    <w:p w14:paraId="5AB37AF6" w14:textId="77777777" w:rsidR="007E0903" w:rsidRDefault="007E0903" w:rsidP="007E0903">
      <w:pPr>
        <w:rPr>
          <w:b/>
          <w:bCs/>
        </w:rPr>
      </w:pPr>
      <w:r w:rsidRPr="007E0903">
        <w:rPr>
          <w:b/>
          <w:bCs/>
        </w:rPr>
        <w:t xml:space="preserve">We implemented a user-friendly inference pipeline using the Hugging Face </w:t>
      </w:r>
      <w:proofErr w:type="gramStart"/>
      <w:r w:rsidRPr="007E0903">
        <w:rPr>
          <w:b/>
          <w:bCs/>
        </w:rPr>
        <w:t>pipeline(</w:t>
      </w:r>
      <w:proofErr w:type="gramEnd"/>
      <w:r w:rsidRPr="007E0903">
        <w:rPr>
          <w:b/>
          <w:bCs/>
        </w:rPr>
        <w:t>) API:</w:t>
      </w:r>
    </w:p>
    <w:p w14:paraId="3773D9A7" w14:textId="77777777" w:rsidR="007E0903" w:rsidRPr="007E0903" w:rsidRDefault="007E0903" w:rsidP="007E0903">
      <w:r w:rsidRPr="007E0903">
        <w:t>from transformers import pipeline</w:t>
      </w:r>
    </w:p>
    <w:p w14:paraId="7271A6BE" w14:textId="77777777" w:rsidR="007E0903" w:rsidRPr="007E0903" w:rsidRDefault="007E0903" w:rsidP="007E0903">
      <w:proofErr w:type="spellStart"/>
      <w:r w:rsidRPr="007E0903">
        <w:t>ner_pipeline</w:t>
      </w:r>
      <w:proofErr w:type="spellEnd"/>
      <w:r w:rsidRPr="007E0903">
        <w:t xml:space="preserve"> = </w:t>
      </w:r>
      <w:proofErr w:type="gramStart"/>
      <w:r w:rsidRPr="007E0903">
        <w:t>pipeline(</w:t>
      </w:r>
      <w:proofErr w:type="gramEnd"/>
      <w:r w:rsidRPr="007E0903">
        <w:t xml:space="preserve">"token-classification", model=model, tokenizer=tokenizer, </w:t>
      </w:r>
      <w:proofErr w:type="spellStart"/>
      <w:r w:rsidRPr="007E0903">
        <w:t>aggregation_strategy</w:t>
      </w:r>
      <w:proofErr w:type="spellEnd"/>
      <w:r w:rsidRPr="007E0903">
        <w:t>="simple")</w:t>
      </w:r>
    </w:p>
    <w:p w14:paraId="0D16C761" w14:textId="77777777" w:rsidR="007E0903" w:rsidRPr="007E0903" w:rsidRDefault="007E0903" w:rsidP="007E0903">
      <w:r w:rsidRPr="007E0903">
        <w:t>text = "Apple acquired Beats for $3 billion in 2014."</w:t>
      </w:r>
    </w:p>
    <w:p w14:paraId="3DEB8D8F" w14:textId="77777777" w:rsidR="007E0903" w:rsidRPr="007E0903" w:rsidRDefault="007E0903" w:rsidP="007E0903">
      <w:r w:rsidRPr="007E0903">
        <w:t xml:space="preserve">entities = </w:t>
      </w:r>
      <w:proofErr w:type="spellStart"/>
      <w:r w:rsidRPr="007E0903">
        <w:t>ner_pipeline</w:t>
      </w:r>
      <w:proofErr w:type="spellEnd"/>
      <w:r w:rsidRPr="007E0903">
        <w:t>(text)</w:t>
      </w:r>
    </w:p>
    <w:p w14:paraId="10A27F11" w14:textId="77777777" w:rsidR="007E0903" w:rsidRPr="007E0903" w:rsidRDefault="007E0903" w:rsidP="007E0903">
      <w:r w:rsidRPr="007E0903">
        <w:t>for e in entities:</w:t>
      </w:r>
    </w:p>
    <w:p w14:paraId="3351B07E" w14:textId="44F17A07" w:rsidR="007E0903" w:rsidRPr="007E0903" w:rsidRDefault="007E0903" w:rsidP="007E0903">
      <w:r w:rsidRPr="007E0903">
        <w:t xml:space="preserve">    print(</w:t>
      </w:r>
      <w:proofErr w:type="gramStart"/>
      <w:r w:rsidRPr="007E0903">
        <w:t>f"{</w:t>
      </w:r>
      <w:proofErr w:type="gramEnd"/>
      <w:r w:rsidRPr="007E0903">
        <w:t>e['word']} → {e['</w:t>
      </w:r>
      <w:proofErr w:type="spellStart"/>
      <w:r w:rsidRPr="007E0903">
        <w:t>entity_group</w:t>
      </w:r>
      <w:proofErr w:type="spellEnd"/>
      <w:proofErr w:type="gramStart"/>
      <w:r w:rsidRPr="007E0903">
        <w:t>']}</w:t>
      </w:r>
      <w:proofErr w:type="gramEnd"/>
      <w:r w:rsidRPr="007E0903">
        <w:t xml:space="preserve"> ({e['score']:.2</w:t>
      </w:r>
      <w:proofErr w:type="gramStart"/>
      <w:r w:rsidRPr="007E0903">
        <w:t>f})</w:t>
      </w:r>
      <w:proofErr w:type="gramEnd"/>
      <w:r w:rsidRPr="007E0903">
        <w:t>")</w:t>
      </w:r>
    </w:p>
    <w:p w14:paraId="4BF04C98" w14:textId="3AB88002" w:rsidR="007E0903" w:rsidRPr="007E0903" w:rsidRDefault="007E0903" w:rsidP="007E0903">
      <w:pPr>
        <w:rPr>
          <w:b/>
          <w:bCs/>
        </w:rPr>
      </w:pPr>
      <w:r w:rsidRPr="007E0903">
        <w:rPr>
          <w:b/>
          <w:bCs/>
        </w:rPr>
        <w:t>This can be integrated into web apps for real-time financial entity recognition.</w:t>
      </w:r>
    </w:p>
    <w:p w14:paraId="70EDA681" w14:textId="33F839B4" w:rsidR="00593E5C" w:rsidRPr="00593E5C" w:rsidRDefault="007E0903" w:rsidP="00593E5C">
      <w:pPr>
        <w:rPr>
          <w:b/>
          <w:bCs/>
          <w:sz w:val="36"/>
          <w:szCs w:val="36"/>
        </w:rPr>
      </w:pPr>
      <w:r>
        <w:rPr>
          <w:b/>
          <w:bCs/>
          <w:sz w:val="36"/>
          <w:szCs w:val="36"/>
        </w:rPr>
        <w:t>5</w:t>
      </w:r>
      <w:r w:rsidR="00593E5C" w:rsidRPr="00593E5C">
        <w:rPr>
          <w:b/>
          <w:bCs/>
          <w:sz w:val="36"/>
          <w:szCs w:val="36"/>
        </w:rPr>
        <w:t>. Limitations and Future Improvements</w:t>
      </w:r>
    </w:p>
    <w:p w14:paraId="68198C83" w14:textId="77777777" w:rsidR="00593E5C" w:rsidRDefault="00593E5C" w:rsidP="00593E5C">
      <w:pPr>
        <w:rPr>
          <w:b/>
          <w:bCs/>
          <w:sz w:val="36"/>
          <w:szCs w:val="36"/>
        </w:rPr>
      </w:pPr>
      <w:r w:rsidRPr="00593E5C">
        <w:rPr>
          <w:b/>
          <w:bCs/>
          <w:sz w:val="36"/>
          <w:szCs w:val="36"/>
        </w:rPr>
        <w:t>Limitations</w:t>
      </w:r>
    </w:p>
    <w:p w14:paraId="4E9A9FBA" w14:textId="77777777" w:rsidR="00593E5C" w:rsidRPr="00593E5C" w:rsidRDefault="00593E5C" w:rsidP="00593E5C">
      <w:pPr>
        <w:numPr>
          <w:ilvl w:val="0"/>
          <w:numId w:val="10"/>
        </w:numPr>
      </w:pPr>
      <w:r w:rsidRPr="00593E5C">
        <w:t>Current model doesn't generalize well on informal or rare entities.</w:t>
      </w:r>
    </w:p>
    <w:p w14:paraId="1CEE7E49" w14:textId="77777777" w:rsidR="00593E5C" w:rsidRPr="00593E5C" w:rsidRDefault="00593E5C" w:rsidP="00593E5C">
      <w:pPr>
        <w:numPr>
          <w:ilvl w:val="0"/>
          <w:numId w:val="10"/>
        </w:numPr>
      </w:pPr>
      <w:r w:rsidRPr="00593E5C">
        <w:t>Pre-trained BERT might not capture domain-specific knowledge optimally.</w:t>
      </w:r>
    </w:p>
    <w:p w14:paraId="6526628A" w14:textId="6F8E362E" w:rsidR="00593E5C" w:rsidRPr="00593E5C" w:rsidRDefault="00593E5C" w:rsidP="00593E5C">
      <w:pPr>
        <w:numPr>
          <w:ilvl w:val="0"/>
          <w:numId w:val="10"/>
        </w:numPr>
      </w:pPr>
      <w:r w:rsidRPr="00593E5C">
        <w:t>Labels are numeric and could be mapped more descriptively.</w:t>
      </w:r>
    </w:p>
    <w:p w14:paraId="5B08AFA2" w14:textId="77777777" w:rsidR="00593E5C" w:rsidRDefault="00593E5C" w:rsidP="00593E5C">
      <w:pPr>
        <w:rPr>
          <w:b/>
          <w:bCs/>
          <w:sz w:val="36"/>
          <w:szCs w:val="36"/>
        </w:rPr>
      </w:pPr>
      <w:r w:rsidRPr="00593E5C">
        <w:rPr>
          <w:b/>
          <w:bCs/>
          <w:sz w:val="36"/>
          <w:szCs w:val="36"/>
        </w:rPr>
        <w:t>Future Improvements</w:t>
      </w:r>
    </w:p>
    <w:p w14:paraId="23B958D8" w14:textId="77777777" w:rsidR="00593E5C" w:rsidRPr="00593E5C" w:rsidRDefault="00593E5C" w:rsidP="00593E5C">
      <w:pPr>
        <w:numPr>
          <w:ilvl w:val="0"/>
          <w:numId w:val="11"/>
        </w:numPr>
      </w:pPr>
      <w:r w:rsidRPr="00593E5C">
        <w:t>Use domain-adapted models (</w:t>
      </w:r>
      <w:proofErr w:type="spellStart"/>
      <w:r w:rsidRPr="00593E5C">
        <w:t>FinBERT</w:t>
      </w:r>
      <w:proofErr w:type="spellEnd"/>
      <w:r w:rsidRPr="00593E5C">
        <w:t xml:space="preserve">, </w:t>
      </w:r>
      <w:proofErr w:type="spellStart"/>
      <w:r w:rsidRPr="00593E5C">
        <w:t>SpanBERT</w:t>
      </w:r>
      <w:proofErr w:type="spellEnd"/>
      <w:r w:rsidRPr="00593E5C">
        <w:t>).</w:t>
      </w:r>
    </w:p>
    <w:p w14:paraId="18921363" w14:textId="77777777" w:rsidR="00593E5C" w:rsidRPr="00593E5C" w:rsidRDefault="00593E5C" w:rsidP="00593E5C">
      <w:pPr>
        <w:numPr>
          <w:ilvl w:val="0"/>
          <w:numId w:val="11"/>
        </w:numPr>
      </w:pPr>
      <w:r w:rsidRPr="00593E5C">
        <w:t>Add more diverse labeled financial text.</w:t>
      </w:r>
    </w:p>
    <w:p w14:paraId="36FE8A4B" w14:textId="77777777" w:rsidR="00593E5C" w:rsidRPr="00593E5C" w:rsidRDefault="00593E5C" w:rsidP="00593E5C">
      <w:pPr>
        <w:numPr>
          <w:ilvl w:val="0"/>
          <w:numId w:val="11"/>
        </w:numPr>
      </w:pPr>
      <w:r w:rsidRPr="00593E5C">
        <w:t>Use ensemble techniques for better generalization.</w:t>
      </w:r>
    </w:p>
    <w:p w14:paraId="3A80CA52" w14:textId="293CA5B6" w:rsidR="00593E5C" w:rsidRDefault="00593E5C" w:rsidP="00593E5C">
      <w:pPr>
        <w:numPr>
          <w:ilvl w:val="0"/>
          <w:numId w:val="11"/>
        </w:numPr>
      </w:pPr>
      <w:r w:rsidRPr="00593E5C">
        <w:t>Explore token classification with span-based methods.</w:t>
      </w:r>
    </w:p>
    <w:p w14:paraId="4AD67A72" w14:textId="4E3DA997" w:rsidR="00593E5C" w:rsidRDefault="00595A90" w:rsidP="00593E5C">
      <w:pPr>
        <w:rPr>
          <w:b/>
          <w:bCs/>
          <w:sz w:val="36"/>
          <w:szCs w:val="36"/>
        </w:rPr>
      </w:pPr>
      <w:r>
        <w:rPr>
          <w:b/>
          <w:bCs/>
          <w:sz w:val="36"/>
          <w:szCs w:val="36"/>
        </w:rPr>
        <w:t>6</w:t>
      </w:r>
      <w:r w:rsidR="00593E5C" w:rsidRPr="00593E5C">
        <w:rPr>
          <w:b/>
          <w:bCs/>
          <w:sz w:val="36"/>
          <w:szCs w:val="36"/>
        </w:rPr>
        <w:t>. References</w:t>
      </w:r>
    </w:p>
    <w:p w14:paraId="108C178C" w14:textId="77777777" w:rsidR="007E0903" w:rsidRPr="007E0903" w:rsidRDefault="007E0903" w:rsidP="007E0903">
      <w:pPr>
        <w:numPr>
          <w:ilvl w:val="0"/>
          <w:numId w:val="18"/>
        </w:numPr>
      </w:pPr>
      <w:r w:rsidRPr="007E0903">
        <w:lastRenderedPageBreak/>
        <w:t>Devlin et al., "BERT: Pre-training of Deep Bidirectional Transformers for Language Understanding," 2019.</w:t>
      </w:r>
    </w:p>
    <w:p w14:paraId="6970153F" w14:textId="77777777" w:rsidR="007E0903" w:rsidRPr="007E0903" w:rsidRDefault="007E0903" w:rsidP="007E0903">
      <w:pPr>
        <w:numPr>
          <w:ilvl w:val="0"/>
          <w:numId w:val="18"/>
        </w:numPr>
      </w:pPr>
      <w:r w:rsidRPr="007E0903">
        <w:t>Hugging Face Transformers Documentation: https://huggingface.co/transformers/</w:t>
      </w:r>
    </w:p>
    <w:p w14:paraId="0BEC055B" w14:textId="77777777" w:rsidR="007E0903" w:rsidRPr="007E0903" w:rsidRDefault="007E0903" w:rsidP="007E0903">
      <w:pPr>
        <w:numPr>
          <w:ilvl w:val="0"/>
          <w:numId w:val="18"/>
        </w:numPr>
      </w:pPr>
      <w:proofErr w:type="spellStart"/>
      <w:r w:rsidRPr="007E0903">
        <w:t>FiNER</w:t>
      </w:r>
      <w:proofErr w:type="spellEnd"/>
      <w:r w:rsidRPr="007E0903">
        <w:t xml:space="preserve">-ORD Dataset: </w:t>
      </w:r>
      <w:hyperlink r:id="rId7" w:history="1">
        <w:r w:rsidRPr="007E0903">
          <w:rPr>
            <w:rStyle w:val="Hyperlink"/>
          </w:rPr>
          <w:t>https://www.kaggle.com/datasets/riyachaddha/ner-dataset</w:t>
        </w:r>
      </w:hyperlink>
    </w:p>
    <w:p w14:paraId="12A1882C" w14:textId="5CEC8BC7" w:rsidR="00593E5C" w:rsidRPr="00593E5C" w:rsidRDefault="007E0903" w:rsidP="00593E5C">
      <w:pPr>
        <w:numPr>
          <w:ilvl w:val="0"/>
          <w:numId w:val="18"/>
        </w:numPr>
      </w:pPr>
      <w:proofErr w:type="spellStart"/>
      <w:r w:rsidRPr="007E0903">
        <w:t>Seqeval</w:t>
      </w:r>
      <w:proofErr w:type="spellEnd"/>
      <w:r w:rsidRPr="007E0903">
        <w:t xml:space="preserve"> for NER Metrics: </w:t>
      </w:r>
      <w:hyperlink r:id="rId8" w:history="1">
        <w:r w:rsidRPr="007E0903">
          <w:rPr>
            <w:rStyle w:val="Hyperlink"/>
          </w:rPr>
          <w:t>https://github.com/chakki-works/seqeval</w:t>
        </w:r>
      </w:hyperlink>
    </w:p>
    <w:p w14:paraId="6DFF843C" w14:textId="77777777" w:rsidR="00593E5C" w:rsidRPr="00593E5C" w:rsidRDefault="00593E5C" w:rsidP="00593E5C"/>
    <w:p w14:paraId="40DF9E2D" w14:textId="77777777" w:rsidR="00593E5C" w:rsidRPr="00593E5C" w:rsidRDefault="00593E5C" w:rsidP="00593E5C">
      <w:pPr>
        <w:rPr>
          <w:b/>
          <w:bCs/>
          <w:sz w:val="36"/>
          <w:szCs w:val="36"/>
        </w:rPr>
      </w:pPr>
    </w:p>
    <w:p w14:paraId="5B482A24" w14:textId="77777777" w:rsidR="00593E5C" w:rsidRPr="00593E5C" w:rsidRDefault="00593E5C" w:rsidP="00593E5C"/>
    <w:p w14:paraId="5AFF8B2A" w14:textId="77777777" w:rsidR="00593E5C" w:rsidRPr="00593E5C" w:rsidRDefault="00593E5C" w:rsidP="00593E5C">
      <w:pPr>
        <w:rPr>
          <w:b/>
          <w:bCs/>
          <w:sz w:val="36"/>
          <w:szCs w:val="36"/>
        </w:rPr>
      </w:pPr>
    </w:p>
    <w:p w14:paraId="028F73D5" w14:textId="77777777" w:rsidR="00593E5C" w:rsidRPr="00BB7CA2" w:rsidRDefault="00593E5C" w:rsidP="00593E5C"/>
    <w:p w14:paraId="07632CD7" w14:textId="77777777" w:rsidR="00BB7CA2" w:rsidRPr="00BB7CA2" w:rsidRDefault="00BB7CA2" w:rsidP="00BB7CA2"/>
    <w:p w14:paraId="3A519A20" w14:textId="77777777" w:rsidR="00BB7CA2" w:rsidRPr="00BB7CA2" w:rsidRDefault="00BB7CA2" w:rsidP="00BB7CA2"/>
    <w:p w14:paraId="13C4E9AF" w14:textId="77777777" w:rsidR="00BB7CA2" w:rsidRPr="00BB7CA2" w:rsidRDefault="00BB7CA2" w:rsidP="00BB7CA2"/>
    <w:p w14:paraId="6D9E9445" w14:textId="77777777" w:rsidR="00BB7CA2" w:rsidRPr="00BB7CA2" w:rsidRDefault="00BB7CA2" w:rsidP="00BB7CA2"/>
    <w:p w14:paraId="68685C95" w14:textId="77777777" w:rsidR="00BB7CA2" w:rsidRPr="00BB7CA2" w:rsidRDefault="00BB7CA2" w:rsidP="00BB7CA2"/>
    <w:p w14:paraId="669EFA29" w14:textId="77777777" w:rsidR="00BB7CA2" w:rsidRPr="00BB7CA2" w:rsidRDefault="00BB7CA2" w:rsidP="00BB7CA2">
      <w:pPr>
        <w:rPr>
          <w:b/>
          <w:bCs/>
          <w:sz w:val="44"/>
          <w:szCs w:val="44"/>
        </w:rPr>
      </w:pPr>
    </w:p>
    <w:p w14:paraId="09AB6E83" w14:textId="77777777" w:rsidR="004C234C" w:rsidRPr="00BB7CA2" w:rsidRDefault="004C234C" w:rsidP="00BB7CA2">
      <w:pPr>
        <w:jc w:val="center"/>
        <w:rPr>
          <w:sz w:val="44"/>
          <w:szCs w:val="44"/>
        </w:rPr>
      </w:pPr>
    </w:p>
    <w:sectPr w:rsidR="004C234C" w:rsidRPr="00BB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064"/>
    <w:multiLevelType w:val="multilevel"/>
    <w:tmpl w:val="D92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7970"/>
    <w:multiLevelType w:val="multilevel"/>
    <w:tmpl w:val="0C5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7D28"/>
    <w:multiLevelType w:val="multilevel"/>
    <w:tmpl w:val="5874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72A"/>
    <w:multiLevelType w:val="multilevel"/>
    <w:tmpl w:val="ECB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7B6F"/>
    <w:multiLevelType w:val="multilevel"/>
    <w:tmpl w:val="379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B532D"/>
    <w:multiLevelType w:val="multilevel"/>
    <w:tmpl w:val="400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00BA5"/>
    <w:multiLevelType w:val="multilevel"/>
    <w:tmpl w:val="D3D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B3842"/>
    <w:multiLevelType w:val="multilevel"/>
    <w:tmpl w:val="D5B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70231"/>
    <w:multiLevelType w:val="multilevel"/>
    <w:tmpl w:val="802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C611E"/>
    <w:multiLevelType w:val="multilevel"/>
    <w:tmpl w:val="0B3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408F7"/>
    <w:multiLevelType w:val="multilevel"/>
    <w:tmpl w:val="1A4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33A39"/>
    <w:multiLevelType w:val="multilevel"/>
    <w:tmpl w:val="AEE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94685"/>
    <w:multiLevelType w:val="multilevel"/>
    <w:tmpl w:val="461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64DEF"/>
    <w:multiLevelType w:val="multilevel"/>
    <w:tmpl w:val="191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B3754"/>
    <w:multiLevelType w:val="multilevel"/>
    <w:tmpl w:val="94F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D3D94"/>
    <w:multiLevelType w:val="multilevel"/>
    <w:tmpl w:val="1A9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65548"/>
    <w:multiLevelType w:val="multilevel"/>
    <w:tmpl w:val="065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B4DE7"/>
    <w:multiLevelType w:val="multilevel"/>
    <w:tmpl w:val="D4A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483192">
    <w:abstractNumId w:val="3"/>
  </w:num>
  <w:num w:numId="2" w16cid:durableId="278416115">
    <w:abstractNumId w:val="2"/>
  </w:num>
  <w:num w:numId="3" w16cid:durableId="2125927568">
    <w:abstractNumId w:val="17"/>
  </w:num>
  <w:num w:numId="4" w16cid:durableId="828012022">
    <w:abstractNumId w:val="7"/>
  </w:num>
  <w:num w:numId="5" w16cid:durableId="580339250">
    <w:abstractNumId w:val="6"/>
  </w:num>
  <w:num w:numId="6" w16cid:durableId="103043812">
    <w:abstractNumId w:val="8"/>
  </w:num>
  <w:num w:numId="7" w16cid:durableId="196356622">
    <w:abstractNumId w:val="14"/>
  </w:num>
  <w:num w:numId="8" w16cid:durableId="1058283984">
    <w:abstractNumId w:val="4"/>
  </w:num>
  <w:num w:numId="9" w16cid:durableId="894782933">
    <w:abstractNumId w:val="15"/>
  </w:num>
  <w:num w:numId="10" w16cid:durableId="1965233385">
    <w:abstractNumId w:val="16"/>
  </w:num>
  <w:num w:numId="11" w16cid:durableId="1205872447">
    <w:abstractNumId w:val="10"/>
  </w:num>
  <w:num w:numId="12" w16cid:durableId="910240477">
    <w:abstractNumId w:val="5"/>
  </w:num>
  <w:num w:numId="13" w16cid:durableId="489366819">
    <w:abstractNumId w:val="12"/>
  </w:num>
  <w:num w:numId="14" w16cid:durableId="900019605">
    <w:abstractNumId w:val="0"/>
  </w:num>
  <w:num w:numId="15" w16cid:durableId="136341951">
    <w:abstractNumId w:val="11"/>
  </w:num>
  <w:num w:numId="16" w16cid:durableId="1827473606">
    <w:abstractNumId w:val="1"/>
  </w:num>
  <w:num w:numId="17" w16cid:durableId="89665998">
    <w:abstractNumId w:val="9"/>
  </w:num>
  <w:num w:numId="18" w16cid:durableId="1930384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4C"/>
    <w:rsid w:val="00213E4F"/>
    <w:rsid w:val="00475029"/>
    <w:rsid w:val="004C234C"/>
    <w:rsid w:val="00593E5C"/>
    <w:rsid w:val="00595A90"/>
    <w:rsid w:val="007E0903"/>
    <w:rsid w:val="00815635"/>
    <w:rsid w:val="00A56423"/>
    <w:rsid w:val="00BB7CA2"/>
    <w:rsid w:val="00E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A93C"/>
  <w15:chartTrackingRefBased/>
  <w15:docId w15:val="{8DFA6D4D-0168-4625-B242-6446AA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34C"/>
    <w:rPr>
      <w:rFonts w:eastAsiaTheme="majorEastAsia" w:cstheme="majorBidi"/>
      <w:color w:val="272727" w:themeColor="text1" w:themeTint="D8"/>
    </w:rPr>
  </w:style>
  <w:style w:type="paragraph" w:styleId="Title">
    <w:name w:val="Title"/>
    <w:basedOn w:val="Normal"/>
    <w:next w:val="Normal"/>
    <w:link w:val="TitleChar"/>
    <w:uiPriority w:val="10"/>
    <w:qFormat/>
    <w:rsid w:val="004C2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34C"/>
    <w:pPr>
      <w:spacing w:before="160"/>
      <w:jc w:val="center"/>
    </w:pPr>
    <w:rPr>
      <w:i/>
      <w:iCs/>
      <w:color w:val="404040" w:themeColor="text1" w:themeTint="BF"/>
    </w:rPr>
  </w:style>
  <w:style w:type="character" w:customStyle="1" w:styleId="QuoteChar">
    <w:name w:val="Quote Char"/>
    <w:basedOn w:val="DefaultParagraphFont"/>
    <w:link w:val="Quote"/>
    <w:uiPriority w:val="29"/>
    <w:rsid w:val="004C234C"/>
    <w:rPr>
      <w:i/>
      <w:iCs/>
      <w:color w:val="404040" w:themeColor="text1" w:themeTint="BF"/>
    </w:rPr>
  </w:style>
  <w:style w:type="paragraph" w:styleId="ListParagraph">
    <w:name w:val="List Paragraph"/>
    <w:basedOn w:val="Normal"/>
    <w:uiPriority w:val="34"/>
    <w:qFormat/>
    <w:rsid w:val="004C234C"/>
    <w:pPr>
      <w:ind w:left="720"/>
      <w:contextualSpacing/>
    </w:pPr>
  </w:style>
  <w:style w:type="character" w:styleId="IntenseEmphasis">
    <w:name w:val="Intense Emphasis"/>
    <w:basedOn w:val="DefaultParagraphFont"/>
    <w:uiPriority w:val="21"/>
    <w:qFormat/>
    <w:rsid w:val="004C234C"/>
    <w:rPr>
      <w:i/>
      <w:iCs/>
      <w:color w:val="0F4761" w:themeColor="accent1" w:themeShade="BF"/>
    </w:rPr>
  </w:style>
  <w:style w:type="paragraph" w:styleId="IntenseQuote">
    <w:name w:val="Intense Quote"/>
    <w:basedOn w:val="Normal"/>
    <w:next w:val="Normal"/>
    <w:link w:val="IntenseQuoteChar"/>
    <w:uiPriority w:val="30"/>
    <w:qFormat/>
    <w:rsid w:val="004C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34C"/>
    <w:rPr>
      <w:i/>
      <w:iCs/>
      <w:color w:val="0F4761" w:themeColor="accent1" w:themeShade="BF"/>
    </w:rPr>
  </w:style>
  <w:style w:type="character" w:styleId="IntenseReference">
    <w:name w:val="Intense Reference"/>
    <w:basedOn w:val="DefaultParagraphFont"/>
    <w:uiPriority w:val="32"/>
    <w:qFormat/>
    <w:rsid w:val="004C234C"/>
    <w:rPr>
      <w:b/>
      <w:bCs/>
      <w:smallCaps/>
      <w:color w:val="0F4761" w:themeColor="accent1" w:themeShade="BF"/>
      <w:spacing w:val="5"/>
    </w:rPr>
  </w:style>
  <w:style w:type="character" w:styleId="Hyperlink">
    <w:name w:val="Hyperlink"/>
    <w:basedOn w:val="DefaultParagraphFont"/>
    <w:uiPriority w:val="99"/>
    <w:unhideWhenUsed/>
    <w:rsid w:val="007E0903"/>
    <w:rPr>
      <w:color w:val="467886" w:themeColor="hyperlink"/>
      <w:u w:val="single"/>
    </w:rPr>
  </w:style>
  <w:style w:type="character" w:styleId="UnresolvedMention">
    <w:name w:val="Unresolved Mention"/>
    <w:basedOn w:val="DefaultParagraphFont"/>
    <w:uiPriority w:val="99"/>
    <w:semiHidden/>
    <w:unhideWhenUsed/>
    <w:rsid w:val="007E0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1085">
      <w:bodyDiv w:val="1"/>
      <w:marLeft w:val="0"/>
      <w:marRight w:val="0"/>
      <w:marTop w:val="0"/>
      <w:marBottom w:val="0"/>
      <w:divBdr>
        <w:top w:val="none" w:sz="0" w:space="0" w:color="auto"/>
        <w:left w:val="none" w:sz="0" w:space="0" w:color="auto"/>
        <w:bottom w:val="none" w:sz="0" w:space="0" w:color="auto"/>
        <w:right w:val="none" w:sz="0" w:space="0" w:color="auto"/>
      </w:divBdr>
    </w:div>
    <w:div w:id="94055750">
      <w:bodyDiv w:val="1"/>
      <w:marLeft w:val="0"/>
      <w:marRight w:val="0"/>
      <w:marTop w:val="0"/>
      <w:marBottom w:val="0"/>
      <w:divBdr>
        <w:top w:val="none" w:sz="0" w:space="0" w:color="auto"/>
        <w:left w:val="none" w:sz="0" w:space="0" w:color="auto"/>
        <w:bottom w:val="none" w:sz="0" w:space="0" w:color="auto"/>
        <w:right w:val="none" w:sz="0" w:space="0" w:color="auto"/>
      </w:divBdr>
    </w:div>
    <w:div w:id="105125200">
      <w:bodyDiv w:val="1"/>
      <w:marLeft w:val="0"/>
      <w:marRight w:val="0"/>
      <w:marTop w:val="0"/>
      <w:marBottom w:val="0"/>
      <w:divBdr>
        <w:top w:val="none" w:sz="0" w:space="0" w:color="auto"/>
        <w:left w:val="none" w:sz="0" w:space="0" w:color="auto"/>
        <w:bottom w:val="none" w:sz="0" w:space="0" w:color="auto"/>
        <w:right w:val="none" w:sz="0" w:space="0" w:color="auto"/>
      </w:divBdr>
    </w:div>
    <w:div w:id="142234267">
      <w:bodyDiv w:val="1"/>
      <w:marLeft w:val="0"/>
      <w:marRight w:val="0"/>
      <w:marTop w:val="0"/>
      <w:marBottom w:val="0"/>
      <w:divBdr>
        <w:top w:val="none" w:sz="0" w:space="0" w:color="auto"/>
        <w:left w:val="none" w:sz="0" w:space="0" w:color="auto"/>
        <w:bottom w:val="none" w:sz="0" w:space="0" w:color="auto"/>
        <w:right w:val="none" w:sz="0" w:space="0" w:color="auto"/>
      </w:divBdr>
    </w:div>
    <w:div w:id="165824823">
      <w:bodyDiv w:val="1"/>
      <w:marLeft w:val="0"/>
      <w:marRight w:val="0"/>
      <w:marTop w:val="0"/>
      <w:marBottom w:val="0"/>
      <w:divBdr>
        <w:top w:val="none" w:sz="0" w:space="0" w:color="auto"/>
        <w:left w:val="none" w:sz="0" w:space="0" w:color="auto"/>
        <w:bottom w:val="none" w:sz="0" w:space="0" w:color="auto"/>
        <w:right w:val="none" w:sz="0" w:space="0" w:color="auto"/>
      </w:divBdr>
    </w:div>
    <w:div w:id="167982615">
      <w:bodyDiv w:val="1"/>
      <w:marLeft w:val="0"/>
      <w:marRight w:val="0"/>
      <w:marTop w:val="0"/>
      <w:marBottom w:val="0"/>
      <w:divBdr>
        <w:top w:val="none" w:sz="0" w:space="0" w:color="auto"/>
        <w:left w:val="none" w:sz="0" w:space="0" w:color="auto"/>
        <w:bottom w:val="none" w:sz="0" w:space="0" w:color="auto"/>
        <w:right w:val="none" w:sz="0" w:space="0" w:color="auto"/>
      </w:divBdr>
    </w:div>
    <w:div w:id="248664759">
      <w:bodyDiv w:val="1"/>
      <w:marLeft w:val="0"/>
      <w:marRight w:val="0"/>
      <w:marTop w:val="0"/>
      <w:marBottom w:val="0"/>
      <w:divBdr>
        <w:top w:val="none" w:sz="0" w:space="0" w:color="auto"/>
        <w:left w:val="none" w:sz="0" w:space="0" w:color="auto"/>
        <w:bottom w:val="none" w:sz="0" w:space="0" w:color="auto"/>
        <w:right w:val="none" w:sz="0" w:space="0" w:color="auto"/>
      </w:divBdr>
    </w:div>
    <w:div w:id="258758569">
      <w:bodyDiv w:val="1"/>
      <w:marLeft w:val="0"/>
      <w:marRight w:val="0"/>
      <w:marTop w:val="0"/>
      <w:marBottom w:val="0"/>
      <w:divBdr>
        <w:top w:val="none" w:sz="0" w:space="0" w:color="auto"/>
        <w:left w:val="none" w:sz="0" w:space="0" w:color="auto"/>
        <w:bottom w:val="none" w:sz="0" w:space="0" w:color="auto"/>
        <w:right w:val="none" w:sz="0" w:space="0" w:color="auto"/>
      </w:divBdr>
    </w:div>
    <w:div w:id="279344051">
      <w:bodyDiv w:val="1"/>
      <w:marLeft w:val="0"/>
      <w:marRight w:val="0"/>
      <w:marTop w:val="0"/>
      <w:marBottom w:val="0"/>
      <w:divBdr>
        <w:top w:val="none" w:sz="0" w:space="0" w:color="auto"/>
        <w:left w:val="none" w:sz="0" w:space="0" w:color="auto"/>
        <w:bottom w:val="none" w:sz="0" w:space="0" w:color="auto"/>
        <w:right w:val="none" w:sz="0" w:space="0" w:color="auto"/>
      </w:divBdr>
    </w:div>
    <w:div w:id="281695119">
      <w:bodyDiv w:val="1"/>
      <w:marLeft w:val="0"/>
      <w:marRight w:val="0"/>
      <w:marTop w:val="0"/>
      <w:marBottom w:val="0"/>
      <w:divBdr>
        <w:top w:val="none" w:sz="0" w:space="0" w:color="auto"/>
        <w:left w:val="none" w:sz="0" w:space="0" w:color="auto"/>
        <w:bottom w:val="none" w:sz="0" w:space="0" w:color="auto"/>
        <w:right w:val="none" w:sz="0" w:space="0" w:color="auto"/>
      </w:divBdr>
    </w:div>
    <w:div w:id="284233593">
      <w:bodyDiv w:val="1"/>
      <w:marLeft w:val="0"/>
      <w:marRight w:val="0"/>
      <w:marTop w:val="0"/>
      <w:marBottom w:val="0"/>
      <w:divBdr>
        <w:top w:val="none" w:sz="0" w:space="0" w:color="auto"/>
        <w:left w:val="none" w:sz="0" w:space="0" w:color="auto"/>
        <w:bottom w:val="none" w:sz="0" w:space="0" w:color="auto"/>
        <w:right w:val="none" w:sz="0" w:space="0" w:color="auto"/>
      </w:divBdr>
    </w:div>
    <w:div w:id="367920213">
      <w:bodyDiv w:val="1"/>
      <w:marLeft w:val="0"/>
      <w:marRight w:val="0"/>
      <w:marTop w:val="0"/>
      <w:marBottom w:val="0"/>
      <w:divBdr>
        <w:top w:val="none" w:sz="0" w:space="0" w:color="auto"/>
        <w:left w:val="none" w:sz="0" w:space="0" w:color="auto"/>
        <w:bottom w:val="none" w:sz="0" w:space="0" w:color="auto"/>
        <w:right w:val="none" w:sz="0" w:space="0" w:color="auto"/>
      </w:divBdr>
    </w:div>
    <w:div w:id="400325683">
      <w:bodyDiv w:val="1"/>
      <w:marLeft w:val="0"/>
      <w:marRight w:val="0"/>
      <w:marTop w:val="0"/>
      <w:marBottom w:val="0"/>
      <w:divBdr>
        <w:top w:val="none" w:sz="0" w:space="0" w:color="auto"/>
        <w:left w:val="none" w:sz="0" w:space="0" w:color="auto"/>
        <w:bottom w:val="none" w:sz="0" w:space="0" w:color="auto"/>
        <w:right w:val="none" w:sz="0" w:space="0" w:color="auto"/>
      </w:divBdr>
    </w:div>
    <w:div w:id="401215426">
      <w:bodyDiv w:val="1"/>
      <w:marLeft w:val="0"/>
      <w:marRight w:val="0"/>
      <w:marTop w:val="0"/>
      <w:marBottom w:val="0"/>
      <w:divBdr>
        <w:top w:val="none" w:sz="0" w:space="0" w:color="auto"/>
        <w:left w:val="none" w:sz="0" w:space="0" w:color="auto"/>
        <w:bottom w:val="none" w:sz="0" w:space="0" w:color="auto"/>
        <w:right w:val="none" w:sz="0" w:space="0" w:color="auto"/>
      </w:divBdr>
    </w:div>
    <w:div w:id="416094901">
      <w:bodyDiv w:val="1"/>
      <w:marLeft w:val="0"/>
      <w:marRight w:val="0"/>
      <w:marTop w:val="0"/>
      <w:marBottom w:val="0"/>
      <w:divBdr>
        <w:top w:val="none" w:sz="0" w:space="0" w:color="auto"/>
        <w:left w:val="none" w:sz="0" w:space="0" w:color="auto"/>
        <w:bottom w:val="none" w:sz="0" w:space="0" w:color="auto"/>
        <w:right w:val="none" w:sz="0" w:space="0" w:color="auto"/>
      </w:divBdr>
    </w:div>
    <w:div w:id="477577586">
      <w:bodyDiv w:val="1"/>
      <w:marLeft w:val="0"/>
      <w:marRight w:val="0"/>
      <w:marTop w:val="0"/>
      <w:marBottom w:val="0"/>
      <w:divBdr>
        <w:top w:val="none" w:sz="0" w:space="0" w:color="auto"/>
        <w:left w:val="none" w:sz="0" w:space="0" w:color="auto"/>
        <w:bottom w:val="none" w:sz="0" w:space="0" w:color="auto"/>
        <w:right w:val="none" w:sz="0" w:space="0" w:color="auto"/>
      </w:divBdr>
    </w:div>
    <w:div w:id="547763817">
      <w:bodyDiv w:val="1"/>
      <w:marLeft w:val="0"/>
      <w:marRight w:val="0"/>
      <w:marTop w:val="0"/>
      <w:marBottom w:val="0"/>
      <w:divBdr>
        <w:top w:val="none" w:sz="0" w:space="0" w:color="auto"/>
        <w:left w:val="none" w:sz="0" w:space="0" w:color="auto"/>
        <w:bottom w:val="none" w:sz="0" w:space="0" w:color="auto"/>
        <w:right w:val="none" w:sz="0" w:space="0" w:color="auto"/>
      </w:divBdr>
    </w:div>
    <w:div w:id="597834116">
      <w:bodyDiv w:val="1"/>
      <w:marLeft w:val="0"/>
      <w:marRight w:val="0"/>
      <w:marTop w:val="0"/>
      <w:marBottom w:val="0"/>
      <w:divBdr>
        <w:top w:val="none" w:sz="0" w:space="0" w:color="auto"/>
        <w:left w:val="none" w:sz="0" w:space="0" w:color="auto"/>
        <w:bottom w:val="none" w:sz="0" w:space="0" w:color="auto"/>
        <w:right w:val="none" w:sz="0" w:space="0" w:color="auto"/>
      </w:divBdr>
    </w:div>
    <w:div w:id="652953844">
      <w:bodyDiv w:val="1"/>
      <w:marLeft w:val="0"/>
      <w:marRight w:val="0"/>
      <w:marTop w:val="0"/>
      <w:marBottom w:val="0"/>
      <w:divBdr>
        <w:top w:val="none" w:sz="0" w:space="0" w:color="auto"/>
        <w:left w:val="none" w:sz="0" w:space="0" w:color="auto"/>
        <w:bottom w:val="none" w:sz="0" w:space="0" w:color="auto"/>
        <w:right w:val="none" w:sz="0" w:space="0" w:color="auto"/>
      </w:divBdr>
    </w:div>
    <w:div w:id="658339389">
      <w:bodyDiv w:val="1"/>
      <w:marLeft w:val="0"/>
      <w:marRight w:val="0"/>
      <w:marTop w:val="0"/>
      <w:marBottom w:val="0"/>
      <w:divBdr>
        <w:top w:val="none" w:sz="0" w:space="0" w:color="auto"/>
        <w:left w:val="none" w:sz="0" w:space="0" w:color="auto"/>
        <w:bottom w:val="none" w:sz="0" w:space="0" w:color="auto"/>
        <w:right w:val="none" w:sz="0" w:space="0" w:color="auto"/>
      </w:divBdr>
    </w:div>
    <w:div w:id="699477364">
      <w:bodyDiv w:val="1"/>
      <w:marLeft w:val="0"/>
      <w:marRight w:val="0"/>
      <w:marTop w:val="0"/>
      <w:marBottom w:val="0"/>
      <w:divBdr>
        <w:top w:val="none" w:sz="0" w:space="0" w:color="auto"/>
        <w:left w:val="none" w:sz="0" w:space="0" w:color="auto"/>
        <w:bottom w:val="none" w:sz="0" w:space="0" w:color="auto"/>
        <w:right w:val="none" w:sz="0" w:space="0" w:color="auto"/>
      </w:divBdr>
    </w:div>
    <w:div w:id="720401078">
      <w:bodyDiv w:val="1"/>
      <w:marLeft w:val="0"/>
      <w:marRight w:val="0"/>
      <w:marTop w:val="0"/>
      <w:marBottom w:val="0"/>
      <w:divBdr>
        <w:top w:val="none" w:sz="0" w:space="0" w:color="auto"/>
        <w:left w:val="none" w:sz="0" w:space="0" w:color="auto"/>
        <w:bottom w:val="none" w:sz="0" w:space="0" w:color="auto"/>
        <w:right w:val="none" w:sz="0" w:space="0" w:color="auto"/>
      </w:divBdr>
    </w:div>
    <w:div w:id="725757895">
      <w:bodyDiv w:val="1"/>
      <w:marLeft w:val="0"/>
      <w:marRight w:val="0"/>
      <w:marTop w:val="0"/>
      <w:marBottom w:val="0"/>
      <w:divBdr>
        <w:top w:val="none" w:sz="0" w:space="0" w:color="auto"/>
        <w:left w:val="none" w:sz="0" w:space="0" w:color="auto"/>
        <w:bottom w:val="none" w:sz="0" w:space="0" w:color="auto"/>
        <w:right w:val="none" w:sz="0" w:space="0" w:color="auto"/>
      </w:divBdr>
    </w:div>
    <w:div w:id="776293984">
      <w:bodyDiv w:val="1"/>
      <w:marLeft w:val="0"/>
      <w:marRight w:val="0"/>
      <w:marTop w:val="0"/>
      <w:marBottom w:val="0"/>
      <w:divBdr>
        <w:top w:val="none" w:sz="0" w:space="0" w:color="auto"/>
        <w:left w:val="none" w:sz="0" w:space="0" w:color="auto"/>
        <w:bottom w:val="none" w:sz="0" w:space="0" w:color="auto"/>
        <w:right w:val="none" w:sz="0" w:space="0" w:color="auto"/>
      </w:divBdr>
    </w:div>
    <w:div w:id="868489250">
      <w:bodyDiv w:val="1"/>
      <w:marLeft w:val="0"/>
      <w:marRight w:val="0"/>
      <w:marTop w:val="0"/>
      <w:marBottom w:val="0"/>
      <w:divBdr>
        <w:top w:val="none" w:sz="0" w:space="0" w:color="auto"/>
        <w:left w:val="none" w:sz="0" w:space="0" w:color="auto"/>
        <w:bottom w:val="none" w:sz="0" w:space="0" w:color="auto"/>
        <w:right w:val="none" w:sz="0" w:space="0" w:color="auto"/>
      </w:divBdr>
    </w:div>
    <w:div w:id="870339069">
      <w:bodyDiv w:val="1"/>
      <w:marLeft w:val="0"/>
      <w:marRight w:val="0"/>
      <w:marTop w:val="0"/>
      <w:marBottom w:val="0"/>
      <w:divBdr>
        <w:top w:val="none" w:sz="0" w:space="0" w:color="auto"/>
        <w:left w:val="none" w:sz="0" w:space="0" w:color="auto"/>
        <w:bottom w:val="none" w:sz="0" w:space="0" w:color="auto"/>
        <w:right w:val="none" w:sz="0" w:space="0" w:color="auto"/>
      </w:divBdr>
    </w:div>
    <w:div w:id="947658935">
      <w:bodyDiv w:val="1"/>
      <w:marLeft w:val="0"/>
      <w:marRight w:val="0"/>
      <w:marTop w:val="0"/>
      <w:marBottom w:val="0"/>
      <w:divBdr>
        <w:top w:val="none" w:sz="0" w:space="0" w:color="auto"/>
        <w:left w:val="none" w:sz="0" w:space="0" w:color="auto"/>
        <w:bottom w:val="none" w:sz="0" w:space="0" w:color="auto"/>
        <w:right w:val="none" w:sz="0" w:space="0" w:color="auto"/>
      </w:divBdr>
    </w:div>
    <w:div w:id="959148976">
      <w:bodyDiv w:val="1"/>
      <w:marLeft w:val="0"/>
      <w:marRight w:val="0"/>
      <w:marTop w:val="0"/>
      <w:marBottom w:val="0"/>
      <w:divBdr>
        <w:top w:val="none" w:sz="0" w:space="0" w:color="auto"/>
        <w:left w:val="none" w:sz="0" w:space="0" w:color="auto"/>
        <w:bottom w:val="none" w:sz="0" w:space="0" w:color="auto"/>
        <w:right w:val="none" w:sz="0" w:space="0" w:color="auto"/>
      </w:divBdr>
    </w:div>
    <w:div w:id="1006320112">
      <w:bodyDiv w:val="1"/>
      <w:marLeft w:val="0"/>
      <w:marRight w:val="0"/>
      <w:marTop w:val="0"/>
      <w:marBottom w:val="0"/>
      <w:divBdr>
        <w:top w:val="none" w:sz="0" w:space="0" w:color="auto"/>
        <w:left w:val="none" w:sz="0" w:space="0" w:color="auto"/>
        <w:bottom w:val="none" w:sz="0" w:space="0" w:color="auto"/>
        <w:right w:val="none" w:sz="0" w:space="0" w:color="auto"/>
      </w:divBdr>
    </w:div>
    <w:div w:id="1055082476">
      <w:bodyDiv w:val="1"/>
      <w:marLeft w:val="0"/>
      <w:marRight w:val="0"/>
      <w:marTop w:val="0"/>
      <w:marBottom w:val="0"/>
      <w:divBdr>
        <w:top w:val="none" w:sz="0" w:space="0" w:color="auto"/>
        <w:left w:val="none" w:sz="0" w:space="0" w:color="auto"/>
        <w:bottom w:val="none" w:sz="0" w:space="0" w:color="auto"/>
        <w:right w:val="none" w:sz="0" w:space="0" w:color="auto"/>
      </w:divBdr>
    </w:div>
    <w:div w:id="1064177154">
      <w:bodyDiv w:val="1"/>
      <w:marLeft w:val="0"/>
      <w:marRight w:val="0"/>
      <w:marTop w:val="0"/>
      <w:marBottom w:val="0"/>
      <w:divBdr>
        <w:top w:val="none" w:sz="0" w:space="0" w:color="auto"/>
        <w:left w:val="none" w:sz="0" w:space="0" w:color="auto"/>
        <w:bottom w:val="none" w:sz="0" w:space="0" w:color="auto"/>
        <w:right w:val="none" w:sz="0" w:space="0" w:color="auto"/>
      </w:divBdr>
    </w:div>
    <w:div w:id="1100570221">
      <w:bodyDiv w:val="1"/>
      <w:marLeft w:val="0"/>
      <w:marRight w:val="0"/>
      <w:marTop w:val="0"/>
      <w:marBottom w:val="0"/>
      <w:divBdr>
        <w:top w:val="none" w:sz="0" w:space="0" w:color="auto"/>
        <w:left w:val="none" w:sz="0" w:space="0" w:color="auto"/>
        <w:bottom w:val="none" w:sz="0" w:space="0" w:color="auto"/>
        <w:right w:val="none" w:sz="0" w:space="0" w:color="auto"/>
      </w:divBdr>
    </w:div>
    <w:div w:id="1142579102">
      <w:bodyDiv w:val="1"/>
      <w:marLeft w:val="0"/>
      <w:marRight w:val="0"/>
      <w:marTop w:val="0"/>
      <w:marBottom w:val="0"/>
      <w:divBdr>
        <w:top w:val="none" w:sz="0" w:space="0" w:color="auto"/>
        <w:left w:val="none" w:sz="0" w:space="0" w:color="auto"/>
        <w:bottom w:val="none" w:sz="0" w:space="0" w:color="auto"/>
        <w:right w:val="none" w:sz="0" w:space="0" w:color="auto"/>
      </w:divBdr>
    </w:div>
    <w:div w:id="1164128646">
      <w:bodyDiv w:val="1"/>
      <w:marLeft w:val="0"/>
      <w:marRight w:val="0"/>
      <w:marTop w:val="0"/>
      <w:marBottom w:val="0"/>
      <w:divBdr>
        <w:top w:val="none" w:sz="0" w:space="0" w:color="auto"/>
        <w:left w:val="none" w:sz="0" w:space="0" w:color="auto"/>
        <w:bottom w:val="none" w:sz="0" w:space="0" w:color="auto"/>
        <w:right w:val="none" w:sz="0" w:space="0" w:color="auto"/>
      </w:divBdr>
    </w:div>
    <w:div w:id="1171024014">
      <w:bodyDiv w:val="1"/>
      <w:marLeft w:val="0"/>
      <w:marRight w:val="0"/>
      <w:marTop w:val="0"/>
      <w:marBottom w:val="0"/>
      <w:divBdr>
        <w:top w:val="none" w:sz="0" w:space="0" w:color="auto"/>
        <w:left w:val="none" w:sz="0" w:space="0" w:color="auto"/>
        <w:bottom w:val="none" w:sz="0" w:space="0" w:color="auto"/>
        <w:right w:val="none" w:sz="0" w:space="0" w:color="auto"/>
      </w:divBdr>
    </w:div>
    <w:div w:id="1182550741">
      <w:bodyDiv w:val="1"/>
      <w:marLeft w:val="0"/>
      <w:marRight w:val="0"/>
      <w:marTop w:val="0"/>
      <w:marBottom w:val="0"/>
      <w:divBdr>
        <w:top w:val="none" w:sz="0" w:space="0" w:color="auto"/>
        <w:left w:val="none" w:sz="0" w:space="0" w:color="auto"/>
        <w:bottom w:val="none" w:sz="0" w:space="0" w:color="auto"/>
        <w:right w:val="none" w:sz="0" w:space="0" w:color="auto"/>
      </w:divBdr>
    </w:div>
    <w:div w:id="1197305714">
      <w:bodyDiv w:val="1"/>
      <w:marLeft w:val="0"/>
      <w:marRight w:val="0"/>
      <w:marTop w:val="0"/>
      <w:marBottom w:val="0"/>
      <w:divBdr>
        <w:top w:val="none" w:sz="0" w:space="0" w:color="auto"/>
        <w:left w:val="none" w:sz="0" w:space="0" w:color="auto"/>
        <w:bottom w:val="none" w:sz="0" w:space="0" w:color="auto"/>
        <w:right w:val="none" w:sz="0" w:space="0" w:color="auto"/>
      </w:divBdr>
    </w:div>
    <w:div w:id="1226188114">
      <w:bodyDiv w:val="1"/>
      <w:marLeft w:val="0"/>
      <w:marRight w:val="0"/>
      <w:marTop w:val="0"/>
      <w:marBottom w:val="0"/>
      <w:divBdr>
        <w:top w:val="none" w:sz="0" w:space="0" w:color="auto"/>
        <w:left w:val="none" w:sz="0" w:space="0" w:color="auto"/>
        <w:bottom w:val="none" w:sz="0" w:space="0" w:color="auto"/>
        <w:right w:val="none" w:sz="0" w:space="0" w:color="auto"/>
      </w:divBdr>
    </w:div>
    <w:div w:id="1266810941">
      <w:bodyDiv w:val="1"/>
      <w:marLeft w:val="0"/>
      <w:marRight w:val="0"/>
      <w:marTop w:val="0"/>
      <w:marBottom w:val="0"/>
      <w:divBdr>
        <w:top w:val="none" w:sz="0" w:space="0" w:color="auto"/>
        <w:left w:val="none" w:sz="0" w:space="0" w:color="auto"/>
        <w:bottom w:val="none" w:sz="0" w:space="0" w:color="auto"/>
        <w:right w:val="none" w:sz="0" w:space="0" w:color="auto"/>
      </w:divBdr>
    </w:div>
    <w:div w:id="1272013627">
      <w:bodyDiv w:val="1"/>
      <w:marLeft w:val="0"/>
      <w:marRight w:val="0"/>
      <w:marTop w:val="0"/>
      <w:marBottom w:val="0"/>
      <w:divBdr>
        <w:top w:val="none" w:sz="0" w:space="0" w:color="auto"/>
        <w:left w:val="none" w:sz="0" w:space="0" w:color="auto"/>
        <w:bottom w:val="none" w:sz="0" w:space="0" w:color="auto"/>
        <w:right w:val="none" w:sz="0" w:space="0" w:color="auto"/>
      </w:divBdr>
    </w:div>
    <w:div w:id="1277954544">
      <w:bodyDiv w:val="1"/>
      <w:marLeft w:val="0"/>
      <w:marRight w:val="0"/>
      <w:marTop w:val="0"/>
      <w:marBottom w:val="0"/>
      <w:divBdr>
        <w:top w:val="none" w:sz="0" w:space="0" w:color="auto"/>
        <w:left w:val="none" w:sz="0" w:space="0" w:color="auto"/>
        <w:bottom w:val="none" w:sz="0" w:space="0" w:color="auto"/>
        <w:right w:val="none" w:sz="0" w:space="0" w:color="auto"/>
      </w:divBdr>
    </w:div>
    <w:div w:id="1315182555">
      <w:bodyDiv w:val="1"/>
      <w:marLeft w:val="0"/>
      <w:marRight w:val="0"/>
      <w:marTop w:val="0"/>
      <w:marBottom w:val="0"/>
      <w:divBdr>
        <w:top w:val="none" w:sz="0" w:space="0" w:color="auto"/>
        <w:left w:val="none" w:sz="0" w:space="0" w:color="auto"/>
        <w:bottom w:val="none" w:sz="0" w:space="0" w:color="auto"/>
        <w:right w:val="none" w:sz="0" w:space="0" w:color="auto"/>
      </w:divBdr>
    </w:div>
    <w:div w:id="1331568101">
      <w:bodyDiv w:val="1"/>
      <w:marLeft w:val="0"/>
      <w:marRight w:val="0"/>
      <w:marTop w:val="0"/>
      <w:marBottom w:val="0"/>
      <w:divBdr>
        <w:top w:val="none" w:sz="0" w:space="0" w:color="auto"/>
        <w:left w:val="none" w:sz="0" w:space="0" w:color="auto"/>
        <w:bottom w:val="none" w:sz="0" w:space="0" w:color="auto"/>
        <w:right w:val="none" w:sz="0" w:space="0" w:color="auto"/>
      </w:divBdr>
    </w:div>
    <w:div w:id="1387487207">
      <w:bodyDiv w:val="1"/>
      <w:marLeft w:val="0"/>
      <w:marRight w:val="0"/>
      <w:marTop w:val="0"/>
      <w:marBottom w:val="0"/>
      <w:divBdr>
        <w:top w:val="none" w:sz="0" w:space="0" w:color="auto"/>
        <w:left w:val="none" w:sz="0" w:space="0" w:color="auto"/>
        <w:bottom w:val="none" w:sz="0" w:space="0" w:color="auto"/>
        <w:right w:val="none" w:sz="0" w:space="0" w:color="auto"/>
      </w:divBdr>
    </w:div>
    <w:div w:id="1450778274">
      <w:bodyDiv w:val="1"/>
      <w:marLeft w:val="0"/>
      <w:marRight w:val="0"/>
      <w:marTop w:val="0"/>
      <w:marBottom w:val="0"/>
      <w:divBdr>
        <w:top w:val="none" w:sz="0" w:space="0" w:color="auto"/>
        <w:left w:val="none" w:sz="0" w:space="0" w:color="auto"/>
        <w:bottom w:val="none" w:sz="0" w:space="0" w:color="auto"/>
        <w:right w:val="none" w:sz="0" w:space="0" w:color="auto"/>
      </w:divBdr>
    </w:div>
    <w:div w:id="1472862025">
      <w:bodyDiv w:val="1"/>
      <w:marLeft w:val="0"/>
      <w:marRight w:val="0"/>
      <w:marTop w:val="0"/>
      <w:marBottom w:val="0"/>
      <w:divBdr>
        <w:top w:val="none" w:sz="0" w:space="0" w:color="auto"/>
        <w:left w:val="none" w:sz="0" w:space="0" w:color="auto"/>
        <w:bottom w:val="none" w:sz="0" w:space="0" w:color="auto"/>
        <w:right w:val="none" w:sz="0" w:space="0" w:color="auto"/>
      </w:divBdr>
    </w:div>
    <w:div w:id="1582253579">
      <w:bodyDiv w:val="1"/>
      <w:marLeft w:val="0"/>
      <w:marRight w:val="0"/>
      <w:marTop w:val="0"/>
      <w:marBottom w:val="0"/>
      <w:divBdr>
        <w:top w:val="none" w:sz="0" w:space="0" w:color="auto"/>
        <w:left w:val="none" w:sz="0" w:space="0" w:color="auto"/>
        <w:bottom w:val="none" w:sz="0" w:space="0" w:color="auto"/>
        <w:right w:val="none" w:sz="0" w:space="0" w:color="auto"/>
      </w:divBdr>
    </w:div>
    <w:div w:id="1620064983">
      <w:bodyDiv w:val="1"/>
      <w:marLeft w:val="0"/>
      <w:marRight w:val="0"/>
      <w:marTop w:val="0"/>
      <w:marBottom w:val="0"/>
      <w:divBdr>
        <w:top w:val="none" w:sz="0" w:space="0" w:color="auto"/>
        <w:left w:val="none" w:sz="0" w:space="0" w:color="auto"/>
        <w:bottom w:val="none" w:sz="0" w:space="0" w:color="auto"/>
        <w:right w:val="none" w:sz="0" w:space="0" w:color="auto"/>
      </w:divBdr>
    </w:div>
    <w:div w:id="1646886861">
      <w:bodyDiv w:val="1"/>
      <w:marLeft w:val="0"/>
      <w:marRight w:val="0"/>
      <w:marTop w:val="0"/>
      <w:marBottom w:val="0"/>
      <w:divBdr>
        <w:top w:val="none" w:sz="0" w:space="0" w:color="auto"/>
        <w:left w:val="none" w:sz="0" w:space="0" w:color="auto"/>
        <w:bottom w:val="none" w:sz="0" w:space="0" w:color="auto"/>
        <w:right w:val="none" w:sz="0" w:space="0" w:color="auto"/>
      </w:divBdr>
    </w:div>
    <w:div w:id="1691491105">
      <w:bodyDiv w:val="1"/>
      <w:marLeft w:val="0"/>
      <w:marRight w:val="0"/>
      <w:marTop w:val="0"/>
      <w:marBottom w:val="0"/>
      <w:divBdr>
        <w:top w:val="none" w:sz="0" w:space="0" w:color="auto"/>
        <w:left w:val="none" w:sz="0" w:space="0" w:color="auto"/>
        <w:bottom w:val="none" w:sz="0" w:space="0" w:color="auto"/>
        <w:right w:val="none" w:sz="0" w:space="0" w:color="auto"/>
      </w:divBdr>
    </w:div>
    <w:div w:id="1699500895">
      <w:bodyDiv w:val="1"/>
      <w:marLeft w:val="0"/>
      <w:marRight w:val="0"/>
      <w:marTop w:val="0"/>
      <w:marBottom w:val="0"/>
      <w:divBdr>
        <w:top w:val="none" w:sz="0" w:space="0" w:color="auto"/>
        <w:left w:val="none" w:sz="0" w:space="0" w:color="auto"/>
        <w:bottom w:val="none" w:sz="0" w:space="0" w:color="auto"/>
        <w:right w:val="none" w:sz="0" w:space="0" w:color="auto"/>
      </w:divBdr>
    </w:div>
    <w:div w:id="1719434952">
      <w:bodyDiv w:val="1"/>
      <w:marLeft w:val="0"/>
      <w:marRight w:val="0"/>
      <w:marTop w:val="0"/>
      <w:marBottom w:val="0"/>
      <w:divBdr>
        <w:top w:val="none" w:sz="0" w:space="0" w:color="auto"/>
        <w:left w:val="none" w:sz="0" w:space="0" w:color="auto"/>
        <w:bottom w:val="none" w:sz="0" w:space="0" w:color="auto"/>
        <w:right w:val="none" w:sz="0" w:space="0" w:color="auto"/>
      </w:divBdr>
    </w:div>
    <w:div w:id="1743135596">
      <w:bodyDiv w:val="1"/>
      <w:marLeft w:val="0"/>
      <w:marRight w:val="0"/>
      <w:marTop w:val="0"/>
      <w:marBottom w:val="0"/>
      <w:divBdr>
        <w:top w:val="none" w:sz="0" w:space="0" w:color="auto"/>
        <w:left w:val="none" w:sz="0" w:space="0" w:color="auto"/>
        <w:bottom w:val="none" w:sz="0" w:space="0" w:color="auto"/>
        <w:right w:val="none" w:sz="0" w:space="0" w:color="auto"/>
      </w:divBdr>
    </w:div>
    <w:div w:id="1773621245">
      <w:bodyDiv w:val="1"/>
      <w:marLeft w:val="0"/>
      <w:marRight w:val="0"/>
      <w:marTop w:val="0"/>
      <w:marBottom w:val="0"/>
      <w:divBdr>
        <w:top w:val="none" w:sz="0" w:space="0" w:color="auto"/>
        <w:left w:val="none" w:sz="0" w:space="0" w:color="auto"/>
        <w:bottom w:val="none" w:sz="0" w:space="0" w:color="auto"/>
        <w:right w:val="none" w:sz="0" w:space="0" w:color="auto"/>
      </w:divBdr>
    </w:div>
    <w:div w:id="1787000349">
      <w:bodyDiv w:val="1"/>
      <w:marLeft w:val="0"/>
      <w:marRight w:val="0"/>
      <w:marTop w:val="0"/>
      <w:marBottom w:val="0"/>
      <w:divBdr>
        <w:top w:val="none" w:sz="0" w:space="0" w:color="auto"/>
        <w:left w:val="none" w:sz="0" w:space="0" w:color="auto"/>
        <w:bottom w:val="none" w:sz="0" w:space="0" w:color="auto"/>
        <w:right w:val="none" w:sz="0" w:space="0" w:color="auto"/>
      </w:divBdr>
    </w:div>
    <w:div w:id="1815290626">
      <w:bodyDiv w:val="1"/>
      <w:marLeft w:val="0"/>
      <w:marRight w:val="0"/>
      <w:marTop w:val="0"/>
      <w:marBottom w:val="0"/>
      <w:divBdr>
        <w:top w:val="none" w:sz="0" w:space="0" w:color="auto"/>
        <w:left w:val="none" w:sz="0" w:space="0" w:color="auto"/>
        <w:bottom w:val="none" w:sz="0" w:space="0" w:color="auto"/>
        <w:right w:val="none" w:sz="0" w:space="0" w:color="auto"/>
      </w:divBdr>
    </w:div>
    <w:div w:id="1834448454">
      <w:bodyDiv w:val="1"/>
      <w:marLeft w:val="0"/>
      <w:marRight w:val="0"/>
      <w:marTop w:val="0"/>
      <w:marBottom w:val="0"/>
      <w:divBdr>
        <w:top w:val="none" w:sz="0" w:space="0" w:color="auto"/>
        <w:left w:val="none" w:sz="0" w:space="0" w:color="auto"/>
        <w:bottom w:val="none" w:sz="0" w:space="0" w:color="auto"/>
        <w:right w:val="none" w:sz="0" w:space="0" w:color="auto"/>
      </w:divBdr>
    </w:div>
    <w:div w:id="1865364486">
      <w:bodyDiv w:val="1"/>
      <w:marLeft w:val="0"/>
      <w:marRight w:val="0"/>
      <w:marTop w:val="0"/>
      <w:marBottom w:val="0"/>
      <w:divBdr>
        <w:top w:val="none" w:sz="0" w:space="0" w:color="auto"/>
        <w:left w:val="none" w:sz="0" w:space="0" w:color="auto"/>
        <w:bottom w:val="none" w:sz="0" w:space="0" w:color="auto"/>
        <w:right w:val="none" w:sz="0" w:space="0" w:color="auto"/>
      </w:divBdr>
    </w:div>
    <w:div w:id="1900362339">
      <w:bodyDiv w:val="1"/>
      <w:marLeft w:val="0"/>
      <w:marRight w:val="0"/>
      <w:marTop w:val="0"/>
      <w:marBottom w:val="0"/>
      <w:divBdr>
        <w:top w:val="none" w:sz="0" w:space="0" w:color="auto"/>
        <w:left w:val="none" w:sz="0" w:space="0" w:color="auto"/>
        <w:bottom w:val="none" w:sz="0" w:space="0" w:color="auto"/>
        <w:right w:val="none" w:sz="0" w:space="0" w:color="auto"/>
      </w:divBdr>
    </w:div>
    <w:div w:id="1901137643">
      <w:bodyDiv w:val="1"/>
      <w:marLeft w:val="0"/>
      <w:marRight w:val="0"/>
      <w:marTop w:val="0"/>
      <w:marBottom w:val="0"/>
      <w:divBdr>
        <w:top w:val="none" w:sz="0" w:space="0" w:color="auto"/>
        <w:left w:val="none" w:sz="0" w:space="0" w:color="auto"/>
        <w:bottom w:val="none" w:sz="0" w:space="0" w:color="auto"/>
        <w:right w:val="none" w:sz="0" w:space="0" w:color="auto"/>
      </w:divBdr>
    </w:div>
    <w:div w:id="1959986636">
      <w:bodyDiv w:val="1"/>
      <w:marLeft w:val="0"/>
      <w:marRight w:val="0"/>
      <w:marTop w:val="0"/>
      <w:marBottom w:val="0"/>
      <w:divBdr>
        <w:top w:val="none" w:sz="0" w:space="0" w:color="auto"/>
        <w:left w:val="none" w:sz="0" w:space="0" w:color="auto"/>
        <w:bottom w:val="none" w:sz="0" w:space="0" w:color="auto"/>
        <w:right w:val="none" w:sz="0" w:space="0" w:color="auto"/>
      </w:divBdr>
    </w:div>
    <w:div w:id="1994484962">
      <w:bodyDiv w:val="1"/>
      <w:marLeft w:val="0"/>
      <w:marRight w:val="0"/>
      <w:marTop w:val="0"/>
      <w:marBottom w:val="0"/>
      <w:divBdr>
        <w:top w:val="none" w:sz="0" w:space="0" w:color="auto"/>
        <w:left w:val="none" w:sz="0" w:space="0" w:color="auto"/>
        <w:bottom w:val="none" w:sz="0" w:space="0" w:color="auto"/>
        <w:right w:val="none" w:sz="0" w:space="0" w:color="auto"/>
      </w:divBdr>
    </w:div>
    <w:div w:id="2030372399">
      <w:bodyDiv w:val="1"/>
      <w:marLeft w:val="0"/>
      <w:marRight w:val="0"/>
      <w:marTop w:val="0"/>
      <w:marBottom w:val="0"/>
      <w:divBdr>
        <w:top w:val="none" w:sz="0" w:space="0" w:color="auto"/>
        <w:left w:val="none" w:sz="0" w:space="0" w:color="auto"/>
        <w:bottom w:val="none" w:sz="0" w:space="0" w:color="auto"/>
        <w:right w:val="none" w:sz="0" w:space="0" w:color="auto"/>
      </w:divBdr>
    </w:div>
    <w:div w:id="2035765727">
      <w:bodyDiv w:val="1"/>
      <w:marLeft w:val="0"/>
      <w:marRight w:val="0"/>
      <w:marTop w:val="0"/>
      <w:marBottom w:val="0"/>
      <w:divBdr>
        <w:top w:val="none" w:sz="0" w:space="0" w:color="auto"/>
        <w:left w:val="none" w:sz="0" w:space="0" w:color="auto"/>
        <w:bottom w:val="none" w:sz="0" w:space="0" w:color="auto"/>
        <w:right w:val="none" w:sz="0" w:space="0" w:color="auto"/>
      </w:divBdr>
    </w:div>
    <w:div w:id="2066295995">
      <w:bodyDiv w:val="1"/>
      <w:marLeft w:val="0"/>
      <w:marRight w:val="0"/>
      <w:marTop w:val="0"/>
      <w:marBottom w:val="0"/>
      <w:divBdr>
        <w:top w:val="none" w:sz="0" w:space="0" w:color="auto"/>
        <w:left w:val="none" w:sz="0" w:space="0" w:color="auto"/>
        <w:bottom w:val="none" w:sz="0" w:space="0" w:color="auto"/>
        <w:right w:val="none" w:sz="0" w:space="0" w:color="auto"/>
      </w:divBdr>
    </w:div>
    <w:div w:id="2067489640">
      <w:bodyDiv w:val="1"/>
      <w:marLeft w:val="0"/>
      <w:marRight w:val="0"/>
      <w:marTop w:val="0"/>
      <w:marBottom w:val="0"/>
      <w:divBdr>
        <w:top w:val="none" w:sz="0" w:space="0" w:color="auto"/>
        <w:left w:val="none" w:sz="0" w:space="0" w:color="auto"/>
        <w:bottom w:val="none" w:sz="0" w:space="0" w:color="auto"/>
        <w:right w:val="none" w:sz="0" w:space="0" w:color="auto"/>
      </w:divBdr>
    </w:div>
    <w:div w:id="2076971406">
      <w:bodyDiv w:val="1"/>
      <w:marLeft w:val="0"/>
      <w:marRight w:val="0"/>
      <w:marTop w:val="0"/>
      <w:marBottom w:val="0"/>
      <w:divBdr>
        <w:top w:val="none" w:sz="0" w:space="0" w:color="auto"/>
        <w:left w:val="none" w:sz="0" w:space="0" w:color="auto"/>
        <w:bottom w:val="none" w:sz="0" w:space="0" w:color="auto"/>
        <w:right w:val="none" w:sz="0" w:space="0" w:color="auto"/>
      </w:divBdr>
    </w:div>
    <w:div w:id="2077583774">
      <w:bodyDiv w:val="1"/>
      <w:marLeft w:val="0"/>
      <w:marRight w:val="0"/>
      <w:marTop w:val="0"/>
      <w:marBottom w:val="0"/>
      <w:divBdr>
        <w:top w:val="none" w:sz="0" w:space="0" w:color="auto"/>
        <w:left w:val="none" w:sz="0" w:space="0" w:color="auto"/>
        <w:bottom w:val="none" w:sz="0" w:space="0" w:color="auto"/>
        <w:right w:val="none" w:sz="0" w:space="0" w:color="auto"/>
      </w:divBdr>
    </w:div>
    <w:div w:id="21147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kki-works/seqeval" TargetMode="External"/><Relationship Id="rId3" Type="http://schemas.openxmlformats.org/officeDocument/2006/relationships/settings" Target="settings.xml"/><Relationship Id="rId7" Type="http://schemas.openxmlformats.org/officeDocument/2006/relationships/hyperlink" Target="https://www.kaggle.com/datasets/riyachaddha/ne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iya2498/Finer-ORD-NER-LL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Sunil Chaddha</dc:creator>
  <cp:keywords/>
  <dc:description/>
  <cp:lastModifiedBy>Riya Sunil Chaddha</cp:lastModifiedBy>
  <cp:revision>12</cp:revision>
  <dcterms:created xsi:type="dcterms:W3CDTF">2025-04-23T03:04:00Z</dcterms:created>
  <dcterms:modified xsi:type="dcterms:W3CDTF">2025-04-23T03:46:00Z</dcterms:modified>
</cp:coreProperties>
</file>