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9C" w:rsidRDefault="00BC0843" w:rsidP="00BC0843">
      <w:pPr>
        <w:pStyle w:val="Heading1"/>
        <w:jc w:val="center"/>
      </w:pPr>
      <w:r>
        <w:t xml:space="preserve">Proof of Concept (POC) </w:t>
      </w:r>
      <w:r w:rsidR="005A247E">
        <w:t>Documentation</w:t>
      </w:r>
    </w:p>
    <w:p w:rsidR="00BC0843" w:rsidRPr="00BC0843" w:rsidRDefault="00BC0843" w:rsidP="00BC0843">
      <w:pPr>
        <w:pStyle w:val="BodyText"/>
      </w:pPr>
    </w:p>
    <w:p w:rsidR="005A799C" w:rsidRDefault="005A247E" w:rsidP="00BC0843">
      <w:pPr>
        <w:pStyle w:val="BodyText"/>
      </w:pPr>
      <w:r>
        <w:rPr>
          <w:b/>
          <w:bCs/>
        </w:rPr>
        <w:t>Project Title:</w:t>
      </w:r>
      <w:r>
        <w:t xml:space="preserve"> Magika &amp; Malware-Jail Malware Analysis Tools</w:t>
      </w:r>
    </w:p>
    <w:p w:rsidR="005A799C" w:rsidRDefault="005A247E">
      <w:pPr>
        <w:pStyle w:val="BodyText"/>
      </w:pPr>
      <w:r>
        <w:rPr>
          <w:b/>
          <w:bCs/>
        </w:rPr>
        <w:t>Name:</w:t>
      </w:r>
      <w:r>
        <w:t xml:space="preserve"> Riya Bhutal</w:t>
      </w:r>
      <w:r>
        <w:br/>
      </w:r>
      <w:r>
        <w:rPr>
          <w:b/>
          <w:bCs/>
        </w:rPr>
        <w:t>Intern ID:</w:t>
      </w:r>
      <w:r>
        <w:t xml:space="preserve"> 248</w:t>
      </w:r>
      <w:r>
        <w:br/>
      </w:r>
      <w:r>
        <w:rPr>
          <w:b/>
          <w:bCs/>
        </w:rPr>
        <w:t>Date:</w:t>
      </w:r>
      <w:r>
        <w:t xml:space="preserve"> 25-07-2025</w:t>
      </w:r>
    </w:p>
    <w:p w:rsidR="005A799C" w:rsidRDefault="009E07FF">
      <w:r>
        <w:pict>
          <v:rect id="_x0000_i1025" style="width:0;height:1.5pt" o:hralign="center" o:hrstd="t" o:hr="t"/>
        </w:pict>
      </w:r>
    </w:p>
    <w:p w:rsidR="005A799C" w:rsidRDefault="005A247E">
      <w:pPr>
        <w:pStyle w:val="Heading3"/>
      </w:pPr>
      <w:bookmarkStart w:id="0" w:name="objective"/>
      <w:r>
        <w:rPr>
          <w:b/>
          <w:bCs/>
        </w:rPr>
        <w:t>Objective:</w:t>
      </w:r>
    </w:p>
    <w:p w:rsidR="005A799C" w:rsidRDefault="005A247E">
      <w:pPr>
        <w:pStyle w:val="FirstParagraph"/>
      </w:pPr>
      <w:r>
        <w:t xml:space="preserve">To demonstrate the installation, configuration, and basic usage of </w:t>
      </w:r>
      <w:r>
        <w:rPr>
          <w:b/>
          <w:bCs/>
        </w:rPr>
        <w:t>Magika</w:t>
      </w:r>
      <w:r>
        <w:t xml:space="preserve"> and </w:t>
      </w:r>
      <w:r>
        <w:rPr>
          <w:b/>
          <w:bCs/>
        </w:rPr>
        <w:t>Malware-Jail</w:t>
      </w:r>
      <w:r>
        <w:t>, which are tools used in static and dynamic malware analysis respectively.</w:t>
      </w:r>
    </w:p>
    <w:p w:rsidR="005A799C" w:rsidRDefault="009E07FF">
      <w:r>
        <w:pict>
          <v:rect id="_x0000_i1026" style="width:0;height:1.5pt" o:hralign="center" o:hrstd="t" o:hr="t"/>
        </w:pict>
      </w:r>
    </w:p>
    <w:p w:rsidR="005A799C" w:rsidRDefault="005A247E">
      <w:pPr>
        <w:pStyle w:val="Heading3"/>
        <w:rPr>
          <w:b/>
          <w:bCs/>
        </w:rPr>
      </w:pPr>
      <w:bookmarkStart w:id="1" w:name="magika-file-type-detection-tool"/>
      <w:bookmarkEnd w:id="0"/>
      <w:r>
        <w:rPr>
          <w:b/>
          <w:bCs/>
        </w:rPr>
        <w:t>1. Magika: File Type Detection Tool</w:t>
      </w:r>
      <w:r w:rsidR="00BC0843">
        <w:rPr>
          <w:b/>
          <w:bCs/>
        </w:rPr>
        <w:t>:</w:t>
      </w:r>
    </w:p>
    <w:p w:rsidR="00BC0843" w:rsidRPr="00BC0843" w:rsidRDefault="00BC0843" w:rsidP="00BC0843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96CD4D" wp14:editId="054EA7D7">
            <wp:simplePos x="0" y="0"/>
            <wp:positionH relativeFrom="column">
              <wp:posOffset>-266700</wp:posOffset>
            </wp:positionH>
            <wp:positionV relativeFrom="paragraph">
              <wp:posOffset>422275</wp:posOffset>
            </wp:positionV>
            <wp:extent cx="6468110" cy="351472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5 1810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843" w:rsidRDefault="00BC0843">
      <w:pPr>
        <w:pStyle w:val="FirstParagraph"/>
        <w:rPr>
          <w:b/>
          <w:bCs/>
        </w:rPr>
      </w:pPr>
    </w:p>
    <w:p w:rsidR="00BC0843" w:rsidRDefault="00BC0843">
      <w:pPr>
        <w:pStyle w:val="FirstParagraph"/>
        <w:rPr>
          <w:b/>
          <w:bCs/>
        </w:rPr>
      </w:pPr>
    </w:p>
    <w:p w:rsidR="005A799C" w:rsidRDefault="005A247E">
      <w:pPr>
        <w:pStyle w:val="FirstParagraph"/>
      </w:pPr>
      <w:r>
        <w:rPr>
          <w:b/>
          <w:bCs/>
        </w:rPr>
        <w:lastRenderedPageBreak/>
        <w:t>Description:</w:t>
      </w:r>
      <w:r>
        <w:br/>
        <w:t xml:space="preserve">Magika is a machine-learning-based file type identification tool developed by Google. It helps identify file types in a more intelligent way than traditional methods like </w:t>
      </w:r>
      <w:r>
        <w:rPr>
          <w:rStyle w:val="VerbatimChar"/>
        </w:rPr>
        <w:t>file</w:t>
      </w:r>
      <w:r>
        <w:t xml:space="preserve"> command or magic numbers.</w:t>
      </w:r>
    </w:p>
    <w:p w:rsidR="005A799C" w:rsidRPr="00BC0843" w:rsidRDefault="005A247E">
      <w:pPr>
        <w:pStyle w:val="BodyText"/>
        <w:rPr>
          <w:color w:val="FFFFFF" w:themeColor="background1"/>
        </w:rPr>
      </w:pPr>
      <w:r>
        <w:rPr>
          <w:b/>
          <w:bCs/>
        </w:rPr>
        <w:t>Installation:</w:t>
      </w:r>
    </w:p>
    <w:p w:rsidR="005A799C" w:rsidRPr="00BC0843" w:rsidRDefault="005A247E">
      <w:pPr>
        <w:pStyle w:val="SourceCode"/>
        <w:rPr>
          <w:color w:val="FFFFFF" w:themeColor="background1"/>
        </w:rPr>
      </w:pPr>
      <w:r w:rsidRPr="00BC0843">
        <w:rPr>
          <w:rStyle w:val="ExtensionTok"/>
          <w:color w:val="FFFFFF" w:themeColor="background1"/>
          <w:highlight w:val="black"/>
        </w:rPr>
        <w:t>pip</w:t>
      </w:r>
      <w:r w:rsidRPr="00BC0843">
        <w:rPr>
          <w:rStyle w:val="NormalTok"/>
          <w:color w:val="FFFFFF" w:themeColor="background1"/>
          <w:highlight w:val="black"/>
        </w:rPr>
        <w:t xml:space="preserve"> install magika</w:t>
      </w:r>
      <w:r w:rsidR="00BC0843" w:rsidRPr="00BC0843">
        <w:rPr>
          <w:rStyle w:val="NormalTok"/>
          <w:color w:val="FFFFFF" w:themeColor="background1"/>
        </w:rPr>
        <w:t xml:space="preserve">                                                    </w:t>
      </w:r>
    </w:p>
    <w:p w:rsidR="005A799C" w:rsidRDefault="005A247E">
      <w:pPr>
        <w:pStyle w:val="FirstParagraph"/>
      </w:pPr>
      <w:r>
        <w:rPr>
          <w:b/>
          <w:bCs/>
        </w:rPr>
        <w:t>Usage Example:</w:t>
      </w:r>
    </w:p>
    <w:p w:rsidR="005A799C" w:rsidRPr="00BC0843" w:rsidRDefault="005A247E">
      <w:pPr>
        <w:pStyle w:val="SourceCode"/>
        <w:rPr>
          <w:color w:val="FFFFFF" w:themeColor="background1"/>
        </w:rPr>
      </w:pPr>
      <w:r w:rsidRPr="00BC0843">
        <w:rPr>
          <w:rStyle w:val="ExtensionTok"/>
          <w:color w:val="FFFFFF" w:themeColor="background1"/>
          <w:highlight w:val="black"/>
        </w:rPr>
        <w:t>magika</w:t>
      </w:r>
      <w:r w:rsidRPr="00BC0843">
        <w:rPr>
          <w:rStyle w:val="NormalTok"/>
          <w:color w:val="FFFFFF" w:themeColor="background1"/>
          <w:highlight w:val="black"/>
        </w:rPr>
        <w:t xml:space="preserve"> sample.exe</w:t>
      </w:r>
      <w:r w:rsidR="00BC0843">
        <w:rPr>
          <w:rStyle w:val="NormalTok"/>
          <w:color w:val="FFFFFF" w:themeColor="background1"/>
        </w:rPr>
        <w:t xml:space="preserve"> </w:t>
      </w:r>
    </w:p>
    <w:p w:rsidR="00BC0843" w:rsidRDefault="005A247E">
      <w:pPr>
        <w:pStyle w:val="FirstParagraph"/>
        <w:rPr>
          <w:b/>
          <w:bCs/>
        </w:rPr>
      </w:pPr>
      <w:r>
        <w:rPr>
          <w:b/>
          <w:bCs/>
        </w:rPr>
        <w:t>Expected Output:</w:t>
      </w:r>
    </w:p>
    <w:p w:rsidR="005A799C" w:rsidRDefault="005A247E">
      <w:pPr>
        <w:pStyle w:val="FirstParagraph"/>
      </w:pPr>
      <w:r>
        <w:br/>
        <w:t xml:space="preserve">The tool will return the predicted file type of </w:t>
      </w:r>
      <w:r>
        <w:rPr>
          <w:rStyle w:val="VerbatimChar"/>
        </w:rPr>
        <w:t>sample.exe</w:t>
      </w:r>
      <w:r>
        <w:t>, such as:</w:t>
      </w:r>
    </w:p>
    <w:p w:rsidR="005A799C" w:rsidRPr="00BC0843" w:rsidRDefault="005A247E">
      <w:pPr>
        <w:pStyle w:val="SourceCode"/>
        <w:rPr>
          <w:color w:val="FFFFFF" w:themeColor="background1"/>
        </w:rPr>
      </w:pPr>
      <w:r w:rsidRPr="00BC0843">
        <w:rPr>
          <w:rStyle w:val="ExtensionTok"/>
          <w:color w:val="FFFFFF" w:themeColor="background1"/>
          <w:highlight w:val="black"/>
        </w:rPr>
        <w:t>sample.exe:</w:t>
      </w:r>
      <w:r w:rsidRPr="00BC0843">
        <w:rPr>
          <w:rStyle w:val="NormalTok"/>
          <w:color w:val="FFFFFF" w:themeColor="background1"/>
          <w:highlight w:val="black"/>
        </w:rPr>
        <w:t xml:space="preserve"> PE32 executable </w:t>
      </w:r>
      <w:r w:rsidRPr="00BC0843">
        <w:rPr>
          <w:rStyle w:val="ErrorTok"/>
          <w:color w:val="FFFFFF" w:themeColor="background1"/>
          <w:highlight w:val="black"/>
        </w:rPr>
        <w:t>(</w:t>
      </w:r>
      <w:r w:rsidRPr="00BC0843">
        <w:rPr>
          <w:rStyle w:val="ExtensionTok"/>
          <w:color w:val="FFFFFF" w:themeColor="background1"/>
          <w:highlight w:val="black"/>
        </w:rPr>
        <w:t>Windows</w:t>
      </w:r>
      <w:r w:rsidRPr="00BC0843">
        <w:rPr>
          <w:rStyle w:val="NormalTok"/>
          <w:color w:val="FFFFFF" w:themeColor="background1"/>
          <w:highlight w:val="black"/>
        </w:rPr>
        <w:t xml:space="preserve"> executable</w:t>
      </w:r>
      <w:r w:rsidRPr="00BC0843">
        <w:rPr>
          <w:rStyle w:val="KeywordTok"/>
          <w:color w:val="FFFFFF" w:themeColor="background1"/>
          <w:highlight w:val="black"/>
        </w:rPr>
        <w:t>)</w:t>
      </w:r>
    </w:p>
    <w:p w:rsidR="005A799C" w:rsidRDefault="005A247E">
      <w:pPr>
        <w:pStyle w:val="FirstParagraph"/>
      </w:pPr>
      <w:r>
        <w:rPr>
          <w:b/>
          <w:bCs/>
        </w:rPr>
        <w:t>Use Case:</w:t>
      </w:r>
      <w:r>
        <w:t xml:space="preserve"> Magika helps triage malware samples by determining the file type accurately, even in the presence of obfuscation or incorrect extensions.</w:t>
      </w:r>
    </w:p>
    <w:p w:rsidR="005A799C" w:rsidRDefault="009E07FF">
      <w:r>
        <w:pict>
          <v:rect id="_x0000_i1027" style="width:0;height:1.5pt" o:hralign="center" o:hrstd="t" o:hr="t"/>
        </w:pict>
      </w:r>
    </w:p>
    <w:p w:rsidR="005A799C" w:rsidRDefault="009E07FF">
      <w:pPr>
        <w:pStyle w:val="Heading3"/>
        <w:rPr>
          <w:b/>
          <w:bCs/>
        </w:rPr>
      </w:pPr>
      <w:bookmarkStart w:id="2" w:name="malware-jail-dynamic-analysis-sandbox"/>
      <w:bookmarkEnd w:id="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935640" wp14:editId="1F60B589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942965" cy="4095750"/>
            <wp:effectExtent l="0" t="0" r="635" b="0"/>
            <wp:wrapTopAndBottom/>
            <wp:docPr id="1" name="Picture 1" descr="Hybrid Detection of Malicious Portable Document Format (PDFs): Safeguarding  Against Embedded JavaScript Attacks | Spring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ybrid Detection of Malicious Portable Document Format (PDFs): Safeguarding  Against Embedded JavaScript Attacks | SpringerLink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89" b="504"/>
                    <a:stretch/>
                  </pic:blipFill>
                  <pic:spPr bwMode="auto">
                    <a:xfrm>
                      <a:off x="0" y="0"/>
                      <a:ext cx="594296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A247E">
        <w:rPr>
          <w:b/>
          <w:bCs/>
        </w:rPr>
        <w:t>2. Malware-Jail</w:t>
      </w:r>
      <w:r w:rsidR="00BC0843">
        <w:rPr>
          <w:b/>
          <w:bCs/>
        </w:rPr>
        <w:t>:</w:t>
      </w:r>
    </w:p>
    <w:p w:rsidR="009E07FF" w:rsidRPr="009E07FF" w:rsidRDefault="009E07FF" w:rsidP="009E07FF">
      <w:pPr>
        <w:pStyle w:val="BodyText"/>
      </w:pPr>
      <w:bookmarkStart w:id="3" w:name="_GoBack"/>
      <w:bookmarkEnd w:id="3"/>
    </w:p>
    <w:p w:rsidR="005A799C" w:rsidRDefault="005A247E">
      <w:pPr>
        <w:pStyle w:val="FirstParagraph"/>
      </w:pPr>
      <w:r>
        <w:rPr>
          <w:b/>
          <w:bCs/>
        </w:rPr>
        <w:t>Description:</w:t>
      </w:r>
      <w:r>
        <w:br/>
        <w:t>Malware-Jail is a sandbox tool for emulating Windows malware behavior using a JavaScript-based environment. It can simulate Windows APIs and help in safe, static/dynamic behavioral analysis.</w:t>
      </w:r>
    </w:p>
    <w:p w:rsidR="005A799C" w:rsidRDefault="005A247E">
      <w:pPr>
        <w:pStyle w:val="BodyText"/>
      </w:pPr>
      <w:r>
        <w:rPr>
          <w:b/>
          <w:bCs/>
        </w:rPr>
        <w:t>Installation:</w:t>
      </w:r>
    </w:p>
    <w:p w:rsidR="005A799C" w:rsidRDefault="005A247E">
      <w:pPr>
        <w:pStyle w:val="Compact"/>
        <w:numPr>
          <w:ilvl w:val="0"/>
          <w:numId w:val="2"/>
        </w:numPr>
      </w:pPr>
      <w:r>
        <w:t>Clone the repository:</w:t>
      </w:r>
    </w:p>
    <w:p w:rsidR="005A799C" w:rsidRPr="00BC0843" w:rsidRDefault="005A247E">
      <w:pPr>
        <w:pStyle w:val="SourceCode"/>
        <w:rPr>
          <w:color w:val="FFFFFF" w:themeColor="background1"/>
        </w:rPr>
      </w:pPr>
      <w:r w:rsidRPr="00BC0843">
        <w:rPr>
          <w:rStyle w:val="FunctionTok"/>
          <w:color w:val="FFFFFF" w:themeColor="background1"/>
          <w:highlight w:val="black"/>
        </w:rPr>
        <w:t>git</w:t>
      </w:r>
      <w:r w:rsidRPr="00BC0843">
        <w:rPr>
          <w:rStyle w:val="NormalTok"/>
          <w:color w:val="FFFFFF" w:themeColor="background1"/>
          <w:highlight w:val="black"/>
        </w:rPr>
        <w:t xml:space="preserve"> clone https://github.com/bontchev/malware-jail.git</w:t>
      </w:r>
      <w:r w:rsidRPr="00BC0843">
        <w:rPr>
          <w:color w:val="FFFFFF" w:themeColor="background1"/>
          <w:highlight w:val="black"/>
        </w:rPr>
        <w:br/>
      </w:r>
      <w:r w:rsidRPr="00BC0843">
        <w:rPr>
          <w:rStyle w:val="BuiltInTok"/>
          <w:color w:val="FFFFFF" w:themeColor="background1"/>
          <w:highlight w:val="black"/>
        </w:rPr>
        <w:t>cd</w:t>
      </w:r>
      <w:r w:rsidRPr="00BC0843">
        <w:rPr>
          <w:rStyle w:val="NormalTok"/>
          <w:color w:val="FFFFFF" w:themeColor="background1"/>
          <w:highlight w:val="black"/>
        </w:rPr>
        <w:t xml:space="preserve"> malware-jail</w:t>
      </w:r>
    </w:p>
    <w:p w:rsidR="00BC0843" w:rsidRDefault="005A247E" w:rsidP="00BC0843">
      <w:pPr>
        <w:pStyle w:val="Compact"/>
        <w:numPr>
          <w:ilvl w:val="0"/>
          <w:numId w:val="3"/>
        </w:numPr>
      </w:pPr>
      <w:r>
        <w:t>Run the main script using Node.js:</w:t>
      </w:r>
    </w:p>
    <w:p w:rsidR="005A799C" w:rsidRPr="00BC0843" w:rsidRDefault="005A247E">
      <w:pPr>
        <w:pStyle w:val="SourceCode"/>
        <w:rPr>
          <w:color w:val="FFFFFF" w:themeColor="background1"/>
        </w:rPr>
      </w:pPr>
      <w:r w:rsidRPr="00BC0843">
        <w:rPr>
          <w:rStyle w:val="ExtensionTok"/>
          <w:color w:val="FFFFFF" w:themeColor="background1"/>
          <w:highlight w:val="black"/>
        </w:rPr>
        <w:t>node</w:t>
      </w:r>
      <w:r w:rsidRPr="00BC0843">
        <w:rPr>
          <w:rStyle w:val="NormalTok"/>
          <w:color w:val="FFFFFF" w:themeColor="background1"/>
          <w:highlight w:val="black"/>
        </w:rPr>
        <w:t xml:space="preserve"> jail.js </w:t>
      </w:r>
      <w:r w:rsidRPr="00BC0843">
        <w:rPr>
          <w:rStyle w:val="OperatorTok"/>
          <w:color w:val="FFFFFF" w:themeColor="background1"/>
          <w:highlight w:val="black"/>
        </w:rPr>
        <w:t>&lt;</w:t>
      </w:r>
      <w:r w:rsidRPr="00BC0843">
        <w:rPr>
          <w:rStyle w:val="NormalTok"/>
          <w:color w:val="FFFFFF" w:themeColor="background1"/>
          <w:highlight w:val="black"/>
        </w:rPr>
        <w:t>malware_script.js</w:t>
      </w:r>
      <w:r w:rsidRPr="00BC0843">
        <w:rPr>
          <w:rStyle w:val="OperatorTok"/>
          <w:color w:val="FFFFFF" w:themeColor="background1"/>
          <w:highlight w:val="black"/>
        </w:rPr>
        <w:t>&gt;</w:t>
      </w:r>
    </w:p>
    <w:p w:rsidR="005A799C" w:rsidRDefault="005A247E">
      <w:pPr>
        <w:pStyle w:val="FirstParagraph"/>
      </w:pPr>
      <w:r>
        <w:rPr>
          <w:b/>
          <w:bCs/>
        </w:rPr>
        <w:t>Example:</w:t>
      </w:r>
    </w:p>
    <w:p w:rsidR="005A799C" w:rsidRPr="00BC0843" w:rsidRDefault="005A247E">
      <w:pPr>
        <w:pStyle w:val="SourceCode"/>
        <w:rPr>
          <w:color w:val="FFFFFF" w:themeColor="background1"/>
        </w:rPr>
      </w:pPr>
      <w:r w:rsidRPr="00BC0843">
        <w:rPr>
          <w:rStyle w:val="ExtensionTok"/>
          <w:color w:val="FFFFFF" w:themeColor="background1"/>
          <w:highlight w:val="black"/>
        </w:rPr>
        <w:t>node</w:t>
      </w:r>
      <w:r w:rsidRPr="00BC0843">
        <w:rPr>
          <w:rStyle w:val="NormalTok"/>
          <w:color w:val="FFFFFF" w:themeColor="background1"/>
          <w:highlight w:val="black"/>
        </w:rPr>
        <w:t xml:space="preserve"> jail.js test/in/peb.js</w:t>
      </w:r>
    </w:p>
    <w:p w:rsidR="005A799C" w:rsidRDefault="005A247E">
      <w:pPr>
        <w:pStyle w:val="FirstParagraph"/>
      </w:pPr>
      <w:r>
        <w:rPr>
          <w:b/>
          <w:bCs/>
        </w:rPr>
        <w:t>Expected Output:</w:t>
      </w:r>
      <w:r>
        <w:br/>
        <w:t>The tool simulates how the JavaScript-based malware interacts with Windows APIs and shows the emulated output.</w:t>
      </w:r>
    </w:p>
    <w:p w:rsidR="005A799C" w:rsidRDefault="005A247E">
      <w:pPr>
        <w:pStyle w:val="BodyText"/>
      </w:pPr>
      <w:r>
        <w:rPr>
          <w:b/>
          <w:bCs/>
        </w:rPr>
        <w:lastRenderedPageBreak/>
        <w:t>Use Case:</w:t>
      </w:r>
      <w:r>
        <w:t xml:space="preserve"> Malware-Jail is helpful when analyzing JavaScript malware or scripts that target Windows environments. It prevents the malware from affecting the analyst’s actual system.</w:t>
      </w:r>
    </w:p>
    <w:p w:rsidR="005A799C" w:rsidRDefault="009E07FF">
      <w:r>
        <w:pict>
          <v:rect id="_x0000_i1028" style="width:0;height:1.5pt" o:hralign="center" o:hrstd="t" o:hr="t"/>
        </w:pict>
      </w:r>
    </w:p>
    <w:p w:rsidR="00BC0843" w:rsidRDefault="00BC0843">
      <w:pPr>
        <w:pStyle w:val="Heading3"/>
        <w:rPr>
          <w:b/>
          <w:bCs/>
        </w:rPr>
      </w:pPr>
      <w:bookmarkStart w:id="4" w:name="safety-guidelines"/>
      <w:bookmarkEnd w:id="2"/>
    </w:p>
    <w:p w:rsidR="005A799C" w:rsidRDefault="005A247E">
      <w:pPr>
        <w:pStyle w:val="Heading3"/>
      </w:pPr>
      <w:r>
        <w:rPr>
          <w:b/>
          <w:bCs/>
        </w:rPr>
        <w:t>Safety Guidelines:</w:t>
      </w:r>
    </w:p>
    <w:p w:rsidR="005A799C" w:rsidRDefault="005A247E">
      <w:pPr>
        <w:pStyle w:val="Compact"/>
        <w:numPr>
          <w:ilvl w:val="0"/>
          <w:numId w:val="4"/>
        </w:numPr>
      </w:pPr>
      <w:r>
        <w:t>Always run tools in a controlled and isolated environment (e.g., virtual machine).</w:t>
      </w:r>
    </w:p>
    <w:p w:rsidR="005A799C" w:rsidRDefault="005A247E">
      <w:pPr>
        <w:pStyle w:val="Compact"/>
        <w:numPr>
          <w:ilvl w:val="0"/>
          <w:numId w:val="4"/>
        </w:numPr>
      </w:pPr>
      <w:r>
        <w:t>Never open actual malware samples on your main host OS.</w:t>
      </w:r>
    </w:p>
    <w:p w:rsidR="005A799C" w:rsidRDefault="005A247E">
      <w:pPr>
        <w:pStyle w:val="Compact"/>
        <w:numPr>
          <w:ilvl w:val="0"/>
          <w:numId w:val="4"/>
        </w:numPr>
      </w:pPr>
      <w:r>
        <w:t>Do not connect the sandbox environment to the internet during analysis.</w:t>
      </w:r>
    </w:p>
    <w:p w:rsidR="005A799C" w:rsidRDefault="009E07FF">
      <w:r>
        <w:pict>
          <v:rect id="_x0000_i1029" style="width:0;height:1.5pt" o:hralign="center" o:hrstd="t" o:hr="t"/>
        </w:pict>
      </w:r>
    </w:p>
    <w:p w:rsidR="005A799C" w:rsidRDefault="005A247E">
      <w:pPr>
        <w:pStyle w:val="Heading3"/>
      </w:pPr>
      <w:bookmarkStart w:id="5" w:name="conclusion"/>
      <w:bookmarkEnd w:id="4"/>
      <w:r>
        <w:rPr>
          <w:b/>
          <w:bCs/>
        </w:rPr>
        <w:t>Conclusion:</w:t>
      </w:r>
    </w:p>
    <w:p w:rsidR="005A799C" w:rsidRDefault="005A247E">
      <w:pPr>
        <w:pStyle w:val="FirstParagraph"/>
      </w:pPr>
      <w:r>
        <w:t>Magika and Malware-Jail are effective tools in the malware analysis workflow. Magika aids in accurate file type detection, while Malware-Jail offers a lightweight dynamic analysis sandbox for script-based malware.</w:t>
      </w:r>
    </w:p>
    <w:p w:rsidR="005A799C" w:rsidRDefault="009E07FF">
      <w:r>
        <w:pict>
          <v:rect id="_x0000_i1030" style="width:0;height:1.5pt" o:hralign="center" o:hrstd="t" o:hr="t"/>
        </w:pict>
      </w:r>
    </w:p>
    <w:bookmarkEnd w:id="5"/>
    <w:p w:rsidR="005A799C" w:rsidRDefault="005A799C">
      <w:pPr>
        <w:pStyle w:val="FirstParagraph"/>
      </w:pPr>
    </w:p>
    <w:sectPr w:rsidR="005A799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838275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6266501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5445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2"/>
    <w:multiLevelType w:val="multilevel"/>
    <w:tmpl w:val="B81C9C3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9C"/>
    <w:rsid w:val="005A247E"/>
    <w:rsid w:val="005A799C"/>
    <w:rsid w:val="009E07FF"/>
    <w:rsid w:val="00BC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AA18"/>
  <w15:docId w15:val="{B70276B4-FC2B-488A-A84E-C5372537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Zack</dc:creator>
  <cp:keywords/>
  <cp:lastModifiedBy>Zack</cp:lastModifiedBy>
  <cp:revision>3</cp:revision>
  <dcterms:created xsi:type="dcterms:W3CDTF">2025-07-31T21:25:00Z</dcterms:created>
  <dcterms:modified xsi:type="dcterms:W3CDTF">2025-07-31T21:46:00Z</dcterms:modified>
</cp:coreProperties>
</file>