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FC" w:rsidRPr="00D935DA" w:rsidRDefault="00E176A6" w:rsidP="00E176A6">
      <w:pPr>
        <w:shd w:val="clear" w:color="auto" w:fill="FFFFFF"/>
        <w:spacing w:after="0" w:line="19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Booting is the process of switching on a computer. Two types of booting are cold booting and warm booting. </w:t>
      </w:r>
    </w:p>
    <w:p w:rsidR="00E176A6" w:rsidRPr="00D935DA" w:rsidRDefault="00E176A6" w:rsidP="00E176A6">
      <w:pPr>
        <w:shd w:val="clear" w:color="auto" w:fill="FFFFFF"/>
        <w:spacing w:after="0" w:line="195" w:lineRule="atLeast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yellow"/>
          <w:lang w:eastAsia="en-IN"/>
        </w:rPr>
        <w:t>Six steps of the booting process are</w:t>
      </w:r>
      <w:hyperlink r:id="rId5" w:history="1">
        <w:r w:rsidRPr="00D935DA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highlight w:val="yellow"/>
            <w:lang w:eastAsia="en-IN"/>
          </w:rPr>
          <w:t> BIOS</w:t>
        </w:r>
      </w:hyperlink>
      <w:r w:rsidRPr="00D935D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yellow"/>
          <w:lang w:eastAsia="en-IN"/>
        </w:rPr>
        <w:t xml:space="preserve"> and Setup Program, </w:t>
      </w:r>
      <w:proofErr w:type="gramStart"/>
      <w:r w:rsidRPr="00D935D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yellow"/>
          <w:lang w:eastAsia="en-IN"/>
        </w:rPr>
        <w:t>The</w:t>
      </w:r>
      <w:proofErr w:type="gramEnd"/>
      <w:r w:rsidRPr="00D935D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yellow"/>
          <w:lang w:eastAsia="en-IN"/>
        </w:rPr>
        <w:t xml:space="preserve"> Power-On-Self-Test (POST), The </w:t>
      </w:r>
      <w:hyperlink r:id="rId6" w:history="1">
        <w:r w:rsidRPr="00D935DA">
          <w:rPr>
            <w:rFonts w:ascii="Times New Roman" w:eastAsia="Times New Roman" w:hAnsi="Times New Roman" w:cs="Times New Roman"/>
            <w:bCs/>
            <w:i/>
            <w:color w:val="000000" w:themeColor="text1"/>
            <w:sz w:val="24"/>
            <w:szCs w:val="24"/>
            <w:highlight w:val="yellow"/>
            <w:lang w:eastAsia="en-IN"/>
          </w:rPr>
          <w:t>Operating System</w:t>
        </w:r>
      </w:hyperlink>
      <w:r w:rsidRPr="00D935D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yellow"/>
          <w:lang w:eastAsia="en-IN"/>
        </w:rPr>
        <w:t> Loads, System Configuration, System Utility Loads, and Users Authentication.</w:t>
      </w:r>
    </w:p>
    <w:p w:rsidR="002840FC" w:rsidRPr="00D935DA" w:rsidRDefault="002840FC" w:rsidP="00E176A6">
      <w:pPr>
        <w:shd w:val="clear" w:color="auto" w:fill="FFFFFF"/>
        <w:spacing w:after="0" w:line="195" w:lineRule="atLeast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</w:pPr>
    </w:p>
    <w:p w:rsidR="002840FC" w:rsidRPr="00D935DA" w:rsidRDefault="002840FC" w:rsidP="00E176A6">
      <w:pPr>
        <w:shd w:val="clear" w:color="auto" w:fill="FFFFFF"/>
        <w:spacing w:after="0" w:line="195" w:lineRule="atLeast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</w:pPr>
    </w:p>
    <w:p w:rsidR="00E176A6" w:rsidRPr="00D935DA" w:rsidRDefault="00E176A6" w:rsidP="00E176A6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u w:val="single"/>
          <w:lang w:eastAsia="en-IN"/>
        </w:rPr>
      </w:pPr>
      <w:r w:rsidRPr="00D935DA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u w:val="single"/>
          <w:lang w:eastAsia="en-IN"/>
        </w:rPr>
        <w:t>Types of Booting</w:t>
      </w:r>
    </w:p>
    <w:p w:rsidR="002840FC" w:rsidRPr="00D935DA" w:rsidRDefault="00E176A6" w:rsidP="00E176A6">
      <w:pPr>
        <w:shd w:val="clear" w:color="auto" w:fill="FFFFFF"/>
        <w:spacing w:after="0" w:line="19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Booting is the process of switching on the computer and starting the operating system. </w:t>
      </w:r>
    </w:p>
    <w:p w:rsidR="002840FC" w:rsidRPr="00D935DA" w:rsidRDefault="00E176A6" w:rsidP="00E176A6">
      <w:pPr>
        <w:shd w:val="clear" w:color="auto" w:fill="FFFFFF"/>
        <w:spacing w:after="0" w:line="19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When a computer is switched on, </w:t>
      </w:r>
      <w:proofErr w:type="gramStart"/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</w:t>
      </w:r>
      <w:proofErr w:type="gramEnd"/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boot process loads the operating system into the main </w:t>
      </w:r>
      <w:hyperlink r:id="rId7" w:history="1">
        <w:r w:rsidRPr="00D935D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memory</w:t>
        </w:r>
      </w:hyperlink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(RAM) installed inside it. </w:t>
      </w:r>
    </w:p>
    <w:p w:rsidR="00E176A6" w:rsidRPr="00D935DA" w:rsidRDefault="00E176A6" w:rsidP="00E176A6">
      <w:pPr>
        <w:shd w:val="clear" w:color="auto" w:fill="FFFFFF"/>
        <w:spacing w:after="0" w:line="19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Types of computer booting are Cold Booting </w:t>
      </w:r>
      <w:proofErr w:type="gramStart"/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</w:t>
      </w:r>
      <w:proofErr w:type="gramEnd"/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Warm Booting.</w:t>
      </w:r>
    </w:p>
    <w:p w:rsidR="00E176A6" w:rsidRPr="00D935DA" w:rsidRDefault="00E176A6" w:rsidP="00E176A6">
      <w:pPr>
        <w:shd w:val="clear" w:color="auto" w:fill="FFFFFF"/>
        <w:spacing w:after="188" w:line="19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176A6" w:rsidRPr="00D935DA" w:rsidRDefault="00E176A6" w:rsidP="00E176A6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Cold Boot:</w:t>
      </w: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when the user switches on a computer after it has been power off completely,</w:t>
      </w:r>
    </w:p>
    <w:p w:rsidR="00E176A6" w:rsidRPr="00D935DA" w:rsidRDefault="00E176A6" w:rsidP="00E176A6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Warm Boot:</w:t>
      </w: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when the user restarts the computer.</w:t>
      </w:r>
    </w:p>
    <w:p w:rsidR="00E176A6" w:rsidRPr="00D935DA" w:rsidRDefault="00E176A6" w:rsidP="00D935DA">
      <w:p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176A6" w:rsidRPr="00D935DA" w:rsidRDefault="00E176A6" w:rsidP="00E176A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When the booting process takes place, it copies kernel and important instructions of an </w:t>
      </w:r>
      <w:hyperlink r:id="rId8" w:history="1">
        <w:r w:rsidRPr="00D935DA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operating system</w:t>
        </w:r>
      </w:hyperlink>
      <w:r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from hard disk to main </w:t>
      </w:r>
      <w:hyperlink r:id="rId9" w:history="1">
        <w:r w:rsidRPr="00D935DA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memory</w:t>
        </w:r>
      </w:hyperlink>
      <w:r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(RAM). The kernel is the most important part of the operating system that manages memory and devices, </w:t>
      </w:r>
      <w:r w:rsidR="00D935DA"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maintains the </w:t>
      </w:r>
      <w:proofErr w:type="spellStart"/>
      <w:r w:rsidR="00D935DA"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computerclock</w:t>
      </w:r>
      <w:proofErr w:type="gramStart"/>
      <w:r w:rsidR="00D935DA"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,starts</w:t>
      </w:r>
      <w:r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applications</w:t>
      </w:r>
      <w:proofErr w:type="spellEnd"/>
      <w:proofErr w:type="gramEnd"/>
      <w:r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D935D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assigns compute resources like devices, programs, </w:t>
      </w:r>
      <w:hyperlink r:id="rId10" w:history="1">
        <w:r w:rsidRPr="00D935DA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data, and information</w:t>
        </w:r>
      </w:hyperlink>
      <w:r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also. The </w:t>
      </w:r>
      <w:hyperlink r:id="rId11" w:history="1">
        <w:r w:rsidRPr="00D935DA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kernel</w:t>
        </w:r>
      </w:hyperlink>
      <w:r w:rsidRPr="00D935D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also remains in </w:t>
      </w:r>
      <w:hyperlink r:id="rId12" w:history="1">
        <w:r w:rsidRPr="00D935DA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memory</w:t>
        </w:r>
      </w:hyperlink>
      <w:r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permanently when the computer starts.</w:t>
      </w:r>
    </w:p>
    <w:p w:rsidR="00E176A6" w:rsidRPr="00D935DA" w:rsidRDefault="00E176A6" w:rsidP="00E176A6">
      <w:pPr>
        <w:pStyle w:val="Heading2"/>
        <w:shd w:val="clear" w:color="auto" w:fill="FFFFFF"/>
        <w:spacing w:before="0" w:beforeAutospacing="0" w:after="120" w:afterAutospacing="0"/>
        <w:jc w:val="both"/>
        <w:rPr>
          <w:b w:val="0"/>
          <w:color w:val="000000" w:themeColor="text1"/>
          <w:sz w:val="24"/>
          <w:szCs w:val="24"/>
        </w:rPr>
      </w:pPr>
      <w:r w:rsidRPr="00D935DA">
        <w:rPr>
          <w:b w:val="0"/>
          <w:color w:val="000000" w:themeColor="text1"/>
          <w:sz w:val="24"/>
          <w:szCs w:val="24"/>
        </w:rPr>
        <w:t xml:space="preserve">Steps </w:t>
      </w:r>
      <w:proofErr w:type="gramStart"/>
      <w:r w:rsidRPr="00D935DA">
        <w:rPr>
          <w:b w:val="0"/>
          <w:color w:val="000000" w:themeColor="text1"/>
          <w:sz w:val="24"/>
          <w:szCs w:val="24"/>
        </w:rPr>
        <w:t>In</w:t>
      </w:r>
      <w:proofErr w:type="gramEnd"/>
      <w:r w:rsidRPr="00D935DA">
        <w:rPr>
          <w:b w:val="0"/>
          <w:color w:val="000000" w:themeColor="text1"/>
          <w:sz w:val="24"/>
          <w:szCs w:val="24"/>
        </w:rPr>
        <w:t xml:space="preserve"> the Booting Process</w:t>
      </w:r>
    </w:p>
    <w:p w:rsidR="00E176A6" w:rsidRPr="00D935DA" w:rsidRDefault="00E176A6" w:rsidP="00E176A6">
      <w:pPr>
        <w:pStyle w:val="NormalWeb"/>
        <w:shd w:val="clear" w:color="auto" w:fill="FFFFFF"/>
        <w:spacing w:before="0" w:beforeAutospacing="0" w:after="0" w:afterAutospacing="0" w:line="195" w:lineRule="atLeast"/>
        <w:jc w:val="both"/>
        <w:rPr>
          <w:color w:val="000000" w:themeColor="text1"/>
        </w:rPr>
      </w:pPr>
      <w:r w:rsidRPr="00D935DA">
        <w:rPr>
          <w:color w:val="000000" w:themeColor="text1"/>
        </w:rPr>
        <w:t>Booting is the process of switching on the computer and starting the operating system. 6 steps in the booting process are </w:t>
      </w:r>
      <w:hyperlink r:id="rId13" w:history="1">
        <w:r w:rsidRPr="00D935DA">
          <w:rPr>
            <w:rStyle w:val="Hyperlink"/>
            <w:color w:val="000000" w:themeColor="text1"/>
            <w:u w:val="none"/>
            <w:bdr w:val="none" w:sz="0" w:space="0" w:color="auto" w:frame="1"/>
          </w:rPr>
          <w:t>BIOS</w:t>
        </w:r>
      </w:hyperlink>
      <w:r w:rsidRPr="00D935DA">
        <w:rPr>
          <w:color w:val="000000" w:themeColor="text1"/>
        </w:rPr>
        <w:t> and Setup Program, The Power-On-Self-Test (POST), The </w:t>
      </w:r>
      <w:hyperlink r:id="rId14" w:history="1">
        <w:r w:rsidRPr="00D935DA">
          <w:rPr>
            <w:rStyle w:val="Hyperlink"/>
            <w:bCs/>
            <w:color w:val="000000" w:themeColor="text1"/>
            <w:u w:val="none"/>
            <w:bdr w:val="none" w:sz="0" w:space="0" w:color="auto" w:frame="1"/>
          </w:rPr>
          <w:t>Operating System</w:t>
        </w:r>
      </w:hyperlink>
      <w:r w:rsidRPr="00D935DA">
        <w:rPr>
          <w:rStyle w:val="Strong"/>
          <w:b w:val="0"/>
          <w:color w:val="000000" w:themeColor="text1"/>
          <w:bdr w:val="none" w:sz="0" w:space="0" w:color="auto" w:frame="1"/>
        </w:rPr>
        <w:t> </w:t>
      </w:r>
      <w:r w:rsidRPr="00D935DA">
        <w:rPr>
          <w:color w:val="000000" w:themeColor="text1"/>
        </w:rPr>
        <w:t>Loads, System Configuration, System Utility Loads, and Users Authentication.</w:t>
      </w:r>
    </w:p>
    <w:p w:rsidR="00E176A6" w:rsidRPr="00D935DA" w:rsidRDefault="00E176A6" w:rsidP="00E176A6">
      <w:pPr>
        <w:pStyle w:val="NormalWeb"/>
        <w:shd w:val="clear" w:color="auto" w:fill="FFFFFF"/>
        <w:spacing w:before="0" w:beforeAutospacing="0" w:after="188" w:afterAutospacing="0" w:line="195" w:lineRule="atLeast"/>
        <w:jc w:val="both"/>
        <w:rPr>
          <w:color w:val="000000" w:themeColor="text1"/>
        </w:rPr>
      </w:pPr>
      <w:r w:rsidRPr="00D935DA">
        <w:rPr>
          <w:noProof/>
          <w:color w:val="000000" w:themeColor="text1"/>
        </w:rPr>
        <w:lastRenderedPageBreak/>
        <w:drawing>
          <wp:inline distT="0" distB="0" distL="0" distR="0">
            <wp:extent cx="4095750" cy="4038600"/>
            <wp:effectExtent l="19050" t="0" r="0" b="0"/>
            <wp:docPr id="3" name="Picture 3" descr="boot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ing proces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A6" w:rsidRPr="00D935DA" w:rsidRDefault="00E176A6" w:rsidP="00E176A6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1: </w:t>
      </w:r>
      <w:hyperlink r:id="rId16" w:history="1">
        <w:r w:rsidRPr="00D935D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BIOS</w:t>
        </w:r>
      </w:hyperlink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 and Setup Program</w:t>
      </w:r>
    </w:p>
    <w:p w:rsidR="00E176A6" w:rsidRPr="00D935DA" w:rsidRDefault="00E176A6" w:rsidP="00E176A6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2: The Power-On-Self-Test (</w:t>
      </w:r>
      <w:hyperlink r:id="rId17" w:history="1">
        <w:r w:rsidRPr="00D935D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POST</w:t>
        </w:r>
      </w:hyperlink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)</w:t>
      </w:r>
    </w:p>
    <w:p w:rsidR="00E176A6" w:rsidRPr="00D935DA" w:rsidRDefault="00E176A6" w:rsidP="00E176A6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3: The Operating System (OS) Loads</w:t>
      </w:r>
    </w:p>
    <w:p w:rsidR="00E176A6" w:rsidRPr="00D935DA" w:rsidRDefault="00E176A6" w:rsidP="00E176A6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4: System Configuration</w:t>
      </w:r>
    </w:p>
    <w:p w:rsidR="00E176A6" w:rsidRPr="00D935DA" w:rsidRDefault="00E176A6" w:rsidP="00E176A6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5: System Utility Loads</w:t>
      </w:r>
    </w:p>
    <w:p w:rsidR="00E176A6" w:rsidRPr="00D935DA" w:rsidRDefault="00E176A6" w:rsidP="00E176A6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6: Users Authentication</w:t>
      </w:r>
    </w:p>
    <w:p w:rsidR="00E176A6" w:rsidRPr="00D935DA" w:rsidRDefault="00E176A6" w:rsidP="00E176A6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 Booting Process </w:t>
      </w:r>
      <w:proofErr w:type="gramStart"/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Of</w:t>
      </w:r>
      <w:proofErr w:type="gramEnd"/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Computer Step By Step</w:t>
      </w:r>
    </w:p>
    <w:p w:rsidR="00E176A6" w:rsidRPr="00D935DA" w:rsidRDefault="00E176A6" w:rsidP="00E176A6">
      <w:pPr>
        <w:shd w:val="clear" w:color="auto" w:fill="FFFFFF"/>
        <w:spacing w:after="188" w:line="19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Here is the explanation of the booting process steps for more clarity.</w:t>
      </w:r>
    </w:p>
    <w:p w:rsidR="00E176A6" w:rsidRPr="00D935DA" w:rsidRDefault="00E176A6" w:rsidP="00E176A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Step 1: </w:t>
      </w:r>
      <w:hyperlink r:id="rId18" w:history="1">
        <w:r w:rsidRPr="00D935D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BIOS</w:t>
        </w:r>
      </w:hyperlink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 and Setup Program</w:t>
      </w:r>
    </w:p>
    <w:p w:rsidR="002840FC" w:rsidRPr="00D935DA" w:rsidRDefault="002840FC" w:rsidP="00E176A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</w:p>
    <w:p w:rsidR="002840FC" w:rsidRPr="00D935DA" w:rsidRDefault="002840FC" w:rsidP="002840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BIOS stands</w:t>
      </w:r>
      <w:proofErr w:type="gramEnd"/>
      <w:r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basic input/output system. The BIOS is the first software program that runs when</w:t>
      </w:r>
      <w:r w:rsid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you start up your system. </w:t>
      </w:r>
      <w:r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first time you press the power button on your computer, the Basic Input / Output System goes into action, and the </w:t>
      </w:r>
      <w:hyperlink r:id="rId19" w:history="1">
        <w:r w:rsidRPr="00D935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booting process</w:t>
        </w:r>
      </w:hyperlink>
      <w:r w:rsidRPr="00D935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will begin.</w:t>
      </w:r>
    </w:p>
    <w:p w:rsidR="00E176A6" w:rsidRDefault="00E176A6" w:rsidP="002840F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Setup program:</w:t>
      </w: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 special program containing settings to control hardware.  Furthermore,</w:t>
      </w:r>
      <w:proofErr w:type="gramStart"/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the</w:t>
      </w:r>
      <w:proofErr w:type="gramEnd"/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program can only be accessed while the </w:t>
      </w:r>
      <w:hyperlink r:id="rId20" w:history="1">
        <w:r w:rsidRPr="00D935D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BIOS</w:t>
        </w:r>
      </w:hyperlink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information is visible</w:t>
      </w:r>
      <w:r w:rsid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D935DA" w:rsidRPr="00D935DA" w:rsidRDefault="00D935DA" w:rsidP="002840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>
            <wp:extent cx="3613498" cy="1907210"/>
            <wp:effectExtent l="19050" t="0" r="60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139" cy="190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A6" w:rsidRPr="00D935DA" w:rsidRDefault="00E176A6" w:rsidP="00E176A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en-IN"/>
        </w:rPr>
        <w:t>Step 2: The Power-On-Self-Test (POST)</w:t>
      </w:r>
    </w:p>
    <w:p w:rsidR="00E176A6" w:rsidRPr="00D935DA" w:rsidRDefault="00E176A6" w:rsidP="00E176A6">
      <w:pPr>
        <w:numPr>
          <w:ilvl w:val="0"/>
          <w:numId w:val="4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POST (Power-On Self-Test):</w:t>
      </w: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 series of tests conducted on the </w:t>
      </w:r>
      <w:hyperlink r:id="rId22" w:history="1">
        <w:r w:rsidRPr="00D935D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computer’s main memory,</w:t>
        </w:r>
      </w:hyperlink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input/output devices, disk drives, and the hard disk.</w:t>
      </w:r>
    </w:p>
    <w:p w:rsidR="00E176A6" w:rsidRPr="00D935DA" w:rsidRDefault="00E176A6" w:rsidP="00E176A6">
      <w:pPr>
        <w:numPr>
          <w:ilvl w:val="0"/>
          <w:numId w:val="4"/>
        </w:numPr>
        <w:shd w:val="clear" w:color="auto" w:fill="FFFFFF"/>
        <w:spacing w:after="38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BIOS conducts</w:t>
      </w:r>
      <w:proofErr w:type="gramEnd"/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Power-On-Self-Test to check the input/ output system for operability.</w:t>
      </w:r>
    </w:p>
    <w:p w:rsidR="00E176A6" w:rsidRPr="00D935DA" w:rsidRDefault="00E176A6" w:rsidP="00E176A6">
      <w:pPr>
        <w:numPr>
          <w:ilvl w:val="0"/>
          <w:numId w:val="4"/>
        </w:numPr>
        <w:shd w:val="clear" w:color="auto" w:fill="FFFFFF"/>
        <w:spacing w:after="38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computer will produce a beeping sound if any problem occurs. An error message will also appear on the monitor</w:t>
      </w:r>
    </w:p>
    <w:p w:rsidR="00E176A6" w:rsidRPr="00D935DA" w:rsidRDefault="00E176A6" w:rsidP="00E176A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en-IN"/>
        </w:rPr>
        <w:t>Step 3: The Operating System (OS) Loads</w:t>
      </w:r>
    </w:p>
    <w:p w:rsidR="00E176A6" w:rsidRPr="00D935DA" w:rsidRDefault="00E176A6" w:rsidP="00E176A6">
      <w:pPr>
        <w:shd w:val="clear" w:color="auto" w:fill="FFFFFF"/>
        <w:spacing w:after="0" w:line="19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BIOS</w:t>
      </w:r>
      <w:proofErr w:type="gramStart"/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searches</w:t>
      </w:r>
      <w:proofErr w:type="gramEnd"/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the </w:t>
      </w:r>
      <w:hyperlink r:id="rId23" w:history="1">
        <w:r w:rsidRPr="00D935D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operating system</w:t>
        </w:r>
      </w:hyperlink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E176A6" w:rsidRPr="00D935DA" w:rsidRDefault="00E176A6" w:rsidP="00E176A6">
      <w:pPr>
        <w:numPr>
          <w:ilvl w:val="0"/>
          <w:numId w:val="5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this step, the operating system’s kernel is also loaded into the </w:t>
      </w:r>
      <w:hyperlink r:id="rId24" w:history="1">
        <w:r w:rsidRPr="00D935D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computer’s memory.</w:t>
        </w:r>
      </w:hyperlink>
    </w:p>
    <w:p w:rsidR="00E176A6" w:rsidRPr="00D935DA" w:rsidRDefault="00E176A6" w:rsidP="00E176A6">
      <w:pPr>
        <w:numPr>
          <w:ilvl w:val="0"/>
          <w:numId w:val="5"/>
        </w:numPr>
        <w:shd w:val="clear" w:color="auto" w:fill="FFFFFF"/>
        <w:spacing w:after="38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operating system takes control of the computer and begins loading system configuration information.</w:t>
      </w:r>
    </w:p>
    <w:p w:rsidR="00E176A6" w:rsidRPr="00D935DA" w:rsidRDefault="00E176A6" w:rsidP="00E176A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en-IN"/>
        </w:rPr>
        <w:t>Step 4: System Configuration</w:t>
      </w:r>
    </w:p>
    <w:p w:rsidR="00E176A6" w:rsidRPr="00D935DA" w:rsidRDefault="00E176A6" w:rsidP="00E176A6">
      <w:pPr>
        <w:numPr>
          <w:ilvl w:val="0"/>
          <w:numId w:val="6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Registry: a </w:t>
      </w:r>
      <w:hyperlink r:id="rId25" w:history="1">
        <w:r w:rsidRPr="00D935D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database</w:t>
        </w:r>
      </w:hyperlink>
      <w:r w:rsidRPr="00D935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 </w:t>
      </w: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store information about peripherals and software</w:t>
      </w:r>
    </w:p>
    <w:p w:rsidR="00E176A6" w:rsidRPr="00D935DA" w:rsidRDefault="00E176A6" w:rsidP="00E176A6">
      <w:pPr>
        <w:numPr>
          <w:ilvl w:val="0"/>
          <w:numId w:val="6"/>
        </w:numPr>
        <w:shd w:val="clear" w:color="auto" w:fill="FFFFFF"/>
        <w:spacing w:after="38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Peripheral: a device connected to a computer</w:t>
      </w:r>
    </w:p>
    <w:p w:rsidR="00E176A6" w:rsidRPr="00D935DA" w:rsidRDefault="00E176A6" w:rsidP="00E176A6">
      <w:pPr>
        <w:numPr>
          <w:ilvl w:val="0"/>
          <w:numId w:val="6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Drive: a </w:t>
      </w:r>
      <w:hyperlink r:id="rId26" w:history="1">
        <w:r w:rsidRPr="00D935D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utility program</w:t>
        </w:r>
      </w:hyperlink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that makes peripheral devices function properly</w:t>
      </w:r>
    </w:p>
    <w:p w:rsidR="00E176A6" w:rsidRPr="00D935DA" w:rsidRDefault="00E176A6" w:rsidP="00E176A6">
      <w:pPr>
        <w:numPr>
          <w:ilvl w:val="0"/>
          <w:numId w:val="6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hyperlink r:id="rId27" w:history="1">
        <w:r w:rsidRPr="00D935D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operating system’s</w:t>
        </w:r>
      </w:hyperlink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registry configures the system.</w:t>
      </w:r>
    </w:p>
    <w:p w:rsidR="00E176A6" w:rsidRPr="00D935DA" w:rsidRDefault="00E176A6" w:rsidP="00E176A6">
      <w:pPr>
        <w:numPr>
          <w:ilvl w:val="0"/>
          <w:numId w:val="6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this step, drivers are also loaded into </w:t>
      </w:r>
      <w:hyperlink r:id="rId28" w:history="1">
        <w:r w:rsidRPr="00D935D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memory</w:t>
        </w:r>
      </w:hyperlink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E176A6" w:rsidRPr="00D935DA" w:rsidRDefault="00E176A6" w:rsidP="00E176A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en-IN"/>
        </w:rPr>
        <w:t>Step 5: System Utility Loads</w:t>
      </w:r>
    </w:p>
    <w:p w:rsidR="00E176A6" w:rsidRPr="00D935DA" w:rsidRDefault="00E176A6" w:rsidP="00E176A6">
      <w:pPr>
        <w:numPr>
          <w:ilvl w:val="0"/>
          <w:numId w:val="7"/>
        </w:numPr>
        <w:shd w:val="clear" w:color="auto" w:fill="FFFFFF"/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System utilities are loaded into </w:t>
      </w:r>
      <w:hyperlink r:id="rId29" w:history="1">
        <w:r w:rsidRPr="00D935D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memory</w:t>
        </w:r>
      </w:hyperlink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E176A6" w:rsidRPr="00D935DA" w:rsidRDefault="00E176A6" w:rsidP="00E176A6">
      <w:pPr>
        <w:numPr>
          <w:ilvl w:val="0"/>
          <w:numId w:val="7"/>
        </w:numPr>
        <w:shd w:val="clear" w:color="auto" w:fill="FFFFFF"/>
        <w:spacing w:after="38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Volume control</w:t>
      </w:r>
    </w:p>
    <w:p w:rsidR="00E176A6" w:rsidRPr="00D935DA" w:rsidRDefault="00E176A6" w:rsidP="00E176A6">
      <w:pPr>
        <w:numPr>
          <w:ilvl w:val="0"/>
          <w:numId w:val="7"/>
        </w:numPr>
        <w:shd w:val="clear" w:color="auto" w:fill="FFFFFF"/>
        <w:spacing w:after="38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Antivirus software</w:t>
      </w:r>
    </w:p>
    <w:p w:rsidR="00E176A6" w:rsidRPr="00D935DA" w:rsidRDefault="00E176A6" w:rsidP="00E176A6">
      <w:pPr>
        <w:numPr>
          <w:ilvl w:val="0"/>
          <w:numId w:val="7"/>
        </w:numPr>
        <w:shd w:val="clear" w:color="auto" w:fill="FFFFFF"/>
        <w:spacing w:after="38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PC card unplugging utility</w:t>
      </w:r>
    </w:p>
    <w:p w:rsidR="00E176A6" w:rsidRPr="00D935DA" w:rsidRDefault="00E176A6" w:rsidP="00E176A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en-IN"/>
        </w:rPr>
        <w:t>Step 6: Users Authentication</w:t>
      </w:r>
    </w:p>
    <w:p w:rsidR="00E176A6" w:rsidRPr="00D935DA" w:rsidRDefault="00E176A6" w:rsidP="00E176A6">
      <w:pPr>
        <w:numPr>
          <w:ilvl w:val="0"/>
          <w:numId w:val="8"/>
        </w:numPr>
        <w:shd w:val="clear" w:color="auto" w:fill="FFFFFF"/>
        <w:spacing w:after="38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Authentication or user login occurs</w:t>
      </w:r>
    </w:p>
    <w:p w:rsidR="00E176A6" w:rsidRPr="00D935DA" w:rsidRDefault="00E176A6" w:rsidP="00E176A6">
      <w:pPr>
        <w:numPr>
          <w:ilvl w:val="0"/>
          <w:numId w:val="8"/>
        </w:numPr>
        <w:shd w:val="clear" w:color="auto" w:fill="FFFFFF"/>
        <w:spacing w:after="38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Username</w:t>
      </w:r>
    </w:p>
    <w:p w:rsidR="00E176A6" w:rsidRPr="00D935DA" w:rsidRDefault="00E176A6" w:rsidP="00E176A6">
      <w:pPr>
        <w:numPr>
          <w:ilvl w:val="0"/>
          <w:numId w:val="8"/>
        </w:numPr>
        <w:shd w:val="clear" w:color="auto" w:fill="FFFFFF"/>
        <w:spacing w:after="38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Password</w:t>
      </w:r>
    </w:p>
    <w:p w:rsidR="00E176A6" w:rsidRPr="00D935DA" w:rsidRDefault="00E176A6" w:rsidP="00E176A6">
      <w:pPr>
        <w:shd w:val="clear" w:color="auto" w:fill="FFFFFF"/>
        <w:spacing w:after="188" w:line="19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935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above-mentioned steps play an important role in booting a computer. After all this process, the user interface starts, enabling user interaction with the computer and its programs also.</w:t>
      </w:r>
    </w:p>
    <w:p w:rsidR="00E176A6" w:rsidRPr="00D935DA" w:rsidRDefault="00E176A6" w:rsidP="00E176A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176A6" w:rsidRPr="00D935DA" w:rsidSect="0003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F6581"/>
    <w:multiLevelType w:val="multilevel"/>
    <w:tmpl w:val="AEB4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331A6"/>
    <w:multiLevelType w:val="multilevel"/>
    <w:tmpl w:val="BA00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B1768"/>
    <w:multiLevelType w:val="multilevel"/>
    <w:tmpl w:val="33B4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1E736A"/>
    <w:multiLevelType w:val="multilevel"/>
    <w:tmpl w:val="E020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F94AFF"/>
    <w:multiLevelType w:val="multilevel"/>
    <w:tmpl w:val="96D8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19202F"/>
    <w:multiLevelType w:val="multilevel"/>
    <w:tmpl w:val="AE72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46369C"/>
    <w:multiLevelType w:val="multilevel"/>
    <w:tmpl w:val="091A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F7669D"/>
    <w:multiLevelType w:val="multilevel"/>
    <w:tmpl w:val="C4C0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E176A6"/>
    <w:rsid w:val="0003528D"/>
    <w:rsid w:val="000715E7"/>
    <w:rsid w:val="002840FC"/>
    <w:rsid w:val="005A3418"/>
    <w:rsid w:val="007A6316"/>
    <w:rsid w:val="007D5624"/>
    <w:rsid w:val="009820AD"/>
    <w:rsid w:val="00A704A9"/>
    <w:rsid w:val="00AC21E3"/>
    <w:rsid w:val="00D935DA"/>
    <w:rsid w:val="00DA497B"/>
    <w:rsid w:val="00E1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8D"/>
  </w:style>
  <w:style w:type="paragraph" w:styleId="Heading2">
    <w:name w:val="heading 2"/>
    <w:basedOn w:val="Normal"/>
    <w:link w:val="Heading2Char"/>
    <w:uiPriority w:val="9"/>
    <w:qFormat/>
    <w:rsid w:val="00E176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76A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76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7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76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rack.com/types-of-operating-system/" TargetMode="External"/><Relationship Id="rId13" Type="http://schemas.openxmlformats.org/officeDocument/2006/relationships/hyperlink" Target="https://sciencerack.com/bios/" TargetMode="External"/><Relationship Id="rId18" Type="http://schemas.openxmlformats.org/officeDocument/2006/relationships/hyperlink" Target="https://sciencerack.com/bios/" TargetMode="External"/><Relationship Id="rId26" Type="http://schemas.openxmlformats.org/officeDocument/2006/relationships/hyperlink" Target="https://sciencerack.com/types-of-utility-program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sciencerack.com/types-of-computer-memory-with-differences/" TargetMode="External"/><Relationship Id="rId12" Type="http://schemas.openxmlformats.org/officeDocument/2006/relationships/hyperlink" Target="https://sciencerack.com/types-of-computer-memory-with-differences/" TargetMode="External"/><Relationship Id="rId17" Type="http://schemas.openxmlformats.org/officeDocument/2006/relationships/hyperlink" Target="https://sciencerack.com/power-on-self-test/" TargetMode="External"/><Relationship Id="rId25" Type="http://schemas.openxmlformats.org/officeDocument/2006/relationships/hyperlink" Target="https://sciencerack.com/databas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encerack.com/bios/" TargetMode="External"/><Relationship Id="rId20" Type="http://schemas.openxmlformats.org/officeDocument/2006/relationships/hyperlink" Target="https://sciencerack.com/bios/" TargetMode="External"/><Relationship Id="rId29" Type="http://schemas.openxmlformats.org/officeDocument/2006/relationships/hyperlink" Target="https://sciencerack.com/types-of-computer-memory-with-differen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encerack.com/types-of-operating-system/" TargetMode="External"/><Relationship Id="rId11" Type="http://schemas.openxmlformats.org/officeDocument/2006/relationships/hyperlink" Target="https://en.wikipedia.org/wiki/Kernel_(operating_system)" TargetMode="External"/><Relationship Id="rId24" Type="http://schemas.openxmlformats.org/officeDocument/2006/relationships/hyperlink" Target="https://sciencerack.com/types-of-computer-memory-with-differences/" TargetMode="External"/><Relationship Id="rId5" Type="http://schemas.openxmlformats.org/officeDocument/2006/relationships/hyperlink" Target="https://sciencerack.com/bios/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sciencerack.com/types-of-operating-system/" TargetMode="External"/><Relationship Id="rId28" Type="http://schemas.openxmlformats.org/officeDocument/2006/relationships/hyperlink" Target="https://sciencerack.com/types-of-computer-memory-with-differences/" TargetMode="External"/><Relationship Id="rId10" Type="http://schemas.openxmlformats.org/officeDocument/2006/relationships/hyperlink" Target="https://sciencerack.com/difference-between-data-and-information/" TargetMode="External"/><Relationship Id="rId19" Type="http://schemas.openxmlformats.org/officeDocument/2006/relationships/hyperlink" Target="https://sciencerack.com/booting-proces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iencerack.com/types-of-computer-memory-with-differences/" TargetMode="External"/><Relationship Id="rId14" Type="http://schemas.openxmlformats.org/officeDocument/2006/relationships/hyperlink" Target="https://sciencerack.com/types-of-operating-system/" TargetMode="External"/><Relationship Id="rId22" Type="http://schemas.openxmlformats.org/officeDocument/2006/relationships/hyperlink" Target="https://sciencerack.com/types-of-computer-memory-with-differences/" TargetMode="External"/><Relationship Id="rId27" Type="http://schemas.openxmlformats.org/officeDocument/2006/relationships/hyperlink" Target="https://sciencerack.com/types-of-operating-syste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somya</dc:creator>
  <cp:lastModifiedBy>somya</cp:lastModifiedBy>
  <cp:revision>3</cp:revision>
  <dcterms:created xsi:type="dcterms:W3CDTF">2021-08-20T06:45:00Z</dcterms:created>
  <dcterms:modified xsi:type="dcterms:W3CDTF">2021-08-24T11:37:00Z</dcterms:modified>
</cp:coreProperties>
</file>