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996384" w14:textId="25324F16" w:rsidR="006D4B06" w:rsidRPr="001E4F92" w:rsidRDefault="001312F1">
      <w:pPr>
        <w:rPr>
          <w:b/>
          <w:bCs/>
          <w:i/>
          <w:iCs/>
          <w:color w:val="7030A0"/>
          <w:u w:val="single"/>
        </w:rPr>
      </w:pPr>
      <w:r>
        <w:t xml:space="preserve"> </w:t>
      </w:r>
      <w:r w:rsidR="001E4F92" w:rsidRPr="001E4F92">
        <w:rPr>
          <w:b/>
          <w:bCs/>
          <w:i/>
          <w:iCs/>
          <w:color w:val="7030A0"/>
          <w:u w:val="single"/>
        </w:rPr>
        <w:t xml:space="preserve">Jihane El Ghazrani </w:t>
      </w:r>
    </w:p>
    <w:p w14:paraId="1610B41F" w14:textId="2B8C4E83" w:rsidR="001E4F92" w:rsidRPr="001E4F92" w:rsidRDefault="001E4F92">
      <w:pPr>
        <w:rPr>
          <w:b/>
          <w:bCs/>
          <w:i/>
          <w:iCs/>
          <w:color w:val="7030A0"/>
          <w:u w:val="single"/>
        </w:rPr>
      </w:pPr>
      <w:r w:rsidRPr="001E4F92">
        <w:rPr>
          <w:b/>
          <w:bCs/>
          <w:i/>
          <w:iCs/>
          <w:color w:val="7030A0"/>
          <w:u w:val="single"/>
        </w:rPr>
        <w:t xml:space="preserve">        GINF1 </w:t>
      </w:r>
    </w:p>
    <w:p w14:paraId="548EC2DB" w14:textId="51CD5C18" w:rsidR="001312F1" w:rsidRDefault="00BB125C">
      <w:pPr>
        <w:rPr>
          <w:b/>
          <w:bCs/>
          <w:i/>
          <w:iCs/>
          <w:color w:val="C00000"/>
        </w:rPr>
      </w:pPr>
      <w:r w:rsidRPr="001E4F92">
        <w:rPr>
          <w:b/>
          <w:bCs/>
          <w:i/>
          <w:iCs/>
          <w:color w:val="C00000"/>
        </w:rPr>
        <w:t xml:space="preserve">                                 </w:t>
      </w:r>
      <w:r w:rsidRPr="001E4F92">
        <w:rPr>
          <w:b/>
          <w:bCs/>
          <w:i/>
          <w:iCs/>
          <w:color w:val="C00000"/>
        </w:rPr>
        <w:t>TP 2 : Configuration et Gestion de Routeurs et Commutateurs</w:t>
      </w:r>
    </w:p>
    <w:p w14:paraId="4E52E3E1" w14:textId="77777777" w:rsidR="001E4F92" w:rsidRPr="001E4F92" w:rsidRDefault="001E4F92">
      <w:pPr>
        <w:rPr>
          <w:b/>
          <w:bCs/>
          <w:i/>
          <w:iCs/>
          <w:color w:val="C00000"/>
        </w:rPr>
      </w:pPr>
    </w:p>
    <w:p w14:paraId="3AD7DF79" w14:textId="7872A5CD" w:rsidR="00BB125C" w:rsidRPr="001E4F92" w:rsidRDefault="00BB125C">
      <w:pPr>
        <w:rPr>
          <w:b/>
          <w:bCs/>
          <w:i/>
          <w:iCs/>
          <w:color w:val="833C0B" w:themeColor="accent2" w:themeShade="80"/>
          <w:u w:val="single"/>
        </w:rPr>
      </w:pPr>
      <w:r w:rsidRPr="001E4F92">
        <w:rPr>
          <w:b/>
          <w:bCs/>
          <w:i/>
          <w:iCs/>
          <w:color w:val="833C0B" w:themeColor="accent2" w:themeShade="80"/>
          <w:u w:val="single"/>
        </w:rPr>
        <w:t xml:space="preserve">Étape 1 : Configuration d’un Routeur sous Cisco </w:t>
      </w:r>
      <w:proofErr w:type="spellStart"/>
      <w:r w:rsidRPr="001E4F92">
        <w:rPr>
          <w:b/>
          <w:bCs/>
          <w:i/>
          <w:iCs/>
          <w:color w:val="833C0B" w:themeColor="accent2" w:themeShade="80"/>
          <w:u w:val="single"/>
        </w:rPr>
        <w:t>Packet</w:t>
      </w:r>
      <w:proofErr w:type="spellEnd"/>
      <w:r w:rsidRPr="001E4F92">
        <w:rPr>
          <w:b/>
          <w:bCs/>
          <w:i/>
          <w:iCs/>
          <w:color w:val="833C0B" w:themeColor="accent2" w:themeShade="80"/>
          <w:u w:val="single"/>
        </w:rPr>
        <w:t xml:space="preserve"> Tracer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571"/>
        <w:gridCol w:w="6491"/>
      </w:tblGrid>
      <w:tr w:rsidR="00BB125C" w14:paraId="0A63B790" w14:textId="77777777" w:rsidTr="00BB125C">
        <w:tc>
          <w:tcPr>
            <w:tcW w:w="2571" w:type="dxa"/>
          </w:tcPr>
          <w:p w14:paraId="26830CD4" w14:textId="2EDEE919" w:rsidR="00BB125C" w:rsidRDefault="00BB125C">
            <w:r w:rsidRPr="00BB125C">
              <w:t>1. Création du réseau</w:t>
            </w:r>
          </w:p>
        </w:tc>
        <w:tc>
          <w:tcPr>
            <w:tcW w:w="6491" w:type="dxa"/>
          </w:tcPr>
          <w:p w14:paraId="0C8FF982" w14:textId="7D2D8231" w:rsidR="00BB125C" w:rsidRDefault="00BB125C">
            <w:r>
              <w:t xml:space="preserve">Capture </w:t>
            </w:r>
            <w:r>
              <w:t>d’écran</w:t>
            </w:r>
          </w:p>
        </w:tc>
      </w:tr>
      <w:tr w:rsidR="00BB125C" w14:paraId="295F13DA" w14:textId="77777777" w:rsidTr="00BB125C">
        <w:tc>
          <w:tcPr>
            <w:tcW w:w="2571" w:type="dxa"/>
          </w:tcPr>
          <w:p w14:paraId="66C96F33" w14:textId="77777777" w:rsidR="00BB125C" w:rsidRDefault="00BB125C" w:rsidP="00BB125C">
            <w:pPr>
              <w:spacing w:after="0" w:line="240" w:lineRule="auto"/>
            </w:pPr>
            <w:r>
              <w:t xml:space="preserve">1. Ouvrir Cisco </w:t>
            </w:r>
            <w:proofErr w:type="spellStart"/>
            <w:r>
              <w:t>Packet</w:t>
            </w:r>
            <w:proofErr w:type="spellEnd"/>
            <w:r>
              <w:t xml:space="preserve"> Tracer et ajouter un routeur Cisco 2911.</w:t>
            </w:r>
          </w:p>
          <w:p w14:paraId="2E85BFCB" w14:textId="58BBDCD4" w:rsidR="00BB125C" w:rsidRDefault="00BB125C" w:rsidP="00BB125C">
            <w:r>
              <w:t>2. Ajouter deux PC et les connecter au routeur via des commutateurs.</w:t>
            </w:r>
          </w:p>
        </w:tc>
        <w:tc>
          <w:tcPr>
            <w:tcW w:w="6491" w:type="dxa"/>
          </w:tcPr>
          <w:p w14:paraId="5C1B963A" w14:textId="373EDB9D" w:rsidR="00BB125C" w:rsidRDefault="00BB125C">
            <w:r>
              <w:rPr>
                <w:noProof/>
              </w:rPr>
              <w:drawing>
                <wp:inline distT="0" distB="0" distL="0" distR="0" wp14:anchorId="34CBC1B8" wp14:editId="150EE254">
                  <wp:extent cx="3892550" cy="1746209"/>
                  <wp:effectExtent l="0" t="0" r="0" b="6985"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3353" cy="17645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125C" w14:paraId="098F2DC2" w14:textId="77777777" w:rsidTr="00BB125C">
        <w:tc>
          <w:tcPr>
            <w:tcW w:w="2571" w:type="dxa"/>
          </w:tcPr>
          <w:p w14:paraId="3F89516F" w14:textId="3E7FB176" w:rsidR="00BB125C" w:rsidRDefault="00BB125C">
            <w:r w:rsidRPr="00BB125C">
              <w:t>3. Configurer les interfaces du routeur</w:t>
            </w:r>
          </w:p>
        </w:tc>
        <w:tc>
          <w:tcPr>
            <w:tcW w:w="6491" w:type="dxa"/>
          </w:tcPr>
          <w:p w14:paraId="1205F4DB" w14:textId="2644ADB0" w:rsidR="00BB125C" w:rsidRDefault="00BB125C">
            <w:r>
              <w:rPr>
                <w:noProof/>
              </w:rPr>
              <w:drawing>
                <wp:inline distT="0" distB="0" distL="0" distR="0" wp14:anchorId="3052B55A" wp14:editId="6D61E3F5">
                  <wp:extent cx="3984625" cy="2602524"/>
                  <wp:effectExtent l="0" t="0" r="0" b="7620"/>
                  <wp:docPr id="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766" cy="26130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125C" w14:paraId="6C3ACD8C" w14:textId="77777777" w:rsidTr="00BB125C">
        <w:tc>
          <w:tcPr>
            <w:tcW w:w="2571" w:type="dxa"/>
          </w:tcPr>
          <w:p w14:paraId="54DB27CB" w14:textId="11DF2618" w:rsidR="00BB125C" w:rsidRDefault="00BB125C">
            <w:r w:rsidRPr="00BB125C">
              <w:t>4. Assigner des adresses IP aux PC et tester la connectivité avec ping.</w:t>
            </w:r>
          </w:p>
        </w:tc>
        <w:tc>
          <w:tcPr>
            <w:tcW w:w="6491" w:type="dxa"/>
          </w:tcPr>
          <w:p w14:paraId="7692790D" w14:textId="74AE9FF4" w:rsidR="00BB125C" w:rsidRDefault="00BB125C">
            <w:r w:rsidRPr="00BB125C">
              <w:drawing>
                <wp:inline distT="0" distB="0" distL="0" distR="0" wp14:anchorId="2A2447B9" wp14:editId="5DC707B7">
                  <wp:extent cx="1933502" cy="1497957"/>
                  <wp:effectExtent l="0" t="0" r="0" b="7620"/>
                  <wp:docPr id="9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025" cy="15270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BB125C">
              <w:drawing>
                <wp:inline distT="0" distB="0" distL="0" distR="0" wp14:anchorId="7111DA02" wp14:editId="0B33C941">
                  <wp:extent cx="1996324" cy="1523365"/>
                  <wp:effectExtent l="0" t="0" r="4445" b="635"/>
                  <wp:docPr id="10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1553" cy="1542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   </w:t>
            </w:r>
          </w:p>
        </w:tc>
      </w:tr>
      <w:tr w:rsidR="00BB125C" w14:paraId="2236ED9E" w14:textId="77777777" w:rsidTr="00BB125C">
        <w:tc>
          <w:tcPr>
            <w:tcW w:w="2571" w:type="dxa"/>
          </w:tcPr>
          <w:p w14:paraId="26EC6E5E" w14:textId="490A22A0" w:rsidR="00BB125C" w:rsidRDefault="00BB125C">
            <w:r w:rsidRPr="00BB125C">
              <w:lastRenderedPageBreak/>
              <w:t>4. Assigner des adresses IP aux PC et tester la connectivité avec ping.</w:t>
            </w:r>
          </w:p>
        </w:tc>
        <w:tc>
          <w:tcPr>
            <w:tcW w:w="6491" w:type="dxa"/>
          </w:tcPr>
          <w:p w14:paraId="5752E563" w14:textId="2B9E4081" w:rsidR="00BB125C" w:rsidRDefault="00BB125C">
            <w:r>
              <w:rPr>
                <w:noProof/>
              </w:rPr>
              <w:drawing>
                <wp:inline distT="0" distB="0" distL="0" distR="0" wp14:anchorId="35476CE8" wp14:editId="69C4D995">
                  <wp:extent cx="1922367" cy="1492250"/>
                  <wp:effectExtent l="0" t="0" r="1905" b="0"/>
                  <wp:docPr id="11" name="Imag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4428" cy="1509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C182B0A" wp14:editId="68BC7D5A">
                  <wp:extent cx="2011680" cy="1500756"/>
                  <wp:effectExtent l="0" t="0" r="7620" b="4445"/>
                  <wp:docPr id="12" name="Imag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0872" cy="15299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EA57DB" w14:textId="77777777" w:rsidR="00BB125C" w:rsidRDefault="00BB125C"/>
    <w:p w14:paraId="65866893" w14:textId="071655E8" w:rsidR="001312F1" w:rsidRPr="001E4F92" w:rsidRDefault="001312F1">
      <w:pPr>
        <w:rPr>
          <w:b/>
          <w:bCs/>
          <w:i/>
          <w:iCs/>
          <w:color w:val="833C0B" w:themeColor="accent2" w:themeShade="80"/>
          <w:u w:val="single"/>
        </w:rPr>
      </w:pPr>
      <w:r w:rsidRPr="001E4F92">
        <w:rPr>
          <w:b/>
          <w:bCs/>
          <w:i/>
          <w:iCs/>
          <w:color w:val="833C0B" w:themeColor="accent2" w:themeShade="80"/>
          <w:u w:val="single"/>
        </w:rPr>
        <w:t>Étape 2 : Implémentation des VLANs et STP sur un Commutateur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29"/>
        <w:gridCol w:w="7633"/>
      </w:tblGrid>
      <w:tr w:rsidR="001312F1" w14:paraId="22A61069" w14:textId="77777777" w:rsidTr="001312F1">
        <w:tc>
          <w:tcPr>
            <w:tcW w:w="4531" w:type="dxa"/>
          </w:tcPr>
          <w:p w14:paraId="30EC484D" w14:textId="5AEE39C9" w:rsidR="001312F1" w:rsidRDefault="00072610" w:rsidP="001312F1">
            <w:pPr>
              <w:jc w:val="center"/>
            </w:pPr>
            <w:r w:rsidRPr="00072610">
              <w:t>1. Création des VLANs</w:t>
            </w:r>
          </w:p>
        </w:tc>
        <w:tc>
          <w:tcPr>
            <w:tcW w:w="4531" w:type="dxa"/>
          </w:tcPr>
          <w:p w14:paraId="739E801F" w14:textId="41248B98" w:rsidR="001312F1" w:rsidRDefault="00072610" w:rsidP="001312F1">
            <w:pPr>
              <w:tabs>
                <w:tab w:val="left" w:pos="1421"/>
              </w:tabs>
            </w:pPr>
            <w:r>
              <w:t xml:space="preserve">                 Capture d’écran</w:t>
            </w:r>
          </w:p>
        </w:tc>
      </w:tr>
      <w:tr w:rsidR="001312F1" w14:paraId="038EB9BB" w14:textId="77777777" w:rsidTr="001312F1">
        <w:tc>
          <w:tcPr>
            <w:tcW w:w="4531" w:type="dxa"/>
          </w:tcPr>
          <w:p w14:paraId="57D05C64" w14:textId="1C97C1F6" w:rsidR="001312F1" w:rsidRDefault="001312F1">
            <w:r w:rsidRPr="001312F1">
              <w:t>Ajouter un commutateur Cisco 2960 et connecter deux PC.</w:t>
            </w:r>
          </w:p>
        </w:tc>
        <w:tc>
          <w:tcPr>
            <w:tcW w:w="4531" w:type="dxa"/>
          </w:tcPr>
          <w:p w14:paraId="6F7556C5" w14:textId="196E7F0B" w:rsidR="001312F1" w:rsidRDefault="001312F1">
            <w:r w:rsidRPr="001312F1">
              <w:drawing>
                <wp:inline distT="0" distB="0" distL="0" distR="0" wp14:anchorId="3F0C8EE8" wp14:editId="1EA4F654">
                  <wp:extent cx="4081780" cy="1699014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1601" cy="17114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12F1" w14:paraId="3C9C652B" w14:textId="77777777" w:rsidTr="001312F1">
        <w:tc>
          <w:tcPr>
            <w:tcW w:w="4531" w:type="dxa"/>
          </w:tcPr>
          <w:p w14:paraId="1577FFA5" w14:textId="4B11E9E3" w:rsidR="001312F1" w:rsidRDefault="001312F1">
            <w:r w:rsidRPr="001312F1">
              <w:t>Accéder à la configuration du commutateur et créer deux VLANs</w:t>
            </w:r>
          </w:p>
        </w:tc>
        <w:tc>
          <w:tcPr>
            <w:tcW w:w="4531" w:type="dxa"/>
          </w:tcPr>
          <w:p w14:paraId="37972612" w14:textId="3C71D7E0" w:rsidR="001312F1" w:rsidRDefault="001312F1">
            <w:r w:rsidRPr="001312F1">
              <w:drawing>
                <wp:inline distT="0" distB="0" distL="0" distR="0" wp14:anchorId="76738CBB" wp14:editId="4704E88C">
                  <wp:extent cx="4766679" cy="1391920"/>
                  <wp:effectExtent l="0" t="0" r="0" b="0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7532" cy="1395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12F1" w14:paraId="10B6E4B2" w14:textId="77777777" w:rsidTr="001312F1">
        <w:tc>
          <w:tcPr>
            <w:tcW w:w="4531" w:type="dxa"/>
          </w:tcPr>
          <w:p w14:paraId="56E1FA49" w14:textId="251C3329" w:rsidR="001312F1" w:rsidRDefault="001312F1">
            <w:r w:rsidRPr="001312F1">
              <w:t>Assigner les VLANs aux interfaces des PC</w:t>
            </w:r>
          </w:p>
        </w:tc>
        <w:tc>
          <w:tcPr>
            <w:tcW w:w="4531" w:type="dxa"/>
          </w:tcPr>
          <w:p w14:paraId="364BB04A" w14:textId="6347016B" w:rsidR="001312F1" w:rsidRDefault="001312F1">
            <w:r w:rsidRPr="001312F1">
              <w:drawing>
                <wp:inline distT="0" distB="0" distL="0" distR="0" wp14:anchorId="360E428F" wp14:editId="194421D8">
                  <wp:extent cx="4778477" cy="1005763"/>
                  <wp:effectExtent l="0" t="0" r="3175" b="4445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4388" cy="1019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A9BC0D" w14:textId="2C9EC82A" w:rsidR="001312F1" w:rsidRDefault="001312F1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343"/>
        <w:gridCol w:w="7719"/>
      </w:tblGrid>
      <w:tr w:rsidR="00072610" w14:paraId="42990FC1" w14:textId="77777777" w:rsidTr="00F47372">
        <w:tc>
          <w:tcPr>
            <w:tcW w:w="991" w:type="dxa"/>
          </w:tcPr>
          <w:p w14:paraId="0BB8EB3E" w14:textId="0FD28B0A" w:rsidR="00072610" w:rsidRDefault="00072610">
            <w:r w:rsidRPr="00072610">
              <w:t xml:space="preserve">2. Activation du Protocole </w:t>
            </w:r>
            <w:proofErr w:type="spellStart"/>
            <w:r w:rsidRPr="00072610">
              <w:t>Spanning</w:t>
            </w:r>
            <w:proofErr w:type="spellEnd"/>
            <w:r w:rsidRPr="00072610">
              <w:t xml:space="preserve"> </w:t>
            </w:r>
            <w:proofErr w:type="spellStart"/>
            <w:r w:rsidRPr="00072610">
              <w:t>Tree</w:t>
            </w:r>
            <w:proofErr w:type="spellEnd"/>
            <w:r w:rsidRPr="00072610">
              <w:t xml:space="preserve"> (STP)</w:t>
            </w:r>
          </w:p>
        </w:tc>
        <w:tc>
          <w:tcPr>
            <w:tcW w:w="8071" w:type="dxa"/>
          </w:tcPr>
          <w:p w14:paraId="502550C9" w14:textId="5EB728B7" w:rsidR="00072610" w:rsidRDefault="00072610">
            <w:r>
              <w:t>Capture d’écran</w:t>
            </w:r>
          </w:p>
        </w:tc>
      </w:tr>
      <w:tr w:rsidR="00072610" w14:paraId="7ED71A8C" w14:textId="77777777" w:rsidTr="00F47372">
        <w:tc>
          <w:tcPr>
            <w:tcW w:w="991" w:type="dxa"/>
          </w:tcPr>
          <w:p w14:paraId="50A731CD" w14:textId="77777777" w:rsidR="00F47372" w:rsidRDefault="00F47372" w:rsidP="00F47372">
            <w:pPr>
              <w:spacing w:after="0" w:line="240" w:lineRule="auto"/>
            </w:pPr>
            <w:r>
              <w:lastRenderedPageBreak/>
              <w:t>1. Activer Rapid PVST+ pour éviter les boucles réseau :</w:t>
            </w:r>
          </w:p>
          <w:p w14:paraId="392E59B1" w14:textId="77777777" w:rsidR="00F47372" w:rsidRDefault="00F47372" w:rsidP="00F47372">
            <w:pPr>
              <w:spacing w:after="0" w:line="240" w:lineRule="auto"/>
            </w:pPr>
            <w:r>
              <w:t xml:space="preserve">Switch(config)# </w:t>
            </w:r>
            <w:proofErr w:type="spellStart"/>
            <w:r>
              <w:t>spanning-tree</w:t>
            </w:r>
            <w:proofErr w:type="spellEnd"/>
            <w:r>
              <w:t xml:space="preserve"> mode </w:t>
            </w:r>
            <w:proofErr w:type="spellStart"/>
            <w:r>
              <w:t>rapid-pvst</w:t>
            </w:r>
            <w:proofErr w:type="spellEnd"/>
          </w:p>
          <w:p w14:paraId="4233BB6F" w14:textId="77777777" w:rsidR="00F47372" w:rsidRDefault="00F47372" w:rsidP="00F47372">
            <w:pPr>
              <w:spacing w:after="0" w:line="240" w:lineRule="auto"/>
            </w:pPr>
            <w:r>
              <w:t>2. Vérifier la topologie STP avec :</w:t>
            </w:r>
          </w:p>
          <w:p w14:paraId="04FE25B3" w14:textId="55AA6CE3" w:rsidR="00072610" w:rsidRDefault="00F47372" w:rsidP="00F47372">
            <w:r>
              <w:t xml:space="preserve">Switch# show </w:t>
            </w:r>
            <w:proofErr w:type="spellStart"/>
            <w:r>
              <w:t>spanning-tree</w:t>
            </w:r>
            <w:proofErr w:type="spellEnd"/>
          </w:p>
        </w:tc>
        <w:tc>
          <w:tcPr>
            <w:tcW w:w="8071" w:type="dxa"/>
          </w:tcPr>
          <w:p w14:paraId="24F8FB8D" w14:textId="78FC9522" w:rsidR="00072610" w:rsidRDefault="00072610">
            <w:r w:rsidRPr="00072610">
              <w:drawing>
                <wp:inline distT="0" distB="0" distL="0" distR="0" wp14:anchorId="0CF21F42" wp14:editId="6787CB07">
                  <wp:extent cx="5834380" cy="2542622"/>
                  <wp:effectExtent l="0" t="0" r="0" b="0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9524" cy="25666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71BA83" w14:textId="062018F6" w:rsidR="00072610" w:rsidRDefault="00072610"/>
    <w:p w14:paraId="186A3657" w14:textId="3DB35816" w:rsidR="00F47372" w:rsidRDefault="00F47372"/>
    <w:p w14:paraId="7779DCB7" w14:textId="77777777" w:rsidR="00F47372" w:rsidRPr="001E4F92" w:rsidRDefault="00F47372" w:rsidP="00F47372">
      <w:pPr>
        <w:rPr>
          <w:b/>
          <w:bCs/>
          <w:i/>
          <w:iCs/>
          <w:color w:val="833C0B" w:themeColor="accent2" w:themeShade="80"/>
          <w:u w:val="single"/>
        </w:rPr>
      </w:pPr>
      <w:r>
        <w:t xml:space="preserve">   </w:t>
      </w:r>
      <w:r w:rsidRPr="001E4F92">
        <w:rPr>
          <w:b/>
          <w:bCs/>
          <w:i/>
          <w:iCs/>
          <w:color w:val="833C0B" w:themeColor="accent2" w:themeShade="80"/>
          <w:u w:val="single"/>
        </w:rPr>
        <w:t>Étape 3 : Introduction à l’Automatisation avec Ansible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56"/>
        <w:gridCol w:w="7506"/>
      </w:tblGrid>
      <w:tr w:rsidR="001E4F92" w14:paraId="4B651099" w14:textId="77777777" w:rsidTr="006F3DA1">
        <w:tc>
          <w:tcPr>
            <w:tcW w:w="4531" w:type="dxa"/>
          </w:tcPr>
          <w:p w14:paraId="376A62BF" w14:textId="70757F6C" w:rsidR="006F3DA1" w:rsidRDefault="003B7588" w:rsidP="00F47372">
            <w:r w:rsidRPr="003B7588">
              <w:t>1. Configuration d’Ansible</w:t>
            </w:r>
          </w:p>
        </w:tc>
        <w:tc>
          <w:tcPr>
            <w:tcW w:w="4531" w:type="dxa"/>
          </w:tcPr>
          <w:p w14:paraId="075B0F42" w14:textId="7B33A799" w:rsidR="006F3DA1" w:rsidRDefault="001E4F92" w:rsidP="00F47372">
            <w:r>
              <w:t xml:space="preserve">                                        </w:t>
            </w:r>
            <w:r>
              <w:t xml:space="preserve">                 Capture d’écran</w:t>
            </w:r>
          </w:p>
        </w:tc>
      </w:tr>
      <w:tr w:rsidR="001E4F92" w14:paraId="5B5EC091" w14:textId="77777777" w:rsidTr="006F3DA1">
        <w:tc>
          <w:tcPr>
            <w:tcW w:w="4531" w:type="dxa"/>
          </w:tcPr>
          <w:p w14:paraId="7F3A8B34" w14:textId="0C11FC01" w:rsidR="006F3DA1" w:rsidRDefault="003B7588" w:rsidP="00F47372">
            <w:r w:rsidRPr="003B7588">
              <w:t xml:space="preserve">Installer Ansible sur une machine Linux </w:t>
            </w:r>
          </w:p>
        </w:tc>
        <w:tc>
          <w:tcPr>
            <w:tcW w:w="4531" w:type="dxa"/>
          </w:tcPr>
          <w:p w14:paraId="03FB50FE" w14:textId="7B3CC350" w:rsidR="006F3DA1" w:rsidRDefault="003B7588" w:rsidP="00F47372">
            <w:r w:rsidRPr="003B7588">
              <w:drawing>
                <wp:inline distT="0" distB="0" distL="0" distR="0" wp14:anchorId="651DC773" wp14:editId="7E097887">
                  <wp:extent cx="4584759" cy="2442210"/>
                  <wp:effectExtent l="0" t="0" r="6350" b="0"/>
                  <wp:docPr id="14" name="Imag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3681" cy="2446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4F92" w14:paraId="6F652A70" w14:textId="77777777" w:rsidTr="006F3DA1">
        <w:tc>
          <w:tcPr>
            <w:tcW w:w="4531" w:type="dxa"/>
          </w:tcPr>
          <w:p w14:paraId="5D0E5F87" w14:textId="12FC610C" w:rsidR="006F3DA1" w:rsidRDefault="003B7588" w:rsidP="00F47372">
            <w:r w:rsidRPr="003B7588">
              <w:t xml:space="preserve">Créer un fichier </w:t>
            </w:r>
            <w:proofErr w:type="spellStart"/>
            <w:r w:rsidRPr="003B7588">
              <w:t>inventory</w:t>
            </w:r>
            <w:proofErr w:type="spellEnd"/>
            <w:r w:rsidRPr="003B7588">
              <w:t xml:space="preserve"> listant les équipements réseau</w:t>
            </w:r>
          </w:p>
        </w:tc>
        <w:tc>
          <w:tcPr>
            <w:tcW w:w="4531" w:type="dxa"/>
          </w:tcPr>
          <w:p w14:paraId="0B73AA9E" w14:textId="395381A9" w:rsidR="006F3DA1" w:rsidRDefault="003B7588" w:rsidP="00F47372">
            <w:r w:rsidRPr="003B7588">
              <w:drawing>
                <wp:inline distT="0" distB="0" distL="0" distR="0" wp14:anchorId="53A2109A" wp14:editId="7DBB93A9">
                  <wp:extent cx="4593265" cy="594995"/>
                  <wp:effectExtent l="0" t="0" r="0" b="0"/>
                  <wp:docPr id="15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5343" cy="596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4F92" w14:paraId="17C871C4" w14:textId="77777777" w:rsidTr="006F3DA1">
        <w:tc>
          <w:tcPr>
            <w:tcW w:w="4531" w:type="dxa"/>
          </w:tcPr>
          <w:p w14:paraId="6652AF3A" w14:textId="3DDAF5AB" w:rsidR="003B7588" w:rsidRDefault="003B7588" w:rsidP="00F47372">
            <w:r w:rsidRPr="003B7588">
              <w:lastRenderedPageBreak/>
              <w:t xml:space="preserve">Rédiger un </w:t>
            </w:r>
            <w:proofErr w:type="spellStart"/>
            <w:r w:rsidRPr="003B7588">
              <w:t>playbook</w:t>
            </w:r>
            <w:proofErr w:type="spellEnd"/>
            <w:r w:rsidRPr="003B7588">
              <w:t xml:space="preserve"> Ansible pour configurer une interface :</w:t>
            </w:r>
          </w:p>
        </w:tc>
        <w:tc>
          <w:tcPr>
            <w:tcW w:w="4531" w:type="dxa"/>
          </w:tcPr>
          <w:p w14:paraId="0D191F0A" w14:textId="0D854778" w:rsidR="003B7588" w:rsidRPr="003B7588" w:rsidRDefault="003B7588" w:rsidP="00F47372">
            <w:r w:rsidRPr="003B7588">
              <w:drawing>
                <wp:inline distT="0" distB="0" distL="0" distR="0" wp14:anchorId="4D138F93" wp14:editId="12BC3507">
                  <wp:extent cx="4627289" cy="1530945"/>
                  <wp:effectExtent l="0" t="0" r="1905" b="0"/>
                  <wp:docPr id="16" name="Imag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4969" cy="15500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4F92" w14:paraId="02D11E3F" w14:textId="77777777" w:rsidTr="006F3DA1">
        <w:tc>
          <w:tcPr>
            <w:tcW w:w="4531" w:type="dxa"/>
          </w:tcPr>
          <w:p w14:paraId="53273E76" w14:textId="59DD61EC" w:rsidR="003B7588" w:rsidRDefault="001E4F92" w:rsidP="00F47372">
            <w:r w:rsidRPr="001E4F92">
              <w:t xml:space="preserve">Exécuter le </w:t>
            </w:r>
            <w:proofErr w:type="spellStart"/>
            <w:r w:rsidRPr="001E4F92">
              <w:t>playbook</w:t>
            </w:r>
            <w:proofErr w:type="spellEnd"/>
          </w:p>
        </w:tc>
        <w:tc>
          <w:tcPr>
            <w:tcW w:w="4531" w:type="dxa"/>
          </w:tcPr>
          <w:p w14:paraId="23941407" w14:textId="248C0DC1" w:rsidR="003B7588" w:rsidRPr="003B7588" w:rsidRDefault="001E4F92" w:rsidP="00F47372">
            <w:r w:rsidRPr="001E4F92">
              <w:drawing>
                <wp:inline distT="0" distB="0" distL="0" distR="0" wp14:anchorId="2BF8761D" wp14:editId="5AEC67C2">
                  <wp:extent cx="4627245" cy="916940"/>
                  <wp:effectExtent l="0" t="0" r="1905" b="0"/>
                  <wp:docPr id="17" name="Imag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6749" cy="9307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470B7A" w14:textId="06889323" w:rsidR="00F47372" w:rsidRDefault="001E4F92" w:rsidP="00F47372">
      <w:r>
        <w:t xml:space="preserve">   </w:t>
      </w:r>
    </w:p>
    <w:p w14:paraId="7F687A97" w14:textId="0499A2A1" w:rsidR="001E4F92" w:rsidRPr="001E4F92" w:rsidRDefault="001E4F92" w:rsidP="001E4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color w:val="833C0B" w:themeColor="accent2" w:themeShade="80"/>
          <w:sz w:val="24"/>
          <w:szCs w:val="24"/>
          <w:u w:val="single"/>
          <w:lang w:eastAsia="fr-FR"/>
        </w:rPr>
      </w:pPr>
      <w:r w:rsidRPr="001E4F9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  <w:r w:rsidRPr="001E4F92">
        <w:rPr>
          <w:rFonts w:ascii="Times New Roman" w:eastAsia="Times New Roman" w:hAnsi="Times New Roman" w:cs="Times New Roman"/>
          <w:b/>
          <w:bCs/>
          <w:i/>
          <w:iCs/>
          <w:color w:val="833C0B" w:themeColor="accent2" w:themeShade="80"/>
          <w:sz w:val="27"/>
          <w:szCs w:val="27"/>
          <w:u w:val="single"/>
          <w:lang w:eastAsia="fr-FR"/>
        </w:rPr>
        <w:t>Conclusion et Questions</w:t>
      </w:r>
      <w:r w:rsidRPr="001E4F92">
        <w:rPr>
          <w:rFonts w:ascii="Times New Roman" w:eastAsia="Times New Roman" w:hAnsi="Times New Roman" w:cs="Times New Roman"/>
          <w:b/>
          <w:bCs/>
          <w:i/>
          <w:iCs/>
          <w:color w:val="833C0B" w:themeColor="accent2" w:themeShade="80"/>
          <w:sz w:val="27"/>
          <w:szCs w:val="27"/>
          <w:u w:val="single"/>
          <w:lang w:eastAsia="fr-FR"/>
        </w:rPr>
        <w:t xml:space="preserve"> </w:t>
      </w:r>
    </w:p>
    <w:p w14:paraId="1CDE184E" w14:textId="269D6640" w:rsidR="001E4F92" w:rsidRPr="001E4F92" w:rsidRDefault="001E4F92" w:rsidP="001E4F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4F92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  <w:lang w:eastAsia="fr-FR"/>
        </w:rPr>
        <w:t>Intérêt des VLANs</w:t>
      </w:r>
      <w:r w:rsidRPr="001E4F92">
        <w:rPr>
          <w:rFonts w:ascii="Times New Roman" w:eastAsia="Times New Roman" w:hAnsi="Times New Roman" w:cs="Times New Roman"/>
          <w:color w:val="7030A0"/>
          <w:sz w:val="24"/>
          <w:szCs w:val="24"/>
          <w:lang w:eastAsia="fr-FR"/>
        </w:rPr>
        <w:t xml:space="preserve"> </w:t>
      </w:r>
      <w:r w:rsidRPr="001E4F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La segmentation avec des VLANs améliore la </w:t>
      </w:r>
      <w:r w:rsidRPr="001E4F9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sécurité</w:t>
      </w:r>
      <w:r w:rsidRPr="001E4F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optimise les </w:t>
      </w:r>
      <w:r w:rsidRPr="001E4F9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performances</w:t>
      </w:r>
      <w:r w:rsidRPr="001E4F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réduisant les domaines de diffusion et permet une gestion plus </w:t>
      </w:r>
      <w:r w:rsidRPr="001E4F9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flexible</w:t>
      </w:r>
      <w:r w:rsidRPr="001E4F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r w:rsidRPr="001E4F9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contrôlée</w:t>
      </w:r>
      <w:r w:rsidRPr="001E4F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du trafic réseau.</w:t>
      </w:r>
    </w:p>
    <w:p w14:paraId="0F572B40" w14:textId="77777777" w:rsidR="001E4F92" w:rsidRPr="001E4F92" w:rsidRDefault="001E4F92" w:rsidP="001E4F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4F92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  <w:lang w:eastAsia="fr-FR"/>
        </w:rPr>
        <w:t>Rôle de STP</w:t>
      </w:r>
      <w:r w:rsidRPr="001E4F92">
        <w:rPr>
          <w:rFonts w:ascii="Times New Roman" w:eastAsia="Times New Roman" w:hAnsi="Times New Roman" w:cs="Times New Roman"/>
          <w:color w:val="7030A0"/>
          <w:sz w:val="24"/>
          <w:szCs w:val="24"/>
          <w:lang w:eastAsia="fr-FR"/>
        </w:rPr>
        <w:t xml:space="preserve"> </w:t>
      </w:r>
      <w:r w:rsidRPr="001E4F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Le </w:t>
      </w:r>
      <w:proofErr w:type="spellStart"/>
      <w:r w:rsidRPr="001E4F92">
        <w:rPr>
          <w:rFonts w:ascii="Times New Roman" w:eastAsia="Times New Roman" w:hAnsi="Times New Roman" w:cs="Times New Roman"/>
          <w:sz w:val="24"/>
          <w:szCs w:val="24"/>
          <w:lang w:eastAsia="fr-FR"/>
        </w:rPr>
        <w:t>Spanning</w:t>
      </w:r>
      <w:proofErr w:type="spellEnd"/>
      <w:r w:rsidRPr="001E4F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E4F92">
        <w:rPr>
          <w:rFonts w:ascii="Times New Roman" w:eastAsia="Times New Roman" w:hAnsi="Times New Roman" w:cs="Times New Roman"/>
          <w:sz w:val="24"/>
          <w:szCs w:val="24"/>
          <w:lang w:eastAsia="fr-FR"/>
        </w:rPr>
        <w:t>Tree</w:t>
      </w:r>
      <w:proofErr w:type="spellEnd"/>
      <w:r w:rsidRPr="001E4F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Protocol (STP) sert à </w:t>
      </w:r>
      <w:r w:rsidRPr="001E4F9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prévenir les boucles de réseau</w:t>
      </w:r>
      <w:r w:rsidRPr="001E4F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assure la </w:t>
      </w:r>
      <w:r w:rsidRPr="001E4F9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stabilité</w:t>
      </w:r>
      <w:r w:rsidRPr="001E4F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du réseau en détectant et désactivant les chemins redondants, tout en réacheminant automatiquement le trafic en cas de panne.</w:t>
      </w:r>
    </w:p>
    <w:p w14:paraId="1E22F198" w14:textId="77777777" w:rsidR="001E4F92" w:rsidRPr="001E4F92" w:rsidRDefault="001E4F92" w:rsidP="001E4F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4F92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  <w:lang w:eastAsia="fr-FR"/>
        </w:rPr>
        <w:t>Avantages de l’automatisation avec Ansible</w:t>
      </w:r>
      <w:r w:rsidRPr="001E4F92">
        <w:rPr>
          <w:rFonts w:ascii="Times New Roman" w:eastAsia="Times New Roman" w:hAnsi="Times New Roman" w:cs="Times New Roman"/>
          <w:color w:val="7030A0"/>
          <w:sz w:val="24"/>
          <w:szCs w:val="24"/>
          <w:lang w:eastAsia="fr-FR"/>
        </w:rPr>
        <w:t xml:space="preserve"> </w:t>
      </w:r>
      <w:r w:rsidRPr="001E4F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Ansible permet de </w:t>
      </w:r>
      <w:r w:rsidRPr="001E4F9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gagner du temps</w:t>
      </w:r>
      <w:r w:rsidRPr="001E4F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de réduire les </w:t>
      </w:r>
      <w:r w:rsidRPr="001E4F9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erreurs humaines</w:t>
      </w:r>
      <w:r w:rsidRPr="001E4F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assure une </w:t>
      </w:r>
      <w:r w:rsidRPr="001E4F9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gestion cohérente</w:t>
      </w:r>
      <w:r w:rsidRPr="001E4F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grande échelle, et permet une </w:t>
      </w:r>
      <w:r w:rsidRPr="001E4F9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scalabilité</w:t>
      </w:r>
      <w:r w:rsidRPr="001E4F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une </w:t>
      </w:r>
      <w:r w:rsidRPr="001E4F9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flexibilité</w:t>
      </w:r>
      <w:r w:rsidRPr="001E4F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les déploiements.</w:t>
      </w:r>
    </w:p>
    <w:p w14:paraId="0879551E" w14:textId="77777777" w:rsidR="001E4F92" w:rsidRDefault="001E4F92" w:rsidP="00F47372"/>
    <w:sectPr w:rsidR="001E4F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AD5AFF"/>
    <w:multiLevelType w:val="multilevel"/>
    <w:tmpl w:val="6E1E00BA"/>
    <w:lvl w:ilvl="0">
      <w:start w:val="1"/>
      <w:numFmt w:val="decimal"/>
      <w:lvlText w:val="%1."/>
      <w:lvlJc w:val="left"/>
      <w:pPr>
        <w:tabs>
          <w:tab w:val="num" w:pos="1494"/>
        </w:tabs>
        <w:ind w:left="1494" w:hanging="360"/>
      </w:pPr>
    </w:lvl>
    <w:lvl w:ilvl="1" w:tentative="1">
      <w:start w:val="1"/>
      <w:numFmt w:val="decimal"/>
      <w:lvlText w:val="%2."/>
      <w:lvlJc w:val="left"/>
      <w:pPr>
        <w:tabs>
          <w:tab w:val="num" w:pos="2214"/>
        </w:tabs>
        <w:ind w:left="2214" w:hanging="360"/>
      </w:pPr>
    </w:lvl>
    <w:lvl w:ilvl="2" w:tentative="1">
      <w:start w:val="1"/>
      <w:numFmt w:val="decimal"/>
      <w:lvlText w:val="%3."/>
      <w:lvlJc w:val="left"/>
      <w:pPr>
        <w:tabs>
          <w:tab w:val="num" w:pos="2934"/>
        </w:tabs>
        <w:ind w:left="2934" w:hanging="360"/>
      </w:pPr>
    </w:lvl>
    <w:lvl w:ilvl="3" w:tentative="1">
      <w:start w:val="1"/>
      <w:numFmt w:val="decimal"/>
      <w:lvlText w:val="%4."/>
      <w:lvlJc w:val="left"/>
      <w:pPr>
        <w:tabs>
          <w:tab w:val="num" w:pos="3654"/>
        </w:tabs>
        <w:ind w:left="3654" w:hanging="360"/>
      </w:pPr>
    </w:lvl>
    <w:lvl w:ilvl="4" w:tentative="1">
      <w:start w:val="1"/>
      <w:numFmt w:val="decimal"/>
      <w:lvlText w:val="%5."/>
      <w:lvlJc w:val="left"/>
      <w:pPr>
        <w:tabs>
          <w:tab w:val="num" w:pos="4374"/>
        </w:tabs>
        <w:ind w:left="4374" w:hanging="360"/>
      </w:pPr>
    </w:lvl>
    <w:lvl w:ilvl="5" w:tentative="1">
      <w:start w:val="1"/>
      <w:numFmt w:val="decimal"/>
      <w:lvlText w:val="%6."/>
      <w:lvlJc w:val="left"/>
      <w:pPr>
        <w:tabs>
          <w:tab w:val="num" w:pos="5094"/>
        </w:tabs>
        <w:ind w:left="5094" w:hanging="360"/>
      </w:pPr>
    </w:lvl>
    <w:lvl w:ilvl="6" w:tentative="1">
      <w:start w:val="1"/>
      <w:numFmt w:val="decimal"/>
      <w:lvlText w:val="%7."/>
      <w:lvlJc w:val="left"/>
      <w:pPr>
        <w:tabs>
          <w:tab w:val="num" w:pos="5814"/>
        </w:tabs>
        <w:ind w:left="5814" w:hanging="360"/>
      </w:pPr>
    </w:lvl>
    <w:lvl w:ilvl="7" w:tentative="1">
      <w:start w:val="1"/>
      <w:numFmt w:val="decimal"/>
      <w:lvlText w:val="%8."/>
      <w:lvlJc w:val="left"/>
      <w:pPr>
        <w:tabs>
          <w:tab w:val="num" w:pos="6534"/>
        </w:tabs>
        <w:ind w:left="6534" w:hanging="360"/>
      </w:pPr>
    </w:lvl>
    <w:lvl w:ilvl="8" w:tentative="1">
      <w:start w:val="1"/>
      <w:numFmt w:val="decimal"/>
      <w:lvlText w:val="%9."/>
      <w:lvlJc w:val="left"/>
      <w:pPr>
        <w:tabs>
          <w:tab w:val="num" w:pos="7254"/>
        </w:tabs>
        <w:ind w:left="7254" w:hanging="360"/>
      </w:pPr>
    </w:lvl>
  </w:abstractNum>
  <w:num w:numId="1" w16cid:durableId="1033503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2F1"/>
    <w:rsid w:val="00072610"/>
    <w:rsid w:val="001312F1"/>
    <w:rsid w:val="001E4F92"/>
    <w:rsid w:val="003B7588"/>
    <w:rsid w:val="006D4B06"/>
    <w:rsid w:val="006F3DA1"/>
    <w:rsid w:val="00BB125C"/>
    <w:rsid w:val="00F47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4915B"/>
  <w15:chartTrackingRefBased/>
  <w15:docId w15:val="{E3215B3D-2884-4E38-BEB2-C87C16A49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1E4F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1312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3Car">
    <w:name w:val="Titre 3 Car"/>
    <w:basedOn w:val="Policepardfaut"/>
    <w:link w:val="Titre3"/>
    <w:uiPriority w:val="9"/>
    <w:rsid w:val="001E4F92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1E4F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1E4F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54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4</Pages>
  <Words>328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jihane el ghazrani</dc:creator>
  <cp:keywords/>
  <dc:description/>
  <cp:lastModifiedBy>jihane el ghazrani</cp:lastModifiedBy>
  <cp:revision>1</cp:revision>
  <dcterms:created xsi:type="dcterms:W3CDTF">2025-03-06T22:53:00Z</dcterms:created>
  <dcterms:modified xsi:type="dcterms:W3CDTF">2025-03-07T00:07:00Z</dcterms:modified>
</cp:coreProperties>
</file>