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Cambria" w:cs="Cambria" w:eastAsia="Cambria" w:hAnsi="Cambria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vertAlign w:val="baseline"/>
          <w:rtl w:val="0"/>
        </w:rPr>
        <w:t xml:space="preserve">Resume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5370830</wp:posOffset>
            </wp:positionH>
            <wp:positionV relativeFrom="paragraph">
              <wp:posOffset>-268604</wp:posOffset>
            </wp:positionV>
            <wp:extent cx="1744345" cy="1861185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1861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mbria" w:cs="Cambria" w:eastAsia="Cambria" w:hAnsi="Cambria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vertAlign w:val="baseline"/>
          <w:rtl w:val="0"/>
        </w:rPr>
        <w:t xml:space="preserve">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mbria" w:cs="Cambria" w:eastAsia="Cambria" w:hAnsi="Cambria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vertAlign w:val="baseline"/>
          <w:rtl w:val="0"/>
        </w:rPr>
        <w:t xml:space="preserve">RIYAD HUSSAIN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0" w:firstLine="0"/>
        <w:jc w:val="left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   Lane-08, Road No: 02 Sylhet-3100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Contact no: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01789918991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             E-mail: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vertAlign w:val="baseline"/>
            <w:rtl w:val="0"/>
          </w:rPr>
          <w:t xml:space="preserve">riyad</w:t>
        </w:r>
      </w:hyperlink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hussain456</w:t>
        </w:r>
      </w:hyperlink>
      <w:hyperlink r:id="rId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vertAlign w:val="baselin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jc w:val="left"/>
        <w:rPr>
          <w:rFonts w:ascii="Cambria" w:cs="Cambria" w:eastAsia="Cambria" w:hAnsi="Cambria"/>
          <w:b w:val="1"/>
          <w:color w:val="556d7d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b w:val="1"/>
          <w:color w:val="556d7d"/>
          <w:sz w:val="52"/>
          <w:szCs w:val="52"/>
          <w:vertAlign w:val="baselin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jc w:val="left"/>
        <w:rPr>
          <w:rFonts w:ascii="Cambria" w:cs="Cambria" w:eastAsia="Cambria" w:hAnsi="Cambria"/>
          <w:b w:val="1"/>
          <w:color w:val="556d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To develop my career in a well reputed industry or organization with honesty and dignity where I can use my interpersonal skills, creativity and above all my learning with working experience and where there is scope to gather knowledge and contribute as well.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556d7d"/>
          <w:sz w:val="52"/>
          <w:szCs w:val="52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pos="2240"/>
        </w:tabs>
        <w:spacing w:after="0" w:line="239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2013– 2017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SOUTHEAST UNIVERSITY DEPARTMENT OF PHARMACY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left" w:pos="2240"/>
        </w:tabs>
        <w:spacing w:after="0" w:line="239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B. Sc. (Hon’s) in Pharmacy 160 Credits Earned (Out Of 160 Credits)</w:t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                                      Result: CGPA: 3.23 (Out of 4.00)</w:t>
      </w:r>
    </w:p>
    <w:p w:rsidR="00000000" w:rsidDel="00000000" w:rsidP="00000000" w:rsidRDefault="00000000" w:rsidRPr="00000000" w14:paraId="00000015">
      <w:pPr>
        <w:widowControl w:val="0"/>
        <w:spacing w:after="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tabs>
          <w:tab w:val="left" w:pos="2240"/>
        </w:tabs>
        <w:spacing w:after="0" w:line="240" w:lineRule="auto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2011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Sylhet M.C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ind w:left="2260" w:firstLine="0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Sylhet Board</w:t>
      </w:r>
    </w:p>
    <w:p w:rsidR="00000000" w:rsidDel="00000000" w:rsidP="00000000" w:rsidRDefault="00000000" w:rsidRPr="00000000" w14:paraId="00000019">
      <w:pPr>
        <w:widowControl w:val="0"/>
        <w:spacing w:after="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ind w:left="2260" w:firstLine="0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H.S.C., Science</w:t>
      </w:r>
    </w:p>
    <w:p w:rsidR="00000000" w:rsidDel="00000000" w:rsidP="00000000" w:rsidRDefault="00000000" w:rsidRPr="00000000" w14:paraId="0000001B">
      <w:pPr>
        <w:widowControl w:val="0"/>
        <w:spacing w:after="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ind w:left="2260" w:firstLine="0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Result: GPA - 4.80 (Out of 5.00)</w:t>
      </w:r>
    </w:p>
    <w:p w:rsidR="00000000" w:rsidDel="00000000" w:rsidP="00000000" w:rsidRDefault="00000000" w:rsidRPr="00000000" w14:paraId="0000001D">
      <w:pPr>
        <w:widowControl w:val="0"/>
        <w:spacing w:after="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tabs>
          <w:tab w:val="left" w:pos="2240"/>
        </w:tabs>
        <w:spacing w:after="0" w:line="240" w:lineRule="auto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2009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Sylhet Govt. Pilot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ind w:left="2260" w:firstLine="0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Sylhet Board</w:t>
      </w:r>
    </w:p>
    <w:p w:rsidR="00000000" w:rsidDel="00000000" w:rsidP="00000000" w:rsidRDefault="00000000" w:rsidRPr="00000000" w14:paraId="00000021">
      <w:pPr>
        <w:widowControl w:val="0"/>
        <w:spacing w:after="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ind w:left="2260" w:firstLine="0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S.S.C., Science</w:t>
      </w:r>
    </w:p>
    <w:p w:rsidR="00000000" w:rsidDel="00000000" w:rsidP="00000000" w:rsidRDefault="00000000" w:rsidRPr="00000000" w14:paraId="00000023">
      <w:pPr>
        <w:widowControl w:val="0"/>
        <w:spacing w:after="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ind w:left="2260" w:firstLine="0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Result: GPA- 5.00 (Out of 5.00)</w:t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rPr>
          <w:rFonts w:ascii="Cambria" w:cs="Cambria" w:eastAsia="Cambria" w:hAnsi="Cambria"/>
          <w:b w:val="1"/>
          <w:color w:val="556d7d"/>
          <w:sz w:val="52"/>
          <w:szCs w:val="52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556d7d"/>
          <w:sz w:val="52"/>
          <w:szCs w:val="52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rPr>
          <w:rFonts w:ascii="Cambria" w:cs="Cambria" w:eastAsia="Cambria" w:hAnsi="Cambria"/>
          <w:b w:val="1"/>
          <w:color w:val="556d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         : Silco Pharmaceuticals Ltd.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0" w:firstLine="0"/>
        <w:jc w:val="both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Duration     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 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: 1 September 2018- 30 March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           Designation 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 Q.A Officer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           Location       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 Khadimnagar, Sylhet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556d7d"/>
          <w:sz w:val="52"/>
          <w:szCs w:val="52"/>
          <w:vertAlign w:val="baselin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tabs>
          <w:tab w:val="left" w:pos="2240"/>
        </w:tabs>
        <w:spacing w:after="0" w:line="239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MS OFFICE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ab/>
        <w:t xml:space="preserve">MS Word, MS Excel, MS Power Point, MS Outlook.</w:t>
      </w:r>
    </w:p>
    <w:p w:rsidR="00000000" w:rsidDel="00000000" w:rsidP="00000000" w:rsidRDefault="00000000" w:rsidRPr="00000000" w14:paraId="0000002F">
      <w:pPr>
        <w:widowControl w:val="0"/>
        <w:spacing w:after="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line="239" w:lineRule="auto"/>
        <w:rPr>
          <w:rFonts w:ascii="Cambria" w:cs="Cambria" w:eastAsia="Cambria" w:hAnsi="Cambria"/>
          <w:b w:val="0"/>
          <w:color w:val="556d7d"/>
          <w:sz w:val="52"/>
          <w:szCs w:val="52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556d7d"/>
          <w:sz w:val="52"/>
          <w:szCs w:val="52"/>
          <w:vertAlign w:val="baseline"/>
          <w:rtl w:val="0"/>
        </w:rPr>
        <w:t xml:space="preserve">Language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left" w:pos="2240"/>
        </w:tabs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  ENGLISH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ab/>
        <w:t xml:space="preserve">Fluent in Speaking, Writing and Listening.</w:t>
      </w:r>
    </w:p>
    <w:p w:rsidR="00000000" w:rsidDel="00000000" w:rsidP="00000000" w:rsidRDefault="00000000" w:rsidRPr="00000000" w14:paraId="00000033">
      <w:pPr>
        <w:widowControl w:val="0"/>
        <w:tabs>
          <w:tab w:val="left" w:pos="2240"/>
        </w:tabs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    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IELTS Score- 6.0</w:t>
      </w:r>
    </w:p>
    <w:p w:rsidR="00000000" w:rsidDel="00000000" w:rsidP="00000000" w:rsidRDefault="00000000" w:rsidRPr="00000000" w14:paraId="00000034">
      <w:pPr>
        <w:widowControl w:val="0"/>
        <w:spacing w:after="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tabs>
          <w:tab w:val="left" w:pos="2240"/>
        </w:tabs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  BANGLA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ab/>
        <w:t xml:space="preserve">Fluent in Speaking, Writing and Listening</w:t>
      </w:r>
    </w:p>
    <w:p w:rsidR="00000000" w:rsidDel="00000000" w:rsidP="00000000" w:rsidRDefault="00000000" w:rsidRPr="00000000" w14:paraId="00000036">
      <w:pPr>
        <w:widowControl w:val="0"/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240" w:lineRule="auto"/>
        <w:rPr>
          <w:rFonts w:ascii="Cambria" w:cs="Cambria" w:eastAsia="Cambria" w:hAnsi="Cambria"/>
          <w:sz w:val="48"/>
          <w:szCs w:val="48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556d7d"/>
          <w:sz w:val="48"/>
          <w:szCs w:val="48"/>
          <w:vertAlign w:val="baseline"/>
          <w:rtl w:val="0"/>
        </w:rPr>
        <w:t xml:space="preserve">Personal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7.0" w:type="dxa"/>
        <w:jc w:val="left"/>
        <w:tblInd w:w="480.0" w:type="dxa"/>
        <w:tblLayout w:type="fixed"/>
        <w:tblLook w:val="0000"/>
      </w:tblPr>
      <w:tblGrid>
        <w:gridCol w:w="264"/>
        <w:gridCol w:w="2955"/>
        <w:gridCol w:w="5798"/>
        <w:tblGridChange w:id="0">
          <w:tblGrid>
            <w:gridCol w:w="264"/>
            <w:gridCol w:w="2955"/>
            <w:gridCol w:w="5798"/>
          </w:tblGrid>
        </w:tblGridChange>
      </w:tblGrid>
      <w:tr>
        <w:trPr>
          <w:trHeight w:val="27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ind w:left="120" w:firstLine="0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ind w:left="380" w:firstLine="0"/>
              <w:rPr>
                <w:rFonts w:ascii="Cambria" w:cs="Cambria" w:eastAsia="Cambria" w:hAnsi="Cambri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baseline"/>
                <w:rtl w:val="0"/>
              </w:rPr>
              <w:t xml:space="preserve">Riyad Hussain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ind w:left="120" w:firstLine="0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vertAlign w:val="baseline"/>
                <w:rtl w:val="0"/>
              </w:rPr>
              <w:t xml:space="preserve">Father’s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ind w:left="380" w:firstLine="0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baseline"/>
                <w:rtl w:val="0"/>
              </w:rPr>
              <w:t xml:space="preserve">Rafiqul Islam Pathan</w:t>
            </w:r>
          </w:p>
        </w:tc>
      </w:tr>
      <w:tr>
        <w:trPr>
          <w:trHeight w:val="369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ind w:left="120" w:firstLine="0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vertAlign w:val="baseline"/>
                <w:rtl w:val="0"/>
              </w:rPr>
              <w:t xml:space="preserve">Mother’s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ind w:left="380" w:firstLine="0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baseline"/>
                <w:rtl w:val="0"/>
              </w:rPr>
              <w:t xml:space="preserve">Begum Forida</w:t>
            </w:r>
          </w:p>
        </w:tc>
      </w:tr>
      <w:tr>
        <w:trPr>
          <w:trHeight w:val="36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ind w:left="120" w:firstLine="0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vertAlign w:val="baseline"/>
                <w:rtl w:val="0"/>
              </w:rPr>
              <w:t xml:space="preserve">Permanent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ind w:left="380" w:firstLine="0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baseline"/>
                <w:rtl w:val="0"/>
              </w:rPr>
              <w:t xml:space="preserve">Vill: Ghonia, P.O. Faridgonj, Dist: Chandpur.</w:t>
            </w:r>
          </w:p>
        </w:tc>
      </w:tr>
      <w:tr>
        <w:trPr>
          <w:trHeight w:val="36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ind w:left="12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ind w:left="120" w:firstLine="0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vertAlign w:val="baseline"/>
                <w:rtl w:val="0"/>
              </w:rPr>
              <w:t xml:space="preserve">Date Of Birth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ind w:left="38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ind w:left="380" w:firstLine="0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baseline"/>
                <w:rtl w:val="0"/>
              </w:rPr>
              <w:t xml:space="preserve">14/02/1994</w:t>
            </w:r>
          </w:p>
        </w:tc>
      </w:tr>
      <w:tr>
        <w:trPr>
          <w:trHeight w:val="369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ind w:left="120" w:firstLine="0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vertAlign w:val="baseline"/>
                <w:rtl w:val="0"/>
              </w:rPr>
              <w:t xml:space="preserve">Religion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ind w:left="380" w:firstLine="0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baseline"/>
                <w:rtl w:val="0"/>
              </w:rPr>
              <w:t xml:space="preserve">Islam </w:t>
            </w:r>
          </w:p>
        </w:tc>
      </w:tr>
      <w:tr>
        <w:trPr>
          <w:trHeight w:val="36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ind w:left="120" w:firstLine="0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vertAlign w:val="baseline"/>
                <w:rtl w:val="0"/>
              </w:rPr>
              <w:t xml:space="preserve">Nationality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ind w:left="380" w:firstLine="0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baseline"/>
                <w:rtl w:val="0"/>
              </w:rPr>
              <w:t xml:space="preserve">Bangladeshi (By Birth)</w:t>
            </w:r>
          </w:p>
        </w:tc>
      </w:tr>
      <w:tr>
        <w:trPr>
          <w:trHeight w:val="36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ind w:left="120" w:firstLine="0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vertAlign w:val="baseline"/>
                <w:rtl w:val="0"/>
              </w:rPr>
              <w:t xml:space="preserve">Marital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ind w:left="380" w:firstLine="0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baseline"/>
                <w:rtl w:val="0"/>
              </w:rPr>
              <w:t xml:space="preserve">Unmarried</w:t>
            </w:r>
          </w:p>
        </w:tc>
      </w:tr>
      <w:tr>
        <w:trPr>
          <w:trHeight w:val="369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ind w:left="120" w:firstLine="0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vertAlign w:val="baseline"/>
                <w:rtl w:val="0"/>
              </w:rPr>
              <w:t xml:space="preserve">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ind w:left="380" w:firstLine="0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baseline"/>
                <w:rtl w:val="0"/>
              </w:rPr>
              <w:t xml:space="preserve">5’08’’</w:t>
            </w:r>
          </w:p>
        </w:tc>
      </w:tr>
    </w:tbl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Cambria" w:cs="Cambria" w:eastAsia="Cambria" w:hAnsi="Cambria"/>
          <w:b w:val="1"/>
          <w:color w:val="556d7d"/>
          <w:sz w:val="52"/>
          <w:szCs w:val="52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556d7d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556d7d"/>
          <w:sz w:val="52"/>
          <w:szCs w:val="52"/>
          <w:highlight w:val="white"/>
          <w:vertAlign w:val="baseline"/>
          <w:rtl w:val="0"/>
        </w:rPr>
        <w:t xml:space="preserve">Reference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20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Dr. Md. Siddiqul Islam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tabs>
          <w:tab w:val="left" w:pos="5920"/>
        </w:tabs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       Chairman department of pharmacy</w:t>
      </w:r>
    </w:p>
    <w:p w:rsidR="00000000" w:rsidDel="00000000" w:rsidP="00000000" w:rsidRDefault="00000000" w:rsidRPr="00000000" w14:paraId="0000005C">
      <w:pPr>
        <w:widowControl w:val="0"/>
        <w:tabs>
          <w:tab w:val="left" w:pos="5920"/>
        </w:tabs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       Southeast University</w:t>
      </w:r>
    </w:p>
    <w:p w:rsidR="00000000" w:rsidDel="00000000" w:rsidP="00000000" w:rsidRDefault="00000000" w:rsidRPr="00000000" w14:paraId="0000005D">
      <w:pPr>
        <w:widowControl w:val="0"/>
        <w:tabs>
          <w:tab w:val="left" w:pos="5920"/>
        </w:tabs>
        <w:spacing w:after="0" w:line="240" w:lineRule="auto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M.O: 01914726253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tabs>
          <w:tab w:val="left" w:pos="5920"/>
        </w:tabs>
        <w:spacing w:after="0" w:line="240" w:lineRule="auto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       E-mail: </w:t>
      </w:r>
      <w:hyperlink r:id="rId10">
        <w:r w:rsidDel="00000000" w:rsidR="00000000" w:rsidRPr="00000000">
          <w:rPr>
            <w:rFonts w:ascii="Cambria" w:cs="Cambria" w:eastAsia="Cambria" w:hAnsi="Cambria"/>
            <w:b w:val="1"/>
            <w:color w:val="0000ff"/>
            <w:sz w:val="24"/>
            <w:szCs w:val="24"/>
            <w:u w:val="single"/>
            <w:vertAlign w:val="baseline"/>
            <w:rtl w:val="0"/>
          </w:rPr>
          <w:t xml:space="preserve">siddiquepharmacy@gmail.com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tabs>
          <w:tab w:val="left" w:pos="5920"/>
        </w:tabs>
        <w:spacing w:after="0" w:line="240" w:lineRule="auto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tabs>
          <w:tab w:val="left" w:pos="5920"/>
        </w:tabs>
        <w:spacing w:after="0" w:line="240" w:lineRule="auto"/>
        <w:rPr>
          <w:rFonts w:ascii="Cambria" w:cs="Cambria" w:eastAsia="Cambria" w:hAnsi="Cambria"/>
          <w:b w:val="1"/>
          <w:color w:val="556d7d"/>
          <w:sz w:val="48"/>
          <w:szCs w:val="48"/>
          <w:shd w:fill="556d7d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556d7d"/>
          <w:sz w:val="48"/>
          <w:szCs w:val="48"/>
          <w:shd w:fill="efefef" w:val="clear"/>
          <w:vertAlign w:val="baseline"/>
          <w:rtl w:val="0"/>
        </w:rPr>
        <w:t xml:space="preserve">DECLARATION</w:t>
      </w:r>
      <w:r w:rsidDel="00000000" w:rsidR="00000000" w:rsidRPr="00000000">
        <w:rPr>
          <w:rFonts w:ascii="Cambria" w:cs="Cambria" w:eastAsia="Cambria" w:hAnsi="Cambria"/>
          <w:b w:val="1"/>
          <w:color w:val="556d7d"/>
          <w:sz w:val="48"/>
          <w:szCs w:val="48"/>
          <w:shd w:fill="556d7d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widowControl w:val="0"/>
        <w:tabs>
          <w:tab w:val="left" w:pos="5920"/>
        </w:tabs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tabs>
          <w:tab w:val="left" w:pos="5920"/>
        </w:tabs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I hereby declare that the information furnished above is true to the best of my knowledge.</w:t>
      </w:r>
    </w:p>
    <w:p w:rsidR="00000000" w:rsidDel="00000000" w:rsidP="00000000" w:rsidRDefault="00000000" w:rsidRPr="00000000" w14:paraId="00000063">
      <w:pPr>
        <w:widowControl w:val="0"/>
        <w:tabs>
          <w:tab w:val="left" w:pos="5920"/>
        </w:tabs>
        <w:spacing w:after="0" w:line="240" w:lineRule="auto"/>
        <w:ind w:left="380" w:firstLine="0"/>
        <w:rPr>
          <w:rFonts w:ascii="Cambria" w:cs="Cambria" w:eastAsia="Cambria" w:hAnsi="Cambria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tabs>
          <w:tab w:val="left" w:pos="7853"/>
        </w:tabs>
        <w:spacing w:after="0" w:line="240" w:lineRule="auto"/>
        <w:rPr>
          <w:rFonts w:ascii="Cambria" w:cs="Cambria" w:eastAsia="Cambria" w:hAnsi="Cambria"/>
          <w:b w:val="0"/>
          <w:color w:val="556d7d"/>
          <w:sz w:val="52"/>
          <w:szCs w:val="52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556d7d"/>
          <w:sz w:val="52"/>
          <w:szCs w:val="52"/>
          <w:vertAlign w:val="baseline"/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32"/>
          <w:szCs w:val="32"/>
          <w:vertAlign w:val="baseline"/>
          <w:rtl w:val="0"/>
        </w:rPr>
        <w:t xml:space="preserve"> -----------------------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ambria" w:cs="Cambria" w:eastAsia="Cambria" w:hAnsi="Cambria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vertAlign w:val="baseline"/>
          <w:rtl w:val="0"/>
        </w:rPr>
        <w:t xml:space="preserve">                                                                                                                           (Riyad Hussain)</w:t>
      </w:r>
      <w:r w:rsidDel="00000000" w:rsidR="00000000" w:rsidRPr="00000000">
        <w:rPr>
          <w:rtl w:val="0"/>
        </w:rPr>
      </w:r>
    </w:p>
    <w:sectPr>
      <w:pgSz w:h="16992" w:w="12240"/>
      <w:pgMar w:bottom="859" w:top="908" w:left="600" w:right="9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siddiquepharmacy@gmail.com" TargetMode="External"/><Relationship Id="rId9" Type="http://schemas.openxmlformats.org/officeDocument/2006/relationships/hyperlink" Target="mailto:riyadhussain456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riyadhussain456@gmail.com" TargetMode="External"/><Relationship Id="rId8" Type="http://schemas.openxmlformats.org/officeDocument/2006/relationships/hyperlink" Target="mailto:riyadhussain45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