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RIYA INDAP,44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PROBLEM:                                               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of a currency-converter with robust exchange rates integration,providing users with seamless and accurate currency conversion functionality.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Perl script that converts currency amounts based on real-time exchange rates fetched from an API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deliver seamless and precise currency conversion.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Exchange Rates: Utilizes a reliable API to fetch and display up-to-date exchange rates for accurate currency conversion.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Multi-Currency Support: Allows users to convert between a wide range of currencies, accommodating diverse international currency needs.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Handling: Implements robust error handling mechanisms to gracefully manage invalid input, API failures, or network issues.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Customizable Conversion: Offers options for users to customize conversion settings, such as rounding decimals or selecting specific currencies.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Currency Trends: Provides insights into currency trends and fluctuations over time to help users make informed decisions.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LWP::Simple;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convert_currency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($amount, $from_currency, $to_currency) = @_;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$url = "https://api.exchangerate-api.com/v4/latest/$from_currency";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$response = get($url);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($response)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($rate) = $response =~ /"$to_currency":(\d+\.\d+)/;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($rate)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$converted_amount = $amount * $rate;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$converted_amount;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 "Currency $to_currency not supported.\n";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undef;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 "Failed to retrieve exchange rate.\n";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undef;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main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"Enter the amount to convert: ";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$amount = &lt;&gt;;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chomp($amount);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"Enter the currency to convert from (e.g., USD): ";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$from_currency = &lt;&gt;;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chomp($from_currency);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 "Enter the currency to convert to (e.g., EUR): ";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$to_currency = &lt;&gt;;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chomp($to_currency);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$converted_amount = convert_currency($amount, $from_currency, $to_currency);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(defined $converted_amount)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 "%.2f %s is equivalent to %.2f %s\n", $amount, $from_currency, $converted_amount, $to_currency;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630" w:top="630" w:left="1440" w:right="1440" w:header="720" w:footer="5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