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Francis Institute of Technology, Mumbai-400 103</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Information Technology</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A.Y. 2024-2025</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TE-ITA/B, Semester: VI</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w:t>
      </w:r>
      <w:r w:rsidDel="00000000" w:rsidR="00000000" w:rsidRPr="00000000">
        <w:rPr>
          <w:rFonts w:ascii="Times New Roman" w:cs="Times New Roman" w:eastAsia="Times New Roman" w:hAnsi="Times New Roman"/>
          <w:b w:val="1"/>
          <w:sz w:val="28"/>
          <w:szCs w:val="28"/>
          <w:u w:val="single"/>
          <w:rtl w:val="0"/>
        </w:rPr>
        <w:t xml:space="preserve">Business Intelligence Lab</w:t>
      </w:r>
      <w:r w:rsidDel="00000000" w:rsidR="00000000" w:rsidRPr="00000000">
        <w:rPr>
          <w:rtl w:val="0"/>
        </w:rPr>
      </w:r>
    </w:p>
    <w:p w:rsidR="00000000" w:rsidDel="00000000" w:rsidP="00000000" w:rsidRDefault="00000000" w:rsidRPr="00000000" w14:paraId="00000008">
      <w:pPr>
        <w:spacing w:after="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1</w:t>
      </w:r>
    </w:p>
    <w:p w:rsidR="00000000" w:rsidDel="00000000" w:rsidP="00000000" w:rsidRDefault="00000000" w:rsidRPr="00000000" w14:paraId="00000009">
      <w:pPr>
        <w:spacing w:after="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for a Data Warehouse, and Construction of Star/ Snowflake Schema</w:t>
      </w:r>
    </w:p>
    <w:p w:rsidR="00000000" w:rsidDel="00000000" w:rsidP="00000000" w:rsidRDefault="00000000" w:rsidRPr="00000000" w14:paraId="0000000A">
      <w:pPr>
        <w:numPr>
          <w:ilvl w:val="0"/>
          <w:numId w:val="7"/>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To construct/formulate problem Definition for a Data Warehouse, and Construction of Star Schema/ Snowflake schema</w:t>
      </w:r>
    </w:p>
    <w:p w:rsidR="00000000" w:rsidDel="00000000" w:rsidP="00000000" w:rsidRDefault="00000000" w:rsidRPr="00000000" w14:paraId="0000000B">
      <w:pPr>
        <w:numPr>
          <w:ilvl w:val="0"/>
          <w:numId w:val="7"/>
        </w:numPr>
        <w:spacing w:after="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w:t>
      </w:r>
      <w:r w:rsidDel="00000000" w:rsidR="00000000" w:rsidRPr="00000000">
        <w:rPr>
          <w:rFonts w:ascii="Times New Roman" w:cs="Times New Roman" w:eastAsia="Times New Roman" w:hAnsi="Times New Roman"/>
          <w:sz w:val="24"/>
          <w:szCs w:val="24"/>
          <w:rtl w:val="0"/>
        </w:rPr>
        <w:t xml:space="preserve">After study of this experiment, the student will be able to </w:t>
      </w:r>
      <w:r w:rsidDel="00000000" w:rsidR="00000000" w:rsidRPr="00000000">
        <w:rPr>
          <w:rtl w:val="0"/>
        </w:rPr>
      </w:r>
    </w:p>
    <w:p w:rsidR="00000000" w:rsidDel="00000000" w:rsidP="00000000" w:rsidRDefault="00000000" w:rsidRPr="00000000" w14:paraId="0000000C">
      <w:pPr>
        <w:numPr>
          <w:ilvl w:val="1"/>
          <w:numId w:val="6"/>
        </w:numPr>
        <w:tabs>
          <w:tab w:val="left" w:leader="none" w:pos="-5580"/>
        </w:tabs>
        <w:spacing w:after="0" w:line="240" w:lineRule="auto"/>
        <w:ind w:left="1260" w:right="-36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Understand different types of Dimensional modelling concepts</w:t>
      </w:r>
      <w:r w:rsidDel="00000000" w:rsidR="00000000" w:rsidRPr="00000000">
        <w:rPr>
          <w:rtl w:val="0"/>
        </w:rPr>
      </w:r>
    </w:p>
    <w:p w:rsidR="00000000" w:rsidDel="00000000" w:rsidP="00000000" w:rsidRDefault="00000000" w:rsidRPr="00000000" w14:paraId="0000000D">
      <w:pPr>
        <w:tabs>
          <w:tab w:val="left" w:leader="none" w:pos="-5580"/>
        </w:tabs>
        <w:spacing w:after="0" w:line="240" w:lineRule="auto"/>
        <w:ind w:left="126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7"/>
        </w:numPr>
        <w:tabs>
          <w:tab w:val="left" w:leader="none" w:pos="-5580"/>
        </w:tabs>
        <w:spacing w:after="0" w:line="240"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Fonts w:ascii="Times New Roman" w:cs="Times New Roman" w:eastAsia="Times New Roman" w:hAnsi="Times New Roman"/>
          <w:sz w:val="24"/>
          <w:szCs w:val="24"/>
          <w:rtl w:val="0"/>
        </w:rPr>
        <w:t xml:space="preserve">After study of this experiment, the student will be able to</w:t>
      </w:r>
    </w:p>
    <w:p w:rsidR="00000000" w:rsidDel="00000000" w:rsidP="00000000" w:rsidRDefault="00000000" w:rsidRPr="00000000" w14:paraId="0000000F">
      <w:pPr>
        <w:tabs>
          <w:tab w:val="left" w:leader="none" w:pos="-5580"/>
        </w:tabs>
        <w:spacing w:after="0" w:line="240" w:lineRule="auto"/>
        <w:ind w:left="63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CO1:  Demonstrate an understanding of the importance of data warehousing and data mining and the principles of business intelligence</w:t>
      </w:r>
      <w:r w:rsidDel="00000000" w:rsidR="00000000" w:rsidRPr="00000000">
        <w:rPr>
          <w:rtl w:val="0"/>
        </w:rPr>
      </w:r>
    </w:p>
    <w:p w:rsidR="00000000" w:rsidDel="00000000" w:rsidP="00000000" w:rsidRDefault="00000000" w:rsidRPr="00000000" w14:paraId="00000010">
      <w:pPr>
        <w:tabs>
          <w:tab w:val="left" w:leader="none" w:pos="-5580"/>
        </w:tabs>
        <w:spacing w:after="0" w:line="240" w:lineRule="auto"/>
        <w:ind w:left="63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numPr>
          <w:ilvl w:val="0"/>
          <w:numId w:val="7"/>
        </w:numPr>
        <w:tabs>
          <w:tab w:val="left" w:leader="none" w:pos="-5580"/>
        </w:tabs>
        <w:spacing w:after="0" w:line="240"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Introduction to Databases, ER modeling </w:t>
      </w:r>
    </w:p>
    <w:p w:rsidR="00000000" w:rsidDel="00000000" w:rsidP="00000000" w:rsidRDefault="00000000" w:rsidRPr="00000000" w14:paraId="00000012">
      <w:pPr>
        <w:tabs>
          <w:tab w:val="left" w:leader="none" w:pos="180"/>
          <w:tab w:val="left" w:leader="none" w:pos="720"/>
          <w:tab w:val="left" w:leader="none" w:pos="2520"/>
          <w:tab w:val="left" w:leader="none" w:pos="2700"/>
          <w:tab w:val="left" w:leader="none" w:pos="2880"/>
        </w:tabs>
        <w:spacing w:after="0" w:line="240" w:lineRule="auto"/>
        <w:ind w:left="27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7"/>
        </w:numPr>
        <w:spacing w:after="0" w:line="240"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Personal Computer, Windows XP operating system, Internet Connection,</w:t>
      </w:r>
    </w:p>
    <w:p w:rsidR="00000000" w:rsidDel="00000000" w:rsidP="00000000" w:rsidRDefault="00000000" w:rsidRPr="00000000" w14:paraId="00000014">
      <w:pPr>
        <w:spacing w:after="0" w:line="240" w:lineRule="auto"/>
        <w:ind w:left="63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w:t>
      </w:r>
    </w:p>
    <w:p w:rsidR="00000000" w:rsidDel="00000000" w:rsidP="00000000" w:rsidRDefault="00000000" w:rsidRPr="00000000" w14:paraId="00000015">
      <w:pPr>
        <w:spacing w:after="0" w:line="240" w:lineRule="auto"/>
        <w:ind w:left="63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17">
      <w:pPr>
        <w:spacing w:after="0" w:line="240" w:lineRule="auto"/>
        <w:ind w:left="72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details about:</w:t>
      </w:r>
    </w:p>
    <w:p w:rsidR="00000000" w:rsidDel="00000000" w:rsidP="00000000" w:rsidRDefault="00000000" w:rsidRPr="00000000" w14:paraId="00000018">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there a need for DW for any system?</w:t>
      </w:r>
    </w:p>
    <w:p w:rsidR="00000000" w:rsidDel="00000000" w:rsidP="00000000" w:rsidRDefault="00000000" w:rsidRPr="00000000" w14:paraId="00000019">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Data Warehouse (DW) is needed to:</w:t>
      </w:r>
    </w:p>
    <w:p w:rsidR="00000000" w:rsidDel="00000000" w:rsidP="00000000" w:rsidRDefault="00000000" w:rsidRPr="00000000" w14:paraId="0000001A">
      <w:pPr>
        <w:numPr>
          <w:ilvl w:val="0"/>
          <w:numId w:val="8"/>
        </w:numPr>
        <w:spacing w:after="0" w:afterAutospacing="0" w:before="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Centralize Data</w:t>
      </w:r>
      <w:r w:rsidDel="00000000" w:rsidR="00000000" w:rsidRPr="00000000">
        <w:rPr>
          <w:rFonts w:ascii="Times New Roman" w:cs="Times New Roman" w:eastAsia="Times New Roman" w:hAnsi="Times New Roman"/>
          <w:sz w:val="24"/>
          <w:szCs w:val="24"/>
          <w:rtl w:val="0"/>
        </w:rPr>
        <w:t xml:space="preserve">: Combine data from multiple sources into one place.</w:t>
      </w:r>
    </w:p>
    <w:p w:rsidR="00000000" w:rsidDel="00000000" w:rsidP="00000000" w:rsidRDefault="00000000" w:rsidRPr="00000000" w14:paraId="0000001B">
      <w:pPr>
        <w:numPr>
          <w:ilvl w:val="0"/>
          <w:numId w:val="8"/>
        </w:numPr>
        <w:spacing w:after="0" w:afterAutospacing="0" w:before="0" w:beforeAutospacing="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Enable Better Analysis</w:t>
      </w:r>
      <w:r w:rsidDel="00000000" w:rsidR="00000000" w:rsidRPr="00000000">
        <w:rPr>
          <w:rFonts w:ascii="Times New Roman" w:cs="Times New Roman" w:eastAsia="Times New Roman" w:hAnsi="Times New Roman"/>
          <w:sz w:val="24"/>
          <w:szCs w:val="24"/>
          <w:rtl w:val="0"/>
        </w:rPr>
        <w:t xml:space="preserve">: Organize data for efficient querying and reporting.</w:t>
      </w:r>
    </w:p>
    <w:p w:rsidR="00000000" w:rsidDel="00000000" w:rsidP="00000000" w:rsidRDefault="00000000" w:rsidRPr="00000000" w14:paraId="0000001C">
      <w:pPr>
        <w:numPr>
          <w:ilvl w:val="0"/>
          <w:numId w:val="8"/>
        </w:numPr>
        <w:spacing w:after="0" w:afterAutospacing="0" w:before="0" w:beforeAutospacing="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Retain Historical Data</w:t>
      </w:r>
      <w:r w:rsidDel="00000000" w:rsidR="00000000" w:rsidRPr="00000000">
        <w:rPr>
          <w:rFonts w:ascii="Times New Roman" w:cs="Times New Roman" w:eastAsia="Times New Roman" w:hAnsi="Times New Roman"/>
          <w:sz w:val="24"/>
          <w:szCs w:val="24"/>
          <w:rtl w:val="0"/>
        </w:rPr>
        <w:t xml:space="preserve">: Store past data for trend analysis and forecasting.</w:t>
      </w:r>
    </w:p>
    <w:p w:rsidR="00000000" w:rsidDel="00000000" w:rsidP="00000000" w:rsidRDefault="00000000" w:rsidRPr="00000000" w14:paraId="0000001D">
      <w:pPr>
        <w:numPr>
          <w:ilvl w:val="0"/>
          <w:numId w:val="8"/>
        </w:numPr>
        <w:spacing w:after="0" w:afterAutospacing="0" w:before="0" w:beforeAutospacing="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Improve Decision-Making</w:t>
      </w:r>
      <w:r w:rsidDel="00000000" w:rsidR="00000000" w:rsidRPr="00000000">
        <w:rPr>
          <w:rFonts w:ascii="Times New Roman" w:cs="Times New Roman" w:eastAsia="Times New Roman" w:hAnsi="Times New Roman"/>
          <w:sz w:val="24"/>
          <w:szCs w:val="24"/>
          <w:rtl w:val="0"/>
        </w:rPr>
        <w:t xml:space="preserve">: Provide cleaned, consistent data for insights.</w:t>
      </w:r>
    </w:p>
    <w:p w:rsidR="00000000" w:rsidDel="00000000" w:rsidP="00000000" w:rsidRDefault="00000000" w:rsidRPr="00000000" w14:paraId="0000001E">
      <w:pPr>
        <w:numPr>
          <w:ilvl w:val="0"/>
          <w:numId w:val="8"/>
        </w:numPr>
        <w:spacing w:after="0" w:afterAutospacing="0" w:before="0" w:beforeAutospacing="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Optimize Performance</w:t>
      </w:r>
      <w:r w:rsidDel="00000000" w:rsidR="00000000" w:rsidRPr="00000000">
        <w:rPr>
          <w:rFonts w:ascii="Times New Roman" w:cs="Times New Roman" w:eastAsia="Times New Roman" w:hAnsi="Times New Roman"/>
          <w:sz w:val="24"/>
          <w:szCs w:val="24"/>
          <w:rtl w:val="0"/>
        </w:rPr>
        <w:t xml:space="preserve">: Separate analytics from operational systems.</w:t>
      </w:r>
    </w:p>
    <w:p w:rsidR="00000000" w:rsidDel="00000000" w:rsidP="00000000" w:rsidRDefault="00000000" w:rsidRPr="00000000" w14:paraId="0000001F">
      <w:pPr>
        <w:numPr>
          <w:ilvl w:val="0"/>
          <w:numId w:val="8"/>
        </w:numPr>
        <w:spacing w:after="0" w:afterAutospacing="0" w:before="0" w:beforeAutospacing="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Support BI Tools</w:t>
      </w:r>
      <w:r w:rsidDel="00000000" w:rsidR="00000000" w:rsidRPr="00000000">
        <w:rPr>
          <w:rFonts w:ascii="Times New Roman" w:cs="Times New Roman" w:eastAsia="Times New Roman" w:hAnsi="Times New Roman"/>
          <w:sz w:val="24"/>
          <w:szCs w:val="24"/>
          <w:rtl w:val="0"/>
        </w:rPr>
        <w:t xml:space="preserve">: Feed structured data to reporting and visualization tools.</w:t>
      </w:r>
    </w:p>
    <w:p w:rsidR="00000000" w:rsidDel="00000000" w:rsidP="00000000" w:rsidRDefault="00000000" w:rsidRPr="00000000" w14:paraId="00000020">
      <w:pPr>
        <w:numPr>
          <w:ilvl w:val="0"/>
          <w:numId w:val="8"/>
        </w:numPr>
        <w:spacing w:after="240" w:before="0" w:beforeAutospacing="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Ensure Scalability</w:t>
      </w:r>
      <w:r w:rsidDel="00000000" w:rsidR="00000000" w:rsidRPr="00000000">
        <w:rPr>
          <w:rFonts w:ascii="Times New Roman" w:cs="Times New Roman" w:eastAsia="Times New Roman" w:hAnsi="Times New Roman"/>
          <w:sz w:val="24"/>
          <w:szCs w:val="24"/>
          <w:rtl w:val="0"/>
        </w:rPr>
        <w:t xml:space="preserve">: Handle growing data needs.</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criteria/facts need to be measured?</w:t>
      </w:r>
    </w:p>
    <w:p w:rsidR="00000000" w:rsidDel="00000000" w:rsidP="00000000" w:rsidRDefault="00000000" w:rsidRPr="00000000" w14:paraId="00000023">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measure a system's effectiveness, focus on:</w:t>
      </w:r>
    </w:p>
    <w:p w:rsidR="00000000" w:rsidDel="00000000" w:rsidP="00000000" w:rsidRDefault="00000000" w:rsidRPr="00000000" w14:paraId="00000024">
      <w:pPr>
        <w:numPr>
          <w:ilvl w:val="0"/>
          <w:numId w:val="8"/>
        </w:numPr>
        <w:spacing w:after="0" w:afterAutospacing="0" w:before="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Response time, speed, uptime, scalability.</w:t>
      </w:r>
    </w:p>
    <w:p w:rsidR="00000000" w:rsidDel="00000000" w:rsidP="00000000" w:rsidRDefault="00000000" w:rsidRPr="00000000" w14:paraId="00000025">
      <w:pPr>
        <w:numPr>
          <w:ilvl w:val="0"/>
          <w:numId w:val="8"/>
        </w:numPr>
        <w:spacing w:after="0" w:afterAutospacing="0" w:before="0" w:beforeAutospacing="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Fonts w:ascii="Times New Roman" w:cs="Times New Roman" w:eastAsia="Times New Roman" w:hAnsi="Times New Roman"/>
          <w:sz w:val="24"/>
          <w:szCs w:val="24"/>
          <w:rtl w:val="0"/>
        </w:rPr>
        <w:t xml:space="preserve">: Accuracy, consistency, completeness, timeliness.</w:t>
      </w:r>
    </w:p>
    <w:p w:rsidR="00000000" w:rsidDel="00000000" w:rsidP="00000000" w:rsidRDefault="00000000" w:rsidRPr="00000000" w14:paraId="00000026">
      <w:pPr>
        <w:numPr>
          <w:ilvl w:val="0"/>
          <w:numId w:val="8"/>
        </w:numPr>
        <w:spacing w:after="0" w:afterAutospacing="0" w:before="0" w:beforeAutospacing="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Business Impact</w:t>
      </w:r>
      <w:r w:rsidDel="00000000" w:rsidR="00000000" w:rsidRPr="00000000">
        <w:rPr>
          <w:rFonts w:ascii="Times New Roman" w:cs="Times New Roman" w:eastAsia="Times New Roman" w:hAnsi="Times New Roman"/>
          <w:sz w:val="24"/>
          <w:szCs w:val="24"/>
          <w:rtl w:val="0"/>
        </w:rPr>
        <w:t xml:space="preserve">: Revenue growth, ROI, cost efficiency, trends.</w:t>
      </w:r>
    </w:p>
    <w:p w:rsidR="00000000" w:rsidDel="00000000" w:rsidP="00000000" w:rsidRDefault="00000000" w:rsidRPr="00000000" w14:paraId="00000027">
      <w:pPr>
        <w:numPr>
          <w:ilvl w:val="0"/>
          <w:numId w:val="8"/>
        </w:numPr>
        <w:spacing w:after="240" w:before="0" w:beforeAutospacing="0" w:lineRule="auto"/>
        <w:ind w:left="189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User Behavior</w:t>
      </w:r>
      <w:r w:rsidDel="00000000" w:rsidR="00000000" w:rsidRPr="00000000">
        <w:rPr>
          <w:rFonts w:ascii="Times New Roman" w:cs="Times New Roman" w:eastAsia="Times New Roman" w:hAnsi="Times New Roman"/>
          <w:sz w:val="24"/>
          <w:szCs w:val="24"/>
          <w:rtl w:val="0"/>
        </w:rPr>
        <w:t xml:space="preserve">: Interaction patterns, popular features.</w:t>
      </w:r>
    </w:p>
    <w:p w:rsidR="00000000" w:rsidDel="00000000" w:rsidP="00000000" w:rsidRDefault="00000000" w:rsidRPr="00000000" w14:paraId="00000028">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goals need to be set?</w:t>
      </w:r>
    </w:p>
    <w:p w:rsidR="00000000" w:rsidDel="00000000" w:rsidP="00000000" w:rsidRDefault="00000000" w:rsidRPr="00000000" w14:paraId="0000002A">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Goals to be set for a system include:</w:t>
      </w:r>
    </w:p>
    <w:p w:rsidR="00000000" w:rsidDel="00000000" w:rsidP="00000000" w:rsidRDefault="00000000" w:rsidRPr="00000000" w14:paraId="0000002B">
      <w:pPr>
        <w:numPr>
          <w:ilvl w:val="0"/>
          <w:numId w:val="8"/>
        </w:numPr>
        <w:spacing w:after="0" w:afterAutospacing="0" w:before="0" w:lineRule="auto"/>
        <w:ind w:left="1800" w:right="-45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Performance Goals</w:t>
      </w:r>
      <w:r w:rsidDel="00000000" w:rsidR="00000000" w:rsidRPr="00000000">
        <w:rPr>
          <w:rFonts w:ascii="Times New Roman" w:cs="Times New Roman" w:eastAsia="Times New Roman" w:hAnsi="Times New Roman"/>
          <w:sz w:val="24"/>
          <w:szCs w:val="24"/>
          <w:rtl w:val="0"/>
        </w:rPr>
        <w:t xml:space="preserve">: Ensure fast response time, high uptime, and scalability.</w:t>
      </w:r>
    </w:p>
    <w:p w:rsidR="00000000" w:rsidDel="00000000" w:rsidP="00000000" w:rsidRDefault="00000000" w:rsidRPr="00000000" w14:paraId="0000002C">
      <w:pPr>
        <w:numPr>
          <w:ilvl w:val="0"/>
          <w:numId w:val="8"/>
        </w:numPr>
        <w:spacing w:after="0" w:afterAutospacing="0" w:before="0" w:beforeAutospacing="0" w:lineRule="auto"/>
        <w:ind w:left="1800" w:right="-45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Data Goals</w:t>
      </w:r>
      <w:r w:rsidDel="00000000" w:rsidR="00000000" w:rsidRPr="00000000">
        <w:rPr>
          <w:rFonts w:ascii="Times New Roman" w:cs="Times New Roman" w:eastAsia="Times New Roman" w:hAnsi="Times New Roman"/>
          <w:sz w:val="24"/>
          <w:szCs w:val="24"/>
          <w:rtl w:val="0"/>
        </w:rPr>
        <w:t xml:space="preserve">: Maintain accuracy, consistency, and timeliness of data.</w:t>
      </w:r>
    </w:p>
    <w:p w:rsidR="00000000" w:rsidDel="00000000" w:rsidP="00000000" w:rsidRDefault="00000000" w:rsidRPr="00000000" w14:paraId="0000002D">
      <w:pPr>
        <w:numPr>
          <w:ilvl w:val="0"/>
          <w:numId w:val="8"/>
        </w:numPr>
        <w:spacing w:after="0" w:afterAutospacing="0" w:before="0" w:beforeAutospacing="0" w:lineRule="auto"/>
        <w:ind w:left="1800" w:right="-45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User Goals</w:t>
      </w:r>
      <w:r w:rsidDel="00000000" w:rsidR="00000000" w:rsidRPr="00000000">
        <w:rPr>
          <w:rFonts w:ascii="Times New Roman" w:cs="Times New Roman" w:eastAsia="Times New Roman" w:hAnsi="Times New Roman"/>
          <w:sz w:val="24"/>
          <w:szCs w:val="24"/>
          <w:rtl w:val="0"/>
        </w:rPr>
        <w:t xml:space="preserve">: Enhance user satisfaction, engagement, and ease of use.</w:t>
      </w:r>
    </w:p>
    <w:p w:rsidR="00000000" w:rsidDel="00000000" w:rsidP="00000000" w:rsidRDefault="00000000" w:rsidRPr="00000000" w14:paraId="0000002E">
      <w:pPr>
        <w:numPr>
          <w:ilvl w:val="0"/>
          <w:numId w:val="8"/>
        </w:numPr>
        <w:spacing w:after="0" w:afterAutospacing="0" w:before="0" w:beforeAutospacing="0" w:lineRule="auto"/>
        <w:ind w:left="1800" w:right="-45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Business Goals</w:t>
      </w:r>
      <w:r w:rsidDel="00000000" w:rsidR="00000000" w:rsidRPr="00000000">
        <w:rPr>
          <w:rFonts w:ascii="Times New Roman" w:cs="Times New Roman" w:eastAsia="Times New Roman" w:hAnsi="Times New Roman"/>
          <w:sz w:val="24"/>
          <w:szCs w:val="24"/>
          <w:rtl w:val="0"/>
        </w:rPr>
        <w:t xml:space="preserve">: Increase revenue, reduce costs, and achieve ROI targets.</w:t>
      </w:r>
    </w:p>
    <w:p w:rsidR="00000000" w:rsidDel="00000000" w:rsidP="00000000" w:rsidRDefault="00000000" w:rsidRPr="00000000" w14:paraId="0000002F">
      <w:pPr>
        <w:numPr>
          <w:ilvl w:val="0"/>
          <w:numId w:val="8"/>
        </w:numPr>
        <w:spacing w:after="0" w:afterAutospacing="0" w:before="0" w:beforeAutospacing="0" w:lineRule="auto"/>
        <w:ind w:left="1800" w:right="-45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Security Goals</w:t>
      </w:r>
      <w:r w:rsidDel="00000000" w:rsidR="00000000" w:rsidRPr="00000000">
        <w:rPr>
          <w:rFonts w:ascii="Times New Roman" w:cs="Times New Roman" w:eastAsia="Times New Roman" w:hAnsi="Times New Roman"/>
          <w:sz w:val="24"/>
          <w:szCs w:val="24"/>
          <w:rtl w:val="0"/>
        </w:rPr>
        <w:t xml:space="preserve">: Protect data with robust authentication and compliance measures.</w:t>
      </w:r>
    </w:p>
    <w:p w:rsidR="00000000" w:rsidDel="00000000" w:rsidP="00000000" w:rsidRDefault="00000000" w:rsidRPr="00000000" w14:paraId="00000030">
      <w:pPr>
        <w:numPr>
          <w:ilvl w:val="0"/>
          <w:numId w:val="8"/>
        </w:numPr>
        <w:spacing w:after="0" w:afterAutospacing="0" w:before="0" w:beforeAutospacing="0" w:lineRule="auto"/>
        <w:ind w:left="1800" w:right="-45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Scalability Goals</w:t>
      </w:r>
      <w:r w:rsidDel="00000000" w:rsidR="00000000" w:rsidRPr="00000000">
        <w:rPr>
          <w:rFonts w:ascii="Times New Roman" w:cs="Times New Roman" w:eastAsia="Times New Roman" w:hAnsi="Times New Roman"/>
          <w:sz w:val="24"/>
          <w:szCs w:val="24"/>
          <w:rtl w:val="0"/>
        </w:rPr>
        <w:t xml:space="preserve">: Support growing user and data demands efficiently.</w:t>
      </w:r>
    </w:p>
    <w:p w:rsidR="00000000" w:rsidDel="00000000" w:rsidP="00000000" w:rsidRDefault="00000000" w:rsidRPr="00000000" w14:paraId="00000031">
      <w:pPr>
        <w:numPr>
          <w:ilvl w:val="0"/>
          <w:numId w:val="8"/>
        </w:numPr>
        <w:spacing w:after="240" w:before="0" w:beforeAutospacing="0" w:lineRule="auto"/>
        <w:ind w:left="1800" w:right="-45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Analytical Goals</w:t>
      </w:r>
      <w:r w:rsidDel="00000000" w:rsidR="00000000" w:rsidRPr="00000000">
        <w:rPr>
          <w:rFonts w:ascii="Times New Roman" w:cs="Times New Roman" w:eastAsia="Times New Roman" w:hAnsi="Times New Roman"/>
          <w:sz w:val="24"/>
          <w:szCs w:val="24"/>
          <w:rtl w:val="0"/>
        </w:rPr>
        <w:t xml:space="preserve">: Enable actionable insights through advanced reporting tools.</w:t>
      </w:r>
    </w:p>
    <w:p w:rsidR="00000000" w:rsidDel="00000000" w:rsidP="00000000" w:rsidRDefault="00000000" w:rsidRPr="00000000" w14:paraId="00000032">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8"/>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problems need to be solved?</w:t>
      </w:r>
    </w:p>
    <w:p w:rsidR="00000000" w:rsidDel="00000000" w:rsidP="00000000" w:rsidRDefault="00000000" w:rsidRPr="00000000" w14:paraId="00000034">
      <w:pP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key problems that need to be solved for an effective system include:</w:t>
      </w:r>
    </w:p>
    <w:p w:rsidR="00000000" w:rsidDel="00000000" w:rsidP="00000000" w:rsidRDefault="00000000" w:rsidRPr="00000000" w14:paraId="00000035">
      <w:pPr>
        <w:numPr>
          <w:ilvl w:val="0"/>
          <w:numId w:val="1"/>
        </w:numPr>
        <w:spacing w:after="0" w:afterAutospacing="0" w:before="0" w:lineRule="auto"/>
        <w:ind w:left="180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Management</w:t>
      </w:r>
      <w:r w:rsidDel="00000000" w:rsidR="00000000" w:rsidRPr="00000000">
        <w:rPr>
          <w:rFonts w:ascii="Times New Roman" w:cs="Times New Roman" w:eastAsia="Times New Roman" w:hAnsi="Times New Roman"/>
          <w:sz w:val="24"/>
          <w:szCs w:val="24"/>
          <w:rtl w:val="0"/>
        </w:rPr>
        <w:t xml:space="preserve">: Handle large volumes of data, eliminate redundancy, and ensure consistency.</w:t>
      </w:r>
    </w:p>
    <w:p w:rsidR="00000000" w:rsidDel="00000000" w:rsidP="00000000" w:rsidRDefault="00000000" w:rsidRPr="00000000" w14:paraId="00000036">
      <w:pPr>
        <w:numPr>
          <w:ilvl w:val="0"/>
          <w:numId w:val="1"/>
        </w:numPr>
        <w:spacing w:after="0" w:afterAutospacing="0" w:before="0" w:beforeAutospacing="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Issues</w:t>
      </w:r>
      <w:r w:rsidDel="00000000" w:rsidR="00000000" w:rsidRPr="00000000">
        <w:rPr>
          <w:rFonts w:ascii="Times New Roman" w:cs="Times New Roman" w:eastAsia="Times New Roman" w:hAnsi="Times New Roman"/>
          <w:sz w:val="24"/>
          <w:szCs w:val="24"/>
          <w:rtl w:val="0"/>
        </w:rPr>
        <w:t xml:space="preserve">: Reduce response time, optimize queries, and improve system reliability.</w:t>
      </w:r>
    </w:p>
    <w:p w:rsidR="00000000" w:rsidDel="00000000" w:rsidP="00000000" w:rsidRDefault="00000000" w:rsidRPr="00000000" w14:paraId="00000037">
      <w:pPr>
        <w:numPr>
          <w:ilvl w:val="0"/>
          <w:numId w:val="1"/>
        </w:numPr>
        <w:spacing w:after="0" w:afterAutospacing="0" w:before="0" w:beforeAutospacing="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Simplify navigation, improve usability, and meet user expectations.</w:t>
      </w:r>
    </w:p>
    <w:p w:rsidR="00000000" w:rsidDel="00000000" w:rsidP="00000000" w:rsidRDefault="00000000" w:rsidRPr="00000000" w14:paraId="00000038">
      <w:pPr>
        <w:numPr>
          <w:ilvl w:val="0"/>
          <w:numId w:val="1"/>
        </w:numPr>
        <w:spacing w:after="0" w:afterAutospacing="0" w:before="0" w:beforeAutospacing="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Challenges</w:t>
      </w:r>
      <w:r w:rsidDel="00000000" w:rsidR="00000000" w:rsidRPr="00000000">
        <w:rPr>
          <w:rFonts w:ascii="Times New Roman" w:cs="Times New Roman" w:eastAsia="Times New Roman" w:hAnsi="Times New Roman"/>
          <w:sz w:val="24"/>
          <w:szCs w:val="24"/>
          <w:rtl w:val="0"/>
        </w:rPr>
        <w:t xml:space="preserve">: Seamlessly combine data from multiple sources or systems.</w:t>
      </w:r>
    </w:p>
    <w:p w:rsidR="00000000" w:rsidDel="00000000" w:rsidP="00000000" w:rsidRDefault="00000000" w:rsidRPr="00000000" w14:paraId="00000039">
      <w:pPr>
        <w:numPr>
          <w:ilvl w:val="0"/>
          <w:numId w:val="1"/>
        </w:numPr>
        <w:spacing w:after="240" w:before="0" w:beforeAutospacing="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Risks</w:t>
      </w:r>
      <w:r w:rsidDel="00000000" w:rsidR="00000000" w:rsidRPr="00000000">
        <w:rPr>
          <w:rFonts w:ascii="Times New Roman" w:cs="Times New Roman" w:eastAsia="Times New Roman" w:hAnsi="Times New Roman"/>
          <w:sz w:val="24"/>
          <w:szCs w:val="24"/>
          <w:rtl w:val="0"/>
        </w:rPr>
        <w:t xml:space="preserve">: Protect against unauthorized access, data breaches, and compliance violations.</w:t>
      </w:r>
    </w:p>
    <w:p w:rsidR="00000000" w:rsidDel="00000000" w:rsidP="00000000" w:rsidRDefault="00000000" w:rsidRPr="00000000" w14:paraId="0000003A">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Exercise: </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Based on the Case study – </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firstLine="99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system in your own words (problem statement)</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 Architecture</w:t>
      </w:r>
    </w:p>
    <w:p w:rsidR="00000000" w:rsidDel="00000000" w:rsidP="00000000" w:rsidRDefault="00000000" w:rsidRPr="00000000" w14:paraId="0000003F">
      <w:pPr>
        <w:spacing w:after="0"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Dimension table with all dimensions</w:t>
      </w:r>
    </w:p>
    <w:p w:rsidR="00000000" w:rsidDel="00000000" w:rsidP="00000000" w:rsidRDefault="00000000" w:rsidRPr="00000000" w14:paraId="00000040">
      <w:pPr>
        <w:spacing w:after="0" w:line="240"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 table with Facts/ measures</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40" w:lineRule="auto"/>
        <w:ind w:left="225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a star schema</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76" w:lineRule="auto"/>
        <w:ind w:left="225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snowflake schema</w:t>
      </w:r>
    </w:p>
    <w:p w:rsidR="00000000" w:rsidDel="00000000" w:rsidP="00000000" w:rsidRDefault="00000000" w:rsidRPr="00000000" w14:paraId="00000043">
      <w:pPr>
        <w:tabs>
          <w:tab w:val="left" w:leader="none" w:pos="180"/>
          <w:tab w:val="left" w:leader="none" w:pos="720"/>
          <w:tab w:val="left" w:leader="none" w:pos="2520"/>
          <w:tab w:val="left" w:leader="none" w:pos="2700"/>
          <w:tab w:val="left" w:leader="none" w:pos="2880"/>
        </w:tabs>
        <w:spacing w:after="0"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Attach Printout of case study along with output </w:t>
      </w:r>
    </w:p>
    <w:p w:rsidR="00000000" w:rsidDel="00000000" w:rsidP="00000000" w:rsidRDefault="00000000" w:rsidRPr="00000000" w14:paraId="00000044">
      <w:pP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Post Experiment Exercise:</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(Handwritten)</w:t>
      </w:r>
    </w:p>
    <w:p w:rsidR="00000000" w:rsidDel="00000000" w:rsidP="00000000" w:rsidRDefault="00000000" w:rsidRPr="00000000" w14:paraId="00000046">
      <w:pPr>
        <w:numPr>
          <w:ilvl w:val="1"/>
          <w:numId w:val="11"/>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What is factless fact table?</w:t>
      </w:r>
    </w:p>
    <w:p w:rsidR="00000000" w:rsidDel="00000000" w:rsidP="00000000" w:rsidRDefault="00000000" w:rsidRPr="00000000" w14:paraId="00000047">
      <w:pPr>
        <w:numPr>
          <w:ilvl w:val="1"/>
          <w:numId w:val="11"/>
        </w:numPr>
        <w:spacing w:after="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Give differences between star and snowflake schema</w:t>
      </w:r>
    </w:p>
    <w:p w:rsidR="00000000" w:rsidDel="00000000" w:rsidP="00000000" w:rsidRDefault="00000000" w:rsidRPr="00000000" w14:paraId="00000048">
      <w:pPr>
        <w:numPr>
          <w:ilvl w:val="0"/>
          <w:numId w:val="5"/>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9">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1. Summary of Experiment</w:t>
      </w:r>
    </w:p>
    <w:p w:rsidR="00000000" w:rsidDel="00000000" w:rsidP="00000000" w:rsidRDefault="00000000" w:rsidRPr="00000000" w14:paraId="0000004A">
      <w:pPr>
        <w:spacing w:after="0" w:line="240" w:lineRule="auto"/>
        <w:ind w:left="108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Importance of Experiment</w:t>
      </w:r>
      <w:r w:rsidDel="00000000" w:rsidR="00000000" w:rsidRPr="00000000">
        <w:rPr>
          <w:rtl w:val="0"/>
        </w:rPr>
      </w:r>
    </w:p>
    <w:p w:rsidR="00000000" w:rsidDel="00000000" w:rsidP="00000000" w:rsidRDefault="00000000" w:rsidRPr="00000000" w14:paraId="0000004B">
      <w:pPr>
        <w:spacing w:after="0" w:line="240" w:lineRule="auto"/>
        <w:ind w:left="108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Application of Experiment</w:t>
      </w:r>
      <w:r w:rsidDel="00000000" w:rsidR="00000000" w:rsidRPr="00000000">
        <w:rPr>
          <w:rtl w:val="0"/>
        </w:rPr>
      </w:r>
    </w:p>
    <w:p w:rsidR="00000000" w:rsidDel="00000000" w:rsidP="00000000" w:rsidRDefault="00000000" w:rsidRPr="00000000" w14:paraId="0000004C">
      <w:pPr>
        <w:spacing w:after="0" w:line="240" w:lineRule="auto"/>
        <w:ind w:left="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5"/>
        </w:numPr>
        <w:tabs>
          <w:tab w:val="left" w:leader="none" w:pos="180"/>
          <w:tab w:val="left" w:leader="none" w:pos="720"/>
          <w:tab w:val="left" w:leader="none" w:pos="2520"/>
          <w:tab w:val="left" w:leader="none" w:pos="2700"/>
          <w:tab w:val="left" w:leader="none" w:pos="2880"/>
        </w:tabs>
        <w:spacing w:after="0" w:line="240"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Reference: </w:t>
      </w:r>
      <w:r w:rsidDel="00000000" w:rsidR="00000000" w:rsidRPr="00000000">
        <w:rPr>
          <w:rFonts w:ascii="Times New Roman" w:cs="Times New Roman" w:eastAsia="Times New Roman" w:hAnsi="Times New Roman"/>
          <w:sz w:val="24"/>
          <w:szCs w:val="24"/>
          <w:rtl w:val="0"/>
        </w:rPr>
        <w:t xml:space="preserve">Data Mining: Concept &amp; Techniques, 3rd Edition, Jiawei Han, Micheline Kamber, Jian Pei, Elsevier. </w:t>
      </w:r>
    </w:p>
    <w:p w:rsidR="00000000" w:rsidDel="00000000" w:rsidP="00000000" w:rsidRDefault="00000000" w:rsidRPr="00000000" w14:paraId="0000004E">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Laboratory Exercise: </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Based on the Case study – </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Explain the system in your own words (problem statement)</w:t>
      </w:r>
    </w:p>
    <w:p w:rsidR="00000000" w:rsidDel="00000000" w:rsidP="00000000" w:rsidRDefault="00000000" w:rsidRPr="00000000" w14:paraId="0000005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Corporate stress is an escalating concern in today’s high-pressure work environments, where relentless deadlines and overwhelming expectations leave employees grappling with exhaustion and burnout. This chronic stress doesn't just erode individual well-being—it saps productivity, dampens creativity, and undermines organizational success. Yet, many organizations remain ill-equipped to recognize and address these invisible struggles. The availability of a corporate stress dataset offers a glimmer of hope, a chance to uncover the hidden patterns behind workplace stress and empower organizations to foster healthier, more compassionate work environments.</w:t>
      </w:r>
    </w:p>
    <w:p w:rsidR="00000000" w:rsidDel="00000000" w:rsidP="00000000" w:rsidRDefault="00000000" w:rsidRPr="00000000" w14:paraId="00000057">
      <w:pPr>
        <w:spacing w:after="0" w:line="24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By harnessing this dataset with advanced analytics and machine learning, we can illuminate the connections between stress and factors like excessive work hours, insufficient managerial support, and inequitable policies. These insights are not just numbers—they are a call to action. They can guide organizations in crafting tailored strategies, from personalized stress management programs to equitable workload distribution. The ultimate goal is to replace burnout with balance, turning workplaces into spaces where individuals thrive and collective success is inevitable.</w:t>
      </w:r>
    </w:p>
    <w:p w:rsidR="00000000" w:rsidDel="00000000" w:rsidP="00000000" w:rsidRDefault="00000000" w:rsidRPr="00000000" w14:paraId="00000058">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 Architecture</w:t>
      </w:r>
    </w:p>
    <w:p w:rsidR="00000000" w:rsidDel="00000000" w:rsidP="00000000" w:rsidRDefault="00000000" w:rsidRPr="00000000" w14:paraId="0000005A">
      <w:pPr>
        <w:numPr>
          <w:ilvl w:val="0"/>
          <w:numId w:val="4"/>
        </w:numPr>
        <w:spacing w:after="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 table with all dimensions and Fact table with all measures.</w:t>
      </w:r>
      <w:r w:rsidDel="00000000" w:rsidR="00000000" w:rsidRPr="00000000">
        <w:rPr>
          <w:rtl w:val="0"/>
        </w:rPr>
      </w:r>
    </w:p>
    <w:p w:rsidR="00000000" w:rsidDel="00000000" w:rsidP="00000000" w:rsidRDefault="00000000" w:rsidRPr="00000000" w14:paraId="0000005B">
      <w:pP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155767</wp:posOffset>
            </wp:positionV>
            <wp:extent cx="2271713" cy="93850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71713" cy="938507"/>
                    </a:xfrm>
                    <a:prstGeom prst="rect"/>
                    <a:ln/>
                  </pic:spPr>
                </pic:pic>
              </a:graphicData>
            </a:graphic>
          </wp:anchor>
        </w:drawing>
      </w:r>
    </w:p>
    <w:p w:rsidR="00000000" w:rsidDel="00000000" w:rsidP="00000000" w:rsidRDefault="00000000" w:rsidRPr="00000000" w14:paraId="0000005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time_key</w:t>
      </w:r>
    </w:p>
    <w:p w:rsidR="00000000" w:rsidDel="00000000" w:rsidP="00000000" w:rsidRDefault="00000000" w:rsidRPr="00000000" w14:paraId="0000005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w:t>
      </w:r>
    </w:p>
    <w:p w:rsidR="00000000" w:rsidDel="00000000" w:rsidP="00000000" w:rsidRDefault="00000000" w:rsidRPr="00000000" w14:paraId="0000005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264337</wp:posOffset>
            </wp:positionV>
            <wp:extent cx="1563767" cy="9429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3767" cy="942975"/>
                    </a:xfrm>
                    <a:prstGeom prst="rect"/>
                    <a:ln/>
                  </pic:spPr>
                </pic:pic>
              </a:graphicData>
            </a:graphic>
          </wp:anchor>
        </w:drawing>
      </w:r>
    </w:p>
    <w:p w:rsidR="00000000" w:rsidDel="00000000" w:rsidP="00000000" w:rsidRDefault="00000000" w:rsidRPr="00000000" w14:paraId="0000006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employee_id</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martial_status</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job_role</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sleeping_hours</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health_issues</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department_id</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department_name</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manager_support</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Star Schema</w:t>
      </w:r>
    </w:p>
    <w:p w:rsidR="00000000" w:rsidDel="00000000" w:rsidP="00000000" w:rsidRDefault="00000000" w:rsidRPr="00000000" w14:paraId="00000072">
      <w:pPr>
        <w:spacing w:after="0" w:lin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84419" cy="537885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84419" cy="537885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SnowFlake Schema</w:t>
      </w:r>
    </w:p>
    <w:p w:rsidR="00000000" w:rsidDel="00000000" w:rsidP="00000000" w:rsidRDefault="00000000" w:rsidRPr="00000000" w14:paraId="00000087">
      <w:pPr>
        <w:spacing w:after="0" w:lin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141316" cy="5237913"/>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141316" cy="52379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sectPr>
      <w:pgSz w:h="15840" w:w="12240" w:orient="portrait"/>
      <w:pgMar w:bottom="810" w:top="81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630" w:hanging="360"/>
      </w:pPr>
      <w:rPr>
        <w:b w:val="1"/>
      </w:rPr>
    </w:lvl>
    <w:lvl w:ilvl="1">
      <w:start w:val="1"/>
      <w:numFmt w:val="bullet"/>
      <w:lvlText w:val="●"/>
      <w:lvlJc w:val="left"/>
      <w:pPr>
        <w:ind w:left="1260" w:hanging="360"/>
      </w:pPr>
      <w:rPr>
        <w:rFonts w:ascii="Noto Sans Symbols" w:cs="Noto Sans Symbols" w:eastAsia="Noto Sans Symbols" w:hAnsi="Noto Sans Symbols"/>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2250" w:hanging="360"/>
      </w:pPr>
      <w:rPr>
        <w:rFonts w:ascii="Noto Sans Symbols" w:cs="Noto Sans Symbols" w:eastAsia="Noto Sans Symbols" w:hAnsi="Noto Sans Symbols"/>
      </w:rPr>
    </w:lvl>
    <w:lvl w:ilvl="1">
      <w:start w:val="1"/>
      <w:numFmt w:val="bullet"/>
      <w:lvlText w:val="o"/>
      <w:lvlJc w:val="left"/>
      <w:pPr>
        <w:ind w:left="2970" w:hanging="360"/>
      </w:pPr>
      <w:rPr>
        <w:rFonts w:ascii="Courier New" w:cs="Courier New" w:eastAsia="Courier New" w:hAnsi="Courier New"/>
      </w:rPr>
    </w:lvl>
    <w:lvl w:ilvl="2">
      <w:start w:val="1"/>
      <w:numFmt w:val="bullet"/>
      <w:lvlText w:val="▪"/>
      <w:lvlJc w:val="left"/>
      <w:pPr>
        <w:ind w:left="3690" w:hanging="360"/>
      </w:pPr>
      <w:rPr>
        <w:rFonts w:ascii="Noto Sans Symbols" w:cs="Noto Sans Symbols" w:eastAsia="Noto Sans Symbols" w:hAnsi="Noto Sans Symbols"/>
      </w:rPr>
    </w:lvl>
    <w:lvl w:ilvl="3">
      <w:start w:val="1"/>
      <w:numFmt w:val="bullet"/>
      <w:lvlText w:val="●"/>
      <w:lvlJc w:val="left"/>
      <w:pPr>
        <w:ind w:left="4410" w:hanging="360"/>
      </w:pPr>
      <w:rPr>
        <w:rFonts w:ascii="Noto Sans Symbols" w:cs="Noto Sans Symbols" w:eastAsia="Noto Sans Symbols" w:hAnsi="Noto Sans Symbols"/>
      </w:rPr>
    </w:lvl>
    <w:lvl w:ilvl="4">
      <w:start w:val="1"/>
      <w:numFmt w:val="bullet"/>
      <w:lvlText w:val="o"/>
      <w:lvlJc w:val="left"/>
      <w:pPr>
        <w:ind w:left="5130" w:hanging="360"/>
      </w:pPr>
      <w:rPr>
        <w:rFonts w:ascii="Courier New" w:cs="Courier New" w:eastAsia="Courier New" w:hAnsi="Courier New"/>
      </w:rPr>
    </w:lvl>
    <w:lvl w:ilvl="5">
      <w:start w:val="1"/>
      <w:numFmt w:val="bullet"/>
      <w:lvlText w:val="▪"/>
      <w:lvlJc w:val="left"/>
      <w:pPr>
        <w:ind w:left="5850" w:hanging="360"/>
      </w:pPr>
      <w:rPr>
        <w:rFonts w:ascii="Noto Sans Symbols" w:cs="Noto Sans Symbols" w:eastAsia="Noto Sans Symbols" w:hAnsi="Noto Sans Symbols"/>
      </w:rPr>
    </w:lvl>
    <w:lvl w:ilvl="6">
      <w:start w:val="1"/>
      <w:numFmt w:val="bullet"/>
      <w:lvlText w:val="●"/>
      <w:lvlJc w:val="left"/>
      <w:pPr>
        <w:ind w:left="6570" w:hanging="360"/>
      </w:pPr>
      <w:rPr>
        <w:rFonts w:ascii="Noto Sans Symbols" w:cs="Noto Sans Symbols" w:eastAsia="Noto Sans Symbols" w:hAnsi="Noto Sans Symbols"/>
      </w:rPr>
    </w:lvl>
    <w:lvl w:ilvl="7">
      <w:start w:val="1"/>
      <w:numFmt w:val="bullet"/>
      <w:lvlText w:val="o"/>
      <w:lvlJc w:val="left"/>
      <w:pPr>
        <w:ind w:left="7290" w:hanging="360"/>
      </w:pPr>
      <w:rPr>
        <w:rFonts w:ascii="Courier New" w:cs="Courier New" w:eastAsia="Courier New" w:hAnsi="Courier New"/>
      </w:rPr>
    </w:lvl>
    <w:lvl w:ilvl="8">
      <w:start w:val="1"/>
      <w:numFmt w:val="bullet"/>
      <w:lvlText w:val="▪"/>
      <w:lvlJc w:val="left"/>
      <w:pPr>
        <w:ind w:left="801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