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St. Francis Institute of Technology, Mumbai-400 103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Department Of Information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A.Y. 2024-2025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Class: TE-ITA/B, Semester: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Business Intelligence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         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  Experiment – 10: Study and application of open source BI tool (Qlikview, Tableau, Pentaho, Rapid Miner)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40" w:lineRule="auto"/>
        <w:ind w:left="630" w:right="-360" w:hanging="63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Study and application of open source BI tool (Qlikview, Tableau, Pentaho, Rapid Miner)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40" w:lineRule="auto"/>
        <w:ind w:left="630" w:right="-360" w:hanging="63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After study of this experiment, the students will be able to know different BI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40" w:lineRule="auto"/>
        <w:ind w:left="630" w:right="-360" w:hanging="63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Outcomes: </w:t>
      </w:r>
    </w:p>
    <w:p w:rsidR="00000000" w:rsidDel="00000000" w:rsidP="00000000" w:rsidRDefault="00000000" w:rsidRPr="00000000" w14:paraId="0000000B">
      <w:pPr>
        <w:spacing w:after="0" w:line="240" w:lineRule="auto"/>
        <w:ind w:left="630" w:right="-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CO6: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Apply BI to solve practical problems : Analyze the problem domain, use the data collected in enterprise apply the appropriate data mining technique, interpret and visualize the results and provide decision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0" w:right="-36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Introduction to all Open Source BI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0" w:right="-36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Requirements: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Personal Computer, Windows XP /Windows 7/8 operating system,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Theory:</w:t>
      </w:r>
    </w:p>
    <w:p w:rsidR="00000000" w:rsidDel="00000000" w:rsidP="00000000" w:rsidRDefault="00000000" w:rsidRPr="00000000" w14:paraId="0000000F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Q.1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What is BI?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Business Intelligence (BI) refers to the strategies and technologies used by enterprises for data analysis and management of business information.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provides historical, current, and predictive views of business operations, enabling organizations to make data-driven decisions. In essence, it transforms raw data into meaningful and actionable insights.</w:t>
      </w:r>
    </w:p>
    <w:p w:rsidR="00000000" w:rsidDel="00000000" w:rsidP="00000000" w:rsidRDefault="00000000" w:rsidRPr="00000000" w14:paraId="00000011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Q.2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Need of BI</w:t>
      </w:r>
    </w:p>
    <w:p w:rsidR="00000000" w:rsidDel="00000000" w:rsidP="00000000" w:rsidRDefault="00000000" w:rsidRPr="00000000" w14:paraId="00000013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Improved Decision-Making: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 provides accurate and timely information, enabling managers to make informed decisions.</w:t>
      </w:r>
    </w:p>
    <w:p w:rsidR="00000000" w:rsidDel="00000000" w:rsidP="00000000" w:rsidRDefault="00000000" w:rsidRPr="00000000" w14:paraId="00000014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Enhanced Operational Efficiency: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 helps identify bottlenecks, optimize processes, and improve overall efficiency.</w:t>
      </w:r>
    </w:p>
    <w:p w:rsidR="00000000" w:rsidDel="00000000" w:rsidP="00000000" w:rsidRDefault="00000000" w:rsidRPr="00000000" w14:paraId="00000015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Competitive Advantage: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analyzing market trends and customer behavior, businesses can gain a competitive edge.</w:t>
      </w:r>
    </w:p>
    <w:p w:rsidR="00000000" w:rsidDel="00000000" w:rsidP="00000000" w:rsidRDefault="00000000" w:rsidRPr="00000000" w14:paraId="00000016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Revenue Growth: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 helps identify new sales opportunities, improve customer retention, and increase profitability.</w:t>
      </w:r>
    </w:p>
    <w:p w:rsidR="00000000" w:rsidDel="00000000" w:rsidP="00000000" w:rsidRDefault="00000000" w:rsidRPr="00000000" w14:paraId="00000017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Risk Management: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 can help identify and mitigate potential risks by analyzing historical data and trends.</w:t>
      </w:r>
    </w:p>
    <w:p w:rsidR="00000000" w:rsidDel="00000000" w:rsidP="00000000" w:rsidRDefault="00000000" w:rsidRPr="00000000" w14:paraId="00000018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Customer Insights: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Understand customer behavior, preferences, and needs.</w:t>
      </w:r>
    </w:p>
    <w:p w:rsidR="00000000" w:rsidDel="00000000" w:rsidP="00000000" w:rsidRDefault="00000000" w:rsidRPr="00000000" w14:paraId="00000019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Q.3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Applications of BI</w:t>
      </w:r>
    </w:p>
    <w:p w:rsidR="00000000" w:rsidDel="00000000" w:rsidP="00000000" w:rsidRDefault="00000000" w:rsidRPr="00000000" w14:paraId="0000001B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Sales Analysis: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Tracking sales performance, identifying top-performing products, and forecasting future sales.</w:t>
      </w:r>
    </w:p>
    <w:p w:rsidR="00000000" w:rsidDel="00000000" w:rsidP="00000000" w:rsidRDefault="00000000" w:rsidRPr="00000000" w14:paraId="0000001C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Marketing Analysis: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Measuring the effectiveness of marketing campaigns, analyzing customer segmentation, and identifying target audiences.</w:t>
      </w:r>
    </w:p>
    <w:p w:rsidR="00000000" w:rsidDel="00000000" w:rsidP="00000000" w:rsidRDefault="00000000" w:rsidRPr="00000000" w14:paraId="0000001D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Financial Analysis: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Monitoring financial performance, identifying trends, and forecasting future financial outcomes.</w:t>
      </w:r>
    </w:p>
    <w:p w:rsidR="00000000" w:rsidDel="00000000" w:rsidP="00000000" w:rsidRDefault="00000000" w:rsidRPr="00000000" w14:paraId="0000001E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Supply Chain Management: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Optimizing inventory levels, improving logistics, and reducing costs.</w:t>
      </w:r>
    </w:p>
    <w:p w:rsidR="00000000" w:rsidDel="00000000" w:rsidP="00000000" w:rsidRDefault="00000000" w:rsidRPr="00000000" w14:paraId="0000001F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Human Resources: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Analyzing employee performance, identifying training needs, and improving employee retention.</w:t>
      </w:r>
    </w:p>
    <w:p w:rsidR="00000000" w:rsidDel="00000000" w:rsidP="00000000" w:rsidRDefault="00000000" w:rsidRPr="00000000" w14:paraId="00000020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Q.4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List Tools of BI</w:t>
      </w:r>
    </w:p>
    <w:p w:rsidR="00000000" w:rsidDel="00000000" w:rsidP="00000000" w:rsidRDefault="00000000" w:rsidRPr="00000000" w14:paraId="00000022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Tableau</w:t>
      </w:r>
    </w:p>
    <w:p w:rsidR="00000000" w:rsidDel="00000000" w:rsidP="00000000" w:rsidRDefault="00000000" w:rsidRPr="00000000" w14:paraId="00000023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QlikView</w:t>
      </w:r>
    </w:p>
    <w:p w:rsidR="00000000" w:rsidDel="00000000" w:rsidP="00000000" w:rsidRDefault="00000000" w:rsidRPr="00000000" w14:paraId="00000024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Power BI</w:t>
      </w:r>
    </w:p>
    <w:p w:rsidR="00000000" w:rsidDel="00000000" w:rsidP="00000000" w:rsidRDefault="00000000" w:rsidRPr="00000000" w14:paraId="00000025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Pentaho</w:t>
      </w:r>
    </w:p>
    <w:p w:rsidR="00000000" w:rsidDel="00000000" w:rsidP="00000000" w:rsidRDefault="00000000" w:rsidRPr="00000000" w14:paraId="00000026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RapidMiner</w:t>
      </w:r>
    </w:p>
    <w:p w:rsidR="00000000" w:rsidDel="00000000" w:rsidP="00000000" w:rsidRDefault="00000000" w:rsidRPr="00000000" w14:paraId="00000027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70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1b1c1d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Q.5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Elaborate on Pentaho, Rapid Miner, Qlikview, Tableau</w:t>
      </w: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5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2385"/>
        <w:gridCol w:w="2175"/>
        <w:gridCol w:w="2100"/>
        <w:gridCol w:w="2160"/>
        <w:tblGridChange w:id="0">
          <w:tblGrid>
            <w:gridCol w:w="1920"/>
            <w:gridCol w:w="2385"/>
            <w:gridCol w:w="2175"/>
            <w:gridCol w:w="2100"/>
            <w:gridCol w:w="2160"/>
          </w:tblGrid>
        </w:tblGridChange>
      </w:tblGrid>
      <w:tr>
        <w:trPr>
          <w:cantSplit w:val="0"/>
          <w:trHeight w:val="105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Feature/Aspect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Pentaho (Hitachi Vantara Pentaho Platform)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RapidMiner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QlikView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Tableau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Data Integration (ETL), OLAP, Reporting, Dashboards, Data Mining, Big Data Integration, Open Source Core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Data Mining, Machine Learning, Predictive Analytics, Text Mining, Visual Workflow Design, Extensive Algorithm Library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Associative Data Model, In-Memory Processing, Interactive Dashboards, Self-Service BI, Data Visualization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Interactive Dashboards, Data Visualization, Drag-and-Drop Interface, Real-Time Analytics, Data Blending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Data Set 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Relational Databases, Flat Files, Hadoop, NoSQL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CSV, Excel, Databases, Big Data Platforms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Databases, Spreadsheets, Web Services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Databases, Spreadsheets, Cloud Services, Big Data Platforms</w:t>
            </w:r>
          </w:p>
        </w:tc>
      </w:tr>
      <w:tr>
        <w:trPr>
          <w:cantSplit w:val="0"/>
          <w:trHeight w:val="213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Working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Platform for data integration and analytics; ETL, reporting, dashboards, advanced analytics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Visual environment for designing data mining workflows; drag-and-drop operators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Associative data model; in-memory data processing; interactive exploration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Connects to data sources; creates interactive dashboards and visualizations; visual data exploration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Advantages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Comprehensive suite, strong data integration, open-source flexibility, big data support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Powerful machine learning, user-friendly visual interface, extensive algorithm library, open-source and commercial versions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Fast performance, flexible data exploration, intuitive UI, associative engine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Powerful data visualization, user-friendly interface, fast performance, large community and support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Limitations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Steep learning curve, less intuitive UI compared to some tools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Performance issues with very large datasets, some advanced features require paid license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Can be expensive, scripting required for complex transformations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Can be expensive, data preparation can be challenging for complex datasets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1c1d"/>
                <w:rtl w:val="0"/>
              </w:rPr>
              <w:t xml:space="preserve">Applications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Data warehousing, reporting, data mining, big data analysis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Predictive modeling, customer churn analysis, fraud detection, risk assessment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Sales analysis, financial reporting, supply chain analysis, customer analysis</w:t>
            </w:r>
          </w:p>
        </w:tc>
        <w:tc>
          <w:tcPr>
            <w:tcBorders>
              <w:top w:color="1b1c1d" w:space="0" w:sz="4" w:val="single"/>
              <w:left w:color="1b1c1d" w:space="0" w:sz="4" w:val="single"/>
              <w:bottom w:color="1b1c1d" w:space="0" w:sz="4" w:val="single"/>
              <w:right w:color="1b1c1d" w:space="0" w:sz="4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1b1c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1c1d"/>
                <w:rtl w:val="0"/>
              </w:rPr>
              <w:t xml:space="preserve">Business reporting, sales analysis, marketing analysis, financial analysis, data discovery</w:t>
            </w:r>
          </w:p>
        </w:tc>
      </w:tr>
    </w:tbl>
    <w:p w:rsidR="00000000" w:rsidDel="00000000" w:rsidP="00000000" w:rsidRDefault="00000000" w:rsidRPr="00000000" w14:paraId="0000004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Laboratory Exercise: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Attach screenshots for tableau and Qlikview using sample dataset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line="240" w:lineRule="auto"/>
        <w:ind w:left="630" w:hanging="63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Post-Experiments Exercise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line="24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Questions: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line="240" w:lineRule="auto"/>
        <w:ind w:left="1980" w:firstLine="720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Compare and Contrast between Qlikview and Tableau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line="24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Conclusion: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Summary of Experiment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Importance of Experiment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Application of Experiment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Reference: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Business Intelligence: Data Mining and Optimization for Decision Making by Carlo Vercellis, Wiley India Publications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a Profile on Tableau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19517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839" l="0" r="0" t="10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5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Downloading and loading dataset from tableau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36334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1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3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Loading the order sheet in Tableau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384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837" l="0" r="0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a ‘RIYA1’ sheet having ‘category’ as columns and ‘regions’ as rows and applied ‘sales’ as measures which performed ‘sum’ operation on the sheet.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29213" cy="2439609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450" l="0" r="801" t="963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396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a ‘RIYA2’ sheet having ‘YEAR(ship date)’ and ‘Sales’ measure  as columns and ‘category’ and  ‘regions’ as rows which gave us a visualization of the horizontal bar graph of the data.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00688" cy="265774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853" l="0" r="0" t="9105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577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a ‘RIYA3’ sheet having ’region’ as columns and ‘sum(sales)’  as rows which gave us a  visualization of box-plot type  of the data.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19713" cy="2510531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698" l="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5105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dashboard with three sheets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59992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764" l="0" r="0" t="97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9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Publishing Story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24150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7122" l="0" r="0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story 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8746067" cy="491966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46067" cy="4919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QlikView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8881533" cy="499586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1533" cy="499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45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0f4f9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