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40"/>
        </w:rPr>
        <w:t>PRACTICAL-</w:t>
      </w:r>
      <w:r>
        <w:rPr>
          <w:rFonts w:ascii="Times New Roman" w:hAnsi="Times New Roman"/>
          <w:b/>
          <w:sz w:val="40"/>
        </w:rPr>
        <w:t>11</w:t>
      </w:r>
    </w:p>
    <w:p/>
    <w:p>
      <w:r>
        <w:rPr>
          <w:rFonts w:ascii="Times New Roman" w:hAnsi="Times New Roman"/>
          <w:b/>
          <w:sz w:val="36"/>
        </w:rPr>
        <w:t>Problem Statement:</w:t>
      </w:r>
    </w:p>
    <w:p>
      <w:r>
        <w:rPr>
          <w:rFonts w:ascii="Times New Roman" w:hAnsi="Times New Roman"/>
          <w:sz w:val="28"/>
        </w:rPr>
        <w:t>• Write a Dockerfile for the React frontend of the Task Management application.</w:t>
      </w:r>
    </w:p>
    <w:p>
      <w:r>
        <w:rPr>
          <w:rFonts w:ascii="Times New Roman" w:hAnsi="Times New Roman"/>
          <w:sz w:val="28"/>
        </w:rPr>
        <w:t>• Write a Dockerfile for the Node/Express backend.</w:t>
      </w:r>
    </w:p>
    <w:p>
      <w:r>
        <w:rPr>
          <w:rFonts w:ascii="Times New Roman" w:hAnsi="Times New Roman"/>
          <w:sz w:val="28"/>
        </w:rPr>
        <w:t>• Create a docker-compose.yml file that orchestrates all 3 services: frontend, backend, and MongoDB.</w:t>
      </w:r>
    </w:p>
    <w:p>
      <w:r>
        <w:rPr>
          <w:rFonts w:ascii="Times New Roman" w:hAnsi="Times New Roman"/>
          <w:sz w:val="28"/>
        </w:rPr>
        <w:t>• Configure correct port mappings and an internal Docker network so the services can communicate.</w:t>
      </w:r>
    </w:p>
    <w:p>
      <w:r>
        <w:rPr>
          <w:rFonts w:ascii="Times New Roman" w:hAnsi="Times New Roman"/>
          <w:sz w:val="28"/>
        </w:rPr>
        <w:t>• The entire application must start with a single docker-compose up command, with no manual steps in between.</w:t>
      </w:r>
    </w:p>
    <w:p/>
    <w:p>
      <w:r>
        <w:rPr>
          <w:rFonts w:ascii="Times New Roman" w:hAnsi="Times New Roman"/>
          <w:b/>
          <w:sz w:val="36"/>
        </w:rPr>
        <w:t>Implementation &amp;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82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85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841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79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9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841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841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853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853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841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841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41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  <w:sz w:val="36"/>
        </w:rPr>
        <w:t>Git hub Repo Link:</w:t>
      </w:r>
    </w:p>
    <w:p>
      <w:r>
        <w:rPr>
          <w:rFonts w:ascii="Times New Roman" w:hAnsi="Times New Roman"/>
          <w:sz w:val="28"/>
        </w:rPr>
        <w:t xml:space="preserve">                  https://github.com/riyakakkad/AWDF.git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