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Pengeluaran Kantor</w:t>
      </w: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Senin 5 Oktober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Duplikat Kunci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Rp </w:t>
      </w:r>
      <w:r>
        <w:rPr>
          <w:rFonts w:hint="default"/>
          <w:lang w:val="en-US"/>
        </w:rPr>
        <w:tab/>
        <w:t xml:space="preserve"> </w:t>
      </w:r>
      <w:r>
        <w:rPr>
          <w:rFonts w:hint="default"/>
          <w:color w:val="FFFFFF" w:themeColor="background1"/>
          <w:lang w:val="en-US"/>
          <w14:textFill>
            <w14:solidFill>
              <w14:schemeClr w14:val="bg1"/>
            </w14:solidFill>
          </w14:textFill>
        </w:rPr>
        <w:t xml:space="preserve"> i</w:t>
      </w:r>
      <w:r>
        <w:rPr>
          <w:rFonts w:hint="default"/>
          <w:lang w:val="en-US"/>
        </w:rPr>
        <w:t>25.000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Isi galon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Rp   10.000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Gula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Rp    6.000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Sariwangi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u w:val="single"/>
          <w:lang w:val="en-US"/>
        </w:rPr>
        <w:t>Rp    6.000</w:t>
      </w:r>
    </w:p>
    <w:p>
      <w:pPr>
        <w:ind w:left="294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= Rp   47.000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Selasa 6 Oktober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Notaris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Rp 3.500.000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Mangkuk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u w:val="single"/>
          <w:lang w:val="en-US"/>
        </w:rPr>
        <w:t>Rp   38.500</w:t>
      </w:r>
    </w:p>
    <w:p>
      <w:pPr>
        <w:ind w:left="29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 Rp 3.538.500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Rabu 7 Oktober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Banner &amp; Neon Box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Rp 1.592.000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Stempel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Rp  100.000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Tukang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Rp   70.000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Material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u w:val="single"/>
          <w:lang w:val="en-US"/>
        </w:rPr>
        <w:t>Rp   36.000</w:t>
      </w:r>
    </w:p>
    <w:p>
      <w:pPr>
        <w:ind w:left="294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 Rp 1.798.000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Jumat 9 Oktober 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Kapur Barus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single"/>
          <w:lang w:val="en-US"/>
        </w:rPr>
        <w:t xml:space="preserve">  Rp   15.000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Jumlah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=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Rp 5.398.500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420" w:leftChars="0" w:firstLine="5780" w:firstLineChars="0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jc w:val="center"/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Biaya Makan</w:t>
      </w: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jc w:val="center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Senin 5 Oktober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Gado-Gado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2x @10.000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 Rp 20.000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Es Campur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2x @7.500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 Rp</w:t>
      </w:r>
      <w:r>
        <w:rPr>
          <w:rFonts w:hint="default"/>
          <w:u w:val="single"/>
          <w:lang w:val="en-US"/>
        </w:rPr>
        <w:t xml:space="preserve"> 15.000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</w:p>
    <w:p>
      <w:pPr>
        <w:ind w:left="37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Rp 35.000</w:t>
      </w:r>
    </w:p>
    <w:p>
      <w:pPr>
        <w:ind w:left="3780" w:leftChars="0" w:firstLine="420" w:firstLineChars="0"/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Selasa 6 Oktober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Gado-Gado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4x @10.000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 Rp 40.000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Snack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2x @7.500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 Rp</w:t>
      </w:r>
      <w:r>
        <w:rPr>
          <w:rFonts w:hint="default"/>
          <w:u w:val="single"/>
          <w:lang w:val="en-US"/>
        </w:rPr>
        <w:t xml:space="preserve"> 15.000</w:t>
      </w:r>
    </w:p>
    <w:p>
      <w:pPr>
        <w:ind w:left="37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Rp 55.000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Rabu 7 Oktober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Soto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6x @12.000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Rp 72.000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Kamis 8 Oktober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lang w:val="en-US"/>
        </w:rPr>
        <w:t>Batagor &amp; Kupat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=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none"/>
          <w:lang w:val="en-US"/>
        </w:rPr>
        <w:t>Rp 50.000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 xml:space="preserve">Jumat 9 Oktober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Soto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instrText xml:space="preserve"> HYPERLINK "mailto:2x@12.000" </w:instrTex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rStyle w:val="3"/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t>x @12.000</w:t>
      </w:r>
      <w:r>
        <w:rPr>
          <w:rFonts w:hint="default"/>
          <w:color w:val="000000" w:themeColor="text1"/>
          <w:u w:val="none"/>
          <w:lang w:val="en-US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 Rp 36.000</w:t>
      </w:r>
    </w:p>
    <w:p>
      <w:pPr>
        <w:rPr>
          <w:rFonts w:hint="default"/>
          <w:u w:val="single"/>
          <w:lang w:val="en-US"/>
        </w:rPr>
      </w:pPr>
      <w:r>
        <w:rPr>
          <w:rFonts w:hint="default"/>
          <w:lang w:val="en-US"/>
        </w:rPr>
        <w:t>Buah Lutis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  R</w:t>
      </w:r>
      <w:r>
        <w:rPr>
          <w:rFonts w:hint="default"/>
          <w:u w:val="none"/>
          <w:lang w:val="en-US"/>
        </w:rPr>
        <w:t>p 10.000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 xml:space="preserve">Kopi </w:t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none"/>
          <w:lang w:val="en-US"/>
        </w:rPr>
        <w:t xml:space="preserve">= </w:t>
      </w:r>
      <w:r>
        <w:rPr>
          <w:rFonts w:hint="default"/>
          <w:u w:val="single"/>
          <w:lang w:val="en-US"/>
        </w:rPr>
        <w:t xml:space="preserve"> Rp  5.000</w:t>
      </w:r>
    </w:p>
    <w:p>
      <w:pPr>
        <w:ind w:left="3780" w:leftChars="0" w:firstLine="420" w:firstLineChars="0"/>
        <w:rPr>
          <w:rFonts w:hint="default"/>
          <w:u w:val="none"/>
          <w:lang w:val="en-US"/>
        </w:rPr>
      </w:pPr>
      <w:r>
        <w:rPr>
          <w:rFonts w:hint="default"/>
          <w:u w:val="none"/>
          <w:lang w:val="en-US"/>
        </w:rPr>
        <w:t>Rp 51.000</w:t>
      </w:r>
    </w:p>
    <w:p>
      <w:pPr>
        <w:ind w:left="3780" w:leftChars="0" w:firstLine="420" w:firstLineChars="0"/>
        <w:rPr>
          <w:rFonts w:hint="default"/>
          <w:u w:val="single"/>
          <w:lang w:val="en-US"/>
        </w:rPr>
      </w:pPr>
    </w:p>
    <w:p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Sabtu 10 Oktober</w:t>
      </w:r>
    </w:p>
    <w:p>
      <w:pPr>
        <w:rPr>
          <w:rFonts w:hint="default"/>
          <w:u w:val="none"/>
          <w:lang w:val="en-US"/>
        </w:rPr>
      </w:pPr>
      <w:r>
        <w:rPr>
          <w:rFonts w:hint="default"/>
          <w:lang w:val="en-US"/>
        </w:rPr>
        <w:t>Minuman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4x @5.000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u w:val="none"/>
          <w:lang w:val="en-US"/>
        </w:rPr>
        <w:tab/>
      </w:r>
      <w:r>
        <w:rPr>
          <w:rFonts w:hint="default"/>
          <w:u w:val="single"/>
          <w:lang w:val="en-US"/>
        </w:rPr>
        <w:t>Rp 20.000</w:t>
      </w:r>
    </w:p>
    <w:p>
      <w:pPr>
        <w:rPr>
          <w:rFonts w:hint="default"/>
          <w:u w:val="none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 xml:space="preserve">Jumlah 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=</w:t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Rp 283.000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jc w:val="center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Pengeluaran Kantor + Biaya Makan</w:t>
      </w:r>
    </w:p>
    <w:p>
      <w:pPr>
        <w:ind w:left="0" w:leftChars="0" w:firstLine="802" w:firstLineChars="222"/>
        <w:jc w:val="center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Rp 5.398.500 + Rp 283.000</w:t>
      </w:r>
    </w:p>
    <w:p>
      <w:pPr>
        <w:ind w:left="0" w:leftChars="0" w:firstLine="6223" w:firstLineChars="1722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Rp 5.681.500</w:t>
      </w:r>
    </w:p>
    <w:p>
      <w:pPr>
        <w:ind w:left="0" w:leftChars="0" w:firstLine="2837" w:firstLineChars="785"/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ind w:left="0" w:leftChars="0" w:firstLine="0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Saldo </w:t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>=</w:t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ab/>
      </w:r>
      <w:r>
        <w:rPr>
          <w:rFonts w:hint="default"/>
          <w:b/>
          <w:bCs/>
          <w:sz w:val="36"/>
          <w:szCs w:val="36"/>
          <w:u w:val="none"/>
          <w:lang w:val="en-US"/>
        </w:rPr>
        <w:t xml:space="preserve"> 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Rp  318.500</w:t>
      </w:r>
    </w:p>
    <w:p>
      <w:pPr>
        <w:ind w:left="5880" w:leftChars="0" w:firstLine="420" w:firstLineChars="0"/>
        <w:rPr>
          <w:rFonts w:hint="default"/>
          <w:b/>
          <w:bCs/>
          <w:sz w:val="36"/>
          <w:szCs w:val="36"/>
          <w:u w:val="none"/>
          <w:lang w:val="en-US"/>
        </w:rPr>
      </w:pPr>
      <w:r>
        <w:rPr>
          <w:rFonts w:hint="default"/>
          <w:b/>
          <w:bCs/>
          <w:sz w:val="36"/>
          <w:szCs w:val="36"/>
          <w:u w:val="none"/>
          <w:lang w:val="en-US"/>
        </w:rPr>
        <w:t>Rp 6.000.000</w:t>
      </w:r>
    </w:p>
    <w:p>
      <w:pPr>
        <w:ind w:left="5880" w:leftChars="0" w:hanging="5880" w:firstLineChars="0"/>
        <w:rPr>
          <w:rFonts w:hint="default"/>
          <w:b/>
          <w:bCs/>
          <w:sz w:val="36"/>
          <w:szCs w:val="36"/>
          <w:u w:val="none"/>
          <w:lang w:val="en-US"/>
        </w:rPr>
      </w:pPr>
    </w:p>
    <w:p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*) Beberapa pengeluaran nota terlampir (ada).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A6747"/>
    <w:rsid w:val="07167F7F"/>
    <w:rsid w:val="08FD1D5E"/>
    <w:rsid w:val="21913940"/>
    <w:rsid w:val="378D2139"/>
    <w:rsid w:val="3A7441CF"/>
    <w:rsid w:val="53492456"/>
    <w:rsid w:val="689A6747"/>
    <w:rsid w:val="788C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2020-10-09T03:06:00Z</dcterms:created>
  <dc:creator>vianp</dc:creator>
  <cp:lastModifiedBy>vianp</cp:lastModifiedBy>
  <cp:lastPrinted>2020-10-09T08:48:00Z</cp:lastPrinted>
  <dcterms:modified xsi:type="dcterms:W3CDTF">2020-10-10T02:20:55Z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