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Asteria - Software Design Document (SDD) v1.0</w:t>
      </w:r>
    </w:p>
    <w:p>
      <w:r>
        <w:rPr>
          <w:b/>
        </w:rPr>
        <w:t xml:space="preserve">Philosophy: </w:t>
      </w:r>
      <w:r>
        <w:t>One class = One responsibility.</w:t>
        <w:br/>
      </w:r>
    </w:p>
    <w:p>
      <w:pPr>
        <w:pStyle w:val="Heading2"/>
      </w:pPr>
      <w:r>
        <w:t>RobotConfig</w:t>
      </w:r>
    </w:p>
    <w:p>
      <w:r>
        <w:rPr>
          <w:sz w:val="22"/>
        </w:rPr>
        <w:t>Main controller coordinating Sensors, Environment, Memory, Mapping, DecisionEngine, Navigation and Actuators.</w:t>
      </w:r>
    </w:p>
    <w:p>
      <w:pPr>
        <w:pStyle w:val="Heading2"/>
      </w:pPr>
      <w:r>
        <w:t>Sensors</w:t>
      </w:r>
    </w:p>
    <w:p>
      <w:r>
        <w:rPr>
          <w:sz w:val="22"/>
        </w:rPr>
        <w:t>Responsibility: Read the physical world.</w:t>
        <w:br/>
        <w:t>Methods: read_distance(), read_temperature(), read_humidity(), read_light(), read_compass() (future), read_camera() (future).</w:t>
        <w:br/>
        <w:t>Output: Raw sensor data.</w:t>
      </w:r>
    </w:p>
    <w:p>
      <w:pPr>
        <w:pStyle w:val="Heading2"/>
      </w:pPr>
      <w:r>
        <w:t>Environment</w:t>
      </w:r>
    </w:p>
    <w:p>
      <w:r>
        <w:rPr>
          <w:sz w:val="22"/>
        </w:rPr>
        <w:t>Responsibility: Store the current state of the surroundings.</w:t>
        <w:br/>
        <w:t>Attributes: front, left, right, rear distances; temperature; humidity; luminosity.</w:t>
        <w:br/>
        <w:t>Methods: update(), clear(), display(). No decision making.</w:t>
      </w:r>
    </w:p>
    <w:p>
      <w:pPr>
        <w:pStyle w:val="Heading2"/>
      </w:pPr>
      <w:r>
        <w:t>Memory</w:t>
      </w:r>
    </w:p>
    <w:p>
      <w:r>
        <w:rPr>
          <w:sz w:val="22"/>
        </w:rPr>
        <w:t>Responsibility: Remember the past.</w:t>
        <w:br/>
        <w:t>Stores: distance history, battery history, action history, environment history, visited locations, previous decisions.</w:t>
        <w:br/>
        <w:t>Methods: remember_distance(), remember_action(), remember_environment(), remember_battery(), forget_old_memories().</w:t>
      </w:r>
    </w:p>
    <w:p>
      <w:pPr>
        <w:pStyle w:val="Heading2"/>
      </w:pPr>
      <w:r>
        <w:t>Mapping</w:t>
      </w:r>
    </w:p>
    <w:p>
      <w:r>
        <w:rPr>
          <w:sz w:val="22"/>
        </w:rPr>
        <w:t>Responsibility: Build a map of the world.</w:t>
        <w:br/>
        <w:t>Stores: visited cells, known obstacles, safe paths, unknown regions.</w:t>
        <w:br/>
        <w:t>Methods: add_obstacle(), mark_safe(), mark_visited(), show_map(), clear_map().</w:t>
      </w:r>
    </w:p>
    <w:p>
      <w:pPr>
        <w:pStyle w:val="Heading2"/>
      </w:pPr>
      <w:r>
        <w:t>DecisionEngine</w:t>
      </w:r>
    </w:p>
    <w:p>
      <w:r>
        <w:rPr>
          <w:sz w:val="22"/>
        </w:rPr>
        <w:t>Responsibility: Think.</w:t>
        <w:br/>
        <w:t>Inputs: Environment, Memory, Mapping.</w:t>
        <w:br/>
        <w:t>Outputs: movement decisions.</w:t>
        <w:br/>
        <w:t>Methods: calculate_risk(), choose_direction(), choose_speed(), make_decision().</w:t>
      </w:r>
    </w:p>
    <w:p>
      <w:pPr>
        <w:pStyle w:val="Heading2"/>
      </w:pPr>
      <w:r>
        <w:t>Navigation</w:t>
      </w:r>
    </w:p>
    <w:p>
      <w:r>
        <w:rPr>
          <w:sz w:val="22"/>
        </w:rPr>
        <w:t>Responsibility: Convert decisions into movement.</w:t>
        <w:br/>
        <w:t>Methods: move_forward(), move_backward(), turn_left(), turn_right(), rotate(), brake().</w:t>
      </w:r>
    </w:p>
    <w:p>
      <w:pPr>
        <w:pStyle w:val="Heading2"/>
      </w:pPr>
      <w:r>
        <w:t>Actuators</w:t>
      </w:r>
    </w:p>
    <w:p>
      <w:r>
        <w:rPr>
          <w:sz w:val="22"/>
        </w:rPr>
        <w:t>Responsibility: Control motors and physical hardware.</w:t>
      </w:r>
    </w:p>
    <w:p>
      <w:pPr>
        <w:pStyle w:val="Heading2"/>
      </w:pPr>
      <w:r>
        <w:t>Future Classes</w:t>
      </w:r>
    </w:p>
    <w:p>
      <w:r>
        <w:rPr>
          <w:sz w:val="22"/>
        </w:rPr>
        <w:t>Localization, MissionPlanner, Communication, Diagnostics, Knowledge Base.</w:t>
      </w:r>
    </w:p>
    <w:p>
      <w:pPr>
        <w:pStyle w:val="Heading2"/>
      </w:pPr>
      <w:r>
        <w:t>Architecture Overview</w:t>
      </w:r>
    </w:p>
    <w:p>
      <w:r>
        <w:t>RobotConfig</w:t>
        <w:br/>
        <w:t xml:space="preserve"> ├── Sensors</w:t>
        <w:br/>
        <w:t xml:space="preserve"> ├── Environment</w:t>
        <w:br/>
        <w:t xml:space="preserve"> ├── Memory</w:t>
        <w:br/>
        <w:t xml:space="preserve"> ├── Mapping</w:t>
        <w:br/>
        <w:t xml:space="preserve"> ├── DecisionEngine</w:t>
        <w:br/>
        <w:t xml:space="preserve"> ├── Navigation</w:t>
        <w:br/>
        <w:t xml:space="preserve"> └── Actuators</w:t>
        <w:br/>
        <w:br/>
        <w:t>Flow:</w:t>
        <w:br/>
        <w:t>Sensors → Environment</w:t>
        <w:br/>
        <w:t>Environment → Memory</w:t>
        <w:br/>
        <w:t>Environment + Memory + Mapping → DecisionEngine</w:t>
        <w:br/>
        <w:t>DecisionEngine → Navigation → Actuators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