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C2A" w:rsidRDefault="00393C2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93C2A" w:rsidRDefault="00873A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1170940</wp:posOffset>
            </wp:positionV>
            <wp:extent cx="3352800" cy="2514600"/>
            <wp:effectExtent l="0" t="0" r="0" b="0"/>
            <wp:wrapTopAndBottom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MAGENTA RADIO</w:t>
      </w:r>
    </w:p>
    <w:p w:rsidR="00393C2A" w:rsidRDefault="00393C2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93C2A" w:rsidRDefault="00393C2A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</w:p>
    <w:p w:rsidR="00393C2A" w:rsidRDefault="00873A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Magenta Radio adalah Unit Kegiatan Mahasiswa (UKM) yang berada dibidang penalaran yang dikelola oleh sekelompok mahasiswa Universitas Negeri Yogyakarta. Magenta Radio menjadi sarana atau wadah bagi mahasiswa yang ingin mengembangkan </w:t>
      </w:r>
      <w:r>
        <w:rPr>
          <w:rFonts w:ascii="Times New Roman" w:hAnsi="Times New Roman" w:cs="Times New Roman"/>
          <w:sz w:val="24"/>
          <w:szCs w:val="36"/>
        </w:rPr>
        <w:t xml:space="preserve">potensi dan bakatnya dalam bidang </w:t>
      </w:r>
      <w:r>
        <w:rPr>
          <w:rFonts w:ascii="Times New Roman" w:hAnsi="Times New Roman" w:cs="Times New Roman"/>
          <w:i/>
          <w:sz w:val="24"/>
          <w:szCs w:val="36"/>
        </w:rPr>
        <w:t>broadcasting</w:t>
      </w:r>
      <w:r>
        <w:rPr>
          <w:rFonts w:ascii="Times New Roman" w:hAnsi="Times New Roman" w:cs="Times New Roman"/>
          <w:sz w:val="24"/>
          <w:szCs w:val="36"/>
        </w:rPr>
        <w:t xml:space="preserve">, </w:t>
      </w:r>
      <w:r>
        <w:rPr>
          <w:rFonts w:ascii="Times New Roman" w:hAnsi="Times New Roman" w:cs="Times New Roman"/>
          <w:i/>
          <w:sz w:val="24"/>
          <w:szCs w:val="36"/>
        </w:rPr>
        <w:t>public speaking</w:t>
      </w:r>
      <w:r>
        <w:rPr>
          <w:rFonts w:ascii="Times New Roman" w:hAnsi="Times New Roman" w:cs="Times New Roman"/>
          <w:sz w:val="24"/>
          <w:szCs w:val="36"/>
        </w:rPr>
        <w:t xml:space="preserve"> dan sekaligus bisa dijadikan sebagai batu loncatan untuk kamu yang ingin menjadi penyiar radio komersial. Magenta </w:t>
      </w:r>
      <w:r>
        <w:rPr>
          <w:rFonts w:ascii="Times New Roman" w:hAnsi="Times New Roman" w:cs="Times New Roman"/>
          <w:sz w:val="24"/>
          <w:szCs w:val="36"/>
        </w:rPr>
        <w:tab/>
        <w:t>Radio sebagai radio komunitas tidak hanya melakukan siaran, namun sebagai wad</w:t>
      </w:r>
      <w:r>
        <w:rPr>
          <w:rFonts w:ascii="Times New Roman" w:hAnsi="Times New Roman" w:cs="Times New Roman"/>
          <w:sz w:val="24"/>
          <w:szCs w:val="36"/>
        </w:rPr>
        <w:t xml:space="preserve">ah organisasi yang akan melatih jiwa organisasi dan kepemimpinan. Banyak kegiatan yang dilakukan </w:t>
      </w:r>
      <w:r>
        <w:rPr>
          <w:rFonts w:hAnsi="Times New Roman" w:cs="Times New Roman"/>
          <w:sz w:val="24"/>
          <w:szCs w:val="36"/>
        </w:rPr>
        <w:t>M</w:t>
      </w:r>
      <w:r>
        <w:rPr>
          <w:rFonts w:ascii="Times New Roman" w:hAnsi="Times New Roman" w:cs="Times New Roman"/>
          <w:sz w:val="24"/>
          <w:szCs w:val="36"/>
        </w:rPr>
        <w:t xml:space="preserve">agenta </w:t>
      </w:r>
      <w:r>
        <w:rPr>
          <w:rFonts w:hAnsi="Times New Roman" w:cs="Times New Roman"/>
          <w:sz w:val="24"/>
          <w:szCs w:val="36"/>
        </w:rPr>
        <w:t>R</w:t>
      </w:r>
      <w:r>
        <w:rPr>
          <w:rFonts w:ascii="Times New Roman" w:hAnsi="Times New Roman" w:cs="Times New Roman"/>
          <w:sz w:val="24"/>
          <w:szCs w:val="36"/>
        </w:rPr>
        <w:t xml:space="preserve">adio di antaranya membuat </w:t>
      </w:r>
      <w:r>
        <w:rPr>
          <w:rFonts w:ascii="Times New Roman" w:hAnsi="Times New Roman" w:cs="Times New Roman"/>
          <w:i/>
          <w:sz w:val="24"/>
          <w:szCs w:val="36"/>
        </w:rPr>
        <w:t>event</w:t>
      </w:r>
      <w:r>
        <w:rPr>
          <w:rFonts w:ascii="Times New Roman" w:hAnsi="Times New Roman" w:cs="Times New Roman"/>
          <w:sz w:val="24"/>
          <w:szCs w:val="36"/>
        </w:rPr>
        <w:t>, meliput acara yang sedang berlangsung, meliput konser musik, menjalin relasi dengan radio komunitas kampus lainnya ma</w:t>
      </w:r>
      <w:r>
        <w:rPr>
          <w:rFonts w:ascii="Times New Roman" w:hAnsi="Times New Roman" w:cs="Times New Roman"/>
          <w:sz w:val="24"/>
          <w:szCs w:val="36"/>
        </w:rPr>
        <w:t>upun radio komersial dan masih banyak kegiatan lainnya yang dilakukan Magenta Radio yang pastinya akan bermanfaat untuk mengembangkan bakatmu^^</w:t>
      </w:r>
    </w:p>
    <w:p w:rsidR="00393C2A" w:rsidRDefault="00393C2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36"/>
        </w:rPr>
      </w:pPr>
    </w:p>
    <w:p w:rsidR="00393C2A" w:rsidRDefault="00873A76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en-US"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1685925" cy="314325"/>
                <wp:effectExtent l="57150" t="38100" r="85725" b="123825"/>
                <wp:wrapNone/>
                <wp:docPr id="10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92F2B"/>
                            </a:gs>
                            <a:gs pos="80000">
                              <a:srgbClr val="C93D39"/>
                            </a:gs>
                            <a:gs pos="100000">
                              <a:srgbClr val="CD3A36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12700" dir="5400000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:rsidR="00393C2A" w:rsidRDefault="00873A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Target Pendengar</w:t>
                            </w:r>
                          </w:p>
                          <w:p w:rsidR="00393C2A" w:rsidRDefault="00393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3" o:spid="_x0000_s1026" style="position:absolute;left:0;text-align:left;margin-left:-.75pt;margin-top:3pt;width:132.75pt;height:24.7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" fillcolor="#992f2b">
                <v:fill color2="#cd3a36" rotate="t" angle="180" colors="0 #992f2b;52429f #c93d39;1 #cd3a36" focus="100%" type="gradient">
                  <o:fill v:ext="view" type="gradientUnscaled"/>
                </v:fill>
                <v:stroke joinstyle="round"/>
                <v:shadow on="t" color="black" opacity="22938f" origin=",.5" offset="0,1pt"/>
                <v:path arrowok="t"/>
                <v:textbox>
                  <w:txbxContent>
                    <w:p w:rsidR="00393C2A" w:rsidRDefault="00873A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Target Pendengar</w:t>
                      </w:r>
                    </w:p>
                    <w:p w:rsidR="00393C2A" w:rsidRDefault="00393C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93C2A" w:rsidRDefault="00393C2A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393C2A" w:rsidRDefault="00873A76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Mahasiswa dan masyarakat umum</w:t>
      </w:r>
    </w:p>
    <w:p w:rsidR="00393C2A" w:rsidRDefault="00873A76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(khususnya di lingkungan UNY)</w:t>
      </w:r>
      <w:r>
        <w:rPr>
          <w:rFonts w:ascii="Times New Roman" w:hAnsi="Times New Roman" w:cs="Times New Roman"/>
          <w:noProof/>
          <w:sz w:val="24"/>
          <w:szCs w:val="36"/>
          <w:lang w:eastAsia="en-US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443865</wp:posOffset>
                </wp:positionV>
                <wp:extent cx="1685925" cy="314325"/>
                <wp:effectExtent l="57150" t="38100" r="85725" b="123825"/>
                <wp:wrapNone/>
                <wp:docPr id="10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92F2B"/>
                            </a:gs>
                            <a:gs pos="80000">
                              <a:srgbClr val="C93D39"/>
                            </a:gs>
                            <a:gs pos="100000">
                              <a:srgbClr val="CD3A36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12700" dir="5400000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:rsidR="00393C2A" w:rsidRDefault="00873A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Jangkauan</w:t>
                            </w:r>
                          </w:p>
                          <w:p w:rsidR="00393C2A" w:rsidRDefault="00393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5" o:spid="_x0000_s1027" style="position:absolute;left:0;text-align:left;margin-left:310.5pt;margin-top:34.95pt;width:132.75pt;height:24.7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" fillcolor="#992f2b">
                <v:fill color2="#cd3a36" rotate="t" angle="180" colors="0 #992f2b;52429f #c93d39;1 #cd3a36" focus="100%" type="gradient">
                  <o:fill v:ext="view" type="gradientUnscaled"/>
                </v:fill>
                <v:stroke joinstyle="round"/>
                <v:shadow on="t" color="black" opacity="22938f" origin=",.5" offset="0,1pt"/>
                <v:path arrowok="t"/>
                <v:textbox>
                  <w:txbxContent>
                    <w:p w:rsidR="00393C2A" w:rsidRDefault="00873A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Jangkauan</w:t>
                      </w:r>
                    </w:p>
                    <w:p w:rsidR="00393C2A" w:rsidRDefault="00393C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93C2A" w:rsidRDefault="00393C2A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</w:p>
    <w:p w:rsidR="00393C2A" w:rsidRDefault="00393C2A">
      <w:pPr>
        <w:jc w:val="right"/>
        <w:rPr>
          <w:rFonts w:ascii="Times New Roman" w:hAnsi="Times New Roman" w:cs="Times New Roman"/>
          <w:sz w:val="24"/>
          <w:szCs w:val="36"/>
        </w:rPr>
      </w:pPr>
    </w:p>
    <w:p w:rsidR="00393C2A" w:rsidRDefault="00873A76">
      <w:pPr>
        <w:jc w:val="righ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Temukan frek</w:t>
      </w:r>
      <w:r>
        <w:rPr>
          <w:rFonts w:ascii="Times New Roman" w:hAnsi="Times New Roman" w:cs="Times New Roman"/>
          <w:sz w:val="24"/>
          <w:szCs w:val="36"/>
        </w:rPr>
        <w:t>uensi radio kami di 107.9 FM radius 3 km</w:t>
      </w:r>
    </w:p>
    <w:p w:rsidR="00393C2A" w:rsidRDefault="00873A76">
      <w:pPr>
        <w:jc w:val="righ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Atau streaming di magentaradio.uny.ac.id/streaming</w:t>
      </w:r>
    </w:p>
    <w:p w:rsidR="00393C2A" w:rsidRDefault="00873A76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en-US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457835</wp:posOffset>
                </wp:positionV>
                <wp:extent cx="1685925" cy="314325"/>
                <wp:effectExtent l="57150" t="38100" r="85725" b="123825"/>
                <wp:wrapNone/>
                <wp:docPr id="10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92F2B"/>
                            </a:gs>
                            <a:gs pos="80000">
                              <a:srgbClr val="C93D39"/>
                            </a:gs>
                            <a:gs pos="100000">
                              <a:srgbClr val="CD3A36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12700" dir="5400000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:rsidR="00393C2A" w:rsidRDefault="00873A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Lokasi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lang w:eastAsia="en-US"/>
                              </w:rPr>
                              <w:drawing>
                                <wp:inline distT="0" distB="0" distL="0" distR="0">
                                  <wp:extent cx="1503045" cy="337582"/>
                                  <wp:effectExtent l="0" t="0" r="1905" b="5715"/>
                                  <wp:docPr id="2049" name="Pictur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8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3045" cy="3375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lang w:eastAsia="en-US"/>
                              </w:rPr>
                              <w:drawing>
                                <wp:inline distT="0" distB="0" distL="0" distR="0">
                                  <wp:extent cx="1503045" cy="337582"/>
                                  <wp:effectExtent l="0" t="0" r="1905" b="5715"/>
                                  <wp:docPr id="2050" name="Picture 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9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3045" cy="3375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3C2A" w:rsidRDefault="00393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4" o:spid="_x0000_s1028" style="position:absolute;left:0;text-align:left;margin-left:-.75pt;margin-top:36.05pt;width:132.75pt;height:24.7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" fillcolor="#992f2b">
                <v:fill color2="#cd3a36" rotate="t" angle="180" colors="0 #992f2b;52429f #c93d39;1 #cd3a36" focus="100%" type="gradient">
                  <o:fill v:ext="view" type="gradientUnscaled"/>
                </v:fill>
                <v:stroke joinstyle="round"/>
                <v:shadow on="t" color="black" opacity="22938f" origin=",.5" offset="0,1pt"/>
                <v:path arrowok="t"/>
                <v:textbox>
                  <w:txbxContent>
                    <w:p w:rsidR="00393C2A" w:rsidRDefault="00873A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Lokasi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lang w:eastAsia="en-US"/>
                        </w:rPr>
                        <w:drawing>
                          <wp:inline distT="0" distB="0" distL="0" distR="0">
                            <wp:extent cx="1503045" cy="337582"/>
                            <wp:effectExtent l="0" t="0" r="1905" b="5715"/>
                            <wp:docPr id="2049" name="Pictur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8"/>
                                    <pic:cNvPicPr/>
                                  </pic:nvPicPr>
                                  <pic:blipFill>
                                    <a:blip r:embed="rId5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503045" cy="33758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lang w:eastAsia="en-US"/>
                        </w:rPr>
                        <w:drawing>
                          <wp:inline distT="0" distB="0" distL="0" distR="0">
                            <wp:extent cx="1503045" cy="337582"/>
                            <wp:effectExtent l="0" t="0" r="1905" b="5715"/>
                            <wp:docPr id="2050" name="Pictur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9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503045" cy="33758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3C2A" w:rsidRDefault="00393C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93C2A" w:rsidRDefault="00873A76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Lokasi</w:t>
      </w:r>
    </w:p>
    <w:p w:rsidR="00393C2A" w:rsidRDefault="00873A76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Gedung Student Center Lantai 3 Sayap Barat Universitas Negeri Yogyakarta</w:t>
      </w:r>
    </w:p>
    <w:p w:rsidR="00393C2A" w:rsidRDefault="00873A76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en-US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415925</wp:posOffset>
                </wp:positionV>
                <wp:extent cx="1685925" cy="314325"/>
                <wp:effectExtent l="57150" t="38100" r="85725" b="123825"/>
                <wp:wrapNone/>
                <wp:docPr id="1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92F2B"/>
                            </a:gs>
                            <a:gs pos="80000">
                              <a:srgbClr val="C93D39"/>
                            </a:gs>
                            <a:gs pos="100000">
                              <a:srgbClr val="CD3A36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12700" dir="5400000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:rsidR="00393C2A" w:rsidRDefault="00873A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Contact Us</w:t>
                            </w:r>
                          </w:p>
                          <w:p w:rsidR="00393C2A" w:rsidRDefault="00393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10" o:spid="_x0000_s1029" style="position:absolute;left:0;text-align:left;margin-left:251.25pt;margin-top:32.75pt;width:132.75pt;height:24.7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" fillcolor="#992f2b">
                <v:fill color2="#cd3a36" rotate="t" angle="180" colors="0 #992f2b;52429f #c93d39;1 #cd3a36" focus="100%" type="gradient">
                  <o:fill v:ext="view" type="gradientUnscaled"/>
                </v:fill>
                <v:stroke joinstyle="round"/>
                <v:shadow on="t" color="black" opacity="22938f" origin=",.5" offset="0,1pt"/>
                <v:path arrowok="t"/>
                <v:textbox>
                  <w:txbxContent>
                    <w:p w:rsidR="00393C2A" w:rsidRDefault="00873A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Contact Us</w:t>
                      </w:r>
                    </w:p>
                    <w:p w:rsidR="00393C2A" w:rsidRDefault="00393C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93C2A" w:rsidRDefault="00393C2A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</w:p>
    <w:p w:rsidR="00393C2A" w:rsidRDefault="00873A76">
      <w:pPr>
        <w:spacing w:line="480" w:lineRule="auto"/>
        <w:ind w:left="4320" w:firstLine="72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Sms/WA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6"/>
        </w:rPr>
        <w:tab/>
        <w:t>: 0878 0010 1079</w:t>
      </w:r>
    </w:p>
    <w:p w:rsidR="00393C2A" w:rsidRDefault="00873A76">
      <w:pPr>
        <w:spacing w:line="480" w:lineRule="auto"/>
        <w:ind w:left="4320" w:firstLine="72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Twitter </w:t>
      </w:r>
      <w:r>
        <w:rPr>
          <w:rFonts w:ascii="Times New Roman" w:hAnsi="Times New Roman" w:cs="Times New Roman"/>
          <w:sz w:val="24"/>
          <w:szCs w:val="36"/>
        </w:rPr>
        <w:tab/>
        <w:t>: @magentaradio</w:t>
      </w:r>
    </w:p>
    <w:p w:rsidR="00393C2A" w:rsidRDefault="00873A76">
      <w:pPr>
        <w:spacing w:line="480" w:lineRule="auto"/>
        <w:ind w:left="4320" w:firstLine="72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Instagram </w:t>
      </w:r>
      <w:r>
        <w:rPr>
          <w:rFonts w:ascii="Times New Roman" w:hAnsi="Times New Roman" w:cs="Times New Roman"/>
          <w:sz w:val="24"/>
          <w:szCs w:val="36"/>
        </w:rPr>
        <w:tab/>
        <w:t>: @magenta.radio</w:t>
      </w:r>
    </w:p>
    <w:p w:rsidR="00393C2A" w:rsidRDefault="00873A76">
      <w:pPr>
        <w:spacing w:line="480" w:lineRule="auto"/>
        <w:ind w:left="4320" w:firstLine="72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Website</w:t>
      </w:r>
      <w:r>
        <w:rPr>
          <w:rFonts w:ascii="Times New Roman" w:hAnsi="Times New Roman" w:cs="Times New Roman"/>
          <w:sz w:val="24"/>
          <w:szCs w:val="36"/>
        </w:rPr>
        <w:tab/>
        <w:t>:  magentaradio.uny.ac.id</w:t>
      </w:r>
    </w:p>
    <w:p w:rsidR="00393C2A" w:rsidRDefault="00393C2A">
      <w:pPr>
        <w:spacing w:line="480" w:lineRule="auto"/>
        <w:jc w:val="both"/>
        <w:rPr>
          <w:rFonts w:ascii="Times New Roman" w:hAnsi="Times New Roman" w:cs="Times New Roman"/>
          <w:sz w:val="24"/>
          <w:szCs w:val="36"/>
        </w:rPr>
      </w:pPr>
    </w:p>
    <w:sectPr w:rsidR="0039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B0500000000000000"/>
    <w:charset w:val="00"/>
    <w:family w:val="auto"/>
    <w:pitch w:val="default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2A"/>
    <w:rsid w:val="00393C2A"/>
    <w:rsid w:val="0087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B3B9"/>
  <w15:docId w15:val="{DC15E08A-28C7-4C87-A481-00F214B5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SimSu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kurnisav</cp:lastModifiedBy>
  <cp:revision>4</cp:revision>
  <dcterms:created xsi:type="dcterms:W3CDTF">2020-07-10T03:52:00Z</dcterms:created>
  <dcterms:modified xsi:type="dcterms:W3CDTF">2020-07-19T12:44:00Z</dcterms:modified>
</cp:coreProperties>
</file>