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D4B4" w14:textId="6BFE30AE" w:rsidR="00A03CE1" w:rsidRDefault="001C4D57" w:rsidP="00A03CE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SAMYUKTHA T H</w:t>
      </w:r>
    </w:p>
    <w:p w14:paraId="3DE48EB3" w14:textId="77777777" w:rsidR="001C4D57" w:rsidRPr="00B16A30" w:rsidRDefault="001C4D57" w:rsidP="00A03CE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169D163" w14:textId="77777777" w:rsidR="00A03CE1" w:rsidRPr="00B16A30" w:rsidRDefault="00A03CE1" w:rsidP="00A03CE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928E31" w14:textId="77777777" w:rsidR="00A03CE1" w:rsidRDefault="00A03CE1" w:rsidP="00A03C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979474D" w14:textId="77777777" w:rsidR="00A03CE1" w:rsidRPr="00A03CE1" w:rsidRDefault="00A03CE1" w:rsidP="00A03C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A03C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Software Engineer, seeking opportunities in a dynamic organization, to work in a challenging environment that utilizes my logical, </w:t>
      </w:r>
      <w:proofErr w:type="gramStart"/>
      <w:r w:rsidRPr="00A03C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technical</w:t>
      </w:r>
      <w:proofErr w:type="gramEnd"/>
      <w:r w:rsidRPr="00A03CE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reasoning abilities in Problem Solving and Cloud Computing in order to contribute for the professional growth of the organization, as well as myself. </w:t>
      </w:r>
    </w:p>
    <w:p w14:paraId="6865D5B9" w14:textId="77777777" w:rsidR="00A03CE1" w:rsidRPr="00B16A30" w:rsidRDefault="00A03CE1" w:rsidP="00A03C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5C517F0" w14:textId="77777777" w:rsidR="00A03CE1" w:rsidRPr="00B16A30" w:rsidRDefault="00A03CE1" w:rsidP="00A03CE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342416" w14:textId="1563FA8F" w:rsidR="00A03CE1" w:rsidRPr="00BB6091" w:rsidRDefault="00A03CE1" w:rsidP="00A03CE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and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0C5927ED" w14:textId="37A1DFCF" w:rsidR="00A03CE1" w:rsidRPr="00BB6091" w:rsidRDefault="00A03CE1" w:rsidP="00A03CE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8.41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35D70F5" w14:textId="77777777" w:rsidR="00A03CE1" w:rsidRPr="00E67225" w:rsidRDefault="00A03CE1" w:rsidP="00A03CE1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2C35A3E" w14:textId="2A4E2120" w:rsidR="00A03CE1" w:rsidRPr="00B16A30" w:rsidRDefault="00A03CE1" w:rsidP="00A03CE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B69E44C" w14:textId="314728C7" w:rsidR="00A03CE1" w:rsidRDefault="00A03CE1" w:rsidP="00A03CE1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 xml:space="preserve">Sri Vijay </w:t>
      </w:r>
      <w:proofErr w:type="spellStart"/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>Vidyashram</w:t>
      </w:r>
      <w:proofErr w:type="spellEnd"/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 xml:space="preserve"> Senior Secondary School, Dharmapuri</w:t>
      </w:r>
    </w:p>
    <w:p w14:paraId="08682768" w14:textId="11572DD2" w:rsidR="00A03CE1" w:rsidRPr="00E67225" w:rsidRDefault="00A03CE1" w:rsidP="00A03CE1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ED05922" w14:textId="559DC96C" w:rsidR="00A03CE1" w:rsidRDefault="00A03CE1" w:rsidP="00A03CE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 xml:space="preserve">Sri Vijay </w:t>
      </w:r>
      <w:proofErr w:type="spellStart"/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>Vidyashram</w:t>
      </w:r>
      <w:proofErr w:type="spellEnd"/>
      <w:r w:rsidRPr="00A03CE1">
        <w:rPr>
          <w:rFonts w:ascii="Calibri" w:eastAsia="Calibri" w:hAnsi="Calibri" w:cs="Calibri"/>
          <w:kern w:val="0"/>
          <w:lang w:val="en-US"/>
          <w14:ligatures w14:val="none"/>
        </w:rPr>
        <w:t xml:space="preserve"> Senior Secondary School, Dharmapuri </w:t>
      </w:r>
    </w:p>
    <w:p w14:paraId="59F83641" w14:textId="77777777" w:rsidR="00A03CE1" w:rsidRPr="00BB6091" w:rsidRDefault="00A03CE1" w:rsidP="00A03CE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24651B4" w14:textId="77777777" w:rsidR="00A03CE1" w:rsidRPr="00E67225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B9240E" w14:textId="77777777" w:rsidR="00A03CE1" w:rsidRPr="00B016C0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3B26EA7" w14:textId="75709767" w:rsidR="00A03CE1" w:rsidRP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Cloud Computing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Data Structures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Embedded Systems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Database Management Systems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Computer Networks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Multi rate Signal Processing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Machine Learning </w:t>
      </w:r>
    </w:p>
    <w:p w14:paraId="354D0376" w14:textId="77777777" w:rsidR="00A03CE1" w:rsidRDefault="00A03CE1" w:rsidP="00A03CE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68A8840" w14:textId="77777777" w:rsidR="00A03CE1" w:rsidRPr="00B16A30" w:rsidRDefault="00A03CE1" w:rsidP="00A03CE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99FCE7" w14:textId="77777777" w:rsidR="00A03CE1" w:rsidRPr="00A03CE1" w:rsidRDefault="00A03CE1" w:rsidP="00A03CE1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988B2AC" w14:textId="221FB9FE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03CE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AI J.A.R.V.I.S</w:t>
      </w:r>
    </w:p>
    <w:p w14:paraId="7C66C11A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3CE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>Duration/Period: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28/6/2022 - 07/09/2022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A03CE1">
        <w:rPr>
          <w:rFonts w:ascii="Calibri" w:eastAsia="Calibri" w:hAnsi="Calibri" w:cs="Calibri"/>
          <w:kern w:val="0"/>
          <w:sz w:val="24"/>
          <w:szCs w:val="24"/>
          <w:u w:val="single"/>
          <w:lang w:val="en-US"/>
          <w14:ligatures w14:val="none"/>
        </w:rPr>
        <w:t xml:space="preserve">Objective: 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 recreate the Artificial Intelligence User Interface J.A.R.V.I.S(Desktop Voice Assistant)</w:t>
      </w:r>
    </w:p>
    <w:p w14:paraId="375948AF" w14:textId="54488016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03CE1">
        <w:rPr>
          <w:rFonts w:ascii="Calibri" w:eastAsia="Calibri" w:hAnsi="Calibri" w:cs="Calibri"/>
          <w:bCs/>
          <w:kern w:val="0"/>
          <w:sz w:val="24"/>
          <w:szCs w:val="24"/>
          <w:u w:val="single"/>
          <w:lang w:val="en-US"/>
          <w14:ligatures w14:val="none"/>
        </w:rPr>
        <w:t>Tools or techniques used</w:t>
      </w:r>
      <w:r w:rsidRPr="00A03CE1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: VS Code, Python IDLE</w:t>
      </w:r>
    </w:p>
    <w:p w14:paraId="79E49276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2C4E426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03CE1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Personalization for GE Healthcare India’s website using Amazon Personalize.</w:t>
      </w:r>
    </w:p>
    <w:p w14:paraId="2E17F485" w14:textId="77777777" w:rsidR="00A03CE1" w:rsidRP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ArialMT" w:eastAsia="ArialMT" w:hAnsi="ArialMT" w:cs="Times New Roman"/>
          <w:bCs/>
          <w:color w:val="000000"/>
          <w:kern w:val="0"/>
          <w:sz w:val="20"/>
          <w:lang w:val="en-US"/>
          <w14:ligatures w14:val="none"/>
        </w:rPr>
      </w:pPr>
      <w:r w:rsidRPr="00A03CE1">
        <w:rPr>
          <w:rFonts w:ascii="Arial" w:eastAsia="Arial" w:hAnsi="Arial" w:cs="Times New Roman"/>
          <w:bCs/>
          <w:color w:val="000000"/>
          <w:kern w:val="0"/>
          <w:sz w:val="20"/>
          <w:u w:val="single"/>
          <w:lang w:val="en-US"/>
          <w14:ligatures w14:val="none"/>
        </w:rPr>
        <w:t>Details</w:t>
      </w:r>
      <w:r w:rsidRPr="00A03CE1">
        <w:rPr>
          <w:rFonts w:ascii="ArialMT" w:eastAsia="ArialMT" w:hAnsi="ArialMT" w:cs="Times New Roman"/>
          <w:bCs/>
          <w:color w:val="000000"/>
          <w:kern w:val="0"/>
          <w:sz w:val="20"/>
          <w:lang w:val="en-US"/>
          <w14:ligatures w14:val="none"/>
        </w:rPr>
        <w:t>: Created a prototype (replica of GE Healthcare India’s website) and added personalized recommendations using Amazon Personalize.</w:t>
      </w:r>
    </w:p>
    <w:p w14:paraId="57E2718E" w14:textId="2B7A7E6A" w:rsidR="00A03CE1" w:rsidRP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A03CE1">
        <w:rPr>
          <w:rFonts w:ascii="Arial" w:eastAsia="Arial" w:hAnsi="Arial" w:cs="Times New Roman"/>
          <w:bCs/>
          <w:color w:val="000000"/>
          <w:kern w:val="0"/>
          <w:sz w:val="20"/>
          <w:u w:val="single"/>
          <w:lang w:val="en-US"/>
          <w14:ligatures w14:val="none"/>
        </w:rPr>
        <w:t>Tools or techniques used</w:t>
      </w:r>
      <w:r w:rsidRPr="00A03CE1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: Used various tools like Amazon Personalize, Next.js, and Beautiful Soup </w:t>
      </w:r>
    </w:p>
    <w:p w14:paraId="378F1BBD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3C4225D0" w14:textId="0D5850FC" w:rsidR="001C4D57" w:rsidRP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Human </w:t>
      </w:r>
      <w:proofErr w:type="spellStart"/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Centred</w:t>
      </w:r>
      <w:proofErr w:type="spellEnd"/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Design – Problem Solving</w:t>
      </w:r>
    </w:p>
    <w:p w14:paraId="534736B0" w14:textId="0475A345" w:rsidR="001C4D57" w:rsidRPr="001C4D57" w:rsidRDefault="001C4D57" w:rsidP="001C4D5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val="thick"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kern w:val="0"/>
          <w:sz w:val="24"/>
          <w:szCs w:val="24"/>
          <w:u w:val="single" w:color="585858"/>
          <w:lang w:val="en-US"/>
          <w14:ligatures w14:val="none"/>
        </w:rPr>
        <w:t>Objective:</w:t>
      </w:r>
      <w:r w:rsidRPr="001C4D57">
        <w:rPr>
          <w:rFonts w:ascii="Calibri" w:eastAsia="Calibri" w:hAnsi="Calibri" w:cs="Calibri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To </w:t>
      </w:r>
      <w:proofErr w:type="gram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analyze,</w:t>
      </w:r>
      <w:proofErr w:type="gram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understand common problems faced by people from rural area and develop a design as a solution.</w:t>
      </w:r>
      <w:r w:rsidRPr="001C4D57">
        <w:rPr>
          <w:rFonts w:ascii="Calibri" w:eastAsia="Calibri" w:hAnsi="Calibri" w:cs="Calibri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5EFB44F" w14:textId="77777777" w:rsid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82860D4" w14:textId="04434040" w:rsid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Income generation opportunities through </w:t>
      </w:r>
      <w:proofErr w:type="spellStart"/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utilisation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of wheat husk</w:t>
      </w:r>
    </w:p>
    <w:p w14:paraId="0075F14E" w14:textId="3076D449" w:rsid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Objective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: To </w:t>
      </w:r>
      <w:proofErr w:type="gram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analyze,</w:t>
      </w:r>
      <w:proofErr w:type="gram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understand common problems faced by people from rural area and develop a design as a solution.</w:t>
      </w:r>
    </w:p>
    <w:p w14:paraId="439F48BE" w14:textId="77777777" w:rsid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609C5A3" w14:textId="4C712B60" w:rsidR="001C4D57" w:rsidRP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Smart and Secure Campus Network Using Cisco Packet Tracer</w:t>
      </w:r>
    </w:p>
    <w:p w14:paraId="384AABA5" w14:textId="5C20FB00" w:rsidR="001C4D57" w:rsidRPr="001C4D57" w:rsidRDefault="001C4D57" w:rsidP="001C4D5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Objective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: To create a smart and secure campus using Cisco Packet Tracer with Various IoT devices setup online along with a website for security. </w:t>
      </w:r>
    </w:p>
    <w:p w14:paraId="23A7B4BB" w14:textId="784A1713" w:rsidR="001C4D57" w:rsidRPr="001C4D57" w:rsidRDefault="001C4D57" w:rsidP="001C4D5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My Role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: Topology Designer. </w:t>
      </w:r>
    </w:p>
    <w:p w14:paraId="73CD30F6" w14:textId="4D641934" w:rsidR="001C4D57" w:rsidRPr="001C4D57" w:rsidRDefault="001C4D57" w:rsidP="001C4D5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sz w:val="24"/>
          <w:szCs w:val="24"/>
          <w:u w:val="single" w:color="585858"/>
          <w:lang w:val="en-US"/>
          <w14:ligatures w14:val="none"/>
        </w:rPr>
        <w:t>Tools or techniques used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: Cisco Packet Tracer, HTML, CSS. </w:t>
      </w:r>
    </w:p>
    <w:p w14:paraId="49999C96" w14:textId="77777777" w:rsidR="001C4D57" w:rsidRP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C3B31F9" w14:textId="10277CE9" w:rsidR="00A03CE1" w:rsidRPr="005669EC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F8EDDC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9A38FD5" w14:textId="612F2DA9" w:rsidR="001C4D57" w:rsidRPr="001C4D57" w:rsidRDefault="001C4D57" w:rsidP="001C4D5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AWS Cloud Basics -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 -EC2, S3, Infrastructure, Security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 -VPC, DBS, Lambda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ML and AI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Structures and </w:t>
      </w:r>
      <w:proofErr w:type="spell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Algorithms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Embedded C, C++,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Python, </w:t>
      </w:r>
      <w:proofErr w:type="spell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Jupyter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Notebook, Keil </w:t>
      </w:r>
      <w:proofErr w:type="spell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uVision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MATLAB, Cisco Packet Tracer, </w:t>
      </w:r>
      <w:proofErr w:type="spell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Intellij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IDEA,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proofErr w:type="spellStart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Pycharm</w:t>
      </w:r>
      <w:proofErr w:type="spellEnd"/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AutoCAD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1C4D57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CEDAR, Proteus </w:t>
      </w:r>
    </w:p>
    <w:p w14:paraId="09C9C094" w14:textId="77777777" w:rsidR="00A03CE1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0565B36" w14:textId="77777777" w:rsidR="00A03CE1" w:rsidRPr="00317987" w:rsidRDefault="00A03CE1" w:rsidP="00A03CE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BF5CE54" w14:textId="77777777" w:rsidR="00A03CE1" w:rsidRPr="000505C2" w:rsidRDefault="00A03CE1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A9990E3" w14:textId="136EDA42" w:rsidR="00A03CE1" w:rsidRPr="001C4D57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 Cloud Practitioner Certification</w:t>
      </w:r>
    </w:p>
    <w:p w14:paraId="4C88DC33" w14:textId="77777777" w:rsidR="001C4D57" w:rsidRPr="00E67225" w:rsidRDefault="001C4D57" w:rsidP="00A03CE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0580E3D" w14:textId="77777777" w:rsidR="00A03CE1" w:rsidRPr="006E62FD" w:rsidRDefault="00A03CE1" w:rsidP="00A03CE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D26EF5D" w14:textId="77777777" w:rsidR="00A03CE1" w:rsidRDefault="00A03CE1" w:rsidP="00A03CE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AFD0351" w14:textId="77777777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GE </w:t>
      </w:r>
      <w:proofErr w:type="spellStart"/>
      <w:r w:rsidRPr="001C4D57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Hack'E'LTH</w:t>
      </w:r>
      <w:proofErr w:type="spellEnd"/>
      <w:r w:rsidRPr="001C4D57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Hackathon Winner. </w:t>
      </w:r>
    </w:p>
    <w:p w14:paraId="0BF8D336" w14:textId="77777777" w:rsid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val="single" w:color="000000"/>
          <w:lang w:val="en-US"/>
          <w14:ligatures w14:val="none"/>
        </w:rPr>
        <w:t>T</w:t>
      </w:r>
      <w:r w:rsidRPr="001C4D57">
        <w:rPr>
          <w:rFonts w:ascii="Calibri" w:eastAsia="Calibri" w:hAnsi="Calibri" w:cs="Calibri"/>
          <w:bCs/>
          <w:kern w:val="0"/>
          <w:u w:val="single" w:color="000000"/>
          <w:lang w:val="en-US"/>
          <w14:ligatures w14:val="none"/>
        </w:rPr>
        <w:t>opic:</w:t>
      </w:r>
      <w:r w:rsidRPr="001C4D5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Personalization for GE Healthcare India’s website using Amazon Personalize. </w:t>
      </w:r>
    </w:p>
    <w:p w14:paraId="736C8B97" w14:textId="4D9E61D5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u w:val="single" w:color="000000"/>
          <w:lang w:val="en-US"/>
          <w14:ligatures w14:val="none"/>
        </w:rPr>
        <w:t>Details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: </w:t>
      </w:r>
      <w:r w:rsidRPr="001C4D57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Created a prototype (replica of GE Healthcare India’s website) and added personalized recommendations using Amazon </w:t>
      </w:r>
      <w:proofErr w:type="spellStart"/>
      <w:r w:rsidRPr="001C4D57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>Personalize.Used</w:t>
      </w:r>
      <w:proofErr w:type="spellEnd"/>
      <w:r w:rsidRPr="001C4D57">
        <w:rPr>
          <w:rFonts w:ascii="ArialMT" w:eastAsia="ArialMT" w:hAnsi="ArialMT" w:cs="Times New Roman"/>
          <w:color w:val="000000"/>
          <w:kern w:val="0"/>
          <w:sz w:val="20"/>
          <w:lang w:val="en-US"/>
          <w14:ligatures w14:val="none"/>
        </w:rPr>
        <w:t xml:space="preserve"> various tools like Amazon Personalize, Next.js, and Beautiful Soup</w:t>
      </w:r>
    </w:p>
    <w:p w14:paraId="79B974E9" w14:textId="77777777" w:rsidR="00A03CE1" w:rsidRPr="006E62FD" w:rsidRDefault="00A03CE1" w:rsidP="00A03CE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AC6FC57" w14:textId="77777777" w:rsidR="00A03CE1" w:rsidRDefault="00A03CE1" w:rsidP="00A03CE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FA1B817" w14:textId="77777777" w:rsidR="001C4D57" w:rsidRDefault="001C4D57" w:rsidP="00A03CE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F8A100D" w14:textId="3DD2A857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Reading books, dancing, singing, swimming. </w:t>
      </w:r>
    </w:p>
    <w:p w14:paraId="3E966FE8" w14:textId="323DF641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An Active member of Literary Club – SRISHTI. </w:t>
      </w:r>
    </w:p>
    <w:p w14:paraId="2C4FDF10" w14:textId="04A5BB7C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Travelling, Working out regularly. </w:t>
      </w:r>
    </w:p>
    <w:p w14:paraId="1EC2FC35" w14:textId="20FAFA3E" w:rsidR="001C4D57" w:rsidRPr="001C4D57" w:rsidRDefault="001C4D57" w:rsidP="001C4D5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C4D57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Public Speaking and Oratory.</w:t>
      </w:r>
    </w:p>
    <w:p w14:paraId="1ECB6C73" w14:textId="77777777" w:rsidR="00A03CE1" w:rsidRPr="00317987" w:rsidRDefault="00A03CE1" w:rsidP="00A03CE1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D0C3F41" w14:textId="77777777" w:rsidR="00A03CE1" w:rsidRDefault="00A03CE1" w:rsidP="00A03CE1"/>
    <w:p w14:paraId="59E3ABC1" w14:textId="77777777" w:rsidR="00A03CE1" w:rsidRDefault="00A03CE1" w:rsidP="00A03CE1"/>
    <w:p w14:paraId="0E40F0CB" w14:textId="77777777" w:rsidR="00A03CE1" w:rsidRDefault="00A03CE1" w:rsidP="00A03CE1"/>
    <w:p w14:paraId="6C6261E0" w14:textId="77777777" w:rsidR="00A03CE1" w:rsidRDefault="00A03CE1" w:rsidP="00A03CE1"/>
    <w:p w14:paraId="1551CF2E" w14:textId="77777777" w:rsidR="00A03CE1" w:rsidRDefault="00A03CE1" w:rsidP="00A03CE1"/>
    <w:p w14:paraId="328878A7" w14:textId="77777777" w:rsidR="00A03CE1" w:rsidRDefault="00A03CE1"/>
    <w:sectPr w:rsidR="00A03CE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E1"/>
    <w:rsid w:val="001C4D57"/>
    <w:rsid w:val="00A0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94A2"/>
  <w15:chartTrackingRefBased/>
  <w15:docId w15:val="{71286DD9-8074-4977-8C95-683869E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E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2023-11-24T16:38:00Z</dcterms:created>
  <dcterms:modified xsi:type="dcterms:W3CDTF">2023-11-24T16:58:00Z</dcterms:modified>
</cp:coreProperties>
</file>