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F780A" w14:textId="77777777" w:rsidR="00BD5DDD" w:rsidRDefault="00BD5DDD" w:rsidP="00BD5D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024204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>SANTHANAM P</w:t>
      </w:r>
    </w:p>
    <w:p w14:paraId="46ACF093" w14:textId="77777777" w:rsidR="00BD5DDD" w:rsidRPr="00B16A30" w:rsidRDefault="00BD5DDD" w:rsidP="00BD5DDD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7396022E" w14:textId="77777777" w:rsidR="00BD5DDD" w:rsidRPr="00B16A30" w:rsidRDefault="00BD5DDD" w:rsidP="00BD5DDD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CDE8330" w14:textId="77777777" w:rsidR="00BD5DDD" w:rsidRDefault="00BD5DDD" w:rsidP="00BD5D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5F5BB89B" w14:textId="77777777" w:rsidR="00BD5DDD" w:rsidRPr="00C71AFE" w:rsidRDefault="00BD5DDD" w:rsidP="00BD5D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C71AF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To work in a learning and challenging environment of a progressive firm, utilizing the best of my ideas, skills and knowledge with creativity and </w:t>
      </w:r>
      <w:proofErr w:type="gramStart"/>
      <w:r w:rsidRPr="00C71AF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contribute</w:t>
      </w:r>
      <w:proofErr w:type="gramEnd"/>
      <w:r w:rsidRPr="00C71AFE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positively to the growth of organization as well as to personal growth. Capable of mastering new technologies with compassion and dedication.</w:t>
      </w:r>
    </w:p>
    <w:p w14:paraId="5CC5E8ED" w14:textId="77777777" w:rsidR="00BD5DDD" w:rsidRPr="00B16A30" w:rsidRDefault="00BD5DDD" w:rsidP="00BD5D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</w:p>
    <w:p w14:paraId="2F85A50A" w14:textId="77777777" w:rsidR="00BD5DDD" w:rsidRPr="00B16A30" w:rsidRDefault="00BD5DDD" w:rsidP="00BD5DDD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35193B6A" w14:textId="77777777" w:rsidR="00BD5DDD" w:rsidRPr="00BB6091" w:rsidRDefault="00BD5DDD" w:rsidP="00BD5D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71AFE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Integrated MSc Data Science</w:t>
      </w:r>
    </w:p>
    <w:p w14:paraId="24090FA0" w14:textId="77777777" w:rsidR="00BD5DDD" w:rsidRPr="00BB6091" w:rsidRDefault="00BD5DDD" w:rsidP="00BD5D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7.4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18</w:t>
      </w:r>
      <w:r w:rsidRPr="00BB6091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-20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23</w:t>
      </w:r>
    </w:p>
    <w:p w14:paraId="0AA936DC" w14:textId="77777777" w:rsidR="00BD5DDD" w:rsidRPr="00E67225" w:rsidRDefault="00BD5DDD" w:rsidP="00BD5DDD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18AA3F36" w14:textId="77777777" w:rsidR="00BD5DDD" w:rsidRPr="00B16A30" w:rsidRDefault="00BD5DDD" w:rsidP="00BD5DDD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85.33%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647B150" w14:textId="77777777" w:rsidR="00BD5DDD" w:rsidRDefault="00BD5DDD" w:rsidP="00BD5DDD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  <w:r w:rsidRPr="00C71AFE">
        <w:rPr>
          <w:rFonts w:ascii="Calibri" w:eastAsia="Calibri" w:hAnsi="Calibri" w:cs="Calibri"/>
          <w:kern w:val="0"/>
          <w:lang w:val="en-US"/>
          <w14:ligatures w14:val="none"/>
        </w:rPr>
        <w:t xml:space="preserve">Saraswathi </w:t>
      </w:r>
      <w:proofErr w:type="spellStart"/>
      <w:r w:rsidRPr="00C71AFE">
        <w:rPr>
          <w:rFonts w:ascii="Calibri" w:eastAsia="Calibri" w:hAnsi="Calibri" w:cs="Calibri"/>
          <w:kern w:val="0"/>
          <w:lang w:val="en-US"/>
          <w14:ligatures w14:val="none"/>
        </w:rPr>
        <w:t>Vidyanikethan</w:t>
      </w:r>
      <w:proofErr w:type="spellEnd"/>
      <w:r w:rsidRPr="00C71AFE">
        <w:rPr>
          <w:rFonts w:ascii="Calibri" w:eastAsia="Calibri" w:hAnsi="Calibri" w:cs="Calibri"/>
          <w:kern w:val="0"/>
          <w:lang w:val="en-US"/>
          <w14:ligatures w14:val="none"/>
        </w:rPr>
        <w:t xml:space="preserve"> Public School</w:t>
      </w:r>
    </w:p>
    <w:p w14:paraId="176A3AD5" w14:textId="77777777" w:rsidR="00BD5DDD" w:rsidRPr="00E67225" w:rsidRDefault="00BD5DDD" w:rsidP="00BD5DDD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96.6%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615FBF04" w14:textId="77777777" w:rsidR="00BD5DDD" w:rsidRPr="00E67225" w:rsidRDefault="00BD5DDD" w:rsidP="00BD5DDD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312FDACA" w14:textId="77777777" w:rsidR="00BD5DDD" w:rsidRPr="00BB6091" w:rsidRDefault="00BD5DDD" w:rsidP="00BD5DDD">
      <w:pPr>
        <w:widowControl w:val="0"/>
        <w:tabs>
          <w:tab w:val="left" w:pos="1009"/>
        </w:tabs>
        <w:autoSpaceDE w:val="0"/>
        <w:autoSpaceDN w:val="0"/>
        <w:spacing w:before="8" w:after="0" w:line="24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13E94529" w14:textId="77777777" w:rsidR="00BD5DDD" w:rsidRPr="00B16A30" w:rsidRDefault="00BD5DDD" w:rsidP="00BD5DDD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70EFE33" w14:textId="77777777" w:rsidR="00BD5DDD" w:rsidRPr="00E67225" w:rsidRDefault="00BD5DDD" w:rsidP="00BD5DDD">
      <w:pPr>
        <w:widowControl w:val="0"/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</w:p>
    <w:p w14:paraId="153ACF3C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02420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CycleGAN</w:t>
      </w:r>
      <w:proofErr w:type="spellEnd"/>
      <w:r w:rsidRPr="0002420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 implementation on cross-modality transfer between Magnetic resonance image (MRI) and Computed tomography (CT) images</w:t>
      </w:r>
    </w:p>
    <w:p w14:paraId="0C2CE912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Generated synthetic MRI images from CT images and</w:t>
      </w:r>
    </w:p>
    <w:p w14:paraId="31F61AD3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vice versa, based on </w:t>
      </w:r>
      <w:proofErr w:type="spellStart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CycleGAN</w:t>
      </w:r>
      <w:proofErr w:type="spellEnd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, using unpaired data.</w:t>
      </w:r>
    </w:p>
    <w:p w14:paraId="496FEED6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proofErr w:type="spellStart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Recieved</w:t>
      </w:r>
      <w:proofErr w:type="spellEnd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optimal metrics values from generated MRI</w:t>
      </w:r>
    </w:p>
    <w:p w14:paraId="662A6DF1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from CT and original MRI after prediction and vice</w:t>
      </w:r>
    </w:p>
    <w:p w14:paraId="04C8AD77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versa.</w:t>
      </w:r>
    </w:p>
    <w:p w14:paraId="21B36BD3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 xml:space="preserve">Speech Emotion Recognition: Machine Learning Model </w:t>
      </w:r>
    </w:p>
    <w:p w14:paraId="7B3C3CF7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Objective was to recognize emotion from audio files. Made use of </w:t>
      </w:r>
      <w:proofErr w:type="spellStart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soundfile</w:t>
      </w:r>
      <w:proofErr w:type="spellEnd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library and </w:t>
      </w:r>
      <w:proofErr w:type="spellStart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Librosa</w:t>
      </w:r>
      <w:proofErr w:type="spellEnd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to read and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extract features from sound file.</w:t>
      </w:r>
    </w:p>
    <w:p w14:paraId="50FBBC3A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</w:t>
      </w:r>
      <w:proofErr w:type="spellStart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MLPCLassifier</w:t>
      </w:r>
      <w:proofErr w:type="spellEnd"/>
      <w:r w:rsidRPr="00024204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and Machine Learning models for prediction and accuracy.</w:t>
      </w:r>
    </w:p>
    <w:p w14:paraId="6470D782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</w:p>
    <w:p w14:paraId="58087948" w14:textId="77777777" w:rsidR="00BD5DDD" w:rsidRPr="005669EC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8219DF0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1CB4F7C7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Python </w:t>
      </w: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Machine Learning</w:t>
      </w:r>
    </w:p>
    <w:p w14:paraId="65923CDF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Computer vision </w:t>
      </w: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Deep learning </w:t>
      </w: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 xml:space="preserve">Flask </w:t>
      </w: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br/>
        <w:t>SQL</w:t>
      </w:r>
    </w:p>
    <w:p w14:paraId="36361DF7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R programming</w:t>
      </w:r>
    </w:p>
    <w:p w14:paraId="5528563C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C programming</w:t>
      </w:r>
    </w:p>
    <w:p w14:paraId="07811CE8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 xml:space="preserve">INTERNSHIP                                                       </w:t>
      </w:r>
      <w:r w:rsidRPr="000505C2">
        <w:rPr>
          <w:rFonts w:ascii="Calibri" w:eastAsia="Calibri" w:hAnsi="Calibri" w:cs="Calibri"/>
          <w:b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7F3EB357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23730040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C71AFE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Data Science intern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Lognormal Analytics</w:t>
      </w:r>
    </w:p>
    <w:p w14:paraId="0DDD639B" w14:textId="77777777" w:rsidR="00BD5DDD" w:rsidRPr="00C71AFE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Improve the operational efficiency of </w:t>
      </w:r>
      <w:proofErr w:type="gramStart"/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Business</w:t>
      </w:r>
      <w:proofErr w:type="gramEnd"/>
    </w:p>
    <w:p w14:paraId="0142E84F" w14:textId="77777777" w:rsidR="00BD5DDD" w:rsidRPr="00C71AFE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firms from </w:t>
      </w:r>
      <w:proofErr w:type="gramStart"/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UK</w:t>
      </w:r>
      <w:proofErr w:type="gramEnd"/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. Automated prediction models for</w:t>
      </w:r>
    </w:p>
    <w:p w14:paraId="7ED6DE9C" w14:textId="77777777" w:rsidR="00BD5DDD" w:rsidRPr="00C71AFE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KPIs to interpret actionable insights of how </w:t>
      </w:r>
      <w:proofErr w:type="gramStart"/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future</w:t>
      </w:r>
      <w:proofErr w:type="gramEnd"/>
    </w:p>
    <w:p w14:paraId="1427048E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C71AFE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business might turn out to be.</w:t>
      </w:r>
    </w:p>
    <w:p w14:paraId="37E68099" w14:textId="77777777" w:rsidR="00BD5DDD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20E02C39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>Junior AI Engineer</w:t>
      </w:r>
      <w:r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, </w:t>
      </w:r>
      <w:proofErr w:type="spellStart"/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Unikul</w:t>
      </w:r>
      <w:proofErr w:type="spellEnd"/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Solutions Pvt Ltd </w:t>
      </w:r>
    </w:p>
    <w:p w14:paraId="530D5ADA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Successfully deployed a Facial Recognition </w:t>
      </w:r>
      <w:proofErr w:type="gramStart"/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based</w:t>
      </w:r>
      <w:proofErr w:type="gramEnd"/>
    </w:p>
    <w:p w14:paraId="4263365C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Attendance system for office using Python Flask</w:t>
      </w:r>
      <w:r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web app. Used </w:t>
      </w:r>
      <w:proofErr w:type="spellStart"/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>InsightFace</w:t>
      </w:r>
      <w:proofErr w:type="spellEnd"/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library and SVM model for identifying faces. Could achieve an accuracy of 98% in the model deployed in the office.</w:t>
      </w:r>
    </w:p>
    <w:p w14:paraId="7329471A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Cs/>
          <w:kern w:val="0"/>
          <w:sz w:val="24"/>
          <w:szCs w:val="24"/>
          <w:u w:color="585858"/>
          <w:lang w:val="en-US"/>
          <w14:ligatures w14:val="none"/>
        </w:rPr>
        <w:t xml:space="preserve"> </w:t>
      </w:r>
    </w:p>
    <w:p w14:paraId="1199AEED" w14:textId="77777777" w:rsidR="00BD5DDD" w:rsidRPr="00317987" w:rsidRDefault="00BD5DDD" w:rsidP="00BD5D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FD884F3" w14:textId="77777777" w:rsidR="00BD5DDD" w:rsidRPr="000505C2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407149BA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  <w:t xml:space="preserve">Machine Learning Internship certificate </w:t>
      </w:r>
      <w:proofErr w:type="spellStart"/>
      <w:r w:rsidRPr="00024204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>Feynn</w:t>
      </w:r>
      <w:proofErr w:type="spellEnd"/>
      <w:r w:rsidRPr="00024204">
        <w:rPr>
          <w:rFonts w:ascii="Calibri" w:eastAsia="Calibri" w:hAnsi="Calibri" w:cs="Calibri"/>
          <w:i/>
          <w:kern w:val="0"/>
          <w:sz w:val="24"/>
          <w:szCs w:val="24"/>
          <w:u w:color="585858"/>
          <w:lang w:val="en-US"/>
          <w14:ligatures w14:val="none"/>
        </w:rPr>
        <w:t xml:space="preserve"> Labs services.</w:t>
      </w:r>
    </w:p>
    <w:p w14:paraId="55262A2D" w14:textId="77777777" w:rsidR="00BD5DDD" w:rsidRPr="00024204" w:rsidRDefault="00BD5DDD" w:rsidP="00BD5DDD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  <w:r w:rsidRPr="00024204"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  <w:t xml:space="preserve">Global Internship Program </w:t>
      </w:r>
      <w:proofErr w:type="spellStart"/>
      <w:r w:rsidRPr="00024204">
        <w:rPr>
          <w:rFonts w:ascii="Calibri" w:eastAsia="Calibri" w:hAnsi="Calibri" w:cs="Calibri"/>
          <w:i/>
          <w:iCs/>
          <w:kern w:val="0"/>
          <w:sz w:val="24"/>
          <w:szCs w:val="24"/>
          <w:u w:color="585858"/>
          <w:lang w:val="en-US"/>
          <w14:ligatures w14:val="none"/>
        </w:rPr>
        <w:t>Takenmind</w:t>
      </w:r>
      <w:proofErr w:type="spellEnd"/>
    </w:p>
    <w:p w14:paraId="342CF6BC" w14:textId="77777777" w:rsidR="00BD5DDD" w:rsidRPr="006E62FD" w:rsidRDefault="00BD5DDD" w:rsidP="00BD5D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Cs/>
          <w:kern w:val="0"/>
          <w:u w:color="000000"/>
          <w:lang w:val="en-US"/>
          <w14:ligatures w14:val="none"/>
        </w:rPr>
      </w:pPr>
    </w:p>
    <w:p w14:paraId="3C0263D6" w14:textId="77777777" w:rsidR="00BD5DDD" w:rsidRPr="00317987" w:rsidRDefault="00BD5DDD" w:rsidP="00BD5DDD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LANGUAGES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42BCE4E7" w14:textId="77777777" w:rsidR="00BD5DDD" w:rsidRPr="00317987" w:rsidRDefault="00BD5DDD" w:rsidP="00BD5DDD">
      <w:pPr>
        <w:pStyle w:val="ListParagraph"/>
        <w:widowControl w:val="0"/>
        <w:tabs>
          <w:tab w:val="left" w:pos="5281"/>
        </w:tabs>
        <w:autoSpaceDE w:val="0"/>
        <w:autoSpaceDN w:val="0"/>
        <w:spacing w:after="0" w:line="240" w:lineRule="auto"/>
        <w:outlineLvl w:val="0"/>
        <w:rPr>
          <w:rFonts w:ascii="Calibri" w:eastAsia="Calibri" w:hAnsi="Calibri" w:cs="Calibri"/>
          <w:b/>
          <w:bCs/>
          <w:kern w:val="0"/>
          <w:u w:color="000000"/>
          <w:lang w:val="en-US"/>
          <w14:ligatures w14:val="none"/>
        </w:rPr>
      </w:pPr>
      <w:r w:rsidRPr="00024204">
        <w:rPr>
          <w:rFonts w:ascii="Aileron" w:eastAsia="Aileron" w:hAnsi="Aileron" w:cs="Times New Roman"/>
          <w:color w:val="000000"/>
          <w:kern w:val="0"/>
          <w:sz w:val="20"/>
          <w:lang w:val="en-US"/>
          <w14:ligatures w14:val="none"/>
        </w:rPr>
        <w:t xml:space="preserve">English </w:t>
      </w:r>
      <w:r w:rsidRPr="00024204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024204">
        <w:rPr>
          <w:rFonts w:ascii="Aileron" w:eastAsia="Aileron" w:hAnsi="Aileron" w:cs="Times New Roman"/>
          <w:color w:val="000000"/>
          <w:kern w:val="0"/>
          <w:sz w:val="20"/>
          <w:lang w:val="en-US"/>
          <w14:ligatures w14:val="none"/>
        </w:rPr>
        <w:t xml:space="preserve">Malayalam </w:t>
      </w:r>
      <w:r w:rsidRPr="00024204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024204">
        <w:rPr>
          <w:rFonts w:ascii="Aileron" w:eastAsia="Aileron" w:hAnsi="Aileron" w:cs="Times New Roman"/>
          <w:color w:val="000000"/>
          <w:kern w:val="0"/>
          <w:sz w:val="20"/>
          <w:lang w:val="en-US"/>
          <w14:ligatures w14:val="none"/>
        </w:rPr>
        <w:t xml:space="preserve">Hindi (basic) </w:t>
      </w:r>
      <w:r w:rsidRPr="00024204">
        <w:rPr>
          <w:rFonts w:ascii="Cambria" w:eastAsia="MS Mincho" w:hAnsi="Cambria" w:cs="Times New Roman"/>
          <w:kern w:val="0"/>
          <w:lang w:val="en-US"/>
          <w14:ligatures w14:val="none"/>
        </w:rPr>
        <w:br/>
      </w:r>
      <w:r w:rsidRPr="00024204">
        <w:rPr>
          <w:rFonts w:ascii="Aileron" w:eastAsia="Aileron" w:hAnsi="Aileron" w:cs="Times New Roman"/>
          <w:color w:val="000000"/>
          <w:kern w:val="0"/>
          <w:sz w:val="20"/>
          <w:lang w:val="en-US"/>
          <w14:ligatures w14:val="none"/>
        </w:rPr>
        <w:t>Tamil</w:t>
      </w:r>
    </w:p>
    <w:p w14:paraId="63A65BCA" w14:textId="77777777" w:rsidR="00BD5DDD" w:rsidRDefault="00BD5DDD" w:rsidP="00BD5DDD"/>
    <w:p w14:paraId="001C477A" w14:textId="77777777" w:rsidR="00BD5DDD" w:rsidRDefault="00BD5DDD" w:rsidP="00BD5DDD"/>
    <w:p w14:paraId="57EEC6CB" w14:textId="77777777" w:rsidR="00BD5DDD" w:rsidRDefault="00BD5DDD" w:rsidP="00BD5DDD"/>
    <w:p w14:paraId="7E4D51C7" w14:textId="77777777" w:rsidR="00BD5DDD" w:rsidRDefault="00BD5DDD" w:rsidP="00BD5DDD"/>
    <w:p w14:paraId="77474D6E" w14:textId="77777777" w:rsidR="00BD5DDD" w:rsidRDefault="00BD5DDD" w:rsidP="00BD5DDD"/>
    <w:p w14:paraId="14C01B70" w14:textId="77777777" w:rsidR="00BD5DDD" w:rsidRDefault="00BD5DDD"/>
    <w:sectPr w:rsidR="00BD5DDD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iler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DD"/>
    <w:rsid w:val="00BD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2C6A"/>
  <w15:chartTrackingRefBased/>
  <w15:docId w15:val="{42CFAD2B-CFF1-4939-9671-2F176295E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D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2023-12-06T16:18:00Z</dcterms:created>
  <dcterms:modified xsi:type="dcterms:W3CDTF">2023-12-06T16:19:00Z</dcterms:modified>
</cp:coreProperties>
</file>